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F7A8D98" w14:textId="02D42E2B" w:rsidR="009444A3" w:rsidRDefault="00731629" w:rsidP="009F6C74">
      <w:pPr>
        <w:keepLines/>
        <w:spacing w:after="0" w:line="240" w:lineRule="auto"/>
        <w:ind w:firstLine="709"/>
        <w:jc w:val="right"/>
        <w:rPr>
          <w:rFonts w:ascii="Times New Roman" w:eastAsia="Times New Roman" w:hAnsi="Times New Roman" w:cs="Times New Roman"/>
          <w:b/>
          <w:sz w:val="26"/>
          <w:szCs w:val="26"/>
          <w:lang w:eastAsia="ru-RU"/>
        </w:rPr>
      </w:pPr>
      <w:r>
        <w:rPr>
          <w:rFonts w:ascii="Times New Roman" w:eastAsiaTheme="minorHAnsi" w:hAnsi="Times New Roman" w:cs="Times New Roman"/>
          <w:b/>
          <w:bCs/>
          <w:color w:val="000000"/>
        </w:rPr>
        <w:t>Раздел V к Документации Договор</w:t>
      </w:r>
    </w:p>
    <w:p w14:paraId="2D7872C5" w14:textId="77777777" w:rsidR="002D0CA8" w:rsidRPr="009F6C74" w:rsidRDefault="002D0CA8" w:rsidP="009F6C74">
      <w:pPr>
        <w:keepLines/>
        <w:spacing w:after="0" w:line="240" w:lineRule="auto"/>
        <w:ind w:firstLine="709"/>
        <w:jc w:val="right"/>
        <w:rPr>
          <w:rFonts w:ascii="Times New Roman" w:eastAsia="Times New Roman" w:hAnsi="Times New Roman" w:cs="Times New Roman"/>
          <w:b/>
          <w:sz w:val="26"/>
          <w:szCs w:val="26"/>
          <w:lang w:eastAsia="ru-RU"/>
        </w:rPr>
      </w:pPr>
    </w:p>
    <w:p w14:paraId="2B96F2DC" w14:textId="77777777" w:rsidR="006B6D70" w:rsidRPr="009F6C74" w:rsidRDefault="006B6D70" w:rsidP="009F6C74">
      <w:pPr>
        <w:keepLines/>
        <w:spacing w:after="0" w:line="240" w:lineRule="auto"/>
        <w:ind w:firstLine="709"/>
        <w:jc w:val="right"/>
        <w:rPr>
          <w:rFonts w:ascii="Times New Roman" w:eastAsia="Times New Roman" w:hAnsi="Times New Roman" w:cs="Times New Roman"/>
          <w:b/>
          <w:sz w:val="26"/>
          <w:szCs w:val="26"/>
          <w:lang w:eastAsia="ru-RU"/>
        </w:rPr>
      </w:pPr>
    </w:p>
    <w:p w14:paraId="58EFB850" w14:textId="77777777" w:rsidR="006B6D70" w:rsidRPr="009F6C74" w:rsidRDefault="006B6D70" w:rsidP="009F6C74">
      <w:pPr>
        <w:keepLines/>
        <w:spacing w:after="0" w:line="240" w:lineRule="auto"/>
        <w:ind w:firstLine="709"/>
        <w:jc w:val="right"/>
        <w:rPr>
          <w:rFonts w:ascii="Times New Roman" w:eastAsia="Times New Roman" w:hAnsi="Times New Roman" w:cs="Times New Roman"/>
          <w:b/>
          <w:sz w:val="26"/>
          <w:szCs w:val="26"/>
          <w:lang w:eastAsia="ru-RU"/>
        </w:rPr>
      </w:pPr>
    </w:p>
    <w:p w14:paraId="7F7EBF75" w14:textId="77777777" w:rsidR="006B6D70" w:rsidRPr="009F6C74" w:rsidRDefault="006B6D70" w:rsidP="009F6C74">
      <w:pPr>
        <w:keepLines/>
        <w:spacing w:after="0" w:line="240" w:lineRule="auto"/>
        <w:ind w:firstLine="709"/>
        <w:jc w:val="right"/>
        <w:rPr>
          <w:rFonts w:ascii="Times New Roman" w:eastAsia="Times New Roman" w:hAnsi="Times New Roman" w:cs="Times New Roman"/>
          <w:b/>
          <w:sz w:val="26"/>
          <w:szCs w:val="26"/>
          <w:lang w:eastAsia="ru-RU"/>
        </w:rPr>
      </w:pPr>
    </w:p>
    <w:p w14:paraId="3C83E902" w14:textId="77777777" w:rsidR="006B6D70" w:rsidRPr="009F6C74" w:rsidRDefault="006B6D70" w:rsidP="009F6C74">
      <w:pPr>
        <w:keepLines/>
        <w:spacing w:after="0" w:line="240" w:lineRule="auto"/>
        <w:ind w:firstLine="709"/>
        <w:jc w:val="right"/>
        <w:rPr>
          <w:rFonts w:ascii="Times New Roman" w:eastAsia="Times New Roman" w:hAnsi="Times New Roman" w:cs="Times New Roman"/>
          <w:b/>
          <w:sz w:val="26"/>
          <w:szCs w:val="26"/>
          <w:lang w:eastAsia="ru-RU"/>
        </w:rPr>
      </w:pPr>
    </w:p>
    <w:p w14:paraId="2B8ED528" w14:textId="77777777" w:rsidR="006B6D70" w:rsidRPr="009F6C74" w:rsidRDefault="006B6D70" w:rsidP="009F6C74">
      <w:pPr>
        <w:keepLines/>
        <w:spacing w:after="0" w:line="240" w:lineRule="auto"/>
        <w:ind w:firstLine="709"/>
        <w:jc w:val="right"/>
        <w:rPr>
          <w:rFonts w:ascii="Times New Roman" w:eastAsia="Times New Roman" w:hAnsi="Times New Roman" w:cs="Times New Roman"/>
          <w:b/>
          <w:sz w:val="26"/>
          <w:szCs w:val="26"/>
          <w:lang w:eastAsia="ru-RU"/>
        </w:rPr>
      </w:pPr>
    </w:p>
    <w:p w14:paraId="21943ACC" w14:textId="77777777" w:rsidR="006B6D70" w:rsidRPr="009F6C74" w:rsidRDefault="006B6D70" w:rsidP="002D005D">
      <w:pPr>
        <w:pStyle w:val="af9"/>
        <w:numPr>
          <w:ilvl w:val="0"/>
          <w:numId w:val="0"/>
        </w:numPr>
        <w:ind w:left="1080" w:hanging="360"/>
      </w:pPr>
    </w:p>
    <w:p w14:paraId="4EA060BA" w14:textId="77777777" w:rsidR="006B6D70" w:rsidRPr="009F6C74" w:rsidRDefault="006B6D70" w:rsidP="009F6C74">
      <w:pPr>
        <w:keepLines/>
        <w:spacing w:after="0" w:line="240" w:lineRule="auto"/>
        <w:ind w:firstLine="709"/>
        <w:jc w:val="right"/>
        <w:rPr>
          <w:rFonts w:ascii="Times New Roman" w:eastAsia="Times New Roman" w:hAnsi="Times New Roman" w:cs="Times New Roman"/>
          <w:b/>
          <w:sz w:val="26"/>
          <w:szCs w:val="26"/>
          <w:lang w:eastAsia="ru-RU"/>
        </w:rPr>
      </w:pPr>
    </w:p>
    <w:p w14:paraId="79AB9762" w14:textId="77777777" w:rsidR="006B6D70" w:rsidRPr="0038290D" w:rsidRDefault="006B6D70" w:rsidP="009F6C74">
      <w:pPr>
        <w:keepLines/>
        <w:spacing w:after="0" w:line="240" w:lineRule="auto"/>
        <w:ind w:firstLine="709"/>
        <w:jc w:val="right"/>
        <w:rPr>
          <w:rFonts w:ascii="Times New Roman" w:eastAsia="Times New Roman" w:hAnsi="Times New Roman" w:cs="Times New Roman"/>
          <w:b/>
          <w:sz w:val="26"/>
          <w:szCs w:val="26"/>
          <w:lang w:eastAsia="ru-RU"/>
        </w:rPr>
      </w:pPr>
    </w:p>
    <w:p w14:paraId="46DB864F" w14:textId="77777777" w:rsidR="006B6D70" w:rsidRPr="009F6C74" w:rsidRDefault="006B6D70" w:rsidP="009F6C74">
      <w:pPr>
        <w:keepLines/>
        <w:spacing w:after="0" w:line="240" w:lineRule="auto"/>
        <w:ind w:firstLine="709"/>
        <w:jc w:val="right"/>
        <w:rPr>
          <w:rFonts w:ascii="Times New Roman" w:eastAsia="Times New Roman" w:hAnsi="Times New Roman" w:cs="Times New Roman"/>
          <w:b/>
          <w:sz w:val="26"/>
          <w:szCs w:val="26"/>
          <w:lang w:eastAsia="ru-RU"/>
        </w:rPr>
      </w:pPr>
    </w:p>
    <w:p w14:paraId="6EBC5A57" w14:textId="77777777" w:rsidR="006B6D70" w:rsidRPr="009F6C74" w:rsidRDefault="006B6D70" w:rsidP="009F6C74">
      <w:pPr>
        <w:keepLines/>
        <w:spacing w:after="0" w:line="240" w:lineRule="auto"/>
        <w:ind w:firstLine="709"/>
        <w:jc w:val="right"/>
        <w:rPr>
          <w:rFonts w:ascii="Times New Roman" w:eastAsia="Times New Roman" w:hAnsi="Times New Roman" w:cs="Times New Roman"/>
          <w:b/>
          <w:sz w:val="26"/>
          <w:szCs w:val="26"/>
          <w:lang w:eastAsia="ru-RU"/>
        </w:rPr>
      </w:pPr>
    </w:p>
    <w:p w14:paraId="4AE2AD0C" w14:textId="77777777" w:rsidR="006B6D70" w:rsidRPr="009F6C74" w:rsidRDefault="006B6D70" w:rsidP="009F6C74">
      <w:pPr>
        <w:keepLines/>
        <w:spacing w:after="0" w:line="240" w:lineRule="auto"/>
        <w:ind w:firstLine="709"/>
        <w:jc w:val="right"/>
        <w:rPr>
          <w:rFonts w:ascii="Times New Roman" w:eastAsia="Times New Roman" w:hAnsi="Times New Roman" w:cs="Times New Roman"/>
          <w:b/>
          <w:sz w:val="26"/>
          <w:szCs w:val="26"/>
          <w:lang w:eastAsia="ru-RU"/>
        </w:rPr>
      </w:pPr>
    </w:p>
    <w:p w14:paraId="75157F7F" w14:textId="77777777" w:rsidR="006B6D70" w:rsidRPr="009F6C74" w:rsidRDefault="006B6D70" w:rsidP="009F6C74">
      <w:pPr>
        <w:keepLines/>
        <w:spacing w:after="0" w:line="240" w:lineRule="auto"/>
        <w:ind w:firstLine="709"/>
        <w:jc w:val="right"/>
        <w:rPr>
          <w:rFonts w:ascii="Times New Roman" w:eastAsia="Times New Roman" w:hAnsi="Times New Roman" w:cs="Times New Roman"/>
          <w:b/>
          <w:sz w:val="26"/>
          <w:szCs w:val="26"/>
          <w:lang w:eastAsia="ru-RU"/>
        </w:rPr>
      </w:pPr>
    </w:p>
    <w:p w14:paraId="54C918AE" w14:textId="77777777" w:rsidR="006B6D70" w:rsidRPr="009F6C74" w:rsidRDefault="006B6D70" w:rsidP="009F6C74">
      <w:pPr>
        <w:keepLines/>
        <w:spacing w:after="0" w:line="240" w:lineRule="auto"/>
        <w:ind w:firstLine="709"/>
        <w:jc w:val="right"/>
        <w:rPr>
          <w:rFonts w:ascii="Times New Roman" w:eastAsia="Times New Roman" w:hAnsi="Times New Roman" w:cs="Times New Roman"/>
          <w:b/>
          <w:sz w:val="26"/>
          <w:szCs w:val="26"/>
          <w:lang w:eastAsia="ru-RU"/>
        </w:rPr>
      </w:pPr>
    </w:p>
    <w:p w14:paraId="41C4BAA1" w14:textId="77777777" w:rsidR="006B6D70" w:rsidRPr="009F6C74" w:rsidRDefault="006B6D70" w:rsidP="009F6C74">
      <w:pPr>
        <w:keepLines/>
        <w:spacing w:after="0" w:line="240" w:lineRule="auto"/>
        <w:ind w:firstLine="709"/>
        <w:jc w:val="right"/>
        <w:rPr>
          <w:rFonts w:ascii="Times New Roman" w:eastAsia="Times New Roman" w:hAnsi="Times New Roman" w:cs="Times New Roman"/>
          <w:b/>
          <w:sz w:val="26"/>
          <w:szCs w:val="26"/>
          <w:lang w:eastAsia="ru-RU"/>
        </w:rPr>
      </w:pPr>
    </w:p>
    <w:p w14:paraId="33389026" w14:textId="77777777" w:rsidR="006B6D70" w:rsidRPr="009F6C74" w:rsidRDefault="006B6D70" w:rsidP="009F6C74">
      <w:pPr>
        <w:keepLines/>
        <w:spacing w:after="0" w:line="240" w:lineRule="auto"/>
        <w:ind w:firstLine="709"/>
        <w:jc w:val="right"/>
        <w:rPr>
          <w:rFonts w:ascii="Times New Roman" w:eastAsia="Times New Roman" w:hAnsi="Times New Roman" w:cs="Times New Roman"/>
          <w:b/>
          <w:sz w:val="26"/>
          <w:szCs w:val="26"/>
          <w:lang w:eastAsia="ru-RU"/>
        </w:rPr>
      </w:pPr>
    </w:p>
    <w:p w14:paraId="1BFEDD98" w14:textId="77777777" w:rsidR="006B6D70" w:rsidRPr="009F6C74" w:rsidRDefault="006B6D70" w:rsidP="009F6C74">
      <w:pPr>
        <w:keepLines/>
        <w:spacing w:after="0" w:line="240" w:lineRule="auto"/>
        <w:ind w:firstLine="709"/>
        <w:jc w:val="right"/>
        <w:rPr>
          <w:rFonts w:ascii="Times New Roman" w:eastAsia="Times New Roman" w:hAnsi="Times New Roman" w:cs="Times New Roman"/>
          <w:b/>
          <w:sz w:val="26"/>
          <w:szCs w:val="26"/>
          <w:lang w:eastAsia="ru-RU"/>
        </w:rPr>
      </w:pPr>
    </w:p>
    <w:p w14:paraId="1B87D741" w14:textId="77777777" w:rsidR="006B6D70" w:rsidRPr="009F6C74" w:rsidRDefault="006B6D70" w:rsidP="009F6C74">
      <w:pPr>
        <w:keepLines/>
        <w:spacing w:after="0" w:line="240" w:lineRule="auto"/>
        <w:ind w:firstLine="709"/>
        <w:jc w:val="right"/>
        <w:rPr>
          <w:rFonts w:ascii="Times New Roman" w:eastAsia="Times New Roman" w:hAnsi="Times New Roman" w:cs="Times New Roman"/>
          <w:b/>
          <w:sz w:val="26"/>
          <w:szCs w:val="26"/>
          <w:lang w:eastAsia="ru-RU"/>
        </w:rPr>
      </w:pPr>
    </w:p>
    <w:p w14:paraId="45599395" w14:textId="77777777" w:rsidR="006B6D70" w:rsidRPr="009F6C74" w:rsidRDefault="006B6D70" w:rsidP="009F6C74">
      <w:pPr>
        <w:keepLines/>
        <w:spacing w:after="0" w:line="240" w:lineRule="auto"/>
        <w:ind w:firstLine="709"/>
        <w:jc w:val="right"/>
        <w:rPr>
          <w:rFonts w:ascii="Times New Roman" w:eastAsia="Times New Roman" w:hAnsi="Times New Roman" w:cs="Times New Roman"/>
          <w:b/>
          <w:sz w:val="26"/>
          <w:szCs w:val="26"/>
          <w:lang w:eastAsia="ru-RU"/>
        </w:rPr>
      </w:pPr>
    </w:p>
    <w:p w14:paraId="187F9319" w14:textId="77777777" w:rsidR="006B6D70" w:rsidRPr="009F6C74" w:rsidRDefault="006B6D70" w:rsidP="009F6C74">
      <w:pPr>
        <w:keepLines/>
        <w:spacing w:after="0" w:line="240" w:lineRule="auto"/>
        <w:ind w:firstLine="709"/>
        <w:jc w:val="right"/>
        <w:rPr>
          <w:rFonts w:ascii="Times New Roman" w:eastAsia="Times New Roman" w:hAnsi="Times New Roman" w:cs="Times New Roman"/>
          <w:b/>
          <w:sz w:val="26"/>
          <w:szCs w:val="26"/>
          <w:lang w:eastAsia="ru-RU"/>
        </w:rPr>
      </w:pPr>
    </w:p>
    <w:p w14:paraId="713AE2FF" w14:textId="77777777" w:rsidR="009444A3" w:rsidRPr="009F6C74" w:rsidRDefault="009444A3" w:rsidP="009F6C74">
      <w:pPr>
        <w:tabs>
          <w:tab w:val="left" w:pos="4077"/>
          <w:tab w:val="left" w:pos="7876"/>
          <w:tab w:val="left" w:pos="10419"/>
        </w:tabs>
        <w:spacing w:after="0" w:line="240" w:lineRule="auto"/>
        <w:ind w:firstLine="709"/>
        <w:jc w:val="center"/>
        <w:outlineLvl w:val="0"/>
        <w:rPr>
          <w:rFonts w:ascii="Times New Roman" w:hAnsi="Times New Roman" w:cs="Times New Roman"/>
          <w:b/>
          <w:bCs/>
          <w:sz w:val="26"/>
          <w:szCs w:val="26"/>
          <w:lang w:eastAsia="ru-RU"/>
        </w:rPr>
      </w:pPr>
    </w:p>
    <w:p w14:paraId="7B234453" w14:textId="6B0AADD0" w:rsidR="002416AB" w:rsidRPr="006A561E" w:rsidRDefault="00575188" w:rsidP="00096B12">
      <w:pPr>
        <w:tabs>
          <w:tab w:val="left" w:pos="4077"/>
          <w:tab w:val="left" w:pos="7876"/>
          <w:tab w:val="left" w:pos="10419"/>
        </w:tabs>
        <w:spacing w:after="0" w:line="240" w:lineRule="auto"/>
        <w:ind w:firstLine="709"/>
        <w:jc w:val="center"/>
        <w:outlineLvl w:val="0"/>
        <w:rPr>
          <w:rFonts w:ascii="Times New Roman" w:hAnsi="Times New Roman" w:cs="Times New Roman"/>
          <w:b/>
          <w:bCs/>
          <w:sz w:val="26"/>
          <w:szCs w:val="26"/>
          <w:lang w:eastAsia="ru-RU"/>
        </w:rPr>
      </w:pPr>
      <w:r w:rsidRPr="006A561E">
        <w:rPr>
          <w:rFonts w:ascii="Times New Roman" w:hAnsi="Times New Roman" w:cs="Times New Roman"/>
          <w:b/>
          <w:bCs/>
          <w:sz w:val="26"/>
          <w:szCs w:val="26"/>
          <w:lang w:eastAsia="ru-RU"/>
        </w:rPr>
        <w:t xml:space="preserve">Договор на </w:t>
      </w:r>
      <w:r w:rsidR="00713938" w:rsidRPr="006A561E">
        <w:rPr>
          <w:rFonts w:ascii="Times New Roman" w:hAnsi="Times New Roman" w:cs="Times New Roman"/>
          <w:b/>
          <w:bCs/>
          <w:sz w:val="26"/>
          <w:szCs w:val="26"/>
          <w:lang w:eastAsia="ru-RU"/>
        </w:rPr>
        <w:t xml:space="preserve">техническое обслуживание </w:t>
      </w:r>
      <w:r w:rsidR="00C52269">
        <w:rPr>
          <w:rFonts w:ascii="Times New Roman" w:hAnsi="Times New Roman" w:cs="Times New Roman"/>
          <w:b/>
          <w:bCs/>
          <w:sz w:val="26"/>
          <w:szCs w:val="26"/>
          <w:lang w:eastAsia="ru-RU"/>
        </w:rPr>
        <w:t>и ремонт</w:t>
      </w:r>
      <w:r w:rsidR="005E4EFF" w:rsidRPr="006A561E">
        <w:rPr>
          <w:rFonts w:ascii="Times New Roman" w:hAnsi="Times New Roman" w:cs="Times New Roman"/>
          <w:b/>
          <w:bCs/>
          <w:sz w:val="26"/>
          <w:szCs w:val="26"/>
          <w:lang w:eastAsia="ru-RU"/>
        </w:rPr>
        <w:t xml:space="preserve"> </w:t>
      </w:r>
      <w:r w:rsidR="007937D0">
        <w:rPr>
          <w:rFonts w:ascii="Times New Roman" w:hAnsi="Times New Roman" w:cs="Times New Roman"/>
          <w:b/>
          <w:bCs/>
          <w:sz w:val="26"/>
          <w:szCs w:val="26"/>
          <w:lang w:eastAsia="ru-RU"/>
        </w:rPr>
        <w:t>сплит - систем и систем вентиляции воздуха, включая замену ЗИП и расходных материалов</w:t>
      </w:r>
      <w:r w:rsidR="005E4EFF" w:rsidRPr="006A561E">
        <w:rPr>
          <w:rFonts w:ascii="Times New Roman" w:hAnsi="Times New Roman" w:cs="Times New Roman"/>
          <w:b/>
          <w:bCs/>
          <w:sz w:val="26"/>
          <w:szCs w:val="26"/>
          <w:lang w:eastAsia="ru-RU"/>
        </w:rPr>
        <w:t>,</w:t>
      </w:r>
      <w:r w:rsidRPr="006A561E">
        <w:rPr>
          <w:rFonts w:ascii="Times New Roman" w:hAnsi="Times New Roman" w:cs="Times New Roman"/>
          <w:b/>
          <w:bCs/>
          <w:sz w:val="26"/>
          <w:szCs w:val="26"/>
          <w:lang w:eastAsia="ru-RU"/>
        </w:rPr>
        <w:t xml:space="preserve"> на объектах </w:t>
      </w:r>
      <w:r w:rsidR="00716473" w:rsidRPr="006A561E">
        <w:rPr>
          <w:rFonts w:ascii="Times New Roman" w:hAnsi="Times New Roman" w:cs="Times New Roman"/>
          <w:b/>
          <w:bCs/>
          <w:sz w:val="26"/>
          <w:szCs w:val="26"/>
          <w:lang w:eastAsia="ru-RU"/>
        </w:rPr>
        <w:t xml:space="preserve">связи </w:t>
      </w:r>
      <w:r w:rsidR="00DE7F41">
        <w:rPr>
          <w:rFonts w:ascii="Times New Roman" w:hAnsi="Times New Roman" w:cs="Times New Roman"/>
          <w:b/>
          <w:bCs/>
          <w:sz w:val="26"/>
          <w:szCs w:val="26"/>
          <w:lang w:eastAsia="ru-RU"/>
        </w:rPr>
        <w:t>Иркутского</w:t>
      </w:r>
      <w:r w:rsidR="00882860">
        <w:rPr>
          <w:rFonts w:ascii="Times New Roman" w:hAnsi="Times New Roman" w:cs="Times New Roman"/>
          <w:b/>
          <w:bCs/>
          <w:sz w:val="26"/>
          <w:szCs w:val="26"/>
          <w:lang w:eastAsia="ru-RU"/>
        </w:rPr>
        <w:t xml:space="preserve"> филиала ПАО «Ростелеком»</w:t>
      </w:r>
    </w:p>
    <w:p w14:paraId="13010F61" w14:textId="3F985B99" w:rsidR="009444A3" w:rsidRPr="006A561E" w:rsidRDefault="002416AB" w:rsidP="002416AB">
      <w:pPr>
        <w:tabs>
          <w:tab w:val="left" w:pos="4077"/>
          <w:tab w:val="left" w:pos="7876"/>
          <w:tab w:val="left" w:pos="10419"/>
        </w:tabs>
        <w:spacing w:after="0" w:line="240" w:lineRule="auto"/>
        <w:ind w:firstLine="709"/>
        <w:jc w:val="center"/>
        <w:outlineLvl w:val="0"/>
        <w:rPr>
          <w:rFonts w:ascii="Times New Roman" w:hAnsi="Times New Roman" w:cs="Times New Roman"/>
          <w:b/>
          <w:bCs/>
          <w:strike/>
          <w:sz w:val="26"/>
          <w:szCs w:val="26"/>
          <w:lang w:eastAsia="ru-RU"/>
        </w:rPr>
      </w:pPr>
      <w:r w:rsidRPr="006A561E">
        <w:rPr>
          <w:rFonts w:ascii="Times New Roman" w:hAnsi="Times New Roman" w:cs="Times New Roman"/>
          <w:bCs/>
          <w:i/>
          <w:strike/>
          <w:sz w:val="26"/>
          <w:szCs w:val="26"/>
          <w:lang w:eastAsia="ru-RU"/>
        </w:rPr>
        <w:t xml:space="preserve"> </w:t>
      </w:r>
    </w:p>
    <w:p w14:paraId="2AB7AD05" w14:textId="77777777" w:rsidR="00E05B55" w:rsidRPr="00605794" w:rsidRDefault="00E05B55" w:rsidP="009F6C74">
      <w:pPr>
        <w:widowControl w:val="0"/>
        <w:suppressAutoHyphens/>
        <w:autoSpaceDE w:val="0"/>
        <w:autoSpaceDN w:val="0"/>
        <w:adjustRightInd w:val="0"/>
        <w:spacing w:before="240" w:after="108" w:line="240" w:lineRule="auto"/>
        <w:ind w:firstLine="709"/>
        <w:jc w:val="center"/>
        <w:outlineLvl w:val="0"/>
        <w:rPr>
          <w:rFonts w:ascii="Times New Roman" w:eastAsia="Times New Roman" w:hAnsi="Times New Roman" w:cs="Times New Roman"/>
          <w:b/>
          <w:bCs/>
          <w:kern w:val="32"/>
          <w:sz w:val="26"/>
          <w:szCs w:val="26"/>
          <w:lang w:eastAsia="ru-RU"/>
        </w:rPr>
      </w:pPr>
      <w:r w:rsidRPr="006A561E">
        <w:rPr>
          <w:rFonts w:ascii="Times New Roman" w:eastAsia="Times New Roman" w:hAnsi="Times New Roman" w:cs="Times New Roman"/>
          <w:b/>
          <w:bCs/>
          <w:kern w:val="32"/>
          <w:sz w:val="26"/>
          <w:szCs w:val="26"/>
          <w:lang w:eastAsia="ru-RU"/>
        </w:rPr>
        <w:t>№ ___________________</w:t>
      </w:r>
    </w:p>
    <w:p w14:paraId="637555CE" w14:textId="77777777" w:rsidR="006B6D70" w:rsidRPr="009F6C74" w:rsidRDefault="006B6D70" w:rsidP="009F6C74">
      <w:pPr>
        <w:tabs>
          <w:tab w:val="left" w:pos="4077"/>
          <w:tab w:val="left" w:pos="7876"/>
          <w:tab w:val="left" w:pos="10419"/>
        </w:tabs>
        <w:spacing w:after="0" w:line="240" w:lineRule="auto"/>
        <w:ind w:firstLine="709"/>
        <w:jc w:val="center"/>
        <w:outlineLvl w:val="0"/>
        <w:rPr>
          <w:rFonts w:ascii="Times New Roman" w:hAnsi="Times New Roman" w:cs="Times New Roman"/>
          <w:b/>
          <w:bCs/>
          <w:sz w:val="26"/>
          <w:szCs w:val="26"/>
          <w:lang w:eastAsia="ru-RU"/>
        </w:rPr>
      </w:pPr>
    </w:p>
    <w:p w14:paraId="2769BA7F" w14:textId="77777777" w:rsidR="006B6D70" w:rsidRPr="009F6C74" w:rsidRDefault="006B6D70" w:rsidP="009F6C74">
      <w:pPr>
        <w:tabs>
          <w:tab w:val="left" w:pos="4077"/>
          <w:tab w:val="left" w:pos="7876"/>
          <w:tab w:val="left" w:pos="10419"/>
        </w:tabs>
        <w:spacing w:after="0" w:line="240" w:lineRule="auto"/>
        <w:ind w:firstLine="709"/>
        <w:jc w:val="center"/>
        <w:outlineLvl w:val="0"/>
        <w:rPr>
          <w:rFonts w:ascii="Times New Roman" w:hAnsi="Times New Roman" w:cs="Times New Roman"/>
          <w:b/>
          <w:bCs/>
          <w:sz w:val="26"/>
          <w:szCs w:val="26"/>
          <w:lang w:eastAsia="ru-RU"/>
        </w:rPr>
      </w:pPr>
    </w:p>
    <w:p w14:paraId="73BF1AD0" w14:textId="77777777" w:rsidR="006B6D70" w:rsidRPr="009F6C74" w:rsidRDefault="006B6D70" w:rsidP="009F6C74">
      <w:pPr>
        <w:tabs>
          <w:tab w:val="left" w:pos="4077"/>
          <w:tab w:val="left" w:pos="7876"/>
          <w:tab w:val="left" w:pos="10419"/>
        </w:tabs>
        <w:spacing w:after="0" w:line="240" w:lineRule="auto"/>
        <w:ind w:firstLine="709"/>
        <w:jc w:val="center"/>
        <w:outlineLvl w:val="0"/>
        <w:rPr>
          <w:rFonts w:ascii="Times New Roman" w:hAnsi="Times New Roman" w:cs="Times New Roman"/>
          <w:b/>
          <w:bCs/>
          <w:sz w:val="26"/>
          <w:szCs w:val="26"/>
          <w:lang w:eastAsia="ru-RU"/>
        </w:rPr>
      </w:pPr>
    </w:p>
    <w:p w14:paraId="76EE3192" w14:textId="77777777" w:rsidR="006B6D70" w:rsidRPr="009F6C74" w:rsidRDefault="006B6D70" w:rsidP="009F6C74">
      <w:pPr>
        <w:tabs>
          <w:tab w:val="left" w:pos="4077"/>
          <w:tab w:val="left" w:pos="7876"/>
          <w:tab w:val="left" w:pos="10419"/>
        </w:tabs>
        <w:spacing w:after="0" w:line="240" w:lineRule="auto"/>
        <w:ind w:firstLine="709"/>
        <w:jc w:val="center"/>
        <w:outlineLvl w:val="0"/>
        <w:rPr>
          <w:rFonts w:ascii="Times New Roman" w:hAnsi="Times New Roman" w:cs="Times New Roman"/>
          <w:b/>
          <w:bCs/>
          <w:sz w:val="26"/>
          <w:szCs w:val="26"/>
          <w:lang w:eastAsia="ru-RU"/>
        </w:rPr>
      </w:pPr>
    </w:p>
    <w:p w14:paraId="2AF0A853" w14:textId="77777777" w:rsidR="006B6D70" w:rsidRPr="009F6C74" w:rsidRDefault="006B6D70" w:rsidP="009F6C74">
      <w:pPr>
        <w:tabs>
          <w:tab w:val="left" w:pos="4077"/>
          <w:tab w:val="left" w:pos="7876"/>
          <w:tab w:val="left" w:pos="10419"/>
        </w:tabs>
        <w:spacing w:after="0" w:line="240" w:lineRule="auto"/>
        <w:ind w:firstLine="709"/>
        <w:jc w:val="center"/>
        <w:outlineLvl w:val="0"/>
        <w:rPr>
          <w:rFonts w:ascii="Times New Roman" w:hAnsi="Times New Roman" w:cs="Times New Roman"/>
          <w:b/>
          <w:bCs/>
          <w:sz w:val="26"/>
          <w:szCs w:val="26"/>
          <w:lang w:eastAsia="ru-RU"/>
        </w:rPr>
      </w:pPr>
    </w:p>
    <w:p w14:paraId="6D763C69" w14:textId="77777777" w:rsidR="006B6D70" w:rsidRPr="009F6C74" w:rsidRDefault="006B6D70" w:rsidP="009F6C74">
      <w:pPr>
        <w:tabs>
          <w:tab w:val="left" w:pos="4077"/>
          <w:tab w:val="left" w:pos="7876"/>
          <w:tab w:val="left" w:pos="10419"/>
        </w:tabs>
        <w:spacing w:after="0" w:line="240" w:lineRule="auto"/>
        <w:ind w:firstLine="709"/>
        <w:jc w:val="center"/>
        <w:outlineLvl w:val="0"/>
        <w:rPr>
          <w:rFonts w:ascii="Times New Roman" w:hAnsi="Times New Roman" w:cs="Times New Roman"/>
          <w:b/>
          <w:bCs/>
          <w:sz w:val="26"/>
          <w:szCs w:val="26"/>
          <w:lang w:eastAsia="ru-RU"/>
        </w:rPr>
      </w:pPr>
    </w:p>
    <w:p w14:paraId="6BF87430" w14:textId="77777777" w:rsidR="006B6D70" w:rsidRPr="009F6C74" w:rsidRDefault="006B6D70" w:rsidP="009F6C74">
      <w:pPr>
        <w:tabs>
          <w:tab w:val="left" w:pos="4077"/>
          <w:tab w:val="left" w:pos="7876"/>
          <w:tab w:val="left" w:pos="10419"/>
        </w:tabs>
        <w:spacing w:after="0" w:line="240" w:lineRule="auto"/>
        <w:ind w:firstLine="709"/>
        <w:jc w:val="center"/>
        <w:outlineLvl w:val="0"/>
        <w:rPr>
          <w:rFonts w:ascii="Times New Roman" w:hAnsi="Times New Roman" w:cs="Times New Roman"/>
          <w:b/>
          <w:bCs/>
          <w:sz w:val="26"/>
          <w:szCs w:val="26"/>
          <w:lang w:eastAsia="ru-RU"/>
        </w:rPr>
      </w:pPr>
    </w:p>
    <w:p w14:paraId="358E52F1" w14:textId="77777777" w:rsidR="006B6D70" w:rsidRPr="009F6C74" w:rsidRDefault="006B6D70" w:rsidP="009F6C74">
      <w:pPr>
        <w:tabs>
          <w:tab w:val="left" w:pos="4077"/>
          <w:tab w:val="left" w:pos="7876"/>
          <w:tab w:val="left" w:pos="10419"/>
        </w:tabs>
        <w:spacing w:after="0" w:line="240" w:lineRule="auto"/>
        <w:ind w:firstLine="709"/>
        <w:jc w:val="center"/>
        <w:outlineLvl w:val="0"/>
        <w:rPr>
          <w:rFonts w:ascii="Times New Roman" w:hAnsi="Times New Roman" w:cs="Times New Roman"/>
          <w:b/>
          <w:bCs/>
          <w:sz w:val="26"/>
          <w:szCs w:val="26"/>
          <w:lang w:eastAsia="ru-RU"/>
        </w:rPr>
      </w:pPr>
    </w:p>
    <w:p w14:paraId="3010CAFB" w14:textId="77777777" w:rsidR="006B6D70" w:rsidRPr="009F6C74" w:rsidRDefault="006B6D70" w:rsidP="009F6C74">
      <w:pPr>
        <w:tabs>
          <w:tab w:val="left" w:pos="4077"/>
          <w:tab w:val="left" w:pos="7876"/>
          <w:tab w:val="left" w:pos="10419"/>
        </w:tabs>
        <w:spacing w:after="0" w:line="240" w:lineRule="auto"/>
        <w:ind w:firstLine="709"/>
        <w:jc w:val="center"/>
        <w:outlineLvl w:val="0"/>
        <w:rPr>
          <w:rFonts w:ascii="Times New Roman" w:hAnsi="Times New Roman" w:cs="Times New Roman"/>
          <w:b/>
          <w:bCs/>
          <w:sz w:val="26"/>
          <w:szCs w:val="26"/>
          <w:lang w:eastAsia="ru-RU"/>
        </w:rPr>
      </w:pPr>
    </w:p>
    <w:p w14:paraId="0F47DA73" w14:textId="77777777" w:rsidR="006B6D70" w:rsidRPr="009F6C74" w:rsidRDefault="006B6D70" w:rsidP="009F6C74">
      <w:pPr>
        <w:tabs>
          <w:tab w:val="left" w:pos="4077"/>
          <w:tab w:val="left" w:pos="7876"/>
          <w:tab w:val="left" w:pos="10419"/>
        </w:tabs>
        <w:spacing w:after="0" w:line="240" w:lineRule="auto"/>
        <w:ind w:firstLine="709"/>
        <w:jc w:val="center"/>
        <w:outlineLvl w:val="0"/>
        <w:rPr>
          <w:rFonts w:ascii="Times New Roman" w:hAnsi="Times New Roman" w:cs="Times New Roman"/>
          <w:b/>
          <w:bCs/>
          <w:sz w:val="26"/>
          <w:szCs w:val="26"/>
          <w:lang w:eastAsia="ru-RU"/>
        </w:rPr>
      </w:pPr>
    </w:p>
    <w:p w14:paraId="52942A65" w14:textId="77777777" w:rsidR="006B6D70" w:rsidRPr="009F6C74" w:rsidRDefault="006B6D70" w:rsidP="009F6C74">
      <w:pPr>
        <w:tabs>
          <w:tab w:val="left" w:pos="4077"/>
          <w:tab w:val="left" w:pos="7876"/>
          <w:tab w:val="left" w:pos="10419"/>
        </w:tabs>
        <w:spacing w:after="0" w:line="240" w:lineRule="auto"/>
        <w:ind w:firstLine="709"/>
        <w:jc w:val="center"/>
        <w:outlineLvl w:val="0"/>
        <w:rPr>
          <w:rFonts w:ascii="Times New Roman" w:hAnsi="Times New Roman" w:cs="Times New Roman"/>
          <w:b/>
          <w:bCs/>
          <w:sz w:val="26"/>
          <w:szCs w:val="26"/>
          <w:lang w:eastAsia="ru-RU"/>
        </w:rPr>
      </w:pPr>
    </w:p>
    <w:p w14:paraId="192B3C83" w14:textId="77777777" w:rsidR="006B6D70" w:rsidRPr="009F6C74" w:rsidRDefault="006B6D70" w:rsidP="009F6C74">
      <w:pPr>
        <w:tabs>
          <w:tab w:val="left" w:pos="4077"/>
          <w:tab w:val="left" w:pos="7876"/>
          <w:tab w:val="left" w:pos="10419"/>
        </w:tabs>
        <w:spacing w:after="0" w:line="240" w:lineRule="auto"/>
        <w:ind w:firstLine="709"/>
        <w:jc w:val="center"/>
        <w:outlineLvl w:val="0"/>
        <w:rPr>
          <w:rFonts w:ascii="Times New Roman" w:hAnsi="Times New Roman" w:cs="Times New Roman"/>
          <w:b/>
          <w:bCs/>
          <w:sz w:val="26"/>
          <w:szCs w:val="26"/>
          <w:lang w:eastAsia="ru-RU"/>
        </w:rPr>
      </w:pPr>
    </w:p>
    <w:p w14:paraId="2ABD1C92" w14:textId="77777777" w:rsidR="006B6D70" w:rsidRPr="009F6C74" w:rsidRDefault="006B6D70" w:rsidP="009F6C74">
      <w:pPr>
        <w:tabs>
          <w:tab w:val="left" w:pos="4077"/>
          <w:tab w:val="left" w:pos="7876"/>
          <w:tab w:val="left" w:pos="10419"/>
        </w:tabs>
        <w:spacing w:after="0" w:line="240" w:lineRule="auto"/>
        <w:ind w:firstLine="709"/>
        <w:jc w:val="center"/>
        <w:outlineLvl w:val="0"/>
        <w:rPr>
          <w:rFonts w:ascii="Times New Roman" w:hAnsi="Times New Roman" w:cs="Times New Roman"/>
          <w:b/>
          <w:bCs/>
          <w:sz w:val="26"/>
          <w:szCs w:val="26"/>
          <w:lang w:eastAsia="ru-RU"/>
        </w:rPr>
      </w:pPr>
    </w:p>
    <w:p w14:paraId="33FDE29C" w14:textId="348D07AD" w:rsidR="00394952" w:rsidRDefault="00394952" w:rsidP="00B70EAD">
      <w:pPr>
        <w:spacing w:after="0" w:line="240" w:lineRule="auto"/>
        <w:jc w:val="center"/>
        <w:rPr>
          <w:rFonts w:ascii="Times New Roman" w:hAnsi="Times New Roman" w:cs="Times New Roman"/>
          <w:i/>
          <w:color w:val="FF0000"/>
          <w:sz w:val="26"/>
          <w:szCs w:val="26"/>
        </w:rPr>
      </w:pPr>
    </w:p>
    <w:p w14:paraId="216C489F" w14:textId="522ACE42" w:rsidR="0071145C" w:rsidRDefault="0071145C" w:rsidP="00B70EAD">
      <w:pPr>
        <w:spacing w:after="0" w:line="240" w:lineRule="auto"/>
        <w:jc w:val="center"/>
        <w:rPr>
          <w:rFonts w:ascii="Times New Roman" w:hAnsi="Times New Roman" w:cs="Times New Roman"/>
          <w:i/>
          <w:color w:val="FF0000"/>
          <w:sz w:val="26"/>
          <w:szCs w:val="26"/>
        </w:rPr>
      </w:pPr>
    </w:p>
    <w:p w14:paraId="6A9B03BC" w14:textId="57EB3543" w:rsidR="0071145C" w:rsidRDefault="0071145C" w:rsidP="00B70EAD">
      <w:pPr>
        <w:spacing w:after="0" w:line="240" w:lineRule="auto"/>
        <w:jc w:val="center"/>
        <w:rPr>
          <w:rFonts w:ascii="Times New Roman" w:hAnsi="Times New Roman" w:cs="Times New Roman"/>
          <w:i/>
          <w:color w:val="FF0000"/>
          <w:sz w:val="26"/>
          <w:szCs w:val="26"/>
        </w:rPr>
      </w:pPr>
    </w:p>
    <w:p w14:paraId="767A70C9" w14:textId="5245CDF3" w:rsidR="00EB3F69" w:rsidRDefault="00EB3F69" w:rsidP="00B70EAD">
      <w:pPr>
        <w:spacing w:after="0" w:line="240" w:lineRule="auto"/>
        <w:jc w:val="center"/>
        <w:rPr>
          <w:rFonts w:ascii="Times New Roman" w:hAnsi="Times New Roman" w:cs="Times New Roman"/>
          <w:i/>
          <w:color w:val="FF0000"/>
          <w:sz w:val="26"/>
          <w:szCs w:val="26"/>
        </w:rPr>
      </w:pPr>
    </w:p>
    <w:p w14:paraId="5AFAB1BA" w14:textId="01DBC4E0" w:rsidR="00EB3F69" w:rsidRPr="00DB19CC" w:rsidRDefault="001C5FB8" w:rsidP="00B70EAD">
      <w:pPr>
        <w:spacing w:after="0" w:line="240" w:lineRule="auto"/>
        <w:jc w:val="center"/>
        <w:rPr>
          <w:rFonts w:ascii="Times New Roman" w:hAnsi="Times New Roman" w:cs="Times New Roman"/>
          <w:b/>
          <w:sz w:val="26"/>
          <w:szCs w:val="26"/>
        </w:rPr>
      </w:pPr>
      <w:r w:rsidRPr="0071145C">
        <w:rPr>
          <w:rFonts w:ascii="Times New Roman" w:hAnsi="Times New Roman" w:cs="Times New Roman"/>
          <w:b/>
          <w:sz w:val="26"/>
          <w:szCs w:val="26"/>
        </w:rPr>
        <w:t xml:space="preserve">г. </w:t>
      </w:r>
      <w:r w:rsidR="00DE7F41">
        <w:rPr>
          <w:rFonts w:ascii="Times New Roman" w:hAnsi="Times New Roman" w:cs="Times New Roman"/>
          <w:b/>
          <w:sz w:val="26"/>
          <w:szCs w:val="26"/>
        </w:rPr>
        <w:t>Иркутск</w:t>
      </w:r>
    </w:p>
    <w:p w14:paraId="2DEB3EC8" w14:textId="2CC65B4C" w:rsidR="00394952" w:rsidRDefault="00394952" w:rsidP="00B70EAD">
      <w:pPr>
        <w:spacing w:after="0" w:line="240" w:lineRule="auto"/>
        <w:jc w:val="center"/>
        <w:rPr>
          <w:rFonts w:ascii="Times New Roman" w:hAnsi="Times New Roman" w:cs="Times New Roman"/>
          <w:i/>
          <w:color w:val="FF0000"/>
          <w:sz w:val="26"/>
          <w:szCs w:val="26"/>
        </w:rPr>
      </w:pPr>
    </w:p>
    <w:p w14:paraId="50A934C5" w14:textId="77777777" w:rsidR="00D25849" w:rsidRDefault="00D25849" w:rsidP="00B70EAD">
      <w:pPr>
        <w:spacing w:after="0" w:line="240" w:lineRule="auto"/>
        <w:jc w:val="center"/>
        <w:rPr>
          <w:rFonts w:ascii="Times New Roman" w:hAnsi="Times New Roman" w:cs="Times New Roman"/>
          <w:i/>
          <w:color w:val="FF0000"/>
          <w:sz w:val="26"/>
          <w:szCs w:val="26"/>
        </w:rPr>
      </w:pPr>
    </w:p>
    <w:p w14:paraId="40C8AF26" w14:textId="2731B3A8" w:rsidR="00D25849" w:rsidRDefault="00D25849" w:rsidP="001C5FB8">
      <w:pPr>
        <w:spacing w:after="0" w:line="240" w:lineRule="auto"/>
        <w:rPr>
          <w:rFonts w:ascii="Times New Roman" w:hAnsi="Times New Roman" w:cs="Times New Roman"/>
          <w:b/>
          <w:sz w:val="26"/>
          <w:szCs w:val="26"/>
        </w:rPr>
      </w:pPr>
    </w:p>
    <w:p w14:paraId="38C5FC60" w14:textId="1E6FC3E2" w:rsidR="00F81504" w:rsidRDefault="00F81504" w:rsidP="001C5FB8">
      <w:pPr>
        <w:spacing w:after="0" w:line="240" w:lineRule="auto"/>
        <w:rPr>
          <w:rFonts w:ascii="Times New Roman" w:hAnsi="Times New Roman" w:cs="Times New Roman"/>
          <w:b/>
          <w:sz w:val="26"/>
          <w:szCs w:val="26"/>
        </w:rPr>
      </w:pPr>
    </w:p>
    <w:p w14:paraId="40BA7E88" w14:textId="77777777" w:rsidR="00F81504" w:rsidRDefault="00F81504" w:rsidP="001C5FB8">
      <w:pPr>
        <w:spacing w:after="0" w:line="240" w:lineRule="auto"/>
        <w:rPr>
          <w:rFonts w:ascii="Times New Roman" w:hAnsi="Times New Roman" w:cs="Times New Roman"/>
          <w:b/>
          <w:sz w:val="26"/>
          <w:szCs w:val="26"/>
        </w:rPr>
      </w:pPr>
    </w:p>
    <w:p w14:paraId="3B060C3F" w14:textId="77777777" w:rsidR="006B6D70" w:rsidRPr="009F6C74" w:rsidRDefault="00FF6ADA" w:rsidP="00665C51">
      <w:pPr>
        <w:spacing w:after="0" w:line="240" w:lineRule="auto"/>
        <w:ind w:firstLine="709"/>
        <w:jc w:val="both"/>
        <w:rPr>
          <w:rFonts w:ascii="Times New Roman" w:hAnsi="Times New Roman" w:cs="Times New Roman"/>
          <w:b/>
          <w:sz w:val="26"/>
          <w:szCs w:val="26"/>
          <w:lang w:eastAsia="ru-RU"/>
        </w:rPr>
      </w:pPr>
      <w:r w:rsidRPr="009F6C74">
        <w:rPr>
          <w:rFonts w:ascii="Times New Roman" w:hAnsi="Times New Roman" w:cs="Times New Roman"/>
          <w:b/>
          <w:sz w:val="26"/>
          <w:szCs w:val="26"/>
          <w:lang w:eastAsia="ru-RU"/>
        </w:rPr>
        <w:t>1</w:t>
      </w:r>
      <w:r w:rsidR="006B6D70" w:rsidRPr="009F6C74">
        <w:rPr>
          <w:rFonts w:ascii="Times New Roman" w:hAnsi="Times New Roman" w:cs="Times New Roman"/>
          <w:b/>
          <w:sz w:val="26"/>
          <w:szCs w:val="26"/>
          <w:lang w:eastAsia="ru-RU"/>
        </w:rPr>
        <w:t>.</w:t>
      </w:r>
      <w:r w:rsidR="006B6D70" w:rsidRPr="009F6C74">
        <w:rPr>
          <w:rFonts w:ascii="Times New Roman" w:hAnsi="Times New Roman" w:cs="Times New Roman"/>
          <w:b/>
          <w:sz w:val="26"/>
          <w:szCs w:val="26"/>
          <w:lang w:eastAsia="ru-RU"/>
        </w:rPr>
        <w:tab/>
      </w:r>
      <w:hyperlink w:anchor="предмет" w:history="1">
        <w:r w:rsidR="006B6D70" w:rsidRPr="009F6C74">
          <w:rPr>
            <w:rStyle w:val="ad"/>
            <w:rFonts w:ascii="Times New Roman" w:hAnsi="Times New Roman" w:cs="Times New Roman"/>
            <w:b/>
            <w:sz w:val="26"/>
            <w:szCs w:val="26"/>
            <w:lang w:eastAsia="ru-RU"/>
          </w:rPr>
          <w:t>ПРЕДМЕТ ДОГОВОРА</w:t>
        </w:r>
      </w:hyperlink>
    </w:p>
    <w:p w14:paraId="7210A573" w14:textId="77777777" w:rsidR="006B6D70" w:rsidRPr="009F6C74" w:rsidRDefault="00FF6ADA" w:rsidP="00665C51">
      <w:pPr>
        <w:spacing w:after="0" w:line="240" w:lineRule="auto"/>
        <w:ind w:firstLine="709"/>
        <w:jc w:val="both"/>
        <w:rPr>
          <w:rFonts w:ascii="Times New Roman" w:hAnsi="Times New Roman" w:cs="Times New Roman"/>
          <w:b/>
          <w:sz w:val="26"/>
          <w:szCs w:val="26"/>
          <w:lang w:eastAsia="ru-RU"/>
        </w:rPr>
      </w:pPr>
      <w:r w:rsidRPr="009F6C74">
        <w:rPr>
          <w:rFonts w:ascii="Times New Roman" w:hAnsi="Times New Roman" w:cs="Times New Roman"/>
          <w:b/>
          <w:sz w:val="26"/>
          <w:szCs w:val="26"/>
          <w:lang w:eastAsia="ru-RU"/>
        </w:rPr>
        <w:t>2</w:t>
      </w:r>
      <w:r w:rsidR="006B6D70" w:rsidRPr="009F6C74">
        <w:rPr>
          <w:rFonts w:ascii="Times New Roman" w:hAnsi="Times New Roman" w:cs="Times New Roman"/>
          <w:b/>
          <w:sz w:val="26"/>
          <w:szCs w:val="26"/>
          <w:lang w:eastAsia="ru-RU"/>
        </w:rPr>
        <w:t>.</w:t>
      </w:r>
      <w:r w:rsidR="006B6D70" w:rsidRPr="009F6C74">
        <w:rPr>
          <w:rFonts w:ascii="Times New Roman" w:hAnsi="Times New Roman" w:cs="Times New Roman"/>
          <w:b/>
          <w:sz w:val="26"/>
          <w:szCs w:val="26"/>
          <w:lang w:eastAsia="ru-RU"/>
        </w:rPr>
        <w:tab/>
      </w:r>
      <w:hyperlink w:anchor="права" w:history="1">
        <w:r w:rsidR="006B6D70" w:rsidRPr="009F6C74">
          <w:rPr>
            <w:rStyle w:val="ad"/>
            <w:rFonts w:ascii="Times New Roman" w:hAnsi="Times New Roman" w:cs="Times New Roman"/>
            <w:b/>
            <w:sz w:val="26"/>
            <w:szCs w:val="26"/>
            <w:lang w:eastAsia="ru-RU"/>
          </w:rPr>
          <w:t>ПРАВА И ОБЯЗАННОСТИ СТОРОН</w:t>
        </w:r>
      </w:hyperlink>
    </w:p>
    <w:p w14:paraId="03A82172" w14:textId="77777777" w:rsidR="006B6D70" w:rsidRPr="009F6C74" w:rsidRDefault="00FF6ADA" w:rsidP="00665C51">
      <w:pPr>
        <w:spacing w:after="0" w:line="240" w:lineRule="auto"/>
        <w:ind w:firstLine="709"/>
        <w:jc w:val="both"/>
        <w:rPr>
          <w:rFonts w:ascii="Times New Roman" w:hAnsi="Times New Roman" w:cs="Times New Roman"/>
          <w:b/>
          <w:sz w:val="26"/>
          <w:szCs w:val="26"/>
          <w:lang w:eastAsia="ru-RU"/>
        </w:rPr>
      </w:pPr>
      <w:r w:rsidRPr="009F6C74">
        <w:rPr>
          <w:rFonts w:ascii="Times New Roman" w:hAnsi="Times New Roman" w:cs="Times New Roman"/>
          <w:b/>
          <w:sz w:val="26"/>
          <w:szCs w:val="26"/>
          <w:lang w:eastAsia="ru-RU"/>
        </w:rPr>
        <w:t>3</w:t>
      </w:r>
      <w:r w:rsidR="006B6D70" w:rsidRPr="009F6C74">
        <w:rPr>
          <w:rFonts w:ascii="Times New Roman" w:hAnsi="Times New Roman" w:cs="Times New Roman"/>
          <w:b/>
          <w:sz w:val="26"/>
          <w:szCs w:val="26"/>
          <w:lang w:eastAsia="ru-RU"/>
        </w:rPr>
        <w:t>.</w:t>
      </w:r>
      <w:r w:rsidR="006B6D70" w:rsidRPr="009F6C74">
        <w:rPr>
          <w:rFonts w:ascii="Times New Roman" w:hAnsi="Times New Roman" w:cs="Times New Roman"/>
          <w:b/>
          <w:sz w:val="26"/>
          <w:szCs w:val="26"/>
          <w:lang w:eastAsia="ru-RU"/>
        </w:rPr>
        <w:tab/>
      </w:r>
      <w:hyperlink w:anchor="цена" w:history="1">
        <w:r w:rsidR="006B6D70" w:rsidRPr="009F6C74">
          <w:rPr>
            <w:rStyle w:val="ad"/>
            <w:rFonts w:ascii="Times New Roman" w:hAnsi="Times New Roman" w:cs="Times New Roman"/>
            <w:b/>
            <w:sz w:val="26"/>
            <w:szCs w:val="26"/>
            <w:lang w:eastAsia="ru-RU"/>
          </w:rPr>
          <w:t xml:space="preserve">ОБЩАЯ ЦЕНА ДОГОВОРА. </w:t>
        </w:r>
        <w:r w:rsidR="00861063" w:rsidRPr="009F6C74">
          <w:rPr>
            <w:rStyle w:val="ad"/>
            <w:rFonts w:ascii="Times New Roman" w:hAnsi="Times New Roman" w:cs="Times New Roman"/>
            <w:b/>
            <w:sz w:val="26"/>
            <w:szCs w:val="26"/>
            <w:lang w:eastAsia="ru-RU"/>
          </w:rPr>
          <w:t>ПОРЯДОК РАСЧЕТОВ</w:t>
        </w:r>
      </w:hyperlink>
    </w:p>
    <w:p w14:paraId="6417BED8" w14:textId="77777777" w:rsidR="006B6D70" w:rsidRPr="009F6C74" w:rsidRDefault="00FF6ADA" w:rsidP="00665C51">
      <w:pPr>
        <w:spacing w:after="0" w:line="240" w:lineRule="auto"/>
        <w:ind w:firstLine="709"/>
        <w:jc w:val="both"/>
        <w:rPr>
          <w:rFonts w:ascii="Times New Roman" w:hAnsi="Times New Roman" w:cs="Times New Roman"/>
          <w:b/>
          <w:sz w:val="26"/>
          <w:szCs w:val="26"/>
          <w:lang w:eastAsia="ru-RU"/>
        </w:rPr>
      </w:pPr>
      <w:r w:rsidRPr="009F6C74">
        <w:rPr>
          <w:rFonts w:ascii="Times New Roman" w:hAnsi="Times New Roman" w:cs="Times New Roman"/>
          <w:b/>
          <w:sz w:val="26"/>
          <w:szCs w:val="26"/>
          <w:lang w:eastAsia="ru-RU"/>
        </w:rPr>
        <w:t>4</w:t>
      </w:r>
      <w:r w:rsidR="006B6D70" w:rsidRPr="009F6C74">
        <w:rPr>
          <w:rFonts w:ascii="Times New Roman" w:hAnsi="Times New Roman" w:cs="Times New Roman"/>
          <w:b/>
          <w:sz w:val="26"/>
          <w:szCs w:val="26"/>
          <w:lang w:eastAsia="ru-RU"/>
        </w:rPr>
        <w:t>.</w:t>
      </w:r>
      <w:r w:rsidR="006B6D70" w:rsidRPr="009F6C74">
        <w:rPr>
          <w:rFonts w:ascii="Times New Roman" w:hAnsi="Times New Roman" w:cs="Times New Roman"/>
          <w:b/>
          <w:sz w:val="26"/>
          <w:szCs w:val="26"/>
          <w:lang w:eastAsia="ru-RU"/>
        </w:rPr>
        <w:tab/>
      </w:r>
      <w:hyperlink w:anchor="сдача" w:history="1">
        <w:r w:rsidR="006B6D70" w:rsidRPr="009F6C74">
          <w:rPr>
            <w:rStyle w:val="ad"/>
            <w:rFonts w:ascii="Times New Roman" w:hAnsi="Times New Roman" w:cs="Times New Roman"/>
            <w:b/>
            <w:sz w:val="26"/>
            <w:szCs w:val="26"/>
            <w:lang w:eastAsia="ru-RU"/>
          </w:rPr>
          <w:t>СДАЧИ</w:t>
        </w:r>
        <w:r w:rsidR="00044BC8" w:rsidRPr="009F6C74">
          <w:rPr>
            <w:rStyle w:val="ad"/>
            <w:rFonts w:ascii="Times New Roman" w:hAnsi="Times New Roman" w:cs="Times New Roman"/>
            <w:b/>
            <w:sz w:val="26"/>
            <w:szCs w:val="26"/>
            <w:lang w:eastAsia="ru-RU"/>
          </w:rPr>
          <w:t xml:space="preserve"> -</w:t>
        </w:r>
        <w:r w:rsidR="006B6D70" w:rsidRPr="009F6C74">
          <w:rPr>
            <w:rStyle w:val="ad"/>
            <w:rFonts w:ascii="Times New Roman" w:hAnsi="Times New Roman" w:cs="Times New Roman"/>
            <w:b/>
            <w:sz w:val="26"/>
            <w:szCs w:val="26"/>
            <w:lang w:eastAsia="ru-RU"/>
          </w:rPr>
          <w:t xml:space="preserve"> ПРИЕМК</w:t>
        </w:r>
        <w:r w:rsidR="00044BC8" w:rsidRPr="009F6C74">
          <w:rPr>
            <w:rStyle w:val="ad"/>
            <w:rFonts w:ascii="Times New Roman" w:hAnsi="Times New Roman" w:cs="Times New Roman"/>
            <w:b/>
            <w:sz w:val="26"/>
            <w:szCs w:val="26"/>
            <w:lang w:eastAsia="ru-RU"/>
          </w:rPr>
          <w:t>А</w:t>
        </w:r>
        <w:r w:rsidR="006B6D70" w:rsidRPr="009F6C74">
          <w:rPr>
            <w:rStyle w:val="ad"/>
            <w:rFonts w:ascii="Times New Roman" w:hAnsi="Times New Roman" w:cs="Times New Roman"/>
            <w:b/>
            <w:sz w:val="26"/>
            <w:szCs w:val="26"/>
            <w:lang w:eastAsia="ru-RU"/>
          </w:rPr>
          <w:t xml:space="preserve"> УСЛУГ</w:t>
        </w:r>
      </w:hyperlink>
    </w:p>
    <w:p w14:paraId="7E0159A7" w14:textId="77777777" w:rsidR="006B6D70" w:rsidRPr="009F6C74" w:rsidRDefault="00FF6ADA" w:rsidP="00665C51">
      <w:pPr>
        <w:spacing w:after="0" w:line="240" w:lineRule="auto"/>
        <w:ind w:firstLine="709"/>
        <w:jc w:val="both"/>
        <w:rPr>
          <w:rFonts w:ascii="Times New Roman" w:hAnsi="Times New Roman" w:cs="Times New Roman"/>
          <w:b/>
          <w:sz w:val="26"/>
          <w:szCs w:val="26"/>
          <w:lang w:eastAsia="ru-RU"/>
        </w:rPr>
      </w:pPr>
      <w:r w:rsidRPr="009F6C74">
        <w:rPr>
          <w:rFonts w:ascii="Times New Roman" w:hAnsi="Times New Roman" w:cs="Times New Roman"/>
          <w:b/>
          <w:sz w:val="26"/>
          <w:szCs w:val="26"/>
          <w:lang w:eastAsia="ru-RU"/>
        </w:rPr>
        <w:t>5</w:t>
      </w:r>
      <w:r w:rsidR="006B6D70" w:rsidRPr="009F6C74">
        <w:rPr>
          <w:rFonts w:ascii="Times New Roman" w:hAnsi="Times New Roman" w:cs="Times New Roman"/>
          <w:b/>
          <w:sz w:val="26"/>
          <w:szCs w:val="26"/>
          <w:lang w:eastAsia="ru-RU"/>
        </w:rPr>
        <w:t>.</w:t>
      </w:r>
      <w:r w:rsidR="006B6D70" w:rsidRPr="009F6C74">
        <w:rPr>
          <w:rFonts w:ascii="Times New Roman" w:hAnsi="Times New Roman" w:cs="Times New Roman"/>
          <w:b/>
          <w:sz w:val="26"/>
          <w:szCs w:val="26"/>
          <w:lang w:eastAsia="ru-RU"/>
        </w:rPr>
        <w:tab/>
      </w:r>
      <w:hyperlink w:anchor="ответственность" w:history="1">
        <w:r w:rsidR="006B6D70" w:rsidRPr="009F6C74">
          <w:rPr>
            <w:rStyle w:val="ad"/>
            <w:rFonts w:ascii="Times New Roman" w:hAnsi="Times New Roman" w:cs="Times New Roman"/>
            <w:b/>
            <w:sz w:val="26"/>
            <w:szCs w:val="26"/>
            <w:lang w:eastAsia="ru-RU"/>
          </w:rPr>
          <w:t>ОТВЕТСТВЕННОСТЬ СТОРОН</w:t>
        </w:r>
      </w:hyperlink>
    </w:p>
    <w:p w14:paraId="14D95F2C" w14:textId="77777777" w:rsidR="006B6D70" w:rsidRPr="009F6C74" w:rsidRDefault="00FF6ADA" w:rsidP="00665C51">
      <w:pPr>
        <w:spacing w:after="0" w:line="240" w:lineRule="auto"/>
        <w:ind w:firstLine="709"/>
        <w:jc w:val="both"/>
        <w:rPr>
          <w:rFonts w:ascii="Times New Roman" w:hAnsi="Times New Roman" w:cs="Times New Roman"/>
          <w:b/>
          <w:sz w:val="26"/>
          <w:szCs w:val="26"/>
          <w:lang w:eastAsia="ru-RU"/>
        </w:rPr>
      </w:pPr>
      <w:r w:rsidRPr="009F6C74">
        <w:rPr>
          <w:rFonts w:ascii="Times New Roman" w:hAnsi="Times New Roman" w:cs="Times New Roman"/>
          <w:b/>
          <w:sz w:val="26"/>
          <w:szCs w:val="26"/>
          <w:lang w:eastAsia="ru-RU"/>
        </w:rPr>
        <w:t>6</w:t>
      </w:r>
      <w:r w:rsidR="006B6D70" w:rsidRPr="009F6C74">
        <w:rPr>
          <w:rFonts w:ascii="Times New Roman" w:hAnsi="Times New Roman" w:cs="Times New Roman"/>
          <w:b/>
          <w:sz w:val="26"/>
          <w:szCs w:val="26"/>
          <w:lang w:eastAsia="ru-RU"/>
        </w:rPr>
        <w:t>.</w:t>
      </w:r>
      <w:r w:rsidR="006B6D70" w:rsidRPr="009F6C74">
        <w:rPr>
          <w:rFonts w:ascii="Times New Roman" w:hAnsi="Times New Roman" w:cs="Times New Roman"/>
          <w:b/>
          <w:sz w:val="26"/>
          <w:szCs w:val="26"/>
          <w:lang w:eastAsia="ru-RU"/>
        </w:rPr>
        <w:tab/>
      </w:r>
      <w:hyperlink w:anchor="условия" w:history="1">
        <w:r w:rsidR="006B6D70" w:rsidRPr="009F6C74">
          <w:rPr>
            <w:rStyle w:val="ad"/>
            <w:rFonts w:ascii="Times New Roman" w:hAnsi="Times New Roman" w:cs="Times New Roman"/>
            <w:b/>
            <w:sz w:val="26"/>
            <w:szCs w:val="26"/>
            <w:lang w:eastAsia="ru-RU"/>
          </w:rPr>
          <w:t>ОБЩИЕ УСЛОВИЯ ИСПОЛНЕНИЯ ДОГОВОРА</w:t>
        </w:r>
      </w:hyperlink>
    </w:p>
    <w:p w14:paraId="7224C611" w14:textId="77777777" w:rsidR="006B6D70" w:rsidRDefault="00FF6ADA" w:rsidP="00665C51">
      <w:pPr>
        <w:spacing w:after="0" w:line="240" w:lineRule="auto"/>
        <w:ind w:firstLine="709"/>
        <w:jc w:val="both"/>
        <w:rPr>
          <w:rStyle w:val="ad"/>
          <w:rFonts w:ascii="Times New Roman" w:hAnsi="Times New Roman" w:cs="Times New Roman"/>
          <w:b/>
          <w:sz w:val="26"/>
          <w:szCs w:val="26"/>
          <w:lang w:eastAsia="ru-RU"/>
        </w:rPr>
      </w:pPr>
      <w:r w:rsidRPr="009F6C74">
        <w:rPr>
          <w:rFonts w:ascii="Times New Roman" w:hAnsi="Times New Roman" w:cs="Times New Roman"/>
          <w:b/>
          <w:sz w:val="26"/>
          <w:szCs w:val="26"/>
          <w:lang w:eastAsia="ru-RU"/>
        </w:rPr>
        <w:t>7</w:t>
      </w:r>
      <w:r w:rsidR="006B6D70" w:rsidRPr="009F6C74">
        <w:rPr>
          <w:rFonts w:ascii="Times New Roman" w:hAnsi="Times New Roman" w:cs="Times New Roman"/>
          <w:b/>
          <w:sz w:val="26"/>
          <w:szCs w:val="26"/>
          <w:lang w:eastAsia="ru-RU"/>
        </w:rPr>
        <w:t>.</w:t>
      </w:r>
      <w:r w:rsidR="006B6D70" w:rsidRPr="009F6C74">
        <w:rPr>
          <w:rFonts w:ascii="Times New Roman" w:hAnsi="Times New Roman" w:cs="Times New Roman"/>
          <w:b/>
          <w:sz w:val="26"/>
          <w:szCs w:val="26"/>
          <w:lang w:eastAsia="ru-RU"/>
        </w:rPr>
        <w:tab/>
      </w:r>
      <w:hyperlink w:anchor="срок" w:history="1">
        <w:r w:rsidR="009C7D22" w:rsidRPr="009F6C74">
          <w:rPr>
            <w:rStyle w:val="ad"/>
            <w:rFonts w:ascii="Times New Roman" w:hAnsi="Times New Roman" w:cs="Times New Roman"/>
            <w:b/>
            <w:sz w:val="26"/>
            <w:szCs w:val="26"/>
            <w:lang w:eastAsia="ru-RU"/>
          </w:rPr>
          <w:t>СРОК ДЕЙСТВИЯ ДОГОВОРА</w:t>
        </w:r>
      </w:hyperlink>
    </w:p>
    <w:p w14:paraId="6C002EBA" w14:textId="3BC6475C" w:rsidR="00D35B22" w:rsidRDefault="00F533CB" w:rsidP="00D35B22">
      <w:pPr>
        <w:spacing w:after="0" w:line="240" w:lineRule="auto"/>
        <w:ind w:firstLine="709"/>
        <w:jc w:val="both"/>
        <w:rPr>
          <w:rStyle w:val="ad"/>
          <w:rFonts w:ascii="Times New Roman" w:hAnsi="Times New Roman" w:cs="Times New Roman"/>
          <w:b/>
          <w:sz w:val="26"/>
          <w:szCs w:val="26"/>
          <w:lang w:eastAsia="ru-RU"/>
        </w:rPr>
      </w:pPr>
      <w:r>
        <w:rPr>
          <w:rFonts w:ascii="Times New Roman" w:hAnsi="Times New Roman" w:cs="Times New Roman"/>
          <w:b/>
          <w:sz w:val="26"/>
          <w:szCs w:val="26"/>
          <w:lang w:eastAsia="ru-RU"/>
        </w:rPr>
        <w:t>8</w:t>
      </w:r>
      <w:r w:rsidR="006B6D70" w:rsidRPr="009F6C74">
        <w:rPr>
          <w:rFonts w:ascii="Times New Roman" w:hAnsi="Times New Roman" w:cs="Times New Roman"/>
          <w:b/>
          <w:sz w:val="26"/>
          <w:szCs w:val="26"/>
          <w:lang w:eastAsia="ru-RU"/>
        </w:rPr>
        <w:t>.</w:t>
      </w:r>
      <w:r w:rsidR="006B6D70" w:rsidRPr="009F6C74">
        <w:rPr>
          <w:rFonts w:ascii="Times New Roman" w:hAnsi="Times New Roman" w:cs="Times New Roman"/>
          <w:b/>
          <w:sz w:val="26"/>
          <w:szCs w:val="26"/>
          <w:lang w:eastAsia="ru-RU"/>
        </w:rPr>
        <w:tab/>
      </w:r>
      <w:hyperlink w:anchor="приложения" w:history="1">
        <w:r w:rsidR="00D35B22" w:rsidRPr="00384D1B">
          <w:rPr>
            <w:rStyle w:val="ad"/>
            <w:rFonts w:ascii="Times New Roman" w:hAnsi="Times New Roman" w:cs="Times New Roman"/>
            <w:b/>
            <w:sz w:val="26"/>
            <w:szCs w:val="26"/>
            <w:lang w:eastAsia="ru-RU"/>
          </w:rPr>
          <w:t>ПРИЛОЖЕНИЯ К ДОГОВОРУ</w:t>
        </w:r>
      </w:hyperlink>
    </w:p>
    <w:p w14:paraId="3A6371EB" w14:textId="2894A968" w:rsidR="00995DA9" w:rsidRDefault="00995DA9" w:rsidP="00D35B22">
      <w:pPr>
        <w:spacing w:after="0" w:line="240" w:lineRule="auto"/>
        <w:ind w:firstLine="709"/>
        <w:jc w:val="both"/>
        <w:rPr>
          <w:rFonts w:ascii="Times New Roman" w:hAnsi="Times New Roman" w:cs="Times New Roman"/>
          <w:sz w:val="24"/>
          <w:szCs w:val="24"/>
          <w:lang w:eastAsia="ru-RU"/>
        </w:rPr>
      </w:pPr>
      <w:r w:rsidRPr="00D51B47">
        <w:rPr>
          <w:rFonts w:ascii="Times New Roman" w:hAnsi="Times New Roman" w:cs="Times New Roman"/>
          <w:b/>
          <w:sz w:val="24"/>
          <w:szCs w:val="24"/>
          <w:lang w:eastAsia="ru-RU"/>
        </w:rPr>
        <w:t xml:space="preserve">Приложение № 1 </w:t>
      </w:r>
      <w:r w:rsidRPr="00D51B47">
        <w:rPr>
          <w:rFonts w:ascii="Times New Roman" w:hAnsi="Times New Roman" w:cs="Times New Roman"/>
          <w:sz w:val="24"/>
          <w:szCs w:val="24"/>
          <w:lang w:eastAsia="ru-RU"/>
        </w:rPr>
        <w:t>«</w:t>
      </w:r>
      <w:hyperlink w:anchor="общприл" w:history="1">
        <w:r w:rsidRPr="00D51B47">
          <w:rPr>
            <w:rStyle w:val="ad"/>
            <w:rFonts w:ascii="Times New Roman" w:hAnsi="Times New Roman" w:cs="Times New Roman"/>
            <w:color w:val="auto"/>
            <w:sz w:val="24"/>
            <w:szCs w:val="24"/>
            <w:u w:val="none"/>
            <w:lang w:eastAsia="ru-RU"/>
          </w:rPr>
          <w:t>Общие условия исполнения Договора</w:t>
        </w:r>
      </w:hyperlink>
      <w:r w:rsidRPr="00D51B47">
        <w:rPr>
          <w:rFonts w:ascii="Times New Roman" w:hAnsi="Times New Roman" w:cs="Times New Roman"/>
          <w:sz w:val="24"/>
          <w:szCs w:val="24"/>
          <w:lang w:eastAsia="ru-RU"/>
        </w:rPr>
        <w:t>»;</w:t>
      </w:r>
    </w:p>
    <w:p w14:paraId="6A33B85F" w14:textId="4ED8B137" w:rsidR="009552B1" w:rsidRPr="00D51B47" w:rsidRDefault="009552B1" w:rsidP="00D35B22">
      <w:pPr>
        <w:spacing w:after="0" w:line="240" w:lineRule="auto"/>
        <w:ind w:firstLine="709"/>
        <w:jc w:val="both"/>
        <w:rPr>
          <w:rFonts w:ascii="Times New Roman" w:hAnsi="Times New Roman" w:cs="Times New Roman"/>
          <w:sz w:val="24"/>
          <w:szCs w:val="24"/>
          <w:lang w:eastAsia="ru-RU"/>
        </w:rPr>
      </w:pPr>
      <w:r w:rsidRPr="001C6CAF">
        <w:rPr>
          <w:rFonts w:ascii="Times New Roman" w:hAnsi="Times New Roman" w:cs="Times New Roman"/>
          <w:b/>
          <w:sz w:val="24"/>
          <w:szCs w:val="24"/>
          <w:lang w:eastAsia="ru-RU"/>
        </w:rPr>
        <w:t>Приложение № 2</w:t>
      </w:r>
      <w:r>
        <w:rPr>
          <w:rFonts w:ascii="Times New Roman" w:hAnsi="Times New Roman" w:cs="Times New Roman"/>
          <w:sz w:val="24"/>
          <w:szCs w:val="24"/>
          <w:lang w:eastAsia="ru-RU"/>
        </w:rPr>
        <w:t xml:space="preserve"> </w:t>
      </w:r>
      <w:r w:rsidR="001C6CAF" w:rsidRPr="001C6CAF">
        <w:rPr>
          <w:rFonts w:ascii="Times New Roman" w:hAnsi="Times New Roman" w:cs="Times New Roman"/>
          <w:sz w:val="24"/>
          <w:szCs w:val="24"/>
          <w:lang w:eastAsia="ru-RU"/>
        </w:rPr>
        <w:t>«Общие условия расчетов по Договору»;</w:t>
      </w:r>
    </w:p>
    <w:p w14:paraId="14161CF0" w14:textId="667FCEDE" w:rsidR="00995DA9" w:rsidRDefault="001C6CAF" w:rsidP="00D25849">
      <w:pPr>
        <w:spacing w:after="0" w:line="240" w:lineRule="auto"/>
        <w:ind w:left="709"/>
        <w:jc w:val="both"/>
        <w:rPr>
          <w:rFonts w:ascii="Times New Roman" w:hAnsi="Times New Roman" w:cs="Times New Roman"/>
          <w:sz w:val="24"/>
          <w:szCs w:val="24"/>
          <w:lang w:eastAsia="ru-RU"/>
        </w:rPr>
      </w:pPr>
      <w:r>
        <w:rPr>
          <w:rFonts w:ascii="Times New Roman" w:hAnsi="Times New Roman" w:cs="Times New Roman"/>
          <w:b/>
          <w:sz w:val="24"/>
          <w:szCs w:val="24"/>
          <w:lang w:eastAsia="ru-RU"/>
        </w:rPr>
        <w:t>Приложение № 3</w:t>
      </w:r>
      <w:r w:rsidR="00995DA9" w:rsidRPr="00D51B47">
        <w:rPr>
          <w:rFonts w:ascii="Times New Roman" w:hAnsi="Times New Roman" w:cs="Times New Roman"/>
          <w:sz w:val="24"/>
          <w:szCs w:val="24"/>
          <w:lang w:eastAsia="ru-RU"/>
        </w:rPr>
        <w:t xml:space="preserve"> «</w:t>
      </w:r>
      <w:hyperlink w:anchor="тз" w:history="1">
        <w:r w:rsidR="00995DA9" w:rsidRPr="00D51B47">
          <w:rPr>
            <w:rStyle w:val="ad"/>
            <w:rFonts w:ascii="Times New Roman" w:hAnsi="Times New Roman" w:cs="Times New Roman"/>
            <w:color w:val="auto"/>
            <w:sz w:val="24"/>
            <w:szCs w:val="24"/>
            <w:u w:val="none"/>
            <w:lang w:eastAsia="ru-RU"/>
          </w:rPr>
          <w:t>Техническое задание</w:t>
        </w:r>
      </w:hyperlink>
      <w:r w:rsidR="00995DA9" w:rsidRPr="00D51B47">
        <w:rPr>
          <w:rFonts w:ascii="Times New Roman" w:hAnsi="Times New Roman" w:cs="Times New Roman"/>
          <w:sz w:val="24"/>
          <w:szCs w:val="24"/>
          <w:lang w:eastAsia="ru-RU"/>
        </w:rPr>
        <w:t>»;</w:t>
      </w:r>
    </w:p>
    <w:p w14:paraId="2F60F17D" w14:textId="7940FA85" w:rsidR="0044172F" w:rsidRPr="00D51B47" w:rsidRDefault="001C6CAF" w:rsidP="00D25849">
      <w:pPr>
        <w:spacing w:after="0" w:line="240" w:lineRule="auto"/>
        <w:ind w:left="709"/>
        <w:jc w:val="both"/>
        <w:rPr>
          <w:rFonts w:ascii="Times New Roman" w:hAnsi="Times New Roman" w:cs="Times New Roman"/>
          <w:b/>
          <w:sz w:val="24"/>
          <w:szCs w:val="24"/>
          <w:lang w:eastAsia="ru-RU"/>
        </w:rPr>
      </w:pPr>
      <w:r>
        <w:rPr>
          <w:rFonts w:ascii="Times New Roman" w:hAnsi="Times New Roman" w:cs="Times New Roman"/>
          <w:b/>
          <w:sz w:val="24"/>
          <w:szCs w:val="24"/>
          <w:lang w:eastAsia="ru-RU"/>
        </w:rPr>
        <w:t>Приложение № 4</w:t>
      </w:r>
      <w:r w:rsidR="00995DA9" w:rsidRPr="00D51B47">
        <w:rPr>
          <w:rFonts w:ascii="Times New Roman" w:hAnsi="Times New Roman" w:cs="Times New Roman"/>
          <w:sz w:val="24"/>
          <w:szCs w:val="24"/>
          <w:lang w:eastAsia="ru-RU"/>
        </w:rPr>
        <w:t xml:space="preserve"> «</w:t>
      </w:r>
      <w:hyperlink w:anchor="заявка" w:history="1">
        <w:r w:rsidR="00995DA9" w:rsidRPr="00D51B47">
          <w:rPr>
            <w:rStyle w:val="ad"/>
            <w:rFonts w:ascii="Times New Roman" w:hAnsi="Times New Roman" w:cs="Times New Roman"/>
            <w:color w:val="auto"/>
            <w:sz w:val="24"/>
            <w:szCs w:val="24"/>
            <w:u w:val="none"/>
            <w:lang w:eastAsia="ru-RU"/>
          </w:rPr>
          <w:t>Форма Заявки</w:t>
        </w:r>
      </w:hyperlink>
      <w:r w:rsidR="00BA30E7" w:rsidRPr="00D51B47">
        <w:rPr>
          <w:rStyle w:val="ad"/>
          <w:rFonts w:ascii="Times New Roman" w:hAnsi="Times New Roman" w:cs="Times New Roman"/>
          <w:color w:val="auto"/>
          <w:sz w:val="24"/>
          <w:szCs w:val="24"/>
          <w:u w:val="none"/>
          <w:lang w:eastAsia="ru-RU"/>
        </w:rPr>
        <w:t xml:space="preserve"> на оказание Услуг</w:t>
      </w:r>
      <w:r w:rsidR="00995DA9" w:rsidRPr="00D51B47">
        <w:rPr>
          <w:rFonts w:ascii="Times New Roman" w:hAnsi="Times New Roman" w:cs="Times New Roman"/>
          <w:sz w:val="24"/>
          <w:szCs w:val="24"/>
          <w:lang w:eastAsia="ru-RU"/>
        </w:rPr>
        <w:t>»</w:t>
      </w:r>
      <w:r w:rsidR="00995DA9" w:rsidRPr="00D51B47">
        <w:rPr>
          <w:rFonts w:ascii="Times New Roman" w:hAnsi="Times New Roman" w:cs="Times New Roman"/>
          <w:b/>
          <w:sz w:val="24"/>
          <w:szCs w:val="24"/>
          <w:lang w:eastAsia="ru-RU"/>
        </w:rPr>
        <w:t>;</w:t>
      </w:r>
    </w:p>
    <w:p w14:paraId="521FCFA8" w14:textId="7B2CE9C1" w:rsidR="00995DA9" w:rsidRPr="00D51B47" w:rsidRDefault="001C6CAF" w:rsidP="00D25849">
      <w:pPr>
        <w:spacing w:after="0" w:line="240" w:lineRule="auto"/>
        <w:ind w:left="709"/>
        <w:jc w:val="both"/>
        <w:rPr>
          <w:rFonts w:ascii="Times New Roman" w:hAnsi="Times New Roman" w:cs="Times New Roman"/>
          <w:sz w:val="24"/>
          <w:szCs w:val="24"/>
          <w:lang w:eastAsia="ru-RU"/>
        </w:rPr>
      </w:pPr>
      <w:r>
        <w:rPr>
          <w:rFonts w:ascii="Times New Roman" w:hAnsi="Times New Roman" w:cs="Times New Roman"/>
          <w:b/>
          <w:sz w:val="24"/>
          <w:szCs w:val="24"/>
          <w:lang w:eastAsia="ru-RU"/>
        </w:rPr>
        <w:t>Приложение № 5</w:t>
      </w:r>
      <w:r w:rsidR="00F533CB" w:rsidRPr="00D51B47">
        <w:rPr>
          <w:rFonts w:ascii="Times New Roman" w:hAnsi="Times New Roman" w:cs="Times New Roman"/>
          <w:sz w:val="24"/>
          <w:szCs w:val="24"/>
          <w:lang w:eastAsia="ru-RU"/>
        </w:rPr>
        <w:t xml:space="preserve"> </w:t>
      </w:r>
      <w:hyperlink w:anchor="спец" w:history="1">
        <w:r w:rsidR="00995DA9" w:rsidRPr="00D51B47">
          <w:rPr>
            <w:rStyle w:val="ad"/>
            <w:rFonts w:ascii="Times New Roman" w:hAnsi="Times New Roman" w:cs="Times New Roman"/>
            <w:color w:val="auto"/>
            <w:sz w:val="24"/>
            <w:szCs w:val="24"/>
            <w:u w:val="none"/>
            <w:lang w:eastAsia="ru-RU"/>
          </w:rPr>
          <w:t>Спецификация</w:t>
        </w:r>
      </w:hyperlink>
      <w:r w:rsidR="00F533CB" w:rsidRPr="00D51B47">
        <w:rPr>
          <w:rStyle w:val="ad"/>
          <w:rFonts w:ascii="Times New Roman" w:hAnsi="Times New Roman" w:cs="Times New Roman"/>
          <w:color w:val="auto"/>
          <w:sz w:val="24"/>
          <w:szCs w:val="24"/>
          <w:u w:val="none"/>
          <w:lang w:eastAsia="ru-RU"/>
        </w:rPr>
        <w:t xml:space="preserve"> «Максимальная цена 1 (одной) единицы Услуги по отдельным категориям»</w:t>
      </w:r>
      <w:r w:rsidR="00995DA9" w:rsidRPr="00D51B47">
        <w:rPr>
          <w:rFonts w:ascii="Times New Roman" w:hAnsi="Times New Roman" w:cs="Times New Roman"/>
          <w:sz w:val="24"/>
          <w:szCs w:val="24"/>
          <w:lang w:eastAsia="ru-RU"/>
        </w:rPr>
        <w:t>;</w:t>
      </w:r>
    </w:p>
    <w:p w14:paraId="296E4663" w14:textId="2F047E90" w:rsidR="00F533CB" w:rsidRPr="00D51B47" w:rsidRDefault="001C6CAF" w:rsidP="00D25849">
      <w:pPr>
        <w:spacing w:after="0" w:line="240" w:lineRule="auto"/>
        <w:ind w:left="709"/>
        <w:jc w:val="both"/>
        <w:rPr>
          <w:rStyle w:val="ad"/>
          <w:rFonts w:ascii="Times New Roman" w:hAnsi="Times New Roman" w:cs="Times New Roman"/>
          <w:color w:val="auto"/>
          <w:sz w:val="24"/>
          <w:szCs w:val="24"/>
          <w:u w:val="none"/>
          <w:lang w:eastAsia="ru-RU"/>
        </w:rPr>
      </w:pPr>
      <w:r>
        <w:rPr>
          <w:rFonts w:ascii="Times New Roman" w:hAnsi="Times New Roman" w:cs="Times New Roman"/>
          <w:b/>
          <w:sz w:val="24"/>
          <w:szCs w:val="24"/>
          <w:lang w:eastAsia="ru-RU"/>
        </w:rPr>
        <w:t>Приложение № 6</w:t>
      </w:r>
      <w:r w:rsidR="00F533CB" w:rsidRPr="00D51B47">
        <w:rPr>
          <w:rFonts w:ascii="Times New Roman" w:hAnsi="Times New Roman" w:cs="Times New Roman"/>
          <w:sz w:val="24"/>
          <w:szCs w:val="24"/>
          <w:lang w:eastAsia="ru-RU"/>
        </w:rPr>
        <w:t xml:space="preserve"> </w:t>
      </w:r>
      <w:hyperlink w:anchor="спец" w:history="1">
        <w:r w:rsidR="00F533CB" w:rsidRPr="00D51B47">
          <w:rPr>
            <w:rStyle w:val="ad"/>
            <w:rFonts w:ascii="Times New Roman" w:hAnsi="Times New Roman" w:cs="Times New Roman"/>
            <w:color w:val="auto"/>
            <w:sz w:val="24"/>
            <w:szCs w:val="24"/>
            <w:u w:val="none"/>
            <w:lang w:eastAsia="ru-RU"/>
          </w:rPr>
          <w:t>Спецификация</w:t>
        </w:r>
      </w:hyperlink>
      <w:r w:rsidR="00F533CB" w:rsidRPr="00D51B47">
        <w:rPr>
          <w:rStyle w:val="ad"/>
          <w:rFonts w:ascii="Times New Roman" w:hAnsi="Times New Roman" w:cs="Times New Roman"/>
          <w:color w:val="auto"/>
          <w:sz w:val="24"/>
          <w:szCs w:val="24"/>
          <w:u w:val="none"/>
          <w:lang w:eastAsia="ru-RU"/>
        </w:rPr>
        <w:t xml:space="preserve"> «</w:t>
      </w:r>
      <w:r w:rsidR="00A370BE">
        <w:rPr>
          <w:rStyle w:val="ad"/>
          <w:rFonts w:ascii="Times New Roman" w:hAnsi="Times New Roman" w:cs="Times New Roman"/>
          <w:color w:val="auto"/>
          <w:sz w:val="24"/>
          <w:szCs w:val="24"/>
          <w:u w:val="none"/>
          <w:lang w:eastAsia="ru-RU"/>
        </w:rPr>
        <w:t>Ц</w:t>
      </w:r>
      <w:r w:rsidR="00F533CB" w:rsidRPr="00D51B47">
        <w:rPr>
          <w:rStyle w:val="ad"/>
          <w:rFonts w:ascii="Times New Roman" w:hAnsi="Times New Roman" w:cs="Times New Roman"/>
          <w:color w:val="auto"/>
          <w:sz w:val="24"/>
          <w:szCs w:val="24"/>
          <w:u w:val="none"/>
          <w:lang w:eastAsia="ru-RU"/>
        </w:rPr>
        <w:t>ена 1 (одной) единицы расходных материалов»;</w:t>
      </w:r>
    </w:p>
    <w:p w14:paraId="068EFC17" w14:textId="044C4A8E" w:rsidR="00F533CB" w:rsidRPr="00D51B47" w:rsidRDefault="001C6CAF" w:rsidP="00D25849">
      <w:pPr>
        <w:spacing w:after="0" w:line="240" w:lineRule="auto"/>
        <w:ind w:left="709"/>
        <w:jc w:val="both"/>
        <w:rPr>
          <w:rFonts w:ascii="Times New Roman" w:hAnsi="Times New Roman" w:cs="Times New Roman"/>
          <w:sz w:val="24"/>
          <w:szCs w:val="24"/>
          <w:lang w:eastAsia="ru-RU"/>
        </w:rPr>
      </w:pPr>
      <w:r>
        <w:rPr>
          <w:rStyle w:val="ad"/>
          <w:rFonts w:ascii="Times New Roman" w:hAnsi="Times New Roman" w:cs="Times New Roman"/>
          <w:b/>
          <w:color w:val="auto"/>
          <w:sz w:val="24"/>
          <w:szCs w:val="24"/>
          <w:u w:val="none"/>
          <w:lang w:eastAsia="ru-RU"/>
        </w:rPr>
        <w:t>Приложение № 7</w:t>
      </w:r>
      <w:r w:rsidR="00F533CB" w:rsidRPr="00D51B47">
        <w:rPr>
          <w:rStyle w:val="ad"/>
          <w:rFonts w:ascii="Times New Roman" w:hAnsi="Times New Roman" w:cs="Times New Roman"/>
          <w:color w:val="auto"/>
          <w:sz w:val="24"/>
          <w:szCs w:val="24"/>
          <w:u w:val="none"/>
          <w:lang w:eastAsia="ru-RU"/>
        </w:rPr>
        <w:t xml:space="preserve"> </w:t>
      </w:r>
      <w:hyperlink w:anchor="спец" w:history="1">
        <w:r w:rsidR="00F533CB" w:rsidRPr="00D51B47">
          <w:rPr>
            <w:rStyle w:val="ad"/>
            <w:rFonts w:ascii="Times New Roman" w:hAnsi="Times New Roman" w:cs="Times New Roman"/>
            <w:color w:val="auto"/>
            <w:sz w:val="24"/>
            <w:szCs w:val="24"/>
            <w:u w:val="none"/>
            <w:lang w:eastAsia="ru-RU"/>
          </w:rPr>
          <w:t>Спецификация</w:t>
        </w:r>
      </w:hyperlink>
      <w:r w:rsidR="00F533CB" w:rsidRPr="00D51B47">
        <w:rPr>
          <w:rStyle w:val="ad"/>
          <w:rFonts w:ascii="Times New Roman" w:hAnsi="Times New Roman" w:cs="Times New Roman"/>
          <w:color w:val="auto"/>
          <w:sz w:val="24"/>
          <w:szCs w:val="24"/>
          <w:u w:val="none"/>
          <w:lang w:eastAsia="ru-RU"/>
        </w:rPr>
        <w:t xml:space="preserve"> «Перечень запасных частей</w:t>
      </w:r>
      <w:r w:rsidR="00F94AC8">
        <w:rPr>
          <w:rStyle w:val="ad"/>
          <w:rFonts w:ascii="Times New Roman" w:hAnsi="Times New Roman" w:cs="Times New Roman"/>
          <w:color w:val="auto"/>
          <w:sz w:val="24"/>
          <w:szCs w:val="24"/>
          <w:u w:val="none"/>
          <w:lang w:eastAsia="ru-RU"/>
        </w:rPr>
        <w:t xml:space="preserve"> (ЗИП)</w:t>
      </w:r>
      <w:r w:rsidR="00F533CB" w:rsidRPr="00D51B47">
        <w:rPr>
          <w:rStyle w:val="ad"/>
          <w:rFonts w:ascii="Times New Roman" w:hAnsi="Times New Roman" w:cs="Times New Roman"/>
          <w:color w:val="auto"/>
          <w:sz w:val="24"/>
          <w:szCs w:val="24"/>
          <w:u w:val="none"/>
          <w:lang w:eastAsia="ru-RU"/>
        </w:rPr>
        <w:t xml:space="preserve"> и </w:t>
      </w:r>
      <w:r w:rsidR="00A370BE">
        <w:rPr>
          <w:rStyle w:val="ad"/>
          <w:rFonts w:ascii="Times New Roman" w:hAnsi="Times New Roman" w:cs="Times New Roman"/>
          <w:color w:val="auto"/>
          <w:sz w:val="24"/>
          <w:szCs w:val="24"/>
          <w:u w:val="none"/>
          <w:lang w:eastAsia="ru-RU"/>
        </w:rPr>
        <w:t>предельная</w:t>
      </w:r>
      <w:r w:rsidR="00F533CB" w:rsidRPr="00D51B47">
        <w:rPr>
          <w:rStyle w:val="ad"/>
          <w:rFonts w:ascii="Times New Roman" w:hAnsi="Times New Roman" w:cs="Times New Roman"/>
          <w:color w:val="auto"/>
          <w:sz w:val="24"/>
          <w:szCs w:val="24"/>
          <w:u w:val="none"/>
          <w:lang w:eastAsia="ru-RU"/>
        </w:rPr>
        <w:t xml:space="preserve"> цена 1 (одной) единицы»;</w:t>
      </w:r>
    </w:p>
    <w:p w14:paraId="3669B3B5" w14:textId="069161C6" w:rsidR="00995DA9" w:rsidRPr="00D51B47" w:rsidRDefault="001C6CAF" w:rsidP="00D25849">
      <w:pPr>
        <w:spacing w:after="0" w:line="240" w:lineRule="auto"/>
        <w:ind w:left="709"/>
        <w:jc w:val="both"/>
        <w:rPr>
          <w:rFonts w:ascii="Times New Roman" w:hAnsi="Times New Roman" w:cs="Times New Roman"/>
          <w:sz w:val="24"/>
          <w:szCs w:val="24"/>
          <w:lang w:eastAsia="ru-RU"/>
        </w:rPr>
      </w:pPr>
      <w:r>
        <w:rPr>
          <w:rFonts w:ascii="Times New Roman" w:hAnsi="Times New Roman" w:cs="Times New Roman"/>
          <w:b/>
          <w:sz w:val="24"/>
          <w:szCs w:val="24"/>
          <w:lang w:eastAsia="ru-RU"/>
        </w:rPr>
        <w:t>Приложение № 8</w:t>
      </w:r>
      <w:r w:rsidR="00995DA9" w:rsidRPr="00D51B47">
        <w:rPr>
          <w:rFonts w:ascii="Times New Roman" w:hAnsi="Times New Roman" w:cs="Times New Roman"/>
          <w:sz w:val="24"/>
          <w:szCs w:val="24"/>
          <w:lang w:eastAsia="ru-RU"/>
        </w:rPr>
        <w:t xml:space="preserve"> </w:t>
      </w:r>
      <w:r w:rsidR="00311312" w:rsidRPr="00311312">
        <w:rPr>
          <w:rFonts w:ascii="Times New Roman" w:hAnsi="Times New Roman" w:cs="Times New Roman"/>
          <w:sz w:val="24"/>
          <w:szCs w:val="24"/>
          <w:lang w:eastAsia="ru-RU"/>
        </w:rPr>
        <w:t>«Форма Акта сдачи –приемки оказанных Услуг по Заявке»;</w:t>
      </w:r>
    </w:p>
    <w:p w14:paraId="101FE6D2" w14:textId="2DAA4DA2" w:rsidR="00E278AA" w:rsidRDefault="001C6CAF" w:rsidP="00D25849">
      <w:pPr>
        <w:keepNext/>
        <w:keepLines/>
        <w:suppressLineNumbers/>
        <w:suppressAutoHyphens/>
        <w:spacing w:after="0" w:line="240" w:lineRule="auto"/>
        <w:ind w:left="709"/>
        <w:jc w:val="both"/>
        <w:rPr>
          <w:rFonts w:ascii="Times New Roman" w:eastAsia="Times New Roman" w:hAnsi="Times New Roman" w:cs="Times New Roman"/>
          <w:i/>
          <w:sz w:val="24"/>
          <w:szCs w:val="24"/>
          <w:lang w:eastAsia="ru-RU"/>
        </w:rPr>
      </w:pPr>
      <w:r>
        <w:rPr>
          <w:rFonts w:ascii="Times New Roman" w:eastAsia="Times New Roman" w:hAnsi="Times New Roman" w:cs="Times New Roman"/>
          <w:b/>
          <w:sz w:val="24"/>
          <w:szCs w:val="24"/>
          <w:lang w:eastAsia="ru-RU"/>
        </w:rPr>
        <w:t>Приложение № 9</w:t>
      </w:r>
      <w:r w:rsidR="00F533CB" w:rsidRPr="00D51B47">
        <w:rPr>
          <w:rFonts w:ascii="Times New Roman" w:eastAsia="Times New Roman" w:hAnsi="Times New Roman" w:cs="Times New Roman"/>
          <w:sz w:val="24"/>
          <w:szCs w:val="24"/>
          <w:lang w:eastAsia="ru-RU"/>
        </w:rPr>
        <w:t xml:space="preserve"> «</w:t>
      </w:r>
      <w:r w:rsidR="00F533CB" w:rsidRPr="00D51B47">
        <w:rPr>
          <w:rStyle w:val="ad"/>
          <w:rFonts w:ascii="Times New Roman" w:hAnsi="Times New Roman" w:cs="Times New Roman"/>
          <w:color w:val="auto"/>
          <w:sz w:val="24"/>
          <w:szCs w:val="24"/>
          <w:u w:val="none"/>
          <w:lang w:eastAsia="ru-RU"/>
        </w:rPr>
        <w:t>Порядок допуска на сооружения связи ПАО «Ростелеком»</w:t>
      </w:r>
      <w:r w:rsidR="00C252F4">
        <w:rPr>
          <w:rStyle w:val="ad"/>
          <w:rFonts w:ascii="Times New Roman" w:hAnsi="Times New Roman" w:cs="Times New Roman"/>
          <w:color w:val="auto"/>
          <w:sz w:val="24"/>
          <w:szCs w:val="24"/>
          <w:u w:val="none"/>
          <w:lang w:eastAsia="ru-RU"/>
        </w:rPr>
        <w:t>.</w:t>
      </w:r>
      <w:r w:rsidR="00E278AA" w:rsidRPr="00D51B47">
        <w:rPr>
          <w:rFonts w:ascii="Times New Roman" w:eastAsia="Times New Roman" w:hAnsi="Times New Roman" w:cs="Times New Roman"/>
          <w:i/>
          <w:sz w:val="24"/>
          <w:szCs w:val="24"/>
          <w:lang w:eastAsia="ru-RU"/>
        </w:rPr>
        <w:t xml:space="preserve"> </w:t>
      </w:r>
    </w:p>
    <w:p w14:paraId="5D8DFD6E" w14:textId="24F19B6D" w:rsidR="00C1452C" w:rsidRDefault="001C6CAF" w:rsidP="00C1452C">
      <w:pPr>
        <w:keepNext/>
        <w:keepLines/>
        <w:suppressLineNumbers/>
        <w:suppressAutoHyphens/>
        <w:spacing w:after="0" w:line="240" w:lineRule="auto"/>
        <w:ind w:left="709"/>
        <w:jc w:val="both"/>
        <w:rPr>
          <w:rFonts w:ascii="Times New Roman" w:eastAsia="Times New Roman" w:hAnsi="Times New Roman" w:cs="Times New Roman"/>
          <w:i/>
          <w:sz w:val="24"/>
          <w:szCs w:val="24"/>
          <w:lang w:eastAsia="ru-RU"/>
        </w:rPr>
      </w:pPr>
      <w:r>
        <w:rPr>
          <w:rFonts w:ascii="Times New Roman" w:eastAsia="Times New Roman" w:hAnsi="Times New Roman" w:cs="Times New Roman"/>
          <w:b/>
          <w:sz w:val="24"/>
          <w:szCs w:val="24"/>
          <w:lang w:eastAsia="ru-RU"/>
        </w:rPr>
        <w:t>Приложение № 10</w:t>
      </w:r>
      <w:r w:rsidR="00C1452C" w:rsidRPr="00D51B47">
        <w:rPr>
          <w:rFonts w:ascii="Times New Roman" w:eastAsia="Times New Roman" w:hAnsi="Times New Roman" w:cs="Times New Roman"/>
          <w:sz w:val="24"/>
          <w:szCs w:val="24"/>
          <w:lang w:eastAsia="ru-RU"/>
        </w:rPr>
        <w:t xml:space="preserve"> «</w:t>
      </w:r>
      <w:r w:rsidR="0076302A">
        <w:rPr>
          <w:rFonts w:ascii="Times New Roman" w:eastAsia="Times New Roman" w:hAnsi="Times New Roman" w:cs="Times New Roman"/>
          <w:sz w:val="24"/>
          <w:szCs w:val="24"/>
          <w:lang w:eastAsia="ru-RU"/>
        </w:rPr>
        <w:t xml:space="preserve">Форма </w:t>
      </w:r>
      <w:r w:rsidR="00445BAE" w:rsidRPr="00445BAE">
        <w:rPr>
          <w:rStyle w:val="ad"/>
          <w:rFonts w:ascii="Times New Roman" w:hAnsi="Times New Roman" w:cs="Times New Roman"/>
          <w:color w:val="auto"/>
          <w:sz w:val="24"/>
          <w:szCs w:val="24"/>
          <w:u w:val="none"/>
          <w:lang w:eastAsia="ru-RU"/>
        </w:rPr>
        <w:t>Акт</w:t>
      </w:r>
      <w:r w:rsidR="0076302A">
        <w:rPr>
          <w:rStyle w:val="ad"/>
          <w:rFonts w:ascii="Times New Roman" w:hAnsi="Times New Roman" w:cs="Times New Roman"/>
          <w:color w:val="auto"/>
          <w:sz w:val="24"/>
          <w:szCs w:val="24"/>
          <w:u w:val="none"/>
          <w:lang w:eastAsia="ru-RU"/>
        </w:rPr>
        <w:t>а</w:t>
      </w:r>
      <w:r w:rsidR="00445BAE" w:rsidRPr="00445BAE">
        <w:rPr>
          <w:rStyle w:val="ad"/>
          <w:rFonts w:ascii="Times New Roman" w:hAnsi="Times New Roman" w:cs="Times New Roman"/>
          <w:color w:val="auto"/>
          <w:sz w:val="24"/>
          <w:szCs w:val="24"/>
          <w:u w:val="none"/>
          <w:lang w:eastAsia="ru-RU"/>
        </w:rPr>
        <w:t xml:space="preserve"> о выявленных дефектах/недостатках результата оказанных ус</w:t>
      </w:r>
      <w:r w:rsidR="00445BAE">
        <w:rPr>
          <w:rStyle w:val="ad"/>
          <w:rFonts w:ascii="Times New Roman" w:hAnsi="Times New Roman" w:cs="Times New Roman"/>
          <w:color w:val="auto"/>
          <w:sz w:val="24"/>
          <w:szCs w:val="24"/>
          <w:u w:val="none"/>
          <w:lang w:eastAsia="ru-RU"/>
        </w:rPr>
        <w:t>луг</w:t>
      </w:r>
      <w:r w:rsidR="00C4382F" w:rsidRPr="00C4382F">
        <w:rPr>
          <w:rStyle w:val="ad"/>
          <w:rFonts w:ascii="Times New Roman" w:hAnsi="Times New Roman" w:cs="Times New Roman"/>
          <w:color w:val="auto"/>
          <w:sz w:val="24"/>
          <w:szCs w:val="24"/>
          <w:u w:val="none"/>
          <w:lang w:eastAsia="ru-RU"/>
        </w:rPr>
        <w:t>, в том числе замененных ЗИП и расходных материалов,</w:t>
      </w:r>
      <w:r w:rsidR="00445BAE">
        <w:rPr>
          <w:rStyle w:val="ad"/>
          <w:rFonts w:ascii="Times New Roman" w:hAnsi="Times New Roman" w:cs="Times New Roman"/>
          <w:color w:val="auto"/>
          <w:sz w:val="24"/>
          <w:szCs w:val="24"/>
          <w:u w:val="none"/>
          <w:lang w:eastAsia="ru-RU"/>
        </w:rPr>
        <w:t xml:space="preserve"> в период гарантийного срока</w:t>
      </w:r>
      <w:r w:rsidR="00C1452C" w:rsidRPr="00D51B47">
        <w:rPr>
          <w:rStyle w:val="ad"/>
          <w:rFonts w:ascii="Times New Roman" w:hAnsi="Times New Roman" w:cs="Times New Roman"/>
          <w:color w:val="auto"/>
          <w:sz w:val="24"/>
          <w:szCs w:val="24"/>
          <w:u w:val="none"/>
          <w:lang w:eastAsia="ru-RU"/>
        </w:rPr>
        <w:t>»</w:t>
      </w:r>
      <w:r w:rsidR="00C1452C">
        <w:rPr>
          <w:rStyle w:val="ad"/>
          <w:rFonts w:ascii="Times New Roman" w:hAnsi="Times New Roman" w:cs="Times New Roman"/>
          <w:color w:val="auto"/>
          <w:sz w:val="24"/>
          <w:szCs w:val="24"/>
          <w:u w:val="none"/>
          <w:lang w:eastAsia="ru-RU"/>
        </w:rPr>
        <w:t>.</w:t>
      </w:r>
      <w:r w:rsidR="00C1452C" w:rsidRPr="00D51B47">
        <w:rPr>
          <w:rFonts w:ascii="Times New Roman" w:eastAsia="Times New Roman" w:hAnsi="Times New Roman" w:cs="Times New Roman"/>
          <w:i/>
          <w:sz w:val="24"/>
          <w:szCs w:val="24"/>
          <w:lang w:eastAsia="ru-RU"/>
        </w:rPr>
        <w:t xml:space="preserve"> </w:t>
      </w:r>
    </w:p>
    <w:p w14:paraId="0F6D1CF1" w14:textId="77777777" w:rsidR="00C252F4" w:rsidRDefault="00C252F4" w:rsidP="00665C51">
      <w:pPr>
        <w:spacing w:after="0" w:line="240" w:lineRule="auto"/>
        <w:ind w:firstLine="709"/>
        <w:jc w:val="both"/>
        <w:rPr>
          <w:rFonts w:ascii="Times New Roman" w:hAnsi="Times New Roman" w:cs="Times New Roman"/>
          <w:b/>
          <w:sz w:val="26"/>
          <w:szCs w:val="26"/>
          <w:lang w:eastAsia="ru-RU"/>
        </w:rPr>
      </w:pPr>
    </w:p>
    <w:p w14:paraId="32E6C561" w14:textId="30D250A8" w:rsidR="006B6D70" w:rsidRDefault="00F533CB" w:rsidP="00665C51">
      <w:pPr>
        <w:spacing w:after="0" w:line="240" w:lineRule="auto"/>
        <w:ind w:firstLine="709"/>
        <w:jc w:val="both"/>
        <w:rPr>
          <w:rStyle w:val="ad"/>
          <w:rFonts w:ascii="Times New Roman" w:hAnsi="Times New Roman" w:cs="Times New Roman"/>
          <w:b/>
          <w:sz w:val="26"/>
          <w:szCs w:val="26"/>
          <w:lang w:eastAsia="ru-RU"/>
        </w:rPr>
      </w:pPr>
      <w:r>
        <w:rPr>
          <w:rFonts w:ascii="Times New Roman" w:hAnsi="Times New Roman" w:cs="Times New Roman"/>
          <w:b/>
          <w:sz w:val="26"/>
          <w:szCs w:val="26"/>
          <w:lang w:eastAsia="ru-RU"/>
        </w:rPr>
        <w:t>9</w:t>
      </w:r>
      <w:r w:rsidR="009C7D22" w:rsidRPr="009F6C74">
        <w:rPr>
          <w:rFonts w:ascii="Times New Roman" w:hAnsi="Times New Roman" w:cs="Times New Roman"/>
          <w:b/>
          <w:sz w:val="26"/>
          <w:szCs w:val="26"/>
          <w:lang w:eastAsia="ru-RU"/>
        </w:rPr>
        <w:t xml:space="preserve">.        </w:t>
      </w:r>
      <w:hyperlink w:anchor="адреса" w:history="1">
        <w:r w:rsidR="006B6D70" w:rsidRPr="009F6C74">
          <w:rPr>
            <w:rStyle w:val="ad"/>
            <w:rFonts w:ascii="Times New Roman" w:hAnsi="Times New Roman" w:cs="Times New Roman"/>
            <w:b/>
            <w:sz w:val="26"/>
            <w:szCs w:val="26"/>
            <w:lang w:eastAsia="ru-RU"/>
          </w:rPr>
          <w:t>АДРЕСА И РЕКВИЗИТЫ СТОРОН</w:t>
        </w:r>
      </w:hyperlink>
    </w:p>
    <w:p w14:paraId="39935D71" w14:textId="77777777" w:rsidR="009A65C5" w:rsidRDefault="009A65C5">
      <w:pPr>
        <w:rPr>
          <w:rFonts w:ascii="Times New Roman" w:hAnsi="Times New Roman" w:cs="Times New Roman"/>
          <w:sz w:val="26"/>
          <w:szCs w:val="26"/>
          <w:lang w:eastAsia="ru-RU"/>
        </w:rPr>
      </w:pPr>
      <w:r>
        <w:rPr>
          <w:rFonts w:ascii="Times New Roman" w:hAnsi="Times New Roman" w:cs="Times New Roman"/>
          <w:sz w:val="26"/>
          <w:szCs w:val="26"/>
          <w:lang w:eastAsia="ru-RU"/>
        </w:rPr>
        <w:br w:type="page"/>
      </w:r>
    </w:p>
    <w:p w14:paraId="30FDE791" w14:textId="3E532042" w:rsidR="00F63EA1" w:rsidRPr="00367A3B" w:rsidRDefault="00F63EA1" w:rsidP="00754C70">
      <w:pPr>
        <w:keepNext/>
        <w:keepLines/>
        <w:suppressLineNumbers/>
        <w:suppressAutoHyphens/>
        <w:spacing w:after="0" w:line="240" w:lineRule="auto"/>
        <w:ind w:firstLine="709"/>
        <w:jc w:val="both"/>
        <w:rPr>
          <w:rFonts w:ascii="Times New Roman" w:eastAsia="Times New Roman" w:hAnsi="Times New Roman" w:cs="Times New Roman"/>
          <w:sz w:val="26"/>
          <w:szCs w:val="26"/>
          <w:lang w:eastAsia="ru-RU"/>
        </w:rPr>
      </w:pPr>
      <w:r w:rsidRPr="00F63EA1">
        <w:rPr>
          <w:rFonts w:ascii="Times New Roman" w:eastAsia="Times New Roman" w:hAnsi="Times New Roman" w:cs="Times New Roman"/>
          <w:sz w:val="26"/>
          <w:szCs w:val="26"/>
          <w:lang w:eastAsia="ru-RU"/>
        </w:rPr>
        <w:lastRenderedPageBreak/>
        <w:t>________________________ «___</w:t>
      </w:r>
      <w:r w:rsidR="00394952">
        <w:rPr>
          <w:rFonts w:ascii="Times New Roman" w:eastAsia="Times New Roman" w:hAnsi="Times New Roman" w:cs="Times New Roman"/>
          <w:sz w:val="26"/>
          <w:szCs w:val="26"/>
          <w:lang w:eastAsia="ru-RU"/>
        </w:rPr>
        <w:t>_________________________»</w:t>
      </w:r>
      <w:r w:rsidRPr="00F63EA1">
        <w:rPr>
          <w:rFonts w:ascii="Times New Roman" w:eastAsia="Times New Roman" w:hAnsi="Times New Roman" w:cs="Times New Roman"/>
          <w:sz w:val="26"/>
          <w:szCs w:val="26"/>
          <w:lang w:eastAsia="ru-RU"/>
        </w:rPr>
        <w:t>,</w:t>
      </w:r>
      <w:r w:rsidR="00367A3B">
        <w:rPr>
          <w:rFonts w:ascii="Times New Roman" w:eastAsia="Times New Roman" w:hAnsi="Times New Roman" w:cs="Times New Roman"/>
          <w:sz w:val="26"/>
          <w:szCs w:val="26"/>
          <w:lang w:eastAsia="ru-RU"/>
        </w:rPr>
        <w:t xml:space="preserve"> </w:t>
      </w:r>
      <w:r w:rsidRPr="00F63EA1">
        <w:rPr>
          <w:rFonts w:ascii="Times New Roman" w:eastAsia="Times New Roman" w:hAnsi="Times New Roman" w:cs="Times New Roman"/>
          <w:sz w:val="26"/>
          <w:szCs w:val="26"/>
          <w:lang w:eastAsia="ru-RU"/>
        </w:rPr>
        <w:t>именуемое в дальнейшем «</w:t>
      </w:r>
      <w:bookmarkStart w:id="0" w:name="ПРЕАМБУЛА"/>
      <w:r w:rsidRPr="00F63EA1">
        <w:rPr>
          <w:rFonts w:ascii="Times New Roman" w:eastAsia="Times New Roman" w:hAnsi="Times New Roman" w:cs="Times New Roman"/>
          <w:b/>
          <w:i/>
          <w:sz w:val="26"/>
          <w:szCs w:val="26"/>
          <w:lang w:eastAsia="ru-RU"/>
        </w:rPr>
        <w:t>Исполнител</w:t>
      </w:r>
      <w:bookmarkEnd w:id="0"/>
      <w:r w:rsidRPr="00F63EA1">
        <w:rPr>
          <w:rFonts w:ascii="Times New Roman" w:eastAsia="Times New Roman" w:hAnsi="Times New Roman" w:cs="Times New Roman"/>
          <w:b/>
          <w:i/>
          <w:sz w:val="26"/>
          <w:szCs w:val="26"/>
          <w:lang w:eastAsia="ru-RU"/>
        </w:rPr>
        <w:t>ь</w:t>
      </w:r>
      <w:r w:rsidRPr="00F63EA1">
        <w:rPr>
          <w:rFonts w:ascii="Times New Roman" w:eastAsia="Times New Roman" w:hAnsi="Times New Roman" w:cs="Times New Roman"/>
          <w:sz w:val="26"/>
          <w:szCs w:val="26"/>
          <w:lang w:eastAsia="ru-RU"/>
        </w:rPr>
        <w:t>»,</w:t>
      </w:r>
      <w:r w:rsidR="00F94AC8">
        <w:rPr>
          <w:rFonts w:ascii="Times New Roman" w:eastAsia="Times New Roman" w:hAnsi="Times New Roman" w:cs="Times New Roman"/>
          <w:sz w:val="26"/>
          <w:szCs w:val="26"/>
          <w:lang w:eastAsia="ru-RU"/>
        </w:rPr>
        <w:t xml:space="preserve"> </w:t>
      </w:r>
      <w:r w:rsidRPr="00F63EA1">
        <w:rPr>
          <w:rFonts w:ascii="Times New Roman" w:eastAsia="Times New Roman" w:hAnsi="Times New Roman" w:cs="Times New Roman"/>
          <w:sz w:val="26"/>
          <w:szCs w:val="26"/>
          <w:lang w:eastAsia="ru-RU"/>
        </w:rPr>
        <w:t xml:space="preserve">с одной стороны, и </w:t>
      </w:r>
      <w:r w:rsidRPr="00F63EA1">
        <w:rPr>
          <w:rFonts w:ascii="Times New Roman" w:eastAsiaTheme="minorHAnsi" w:hAnsi="Times New Roman" w:cs="Times New Roman"/>
          <w:b/>
          <w:sz w:val="26"/>
          <w:szCs w:val="26"/>
        </w:rPr>
        <w:t>Публичное акционерное общество «Ростелеком» («ПАО «Ростелеком»)</w:t>
      </w:r>
      <w:r w:rsidRPr="00F63EA1">
        <w:rPr>
          <w:rFonts w:ascii="Times New Roman" w:eastAsia="Times New Roman" w:hAnsi="Times New Roman" w:cs="Times New Roman"/>
          <w:sz w:val="26"/>
          <w:szCs w:val="26"/>
          <w:lang w:eastAsia="ru-RU"/>
        </w:rPr>
        <w:t>, именуемое в дальнейшем «</w:t>
      </w:r>
      <w:r w:rsidRPr="00F63EA1">
        <w:rPr>
          <w:rFonts w:ascii="Times New Roman" w:eastAsia="Times New Roman" w:hAnsi="Times New Roman" w:cs="Times New Roman"/>
          <w:b/>
          <w:i/>
          <w:sz w:val="26"/>
          <w:szCs w:val="26"/>
          <w:lang w:eastAsia="ru-RU"/>
        </w:rPr>
        <w:t>Заказчик</w:t>
      </w:r>
      <w:r w:rsidRPr="00F63EA1">
        <w:rPr>
          <w:rFonts w:ascii="Times New Roman" w:eastAsia="Times New Roman" w:hAnsi="Times New Roman" w:cs="Times New Roman"/>
          <w:sz w:val="26"/>
          <w:szCs w:val="26"/>
          <w:lang w:eastAsia="ru-RU"/>
        </w:rPr>
        <w:t xml:space="preserve">», </w:t>
      </w:r>
      <w:r w:rsidRPr="005004C3">
        <w:rPr>
          <w:rFonts w:ascii="Times New Roman" w:eastAsia="Times New Roman" w:hAnsi="Times New Roman" w:cs="Times New Roman"/>
          <w:sz w:val="26"/>
          <w:szCs w:val="26"/>
          <w:lang w:eastAsia="ru-RU"/>
        </w:rPr>
        <w:t>с другой стороны</w:t>
      </w:r>
      <w:r w:rsidRPr="00F63EA1">
        <w:rPr>
          <w:rFonts w:ascii="Times New Roman" w:eastAsia="Times New Roman" w:hAnsi="Times New Roman" w:cs="Times New Roman"/>
          <w:sz w:val="26"/>
          <w:szCs w:val="26"/>
          <w:lang w:eastAsia="ru-RU"/>
        </w:rPr>
        <w:t>, совместно именуемые «</w:t>
      </w:r>
      <w:r w:rsidRPr="00F63EA1">
        <w:rPr>
          <w:rFonts w:ascii="Times New Roman" w:eastAsia="Times New Roman" w:hAnsi="Times New Roman" w:cs="Times New Roman"/>
          <w:b/>
          <w:i/>
          <w:sz w:val="26"/>
          <w:szCs w:val="26"/>
          <w:lang w:eastAsia="ru-RU"/>
        </w:rPr>
        <w:t>Стороны</w:t>
      </w:r>
      <w:r w:rsidRPr="00F63EA1">
        <w:rPr>
          <w:rFonts w:ascii="Times New Roman" w:eastAsia="Times New Roman" w:hAnsi="Times New Roman" w:cs="Times New Roman"/>
          <w:sz w:val="26"/>
          <w:szCs w:val="26"/>
          <w:lang w:eastAsia="ru-RU"/>
        </w:rPr>
        <w:t>», а по отдельности «</w:t>
      </w:r>
      <w:r w:rsidRPr="00F63EA1">
        <w:rPr>
          <w:rFonts w:ascii="Times New Roman" w:eastAsia="Times New Roman" w:hAnsi="Times New Roman" w:cs="Times New Roman"/>
          <w:b/>
          <w:i/>
          <w:sz w:val="26"/>
          <w:szCs w:val="26"/>
          <w:lang w:eastAsia="ru-RU"/>
        </w:rPr>
        <w:t>Сторона</w:t>
      </w:r>
      <w:r w:rsidRPr="00F63EA1">
        <w:rPr>
          <w:rFonts w:ascii="Times New Roman" w:eastAsia="Times New Roman" w:hAnsi="Times New Roman" w:cs="Times New Roman"/>
          <w:sz w:val="26"/>
          <w:szCs w:val="26"/>
          <w:lang w:eastAsia="ru-RU"/>
        </w:rPr>
        <w:t>», за</w:t>
      </w:r>
      <w:r w:rsidR="00367A3B">
        <w:rPr>
          <w:rFonts w:ascii="Times New Roman" w:eastAsia="Times New Roman" w:hAnsi="Times New Roman" w:cs="Times New Roman"/>
          <w:sz w:val="26"/>
          <w:szCs w:val="26"/>
          <w:lang w:eastAsia="ru-RU"/>
        </w:rPr>
        <w:t xml:space="preserve">ключили настоящий </w:t>
      </w:r>
      <w:r w:rsidR="000058B8">
        <w:rPr>
          <w:rFonts w:ascii="Times New Roman" w:eastAsia="Times New Roman" w:hAnsi="Times New Roman" w:cs="Times New Roman"/>
          <w:sz w:val="26"/>
          <w:szCs w:val="26"/>
          <w:lang w:eastAsia="ru-RU"/>
        </w:rPr>
        <w:t xml:space="preserve">договор </w:t>
      </w:r>
      <w:r w:rsidR="000058B8" w:rsidRPr="00F63EA1">
        <w:rPr>
          <w:rFonts w:ascii="Times New Roman" w:eastAsia="Times New Roman" w:hAnsi="Times New Roman" w:cs="Times New Roman"/>
          <w:sz w:val="26"/>
          <w:szCs w:val="26"/>
          <w:lang w:eastAsia="ru-RU"/>
        </w:rPr>
        <w:t>(</w:t>
      </w:r>
      <w:r w:rsidRPr="00F63EA1">
        <w:rPr>
          <w:rFonts w:ascii="Times New Roman" w:eastAsia="Times New Roman" w:hAnsi="Times New Roman" w:cs="Times New Roman"/>
          <w:sz w:val="26"/>
          <w:szCs w:val="26"/>
          <w:lang w:eastAsia="ru-RU"/>
        </w:rPr>
        <w:t>далее – «Договор») о нижеследующем</w:t>
      </w:r>
    </w:p>
    <w:p w14:paraId="7AF3B6CB" w14:textId="77777777" w:rsidR="00FB2E6B" w:rsidRPr="00C0224D" w:rsidRDefault="00FB2E6B" w:rsidP="00754C70">
      <w:pPr>
        <w:keepNext/>
        <w:keepLines/>
        <w:spacing w:after="0" w:line="240" w:lineRule="auto"/>
        <w:ind w:firstLine="709"/>
        <w:jc w:val="both"/>
        <w:rPr>
          <w:rFonts w:ascii="Times New Roman" w:hAnsi="Times New Roman" w:cs="Times New Roman"/>
          <w:sz w:val="20"/>
          <w:szCs w:val="20"/>
          <w:lang w:eastAsia="ru-RU"/>
        </w:rPr>
      </w:pPr>
    </w:p>
    <w:p w14:paraId="5CB03B12" w14:textId="1ED5703A" w:rsidR="009444A3" w:rsidRDefault="00DB4DC4" w:rsidP="00754C70">
      <w:pPr>
        <w:pStyle w:val="a2"/>
      </w:pPr>
      <w:bookmarkStart w:id="1" w:name="предмет"/>
      <w:r w:rsidRPr="009F6C74">
        <w:t>ПРЕДМЕТ ДОГОВОРА</w:t>
      </w:r>
    </w:p>
    <w:p w14:paraId="7D3F36A3" w14:textId="77777777" w:rsidR="00017444" w:rsidRPr="00C0224D" w:rsidRDefault="00017444" w:rsidP="00017444">
      <w:pPr>
        <w:pStyle w:val="a2"/>
        <w:numPr>
          <w:ilvl w:val="0"/>
          <w:numId w:val="0"/>
        </w:numPr>
        <w:ind w:left="360"/>
        <w:jc w:val="left"/>
        <w:rPr>
          <w:b w:val="0"/>
          <w:sz w:val="20"/>
          <w:szCs w:val="20"/>
        </w:rPr>
      </w:pPr>
    </w:p>
    <w:bookmarkEnd w:id="1"/>
    <w:p w14:paraId="6FD71633" w14:textId="06FDB89C" w:rsidR="009444A3" w:rsidRPr="006A561E" w:rsidRDefault="00DB4DC4" w:rsidP="00DD1D69">
      <w:pPr>
        <w:pStyle w:val="a3"/>
        <w:ind w:left="0" w:firstLine="709"/>
      </w:pPr>
      <w:r w:rsidRPr="002D005D">
        <w:t xml:space="preserve">В рамках настоящего Договора в соответствии с Приложением № </w:t>
      </w:r>
      <w:r w:rsidR="00962FD5">
        <w:t>3</w:t>
      </w:r>
      <w:r w:rsidRPr="002D005D">
        <w:t xml:space="preserve"> к Договору (Техническое Задание), Исполнитель обязуется оказать Заказчику </w:t>
      </w:r>
      <w:r w:rsidR="00A370BE" w:rsidRPr="004A02DA">
        <w:t xml:space="preserve">услуги по техническому обслуживанию </w:t>
      </w:r>
      <w:r w:rsidR="00A370BE" w:rsidRPr="00AF18B3">
        <w:t>и</w:t>
      </w:r>
      <w:r w:rsidR="00AF18B3">
        <w:t>/</w:t>
      </w:r>
      <w:r w:rsidR="00FF1388">
        <w:t>или</w:t>
      </w:r>
      <w:r w:rsidR="00A370BE" w:rsidRPr="004A02DA">
        <w:t xml:space="preserve"> ремонту </w:t>
      </w:r>
      <w:r w:rsidR="00AD52BE">
        <w:t xml:space="preserve">(в т.ч. </w:t>
      </w:r>
      <w:r w:rsidR="00F37330">
        <w:t>диагности</w:t>
      </w:r>
      <w:r w:rsidR="00FF1388">
        <w:t>ке,</w:t>
      </w:r>
      <w:r w:rsidR="00F37330">
        <w:t xml:space="preserve"> </w:t>
      </w:r>
      <w:r w:rsidR="00D75AB9">
        <w:t xml:space="preserve">текущему, капитальному и </w:t>
      </w:r>
      <w:r w:rsidR="00AD52BE">
        <w:t xml:space="preserve">аварийно-восстановительному ремонту) </w:t>
      </w:r>
      <w:r w:rsidR="007937D0" w:rsidRPr="004A02DA">
        <w:t>сплит</w:t>
      </w:r>
      <w:r w:rsidR="007937D0">
        <w:t xml:space="preserve"> - систем и систем вентиляции воздуха</w:t>
      </w:r>
      <w:r w:rsidR="00C52269" w:rsidRPr="00C52269">
        <w:t xml:space="preserve"> </w:t>
      </w:r>
      <w:r w:rsidR="00A304F6">
        <w:t>(далее «</w:t>
      </w:r>
      <w:r w:rsidR="00A304F6" w:rsidRPr="006A561E">
        <w:t>Оборудование Заказчика»)</w:t>
      </w:r>
      <w:r w:rsidR="005E4EFF" w:rsidRPr="006A561E">
        <w:t xml:space="preserve">, </w:t>
      </w:r>
      <w:r w:rsidR="00A370BE" w:rsidRPr="006A561E">
        <w:t xml:space="preserve">включая замену запасных частей, </w:t>
      </w:r>
      <w:r w:rsidR="00D27D54" w:rsidRPr="006A561E">
        <w:t>комплектующих изделий</w:t>
      </w:r>
      <w:r w:rsidR="006229B3" w:rsidRPr="006A561E">
        <w:t xml:space="preserve"> (в т.ч. деталей и узлов)</w:t>
      </w:r>
      <w:r w:rsidR="00D27D54" w:rsidRPr="006A561E">
        <w:t xml:space="preserve">, </w:t>
      </w:r>
      <w:r w:rsidR="00A370BE" w:rsidRPr="006A561E">
        <w:t xml:space="preserve">инструментов </w:t>
      </w:r>
      <w:r w:rsidR="005E4EFF" w:rsidRPr="006A561E">
        <w:t xml:space="preserve">и принадлежностей (далее – </w:t>
      </w:r>
      <w:r w:rsidR="00A304F6" w:rsidRPr="006A561E">
        <w:t>«</w:t>
      </w:r>
      <w:r w:rsidR="005E4EFF" w:rsidRPr="006A561E">
        <w:t>ЗИП</w:t>
      </w:r>
      <w:r w:rsidR="00A304F6" w:rsidRPr="006A561E">
        <w:t>»</w:t>
      </w:r>
      <w:r w:rsidR="005E4EFF" w:rsidRPr="006A561E">
        <w:t>)</w:t>
      </w:r>
      <w:r w:rsidR="00F94AC8" w:rsidRPr="006A561E">
        <w:t>, а также расходных материалов</w:t>
      </w:r>
      <w:r w:rsidR="005E4EFF" w:rsidRPr="006A561E">
        <w:t>,</w:t>
      </w:r>
      <w:r w:rsidR="00D42019" w:rsidRPr="006A561E">
        <w:t xml:space="preserve"> на объектах связи</w:t>
      </w:r>
      <w:r w:rsidR="005F200B">
        <w:t xml:space="preserve"> </w:t>
      </w:r>
      <w:r w:rsidR="00DE7F41">
        <w:t>Иркутского</w:t>
      </w:r>
      <w:r w:rsidR="00882860">
        <w:t xml:space="preserve"> филиала ПАО «Ростелеком»</w:t>
      </w:r>
      <w:r w:rsidR="00FB512C" w:rsidRPr="006A561E">
        <w:t xml:space="preserve"> </w:t>
      </w:r>
      <w:r w:rsidRPr="006A561E">
        <w:t>(далее</w:t>
      </w:r>
      <w:r w:rsidR="00A304F6" w:rsidRPr="006A561E">
        <w:t>,</w:t>
      </w:r>
      <w:r w:rsidRPr="006A561E">
        <w:t xml:space="preserve"> </w:t>
      </w:r>
      <w:r w:rsidR="00A304F6" w:rsidRPr="006A561E">
        <w:t xml:space="preserve">все вместе именуемое </w:t>
      </w:r>
      <w:r w:rsidRPr="006A561E">
        <w:t xml:space="preserve">– «Услуги»), а Заказчик обязуется принять и оплатить оказанные Услуги. </w:t>
      </w:r>
    </w:p>
    <w:p w14:paraId="297B9B9D" w14:textId="221386BD" w:rsidR="0091007B" w:rsidRPr="006A561E" w:rsidRDefault="00DB4DC4" w:rsidP="00754C70">
      <w:pPr>
        <w:pStyle w:val="a3"/>
        <w:ind w:left="0" w:firstLine="709"/>
      </w:pPr>
      <w:r w:rsidRPr="006A561E">
        <w:t xml:space="preserve">Услуги оказываются в соответствии с Заявками на оказание Услуг (форма содержится в Приложении № </w:t>
      </w:r>
      <w:r w:rsidR="007F64E8">
        <w:t>4</w:t>
      </w:r>
      <w:r w:rsidRPr="006A561E">
        <w:t xml:space="preserve"> к Договору). </w:t>
      </w:r>
    </w:p>
    <w:p w14:paraId="060D9DE5" w14:textId="6207E9CB" w:rsidR="009444A3" w:rsidRPr="006A561E" w:rsidRDefault="0091007B" w:rsidP="00754C70">
      <w:pPr>
        <w:pStyle w:val="af9"/>
        <w:ind w:left="0" w:firstLine="709"/>
      </w:pPr>
      <w:r w:rsidRPr="006A561E">
        <w:t>Общие положения о Заявках, в том числе порядок их заключения Сторонами, содержатся в разделе 13 Приложения № 1</w:t>
      </w:r>
      <w:r w:rsidR="00624BD5" w:rsidRPr="006A561E">
        <w:t xml:space="preserve"> («Общие условия исполнения Договора»)</w:t>
      </w:r>
      <w:r w:rsidRPr="006A561E">
        <w:t xml:space="preserve"> к Договору</w:t>
      </w:r>
      <w:r w:rsidR="00DB4DC4" w:rsidRPr="006A561E">
        <w:t>.</w:t>
      </w:r>
    </w:p>
    <w:p w14:paraId="536F1516" w14:textId="2EB2E6B5" w:rsidR="009444A3" w:rsidRPr="006A561E" w:rsidRDefault="00DB4DC4" w:rsidP="00754C70">
      <w:pPr>
        <w:pStyle w:val="a3"/>
        <w:ind w:left="0" w:firstLine="709"/>
        <w:rPr>
          <w:strike/>
        </w:rPr>
      </w:pPr>
      <w:r w:rsidRPr="006A561E">
        <w:t xml:space="preserve">Сроки оказания Услуг по Договору: </w:t>
      </w:r>
      <w:r w:rsidR="00624BD5" w:rsidRPr="006A561E">
        <w:t>Максимальны</w:t>
      </w:r>
      <w:r w:rsidR="00713938" w:rsidRPr="006A561E">
        <w:t>е</w:t>
      </w:r>
      <w:r w:rsidR="00624BD5" w:rsidRPr="006A561E">
        <w:t xml:space="preserve"> срок</w:t>
      </w:r>
      <w:r w:rsidR="00713938" w:rsidRPr="006A561E">
        <w:t>и</w:t>
      </w:r>
      <w:r w:rsidR="00624BD5" w:rsidRPr="006A561E">
        <w:t xml:space="preserve"> оказания Услуг </w:t>
      </w:r>
      <w:r w:rsidR="00713938" w:rsidRPr="006A561E">
        <w:t xml:space="preserve">в рамках исполнения </w:t>
      </w:r>
      <w:r w:rsidR="00624BD5" w:rsidRPr="006A561E">
        <w:t>Договор</w:t>
      </w:r>
      <w:r w:rsidR="00713938" w:rsidRPr="006A561E">
        <w:t>а</w:t>
      </w:r>
      <w:r w:rsidR="00624BD5" w:rsidRPr="006A561E">
        <w:t xml:space="preserve"> определен</w:t>
      </w:r>
      <w:r w:rsidR="00713938" w:rsidRPr="006A561E">
        <w:t>ы</w:t>
      </w:r>
      <w:r w:rsidR="00624BD5" w:rsidRPr="006A561E">
        <w:t xml:space="preserve"> </w:t>
      </w:r>
      <w:r w:rsidR="00713938" w:rsidRPr="006A561E">
        <w:t xml:space="preserve">Сторонами </w:t>
      </w:r>
      <w:r w:rsidR="00624BD5" w:rsidRPr="006A561E">
        <w:t>в разделе 3 Тех</w:t>
      </w:r>
      <w:r w:rsidR="0063377B">
        <w:t>нического задания (Приложение №3</w:t>
      </w:r>
      <w:r w:rsidR="00624BD5" w:rsidRPr="006A561E">
        <w:t xml:space="preserve"> к Договору). Конкретный срок оказания Услуг по каждой отдельной Заявке, указывается Сторонами в такой Заявке. </w:t>
      </w:r>
    </w:p>
    <w:p w14:paraId="6788BDFD" w14:textId="2B1203EF" w:rsidR="009444A3" w:rsidRPr="006A561E" w:rsidRDefault="00DB4DC4" w:rsidP="00754C70">
      <w:pPr>
        <w:pStyle w:val="a3"/>
        <w:ind w:left="0" w:firstLine="709"/>
      </w:pPr>
      <w:r w:rsidRPr="006A561E">
        <w:t>Услуги должны полностью соответствовать Заявке</w:t>
      </w:r>
      <w:r w:rsidR="007A6DF5" w:rsidRPr="006A561E">
        <w:t xml:space="preserve"> и Договору</w:t>
      </w:r>
      <w:r w:rsidRPr="006A561E">
        <w:t xml:space="preserve">.  </w:t>
      </w:r>
    </w:p>
    <w:p w14:paraId="448FB74B" w14:textId="6B103E7F" w:rsidR="00C07B6F" w:rsidRDefault="00C07B6F" w:rsidP="002974B8">
      <w:pPr>
        <w:pStyle w:val="a3"/>
        <w:ind w:left="0" w:firstLine="709"/>
      </w:pPr>
      <w:r w:rsidRPr="006A561E">
        <w:rPr>
          <w:lang w:val="x-none"/>
        </w:rPr>
        <w:t>Место оказания Услуг</w:t>
      </w:r>
      <w:r w:rsidRPr="006A561E">
        <w:t xml:space="preserve">: Услуги оказываются в зоне действия </w:t>
      </w:r>
      <w:r w:rsidR="00DE7F41">
        <w:t>Иркутского</w:t>
      </w:r>
      <w:r w:rsidR="00882860">
        <w:t xml:space="preserve"> филиала ПАО «Ростелеком»</w:t>
      </w:r>
      <w:r>
        <w:t xml:space="preserve">, </w:t>
      </w:r>
      <w:r w:rsidRPr="00893D39">
        <w:t>по адресам, указанным в Приложении №2 к Техническому зад</w:t>
      </w:r>
      <w:r w:rsidR="00595736">
        <w:t>анию (Приложение №3</w:t>
      </w:r>
      <w:r w:rsidRPr="00893D39">
        <w:t xml:space="preserve"> к Договору)</w:t>
      </w:r>
      <w:r>
        <w:t>.</w:t>
      </w:r>
    </w:p>
    <w:p w14:paraId="03ED7A51" w14:textId="688A6049" w:rsidR="00D635D3" w:rsidRDefault="00893D39" w:rsidP="00B21226">
      <w:pPr>
        <w:pStyle w:val="a3"/>
        <w:numPr>
          <w:ilvl w:val="0"/>
          <w:numId w:val="0"/>
        </w:numPr>
        <w:ind w:firstLine="709"/>
      </w:pPr>
      <w:r w:rsidRPr="00893D39">
        <w:t>Конкретн</w:t>
      </w:r>
      <w:r>
        <w:t>ый</w:t>
      </w:r>
      <w:r w:rsidRPr="00893D39">
        <w:t xml:space="preserve"> </w:t>
      </w:r>
      <w:r>
        <w:t>адрес</w:t>
      </w:r>
      <w:r w:rsidRPr="00893D39">
        <w:t xml:space="preserve"> оказания Услуг по каждой отдельной Заявке указывается в такой Заявке. </w:t>
      </w:r>
    </w:p>
    <w:p w14:paraId="1F9CB694" w14:textId="5FBF0096" w:rsidR="00AA375B" w:rsidRPr="00C457E0" w:rsidRDefault="00AA375B" w:rsidP="00B21226">
      <w:pPr>
        <w:pStyle w:val="a3"/>
        <w:numPr>
          <w:ilvl w:val="0"/>
          <w:numId w:val="0"/>
        </w:numPr>
        <w:ind w:firstLine="709"/>
      </w:pPr>
      <w:r w:rsidRPr="00C457E0">
        <w:t>В случае невозможности оказания услуг (выполнения ремонта оборудования) на объекте связи Заказчика, Исполнитель осуществляет ремонтно-восстановительные работы на оборудовании по адресу сервисного центра и/или мастерской, у</w:t>
      </w:r>
      <w:r w:rsidR="00595736">
        <w:t>казанных в п. 4.18 Приложения №3</w:t>
      </w:r>
      <w:r w:rsidRPr="00C457E0">
        <w:t xml:space="preserve"> к Договору.</w:t>
      </w:r>
    </w:p>
    <w:p w14:paraId="7EEF9B0D" w14:textId="0E46E4C7" w:rsidR="00017444" w:rsidRDefault="00017444" w:rsidP="00017444">
      <w:pPr>
        <w:pStyle w:val="a3"/>
        <w:ind w:left="0" w:firstLine="709"/>
        <w:rPr>
          <w:rFonts w:eastAsiaTheme="minorHAnsi"/>
        </w:rPr>
      </w:pPr>
      <w:r>
        <w:rPr>
          <w:rFonts w:eastAsiaTheme="minorHAnsi"/>
        </w:rPr>
        <w:t>Услуги по настоящему Договору оказываются иждивением Исполнителя - из его материалов, его силами и средствами.</w:t>
      </w:r>
    </w:p>
    <w:p w14:paraId="637B4EB3" w14:textId="3A56AA4F" w:rsidR="00FB2E6B" w:rsidRDefault="00C07B6F" w:rsidP="00C07B6F">
      <w:pPr>
        <w:pStyle w:val="a2"/>
        <w:numPr>
          <w:ilvl w:val="0"/>
          <w:numId w:val="0"/>
        </w:numPr>
        <w:jc w:val="left"/>
        <w:rPr>
          <w:b w:val="0"/>
        </w:rPr>
      </w:pPr>
      <w:r>
        <w:rPr>
          <w:b w:val="0"/>
        </w:rPr>
        <w:t xml:space="preserve">     </w:t>
      </w:r>
    </w:p>
    <w:p w14:paraId="0F0CBD98" w14:textId="77777777" w:rsidR="002974B8" w:rsidRPr="00C0224D" w:rsidRDefault="002974B8" w:rsidP="00C07B6F">
      <w:pPr>
        <w:pStyle w:val="a2"/>
        <w:numPr>
          <w:ilvl w:val="0"/>
          <w:numId w:val="0"/>
        </w:numPr>
        <w:jc w:val="left"/>
        <w:rPr>
          <w:b w:val="0"/>
          <w:sz w:val="20"/>
          <w:szCs w:val="20"/>
        </w:rPr>
      </w:pPr>
    </w:p>
    <w:p w14:paraId="0F918DD6" w14:textId="1DC57969" w:rsidR="009444A3" w:rsidRDefault="00DB4DC4" w:rsidP="009A65C5">
      <w:pPr>
        <w:pStyle w:val="a2"/>
        <w:keepNext w:val="0"/>
        <w:keepLines w:val="0"/>
        <w:widowControl w:val="0"/>
        <w:suppressLineNumbers w:val="0"/>
        <w:suppressAutoHyphens w:val="0"/>
        <w:ind w:left="0" w:firstLine="709"/>
      </w:pPr>
      <w:r w:rsidRPr="0087571A">
        <w:t>ПРАВА И ОБЯЗАННОСТИ СТОРОН</w:t>
      </w:r>
    </w:p>
    <w:p w14:paraId="3BCF637F" w14:textId="77777777" w:rsidR="002E2748" w:rsidRPr="00C0224D" w:rsidRDefault="002E2748" w:rsidP="009A65C5">
      <w:pPr>
        <w:pStyle w:val="a2"/>
        <w:keepNext w:val="0"/>
        <w:keepLines w:val="0"/>
        <w:widowControl w:val="0"/>
        <w:numPr>
          <w:ilvl w:val="0"/>
          <w:numId w:val="0"/>
        </w:numPr>
        <w:suppressLineNumbers w:val="0"/>
        <w:suppressAutoHyphens w:val="0"/>
        <w:ind w:left="709"/>
        <w:jc w:val="left"/>
        <w:rPr>
          <w:b w:val="0"/>
          <w:sz w:val="20"/>
          <w:szCs w:val="20"/>
        </w:rPr>
      </w:pPr>
    </w:p>
    <w:p w14:paraId="1A74F586" w14:textId="6024F56E" w:rsidR="00FB2E6B" w:rsidRDefault="00FE4C49" w:rsidP="009A65C5">
      <w:pPr>
        <w:pStyle w:val="a3"/>
        <w:keepNext w:val="0"/>
        <w:keepLines w:val="0"/>
        <w:widowControl w:val="0"/>
        <w:suppressLineNumbers w:val="0"/>
        <w:suppressAutoHyphens w:val="0"/>
        <w:ind w:left="0" w:firstLine="709"/>
      </w:pPr>
      <w:r w:rsidRPr="0087571A">
        <w:t>Права Заказчика</w:t>
      </w:r>
      <w:r w:rsidR="00DB4DC4" w:rsidRPr="0087571A">
        <w:t>:</w:t>
      </w:r>
    </w:p>
    <w:p w14:paraId="03A39D3D" w14:textId="1DE24D34" w:rsidR="00FE4C49" w:rsidRDefault="00DB4DC4" w:rsidP="00C1452C">
      <w:pPr>
        <w:pStyle w:val="a3"/>
        <w:keepNext w:val="0"/>
        <w:keepLines w:val="0"/>
        <w:widowControl w:val="0"/>
        <w:numPr>
          <w:ilvl w:val="0"/>
          <w:numId w:val="0"/>
        </w:numPr>
        <w:suppressLineNumbers w:val="0"/>
        <w:suppressAutoHyphens w:val="0"/>
      </w:pPr>
      <w:r w:rsidRPr="0087571A">
        <w:t xml:space="preserve"> </w:t>
      </w:r>
      <w:r w:rsidR="00FB2E6B">
        <w:t xml:space="preserve">          </w:t>
      </w:r>
      <w:r w:rsidR="005A3FCE">
        <w:t xml:space="preserve">2.1.1. </w:t>
      </w:r>
      <w:r w:rsidR="00FE4C49" w:rsidRPr="0087571A">
        <w:t>Заказчик вправе в любое время в одностороннем внесудебном порядке отказаться от исп</w:t>
      </w:r>
      <w:r w:rsidR="00D51B47">
        <w:t>олнения обязательств по Договору</w:t>
      </w:r>
      <w:r w:rsidR="00FE4C49" w:rsidRPr="0087571A">
        <w:rPr>
          <w:lang w:eastAsia="x-none"/>
        </w:rPr>
        <w:t xml:space="preserve"> </w:t>
      </w:r>
      <w:r w:rsidR="00FE4C49" w:rsidRPr="0087571A">
        <w:t xml:space="preserve">путем направления соответствующего уведомления. Договор считается прекращенным с момента доставки Исполнителю данного уведомления, если в нем не установлен иной срок. В случае прекращения Договора по указанному в настоящем пункте основанию Исполнитель возвращает Заказчику все суммы, полученные им в качестве аванса по Договору (если применимо), а Заказчик оплачивает документально подтвержденные фактически понесенные Исполнителем расходы, направленные на исполнение обязательств по </w:t>
      </w:r>
      <w:r w:rsidR="00FE4C49" w:rsidRPr="0087571A">
        <w:lastRenderedPageBreak/>
        <w:t>Договору</w:t>
      </w:r>
      <w:r w:rsidR="00206F26" w:rsidRPr="0087571A">
        <w:t>.</w:t>
      </w:r>
    </w:p>
    <w:p w14:paraId="6CC9AC0D" w14:textId="5CE3C1DF" w:rsidR="00280B8F" w:rsidRPr="00CD1A5D" w:rsidRDefault="00280B8F" w:rsidP="00C1452C">
      <w:pPr>
        <w:pStyle w:val="af9"/>
        <w:keepNext w:val="0"/>
        <w:keepLines w:val="0"/>
        <w:widowControl w:val="0"/>
        <w:numPr>
          <w:ilvl w:val="0"/>
          <w:numId w:val="0"/>
        </w:numPr>
        <w:suppressLineNumbers w:val="0"/>
        <w:suppressAutoHyphens w:val="0"/>
      </w:pPr>
      <w:r>
        <w:t xml:space="preserve">           </w:t>
      </w:r>
      <w:r w:rsidR="005A3FCE">
        <w:t xml:space="preserve">2.1.2. </w:t>
      </w:r>
      <w:r w:rsidR="002E2748" w:rsidRPr="00CD1A5D">
        <w:t xml:space="preserve">В любое время контролировать ход </w:t>
      </w:r>
      <w:r w:rsidR="005A3FCE">
        <w:t>оказания Услуг</w:t>
      </w:r>
      <w:r w:rsidR="002E2748" w:rsidRPr="00CD1A5D">
        <w:t xml:space="preserve"> по За</w:t>
      </w:r>
      <w:r w:rsidR="005A3FCE">
        <w:t>явкам</w:t>
      </w:r>
      <w:r w:rsidR="002E2748" w:rsidRPr="00CD1A5D">
        <w:t>, не вмешиваясь в деятельность Исполнителя</w:t>
      </w:r>
      <w:r>
        <w:t>, в т.ч. з</w:t>
      </w:r>
      <w:r w:rsidRPr="00CD1A5D">
        <w:t xml:space="preserve">апрашивать у </w:t>
      </w:r>
      <w:r>
        <w:t xml:space="preserve">Исполнителя </w:t>
      </w:r>
      <w:r w:rsidRPr="00CD1A5D">
        <w:t xml:space="preserve">информацию и документы, необходимые для </w:t>
      </w:r>
      <w:r>
        <w:t>оказания Услуг</w:t>
      </w:r>
      <w:r w:rsidRPr="00CD1A5D">
        <w:t xml:space="preserve"> по Заказу.</w:t>
      </w:r>
    </w:p>
    <w:p w14:paraId="1C780277" w14:textId="77263E82" w:rsidR="005A3FCE" w:rsidRPr="00CD1A5D" w:rsidRDefault="005A3FCE" w:rsidP="00C1452C">
      <w:pPr>
        <w:pStyle w:val="af9"/>
        <w:keepNext w:val="0"/>
        <w:keepLines w:val="0"/>
        <w:widowControl w:val="0"/>
        <w:numPr>
          <w:ilvl w:val="0"/>
          <w:numId w:val="0"/>
        </w:numPr>
        <w:suppressLineNumbers w:val="0"/>
        <w:suppressAutoHyphens w:val="0"/>
        <w:ind w:firstLine="709"/>
      </w:pPr>
      <w:r>
        <w:t xml:space="preserve">2.1.3. </w:t>
      </w:r>
      <w:r w:rsidRPr="005A3FCE">
        <w:t>О</w:t>
      </w:r>
      <w:r w:rsidRPr="005A3FCE">
        <w:rPr>
          <w:rFonts w:eastAsiaTheme="minorHAnsi"/>
        </w:rPr>
        <w:t xml:space="preserve">тказаться от оплаты оказанных </w:t>
      </w:r>
      <w:r>
        <w:rPr>
          <w:rFonts w:eastAsiaTheme="minorHAnsi"/>
        </w:rPr>
        <w:t xml:space="preserve">Исполнителем </w:t>
      </w:r>
      <w:r w:rsidRPr="005A3FCE">
        <w:rPr>
          <w:rFonts w:eastAsiaTheme="minorHAnsi"/>
        </w:rPr>
        <w:t>Услуг ненадлежащего качества, в т.</w:t>
      </w:r>
      <w:r w:rsidR="0086796E">
        <w:rPr>
          <w:rFonts w:eastAsiaTheme="minorHAnsi"/>
        </w:rPr>
        <w:t xml:space="preserve"> </w:t>
      </w:r>
      <w:r w:rsidRPr="005A3FCE">
        <w:rPr>
          <w:rFonts w:eastAsiaTheme="minorHAnsi"/>
        </w:rPr>
        <w:t>ч. замененных ЗИП</w:t>
      </w:r>
      <w:r w:rsidR="00F94AC8">
        <w:rPr>
          <w:rFonts w:eastAsiaTheme="minorHAnsi"/>
        </w:rPr>
        <w:t xml:space="preserve"> и расходных материалов</w:t>
      </w:r>
      <w:r w:rsidRPr="005A3FCE">
        <w:rPr>
          <w:rFonts w:eastAsiaTheme="minorHAnsi"/>
        </w:rPr>
        <w:t xml:space="preserve"> ненадлежащего качества, а если они оплачены, потребовать возврата уплаченных сумм, до устранения Исполнителем недостатков в оказанных Услугах и замены на ЗИП</w:t>
      </w:r>
      <w:r w:rsidR="00F94AC8">
        <w:rPr>
          <w:rFonts w:eastAsiaTheme="minorHAnsi"/>
        </w:rPr>
        <w:t xml:space="preserve"> и расходные материалы</w:t>
      </w:r>
      <w:r w:rsidRPr="005A3FCE">
        <w:rPr>
          <w:rFonts w:eastAsiaTheme="minorHAnsi"/>
        </w:rPr>
        <w:t xml:space="preserve"> надлежащего качества.</w:t>
      </w:r>
    </w:p>
    <w:p w14:paraId="36D3F0D2" w14:textId="77777777" w:rsidR="00206F26" w:rsidRPr="0087571A" w:rsidRDefault="00206F26" w:rsidP="00C1452C">
      <w:pPr>
        <w:pStyle w:val="a3"/>
        <w:keepNext w:val="0"/>
        <w:keepLines w:val="0"/>
        <w:widowControl w:val="0"/>
        <w:suppressLineNumbers w:val="0"/>
        <w:suppressAutoHyphens w:val="0"/>
        <w:ind w:left="0" w:firstLine="709"/>
      </w:pPr>
      <w:r w:rsidRPr="0087571A">
        <w:t>Права Исполнителя:</w:t>
      </w:r>
    </w:p>
    <w:p w14:paraId="7BCA82F3" w14:textId="17EC9503" w:rsidR="00206F26" w:rsidRPr="00B21226" w:rsidRDefault="00206F26" w:rsidP="00C1452C">
      <w:pPr>
        <w:pStyle w:val="af9"/>
        <w:keepNext w:val="0"/>
        <w:keepLines w:val="0"/>
        <w:widowControl w:val="0"/>
        <w:suppressLineNumbers w:val="0"/>
        <w:suppressAutoHyphens w:val="0"/>
        <w:ind w:left="0" w:firstLine="709"/>
        <w:rPr>
          <w:strike/>
        </w:rPr>
      </w:pPr>
      <w:r w:rsidRPr="0087571A">
        <w:t xml:space="preserve">Исполнитель вправе в одностороннем внесудебном порядке отказаться от исполнения обязательств по Договору с последующим полным возмещением Заказчику убытков </w:t>
      </w:r>
      <w:r w:rsidRPr="0087571A">
        <w:rPr>
          <w:lang w:eastAsia="x-none"/>
        </w:rPr>
        <w:t>путем направления соответствующего уведомления</w:t>
      </w:r>
      <w:r w:rsidR="00EB47F6">
        <w:rPr>
          <w:lang w:eastAsia="x-none"/>
        </w:rPr>
        <w:t xml:space="preserve"> Заказчику не менее чем за </w:t>
      </w:r>
      <w:r w:rsidR="007653CF">
        <w:rPr>
          <w:lang w:eastAsia="x-none"/>
        </w:rPr>
        <w:t>30</w:t>
      </w:r>
      <w:r w:rsidR="00EB47F6">
        <w:rPr>
          <w:lang w:eastAsia="x-none"/>
        </w:rPr>
        <w:t xml:space="preserve"> (</w:t>
      </w:r>
      <w:r w:rsidR="007653CF">
        <w:rPr>
          <w:lang w:eastAsia="x-none"/>
        </w:rPr>
        <w:t>тридцать</w:t>
      </w:r>
      <w:r w:rsidR="00EB47F6">
        <w:rPr>
          <w:lang w:eastAsia="x-none"/>
        </w:rPr>
        <w:t xml:space="preserve">) </w:t>
      </w:r>
      <w:r w:rsidR="007653CF">
        <w:rPr>
          <w:lang w:eastAsia="x-none"/>
        </w:rPr>
        <w:t>календарных дней</w:t>
      </w:r>
      <w:r w:rsidR="00EB47F6">
        <w:rPr>
          <w:lang w:eastAsia="x-none"/>
        </w:rPr>
        <w:t xml:space="preserve"> до даты расторжения Договора</w:t>
      </w:r>
      <w:r w:rsidRPr="0087571A">
        <w:rPr>
          <w:lang w:eastAsia="x-none"/>
        </w:rPr>
        <w:t xml:space="preserve">. </w:t>
      </w:r>
    </w:p>
    <w:p w14:paraId="230E9C3D" w14:textId="77777777" w:rsidR="009444A3" w:rsidRPr="0087571A" w:rsidRDefault="000A4127" w:rsidP="00C1452C">
      <w:pPr>
        <w:pStyle w:val="a3"/>
        <w:keepNext w:val="0"/>
        <w:keepLines w:val="0"/>
        <w:widowControl w:val="0"/>
        <w:suppressLineNumbers w:val="0"/>
        <w:suppressAutoHyphens w:val="0"/>
        <w:ind w:left="0" w:firstLine="709"/>
      </w:pPr>
      <w:r w:rsidRPr="0087571A">
        <w:t xml:space="preserve">Обязанности </w:t>
      </w:r>
      <w:r w:rsidR="00DB4DC4" w:rsidRPr="0087571A">
        <w:t>Заказчик</w:t>
      </w:r>
      <w:r w:rsidRPr="0087571A">
        <w:t>а</w:t>
      </w:r>
      <w:r w:rsidR="00DB4DC4" w:rsidRPr="0087571A">
        <w:t xml:space="preserve">: </w:t>
      </w:r>
    </w:p>
    <w:p w14:paraId="028CA2A9" w14:textId="64535F66" w:rsidR="009444A3" w:rsidRPr="003A39E4" w:rsidRDefault="003A39E4" w:rsidP="00C1452C">
      <w:pPr>
        <w:pStyle w:val="af9"/>
        <w:keepNext w:val="0"/>
        <w:keepLines w:val="0"/>
        <w:widowControl w:val="0"/>
        <w:suppressLineNumbers w:val="0"/>
        <w:suppressAutoHyphens w:val="0"/>
        <w:ind w:left="0"/>
      </w:pPr>
      <w:r>
        <w:t xml:space="preserve">           </w:t>
      </w:r>
      <w:r w:rsidR="00083069" w:rsidRPr="003A39E4">
        <w:t xml:space="preserve">- </w:t>
      </w:r>
      <w:r w:rsidR="00E67A1A" w:rsidRPr="003A39E4">
        <w:t>своевременно</w:t>
      </w:r>
      <w:r w:rsidR="00DB4DC4" w:rsidRPr="003A39E4">
        <w:t xml:space="preserve">, в порядке, предусмотренном Договором, принять и оплатить </w:t>
      </w:r>
      <w:r w:rsidR="00083069" w:rsidRPr="003A39E4">
        <w:t>оказанные надлежащим образом Услуги;</w:t>
      </w:r>
    </w:p>
    <w:p w14:paraId="0900CAE3" w14:textId="51B10137" w:rsidR="00AD52BE" w:rsidRPr="00D25849" w:rsidRDefault="003A39E4" w:rsidP="00C1452C">
      <w:pPr>
        <w:widowControl w:val="0"/>
        <w:autoSpaceDE w:val="0"/>
        <w:autoSpaceDN w:val="0"/>
        <w:adjustRightInd w:val="0"/>
        <w:spacing w:after="0" w:line="240" w:lineRule="auto"/>
        <w:jc w:val="both"/>
      </w:pPr>
      <w:r>
        <w:rPr>
          <w:rFonts w:ascii="Times New Roman" w:hAnsi="Times New Roman" w:cs="Times New Roman"/>
          <w:sz w:val="26"/>
          <w:szCs w:val="26"/>
        </w:rPr>
        <w:t xml:space="preserve">           </w:t>
      </w:r>
      <w:r w:rsidR="00083069" w:rsidRPr="003A39E4">
        <w:rPr>
          <w:rFonts w:ascii="Times New Roman" w:hAnsi="Times New Roman" w:cs="Times New Roman"/>
          <w:sz w:val="26"/>
          <w:szCs w:val="26"/>
        </w:rPr>
        <w:t xml:space="preserve">-  </w:t>
      </w:r>
      <w:r w:rsidR="009642C7">
        <w:rPr>
          <w:rFonts w:ascii="Times New Roman" w:hAnsi="Times New Roman" w:cs="Times New Roman"/>
          <w:sz w:val="26"/>
          <w:szCs w:val="26"/>
        </w:rPr>
        <w:t>по</w:t>
      </w:r>
      <w:r w:rsidRPr="003A39E4">
        <w:rPr>
          <w:rFonts w:ascii="Times New Roman" w:hAnsi="Times New Roman" w:cs="Times New Roman"/>
          <w:sz w:val="26"/>
          <w:szCs w:val="26"/>
        </w:rPr>
        <w:t xml:space="preserve"> запросу Исполнителя, п</w:t>
      </w:r>
      <w:r w:rsidR="00DB4DC4" w:rsidRPr="003A39E4">
        <w:rPr>
          <w:rFonts w:ascii="Times New Roman" w:hAnsi="Times New Roman" w:cs="Times New Roman"/>
          <w:sz w:val="26"/>
          <w:szCs w:val="26"/>
        </w:rPr>
        <w:t>редоставлять информацию, нео</w:t>
      </w:r>
      <w:r w:rsidR="000F728C">
        <w:rPr>
          <w:rFonts w:ascii="Times New Roman" w:hAnsi="Times New Roman" w:cs="Times New Roman"/>
          <w:sz w:val="26"/>
          <w:szCs w:val="26"/>
        </w:rPr>
        <w:t xml:space="preserve">бходимую для оказания Услуг по </w:t>
      </w:r>
      <w:r w:rsidRPr="003A39E4">
        <w:rPr>
          <w:rFonts w:ascii="Times New Roman" w:hAnsi="Times New Roman" w:cs="Times New Roman"/>
          <w:sz w:val="26"/>
          <w:szCs w:val="26"/>
        </w:rPr>
        <w:t xml:space="preserve">соответствующей </w:t>
      </w:r>
      <w:r w:rsidR="006D3F21" w:rsidRPr="003A39E4">
        <w:rPr>
          <w:rFonts w:ascii="Times New Roman" w:hAnsi="Times New Roman" w:cs="Times New Roman"/>
          <w:sz w:val="26"/>
          <w:szCs w:val="26"/>
        </w:rPr>
        <w:t xml:space="preserve">Заявке, </w:t>
      </w:r>
      <w:r w:rsidR="00DB4DC4" w:rsidRPr="003A39E4">
        <w:rPr>
          <w:rFonts w:ascii="Times New Roman" w:hAnsi="Times New Roman" w:cs="Times New Roman"/>
          <w:sz w:val="26"/>
          <w:szCs w:val="26"/>
        </w:rPr>
        <w:t xml:space="preserve">в срок не более 5 </w:t>
      </w:r>
      <w:r w:rsidR="006D3F21" w:rsidRPr="003A39E4">
        <w:rPr>
          <w:rFonts w:ascii="Times New Roman" w:hAnsi="Times New Roman" w:cs="Times New Roman"/>
          <w:sz w:val="26"/>
          <w:szCs w:val="26"/>
        </w:rPr>
        <w:t xml:space="preserve">(пяти) </w:t>
      </w:r>
      <w:r w:rsidR="00DB4DC4" w:rsidRPr="003A39E4">
        <w:rPr>
          <w:rFonts w:ascii="Times New Roman" w:hAnsi="Times New Roman" w:cs="Times New Roman"/>
          <w:sz w:val="26"/>
          <w:szCs w:val="26"/>
        </w:rPr>
        <w:t xml:space="preserve">рабочих дней с момента </w:t>
      </w:r>
      <w:r w:rsidRPr="003A39E4">
        <w:rPr>
          <w:rFonts w:ascii="Times New Roman" w:hAnsi="Times New Roman" w:cs="Times New Roman"/>
          <w:sz w:val="26"/>
          <w:szCs w:val="26"/>
        </w:rPr>
        <w:t>поступления Заказчику такого запроса;</w:t>
      </w:r>
    </w:p>
    <w:p w14:paraId="7A7F04A0" w14:textId="4D0BB846" w:rsidR="00502DE4" w:rsidRPr="00D25849" w:rsidRDefault="00AD52BE" w:rsidP="00C1452C">
      <w:pPr>
        <w:widowControl w:val="0"/>
        <w:autoSpaceDE w:val="0"/>
        <w:autoSpaceDN w:val="0"/>
        <w:adjustRightInd w:val="0"/>
        <w:spacing w:after="0" w:line="240" w:lineRule="auto"/>
        <w:jc w:val="both"/>
      </w:pPr>
      <w:r w:rsidRPr="00AD52BE">
        <w:rPr>
          <w:rFonts w:ascii="Times New Roman" w:hAnsi="Times New Roman" w:cs="Times New Roman"/>
          <w:sz w:val="26"/>
          <w:szCs w:val="26"/>
        </w:rPr>
        <w:t xml:space="preserve">            </w:t>
      </w:r>
      <w:r w:rsidR="00DB4DC4" w:rsidRPr="00AD52BE">
        <w:rPr>
          <w:rFonts w:ascii="Times New Roman" w:hAnsi="Times New Roman" w:cs="Times New Roman"/>
          <w:sz w:val="26"/>
          <w:szCs w:val="26"/>
        </w:rPr>
        <w:t xml:space="preserve"> </w:t>
      </w:r>
      <w:r w:rsidR="003A39E4" w:rsidRPr="00AD52BE">
        <w:rPr>
          <w:rFonts w:ascii="Times New Roman" w:hAnsi="Times New Roman" w:cs="Times New Roman"/>
          <w:sz w:val="26"/>
          <w:szCs w:val="26"/>
        </w:rPr>
        <w:t xml:space="preserve">- </w:t>
      </w:r>
      <w:r w:rsidR="009642C7" w:rsidRPr="00AD52BE">
        <w:rPr>
          <w:rFonts w:ascii="Times New Roman" w:hAnsi="Times New Roman" w:cs="Times New Roman"/>
          <w:sz w:val="26"/>
          <w:szCs w:val="26"/>
        </w:rPr>
        <w:t>о</w:t>
      </w:r>
      <w:r w:rsidR="007C3A11" w:rsidRPr="00AD52BE">
        <w:rPr>
          <w:rFonts w:ascii="Times New Roman" w:hAnsi="Times New Roman" w:cs="Times New Roman"/>
          <w:sz w:val="26"/>
          <w:szCs w:val="26"/>
        </w:rPr>
        <w:t>беспечивать</w:t>
      </w:r>
      <w:r w:rsidR="007C3A11" w:rsidRPr="00B21226">
        <w:rPr>
          <w:rFonts w:ascii="Times New Roman" w:hAnsi="Times New Roman"/>
          <w:sz w:val="26"/>
        </w:rPr>
        <w:t xml:space="preserve"> доступ рабочих и инженерно-технических работников Исполнителя на объекты Заказчика, определенные для оказания Услуг, в соответствии с «Порядком допуска на сооружения связи ПАО «Ростелеком» (</w:t>
      </w:r>
      <w:r w:rsidR="00CE523B" w:rsidRPr="00B21226">
        <w:rPr>
          <w:rFonts w:ascii="Times New Roman" w:hAnsi="Times New Roman"/>
          <w:sz w:val="26"/>
        </w:rPr>
        <w:t xml:space="preserve">Приложение № </w:t>
      </w:r>
      <w:r w:rsidR="000C524C">
        <w:rPr>
          <w:rFonts w:ascii="Times New Roman" w:hAnsi="Times New Roman"/>
          <w:sz w:val="26"/>
        </w:rPr>
        <w:t>9</w:t>
      </w:r>
      <w:r w:rsidR="000012C9" w:rsidRPr="00B21226">
        <w:rPr>
          <w:rFonts w:ascii="Times New Roman" w:hAnsi="Times New Roman"/>
          <w:sz w:val="26"/>
        </w:rPr>
        <w:t xml:space="preserve"> </w:t>
      </w:r>
      <w:r w:rsidR="007C3A11" w:rsidRPr="00B21226">
        <w:rPr>
          <w:rFonts w:ascii="Times New Roman" w:hAnsi="Times New Roman"/>
          <w:sz w:val="26"/>
        </w:rPr>
        <w:t>к настоящему Договору</w:t>
      </w:r>
      <w:r w:rsidR="00DB4DC4" w:rsidRPr="00B21226">
        <w:rPr>
          <w:rFonts w:ascii="Times New Roman" w:hAnsi="Times New Roman"/>
          <w:sz w:val="26"/>
        </w:rPr>
        <w:t>).</w:t>
      </w:r>
      <w:r w:rsidR="007C3A11" w:rsidRPr="00B21226">
        <w:rPr>
          <w:rFonts w:ascii="Times New Roman" w:hAnsi="Times New Roman"/>
          <w:sz w:val="26"/>
        </w:rPr>
        <w:t xml:space="preserve"> </w:t>
      </w:r>
    </w:p>
    <w:p w14:paraId="5CB19908" w14:textId="4AE2995B" w:rsidR="00502DE4" w:rsidRPr="00B21226" w:rsidRDefault="00502DE4" w:rsidP="00C1452C">
      <w:pPr>
        <w:widowControl w:val="0"/>
        <w:autoSpaceDE w:val="0"/>
        <w:autoSpaceDN w:val="0"/>
        <w:adjustRightInd w:val="0"/>
        <w:spacing w:after="0" w:line="240" w:lineRule="auto"/>
        <w:jc w:val="both"/>
      </w:pPr>
      <w:r w:rsidRPr="00502DE4">
        <w:rPr>
          <w:rFonts w:ascii="Times New Roman" w:hAnsi="Times New Roman" w:cs="Times New Roman"/>
          <w:sz w:val="26"/>
          <w:szCs w:val="26"/>
        </w:rPr>
        <w:t xml:space="preserve">           2.4. </w:t>
      </w:r>
      <w:r w:rsidR="00206F26" w:rsidRPr="00B21226">
        <w:rPr>
          <w:rFonts w:ascii="Times New Roman" w:hAnsi="Times New Roman"/>
          <w:sz w:val="26"/>
        </w:rPr>
        <w:t>Обязанности Исполнителя</w:t>
      </w:r>
      <w:r w:rsidR="00DB4DC4" w:rsidRPr="00B21226">
        <w:rPr>
          <w:rFonts w:ascii="Times New Roman" w:hAnsi="Times New Roman"/>
          <w:sz w:val="26"/>
        </w:rPr>
        <w:t>:</w:t>
      </w:r>
    </w:p>
    <w:p w14:paraId="20C0D512" w14:textId="672FC9FE" w:rsidR="00502DE4" w:rsidRPr="00D25849" w:rsidRDefault="00502DE4" w:rsidP="00C1452C">
      <w:pPr>
        <w:widowControl w:val="0"/>
        <w:autoSpaceDE w:val="0"/>
        <w:autoSpaceDN w:val="0"/>
        <w:adjustRightInd w:val="0"/>
        <w:spacing w:after="0" w:line="240" w:lineRule="auto"/>
        <w:jc w:val="both"/>
      </w:pPr>
      <w:r>
        <w:rPr>
          <w:rFonts w:ascii="Times New Roman" w:hAnsi="Times New Roman" w:cs="Times New Roman"/>
          <w:sz w:val="26"/>
          <w:szCs w:val="26"/>
        </w:rPr>
        <w:t xml:space="preserve">           </w:t>
      </w:r>
      <w:r w:rsidR="009642C7" w:rsidRPr="00502DE4">
        <w:rPr>
          <w:rFonts w:ascii="Times New Roman" w:hAnsi="Times New Roman" w:cs="Times New Roman"/>
          <w:sz w:val="26"/>
          <w:szCs w:val="26"/>
        </w:rPr>
        <w:t>- о</w:t>
      </w:r>
      <w:r w:rsidR="00206F26" w:rsidRPr="00502DE4">
        <w:rPr>
          <w:rFonts w:ascii="Times New Roman" w:hAnsi="Times New Roman" w:cs="Times New Roman"/>
          <w:sz w:val="26"/>
          <w:szCs w:val="26"/>
        </w:rPr>
        <w:t>казать</w:t>
      </w:r>
      <w:r w:rsidR="00206F26" w:rsidRPr="00B21226">
        <w:rPr>
          <w:rFonts w:ascii="Times New Roman" w:hAnsi="Times New Roman"/>
          <w:sz w:val="26"/>
        </w:rPr>
        <w:t xml:space="preserve"> Заказчику Услуги согласно п.1.1. настоящего Договора</w:t>
      </w:r>
      <w:r w:rsidR="009642C7" w:rsidRPr="00502DE4">
        <w:rPr>
          <w:rFonts w:ascii="Times New Roman" w:hAnsi="Times New Roman" w:cs="Times New Roman"/>
          <w:sz w:val="26"/>
          <w:szCs w:val="26"/>
        </w:rPr>
        <w:t>;</w:t>
      </w:r>
      <w:r w:rsidR="00206F26" w:rsidRPr="00B21226">
        <w:rPr>
          <w:rFonts w:ascii="Times New Roman" w:hAnsi="Times New Roman"/>
          <w:sz w:val="26"/>
        </w:rPr>
        <w:t xml:space="preserve"> </w:t>
      </w:r>
    </w:p>
    <w:p w14:paraId="79C7CBB0" w14:textId="2C6EDC60" w:rsidR="00502DE4" w:rsidRPr="00D25849" w:rsidRDefault="00502DE4" w:rsidP="00C1452C">
      <w:pPr>
        <w:widowControl w:val="0"/>
        <w:autoSpaceDE w:val="0"/>
        <w:autoSpaceDN w:val="0"/>
        <w:adjustRightInd w:val="0"/>
        <w:spacing w:after="0" w:line="240" w:lineRule="auto"/>
        <w:jc w:val="both"/>
      </w:pPr>
      <w:r>
        <w:rPr>
          <w:rFonts w:ascii="Times New Roman" w:hAnsi="Times New Roman" w:cs="Times New Roman"/>
          <w:sz w:val="26"/>
          <w:szCs w:val="26"/>
        </w:rPr>
        <w:t xml:space="preserve">           </w:t>
      </w:r>
      <w:r w:rsidR="009642C7" w:rsidRPr="00502DE4">
        <w:rPr>
          <w:rFonts w:ascii="Times New Roman" w:hAnsi="Times New Roman" w:cs="Times New Roman"/>
          <w:sz w:val="26"/>
          <w:szCs w:val="26"/>
        </w:rPr>
        <w:t>- о</w:t>
      </w:r>
      <w:r w:rsidR="00206F26" w:rsidRPr="00502DE4">
        <w:rPr>
          <w:rFonts w:ascii="Times New Roman" w:hAnsi="Times New Roman" w:cs="Times New Roman"/>
          <w:sz w:val="26"/>
          <w:szCs w:val="26"/>
        </w:rPr>
        <w:t>казать</w:t>
      </w:r>
      <w:r w:rsidR="00206F26" w:rsidRPr="00B21226">
        <w:rPr>
          <w:rFonts w:ascii="Times New Roman" w:hAnsi="Times New Roman"/>
          <w:sz w:val="26"/>
        </w:rPr>
        <w:t xml:space="preserve"> Услуги в установленные п.1.3. Договора сроки</w:t>
      </w:r>
      <w:r w:rsidR="009642C7" w:rsidRPr="00502DE4">
        <w:rPr>
          <w:rFonts w:ascii="Times New Roman" w:hAnsi="Times New Roman" w:cs="Times New Roman"/>
          <w:sz w:val="26"/>
          <w:szCs w:val="26"/>
        </w:rPr>
        <w:t>;</w:t>
      </w:r>
      <w:r w:rsidR="00206F26" w:rsidRPr="00B21226">
        <w:rPr>
          <w:rFonts w:ascii="Times New Roman" w:hAnsi="Times New Roman"/>
          <w:sz w:val="26"/>
        </w:rPr>
        <w:t xml:space="preserve"> </w:t>
      </w:r>
    </w:p>
    <w:p w14:paraId="6D64B179" w14:textId="008C420D" w:rsidR="00502DE4" w:rsidRPr="0045077A" w:rsidRDefault="00502DE4" w:rsidP="00C1452C">
      <w:pPr>
        <w:widowControl w:val="0"/>
        <w:autoSpaceDE w:val="0"/>
        <w:autoSpaceDN w:val="0"/>
        <w:adjustRightInd w:val="0"/>
        <w:spacing w:after="0" w:line="240" w:lineRule="auto"/>
        <w:jc w:val="both"/>
        <w:rPr>
          <w:rFonts w:ascii="Times New Roman" w:hAnsi="Times New Roman" w:cs="Times New Roman"/>
          <w:strike/>
          <w:sz w:val="26"/>
          <w:szCs w:val="26"/>
        </w:rPr>
      </w:pPr>
      <w:r>
        <w:rPr>
          <w:rFonts w:ascii="Times New Roman" w:hAnsi="Times New Roman" w:cs="Times New Roman"/>
          <w:sz w:val="26"/>
          <w:szCs w:val="26"/>
        </w:rPr>
        <w:t xml:space="preserve">           </w:t>
      </w:r>
      <w:r w:rsidR="009642C7" w:rsidRPr="00502DE4">
        <w:rPr>
          <w:rFonts w:ascii="Times New Roman" w:hAnsi="Times New Roman" w:cs="Times New Roman"/>
          <w:sz w:val="26"/>
          <w:szCs w:val="26"/>
        </w:rPr>
        <w:t xml:space="preserve">- </w:t>
      </w:r>
      <w:r w:rsidR="00287B02" w:rsidRPr="00502DE4">
        <w:rPr>
          <w:rFonts w:ascii="Times New Roman" w:hAnsi="Times New Roman" w:cs="Times New Roman"/>
          <w:sz w:val="26"/>
          <w:szCs w:val="26"/>
        </w:rPr>
        <w:t xml:space="preserve">по требованию </w:t>
      </w:r>
      <w:r w:rsidR="00206F26" w:rsidRPr="00502DE4">
        <w:rPr>
          <w:rFonts w:ascii="Times New Roman" w:hAnsi="Times New Roman" w:cs="Times New Roman"/>
          <w:sz w:val="26"/>
          <w:szCs w:val="26"/>
        </w:rPr>
        <w:t>Заказчик</w:t>
      </w:r>
      <w:r w:rsidR="00287B02" w:rsidRPr="00502DE4">
        <w:rPr>
          <w:rFonts w:ascii="Times New Roman" w:hAnsi="Times New Roman" w:cs="Times New Roman"/>
          <w:sz w:val="26"/>
          <w:szCs w:val="26"/>
        </w:rPr>
        <w:t>а</w:t>
      </w:r>
      <w:r w:rsidR="00206F26" w:rsidRPr="00502DE4">
        <w:rPr>
          <w:rFonts w:ascii="Times New Roman" w:hAnsi="Times New Roman" w:cs="Times New Roman"/>
          <w:sz w:val="26"/>
          <w:szCs w:val="26"/>
        </w:rPr>
        <w:t xml:space="preserve"> </w:t>
      </w:r>
      <w:r w:rsidR="00287B02" w:rsidRPr="00502DE4">
        <w:rPr>
          <w:rFonts w:ascii="Times New Roman" w:hAnsi="Times New Roman" w:cs="Times New Roman"/>
          <w:sz w:val="26"/>
          <w:szCs w:val="26"/>
        </w:rPr>
        <w:t xml:space="preserve">предоставить </w:t>
      </w:r>
      <w:r w:rsidR="00206F26" w:rsidRPr="00502DE4">
        <w:rPr>
          <w:rFonts w:ascii="Times New Roman" w:hAnsi="Times New Roman" w:cs="Times New Roman"/>
          <w:sz w:val="26"/>
          <w:szCs w:val="26"/>
        </w:rPr>
        <w:t>полную и точную информацию об Услугах</w:t>
      </w:r>
      <w:r w:rsidR="00287B02" w:rsidRPr="00502DE4">
        <w:rPr>
          <w:rFonts w:ascii="Times New Roman" w:hAnsi="Times New Roman" w:cs="Times New Roman"/>
          <w:sz w:val="26"/>
          <w:szCs w:val="26"/>
        </w:rPr>
        <w:t xml:space="preserve">, </w:t>
      </w:r>
      <w:r w:rsidR="000D2CC0" w:rsidRPr="00502DE4">
        <w:rPr>
          <w:rFonts w:ascii="Times New Roman" w:hAnsi="Times New Roman" w:cs="Times New Roman"/>
          <w:sz w:val="26"/>
          <w:szCs w:val="26"/>
        </w:rPr>
        <w:t xml:space="preserve">а также предоставить </w:t>
      </w:r>
      <w:r w:rsidR="00287B02" w:rsidRPr="00502DE4">
        <w:rPr>
          <w:rFonts w:ascii="Times New Roman" w:hAnsi="Times New Roman" w:cs="Times New Roman"/>
          <w:sz w:val="26"/>
          <w:szCs w:val="26"/>
        </w:rPr>
        <w:t>техническую, сопроводительную и иную документацию на замененные ЗИП</w:t>
      </w:r>
      <w:r w:rsidR="00F94AC8">
        <w:rPr>
          <w:rFonts w:ascii="Times New Roman" w:hAnsi="Times New Roman" w:cs="Times New Roman"/>
          <w:sz w:val="26"/>
          <w:szCs w:val="26"/>
        </w:rPr>
        <w:t xml:space="preserve"> и расходные материалы</w:t>
      </w:r>
      <w:r w:rsidR="0045077A" w:rsidRPr="0045077A">
        <w:rPr>
          <w:rStyle w:val="afc"/>
          <w:rFonts w:ascii="Times New Roman" w:hAnsi="Times New Roman" w:cs="Times New Roman"/>
          <w:sz w:val="26"/>
          <w:szCs w:val="26"/>
        </w:rPr>
        <w:t>;</w:t>
      </w:r>
    </w:p>
    <w:p w14:paraId="5F6DE92C" w14:textId="5148302F" w:rsidR="00502DE4" w:rsidRPr="00D25849" w:rsidRDefault="00502DE4" w:rsidP="00C1452C">
      <w:pPr>
        <w:widowControl w:val="0"/>
        <w:autoSpaceDE w:val="0"/>
        <w:autoSpaceDN w:val="0"/>
        <w:adjustRightInd w:val="0"/>
        <w:spacing w:after="0" w:line="240" w:lineRule="auto"/>
        <w:jc w:val="both"/>
      </w:pPr>
      <w:r>
        <w:rPr>
          <w:rFonts w:ascii="Times New Roman" w:hAnsi="Times New Roman" w:cs="Times New Roman"/>
          <w:sz w:val="26"/>
          <w:szCs w:val="26"/>
        </w:rPr>
        <w:t xml:space="preserve">           </w:t>
      </w:r>
      <w:r w:rsidR="009642C7" w:rsidRPr="00502DE4">
        <w:rPr>
          <w:rFonts w:ascii="Times New Roman" w:hAnsi="Times New Roman" w:cs="Times New Roman"/>
          <w:sz w:val="26"/>
          <w:szCs w:val="26"/>
        </w:rPr>
        <w:t>- в</w:t>
      </w:r>
      <w:r w:rsidR="00206F26" w:rsidRPr="00B21226">
        <w:rPr>
          <w:rFonts w:ascii="Times New Roman" w:hAnsi="Times New Roman"/>
          <w:sz w:val="26"/>
        </w:rPr>
        <w:t xml:space="preserve"> случае невозможности оказания Услуг</w:t>
      </w:r>
      <w:r w:rsidR="009642C7" w:rsidRPr="00502DE4">
        <w:rPr>
          <w:rFonts w:ascii="Times New Roman" w:hAnsi="Times New Roman" w:cs="Times New Roman"/>
          <w:sz w:val="26"/>
          <w:szCs w:val="26"/>
        </w:rPr>
        <w:t>,</w:t>
      </w:r>
      <w:r w:rsidR="00206F26" w:rsidRPr="00B21226">
        <w:rPr>
          <w:rFonts w:ascii="Times New Roman" w:hAnsi="Times New Roman"/>
          <w:sz w:val="26"/>
        </w:rPr>
        <w:t xml:space="preserve"> либо изменения условий их оказания</w:t>
      </w:r>
      <w:r w:rsidR="009642C7" w:rsidRPr="00502DE4">
        <w:rPr>
          <w:rFonts w:ascii="Times New Roman" w:hAnsi="Times New Roman" w:cs="Times New Roman"/>
          <w:sz w:val="26"/>
          <w:szCs w:val="26"/>
        </w:rPr>
        <w:t>,</w:t>
      </w:r>
      <w:r w:rsidR="00206F26" w:rsidRPr="00B21226">
        <w:rPr>
          <w:rFonts w:ascii="Times New Roman" w:hAnsi="Times New Roman"/>
          <w:sz w:val="26"/>
        </w:rPr>
        <w:t xml:space="preserve"> письменно незамедлительно информировать об этом </w:t>
      </w:r>
      <w:r w:rsidR="002A5BD9" w:rsidRPr="00B21226">
        <w:rPr>
          <w:rFonts w:ascii="Times New Roman" w:hAnsi="Times New Roman"/>
          <w:sz w:val="26"/>
        </w:rPr>
        <w:t>Заказчика</w:t>
      </w:r>
      <w:r w:rsidR="002A5BD9" w:rsidRPr="00502DE4">
        <w:rPr>
          <w:rFonts w:ascii="Times New Roman" w:hAnsi="Times New Roman" w:cs="Times New Roman"/>
          <w:sz w:val="26"/>
          <w:szCs w:val="26"/>
        </w:rPr>
        <w:t>;</w:t>
      </w:r>
    </w:p>
    <w:p w14:paraId="67FD42AA" w14:textId="24B1D4D4" w:rsidR="000D2CC0" w:rsidRPr="00D25849" w:rsidRDefault="00502DE4" w:rsidP="00C1452C">
      <w:pPr>
        <w:widowControl w:val="0"/>
        <w:autoSpaceDE w:val="0"/>
        <w:autoSpaceDN w:val="0"/>
        <w:adjustRightInd w:val="0"/>
        <w:spacing w:after="0" w:line="240" w:lineRule="auto"/>
        <w:jc w:val="both"/>
      </w:pPr>
      <w:r>
        <w:rPr>
          <w:rFonts w:ascii="Times New Roman" w:hAnsi="Times New Roman" w:cs="Times New Roman"/>
          <w:sz w:val="26"/>
          <w:szCs w:val="26"/>
        </w:rPr>
        <w:t xml:space="preserve">           </w:t>
      </w:r>
      <w:r w:rsidR="000D2CC0" w:rsidRPr="00502DE4">
        <w:rPr>
          <w:rFonts w:ascii="Times New Roman" w:hAnsi="Times New Roman" w:cs="Times New Roman"/>
          <w:sz w:val="26"/>
          <w:szCs w:val="26"/>
        </w:rPr>
        <w:t>- своевременно</w:t>
      </w:r>
      <w:r w:rsidR="000D2CC0" w:rsidRPr="00B21226">
        <w:rPr>
          <w:rFonts w:ascii="Times New Roman" w:hAnsi="Times New Roman"/>
          <w:sz w:val="26"/>
        </w:rPr>
        <w:t xml:space="preserve"> представлять необходимые документы для доступа сотрудников Исполнителя на Площадки Заказчика в соответствии с Приложением № </w:t>
      </w:r>
      <w:r w:rsidR="00205DCF">
        <w:rPr>
          <w:rFonts w:ascii="Times New Roman" w:hAnsi="Times New Roman"/>
          <w:sz w:val="26"/>
        </w:rPr>
        <w:t>9</w:t>
      </w:r>
      <w:r w:rsidR="000012C9" w:rsidRPr="00B21226">
        <w:rPr>
          <w:rFonts w:ascii="Times New Roman" w:hAnsi="Times New Roman"/>
          <w:sz w:val="26"/>
        </w:rPr>
        <w:t xml:space="preserve"> </w:t>
      </w:r>
      <w:r w:rsidR="000D2CC0" w:rsidRPr="00B21226">
        <w:rPr>
          <w:rFonts w:ascii="Times New Roman" w:hAnsi="Times New Roman"/>
          <w:sz w:val="26"/>
        </w:rPr>
        <w:t>к настоящему Договору Заказчика</w:t>
      </w:r>
      <w:r w:rsidR="000D2CC0" w:rsidRPr="00502DE4">
        <w:rPr>
          <w:rFonts w:ascii="Times New Roman" w:hAnsi="Times New Roman" w:cs="Times New Roman"/>
          <w:sz w:val="26"/>
          <w:szCs w:val="26"/>
        </w:rPr>
        <w:t>;</w:t>
      </w:r>
    </w:p>
    <w:p w14:paraId="600E6114" w14:textId="407E24CE" w:rsidR="002A5BD9" w:rsidRPr="00CD1A5D" w:rsidRDefault="002A5BD9" w:rsidP="00C1452C">
      <w:pPr>
        <w:pStyle w:val="af9"/>
        <w:keepNext w:val="0"/>
        <w:keepLines w:val="0"/>
        <w:widowControl w:val="0"/>
        <w:numPr>
          <w:ilvl w:val="0"/>
          <w:numId w:val="0"/>
        </w:numPr>
        <w:suppressLineNumbers w:val="0"/>
        <w:suppressAutoHyphens w:val="0"/>
        <w:ind w:firstLine="709"/>
      </w:pPr>
      <w:r>
        <w:t>- п</w:t>
      </w:r>
      <w:r w:rsidRPr="00CD1A5D">
        <w:t xml:space="preserve">о требованию Заказчика своими силами и за свой счет в срок, установленный Заказчиком, устранить недостатки, допущенные при </w:t>
      </w:r>
      <w:r>
        <w:t>оказании Услуг</w:t>
      </w:r>
      <w:r w:rsidRPr="00CD1A5D">
        <w:t xml:space="preserve"> по За</w:t>
      </w:r>
      <w:r>
        <w:t>явке</w:t>
      </w:r>
      <w:r w:rsidRPr="002A5BD9">
        <w:t>;</w:t>
      </w:r>
      <w:r w:rsidRPr="00CD1A5D">
        <w:t xml:space="preserve"> </w:t>
      </w:r>
    </w:p>
    <w:p w14:paraId="5A2AA1A1" w14:textId="0ADBD9AB" w:rsidR="000D2CC0" w:rsidRDefault="000D2CC0" w:rsidP="00C1452C">
      <w:pPr>
        <w:pStyle w:val="a8"/>
        <w:widowControl w:val="0"/>
        <w:spacing w:before="60" w:after="60"/>
        <w:ind w:left="0"/>
        <w:contextualSpacing/>
        <w:jc w:val="both"/>
        <w:rPr>
          <w:sz w:val="26"/>
          <w:szCs w:val="26"/>
        </w:rPr>
      </w:pPr>
      <w:r>
        <w:t xml:space="preserve">            </w:t>
      </w:r>
      <w:r w:rsidR="00017444">
        <w:t xml:space="preserve">- </w:t>
      </w:r>
      <w:r>
        <w:t xml:space="preserve"> </w:t>
      </w:r>
      <w:r w:rsidRPr="000D2CC0">
        <w:rPr>
          <w:sz w:val="26"/>
          <w:szCs w:val="26"/>
        </w:rPr>
        <w:t xml:space="preserve">в ходе оказания Услуг по Договору, предоставлять за свой счет и своими силами расходные материалы и ЗИП, необходимые для оказания Услуг; </w:t>
      </w:r>
    </w:p>
    <w:p w14:paraId="50E2D864" w14:textId="6A548919" w:rsidR="000D2CC0" w:rsidRDefault="000D2CC0" w:rsidP="00C1452C">
      <w:pPr>
        <w:pStyle w:val="a8"/>
        <w:widowControl w:val="0"/>
        <w:spacing w:before="60" w:after="60"/>
        <w:ind w:left="0"/>
        <w:contextualSpacing/>
        <w:jc w:val="both"/>
        <w:rPr>
          <w:sz w:val="26"/>
          <w:szCs w:val="26"/>
        </w:rPr>
      </w:pPr>
      <w:r>
        <w:rPr>
          <w:sz w:val="26"/>
          <w:szCs w:val="26"/>
        </w:rPr>
        <w:t xml:space="preserve">           -  с</w:t>
      </w:r>
      <w:r w:rsidRPr="00E25A7B">
        <w:rPr>
          <w:sz w:val="26"/>
          <w:szCs w:val="26"/>
        </w:rPr>
        <w:t xml:space="preserve">амостоятельно и за свой счет использовать при </w:t>
      </w:r>
      <w:r>
        <w:rPr>
          <w:sz w:val="26"/>
          <w:szCs w:val="26"/>
        </w:rPr>
        <w:t xml:space="preserve">оказании Услуг </w:t>
      </w:r>
      <w:r w:rsidRPr="00E25A7B">
        <w:rPr>
          <w:sz w:val="26"/>
          <w:szCs w:val="26"/>
        </w:rPr>
        <w:t xml:space="preserve">необходимые конструкции, оборудование, материалы, изделия, комплектующие, строительные инструменты, отвечающие требованиям </w:t>
      </w:r>
      <w:r w:rsidRPr="00E30AA5">
        <w:rPr>
          <w:sz w:val="26"/>
          <w:szCs w:val="26"/>
        </w:rPr>
        <w:t>нормативных актов по охране труда</w:t>
      </w:r>
      <w:r>
        <w:rPr>
          <w:sz w:val="26"/>
          <w:szCs w:val="26"/>
        </w:rPr>
        <w:t xml:space="preserve">, </w:t>
      </w:r>
      <w:r w:rsidRPr="00E30AA5">
        <w:rPr>
          <w:sz w:val="26"/>
          <w:szCs w:val="26"/>
        </w:rPr>
        <w:t>технике безопасности</w:t>
      </w:r>
      <w:r>
        <w:rPr>
          <w:sz w:val="26"/>
          <w:szCs w:val="26"/>
        </w:rPr>
        <w:t>, а также</w:t>
      </w:r>
      <w:r w:rsidRPr="00E30AA5">
        <w:rPr>
          <w:sz w:val="26"/>
          <w:szCs w:val="26"/>
        </w:rPr>
        <w:t xml:space="preserve"> </w:t>
      </w:r>
      <w:r w:rsidRPr="00E25A7B">
        <w:rPr>
          <w:sz w:val="26"/>
          <w:szCs w:val="26"/>
        </w:rPr>
        <w:t>санитарны</w:t>
      </w:r>
      <w:r>
        <w:rPr>
          <w:sz w:val="26"/>
          <w:szCs w:val="26"/>
        </w:rPr>
        <w:t>м</w:t>
      </w:r>
      <w:r w:rsidRPr="00E25A7B">
        <w:rPr>
          <w:sz w:val="26"/>
          <w:szCs w:val="26"/>
        </w:rPr>
        <w:t>, экологически</w:t>
      </w:r>
      <w:r>
        <w:rPr>
          <w:sz w:val="26"/>
          <w:szCs w:val="26"/>
        </w:rPr>
        <w:t>м</w:t>
      </w:r>
      <w:r w:rsidRPr="00E25A7B">
        <w:rPr>
          <w:sz w:val="26"/>
          <w:szCs w:val="26"/>
        </w:rPr>
        <w:t>, противопожарны</w:t>
      </w:r>
      <w:r>
        <w:rPr>
          <w:sz w:val="26"/>
          <w:szCs w:val="26"/>
        </w:rPr>
        <w:t>м</w:t>
      </w:r>
      <w:r w:rsidRPr="00E25A7B">
        <w:rPr>
          <w:sz w:val="26"/>
          <w:szCs w:val="26"/>
        </w:rPr>
        <w:t xml:space="preserve"> </w:t>
      </w:r>
      <w:r>
        <w:rPr>
          <w:sz w:val="26"/>
          <w:szCs w:val="26"/>
        </w:rPr>
        <w:t>нормам</w:t>
      </w:r>
      <w:r w:rsidRPr="00E25A7B">
        <w:rPr>
          <w:sz w:val="26"/>
          <w:szCs w:val="26"/>
        </w:rPr>
        <w:t xml:space="preserve">, действующих на </w:t>
      </w:r>
      <w:r>
        <w:rPr>
          <w:sz w:val="26"/>
          <w:szCs w:val="26"/>
        </w:rPr>
        <w:t>территории Российской Федерации</w:t>
      </w:r>
      <w:r w:rsidRPr="000D2CC0">
        <w:rPr>
          <w:sz w:val="26"/>
          <w:szCs w:val="26"/>
        </w:rPr>
        <w:t>;</w:t>
      </w:r>
      <w:r>
        <w:rPr>
          <w:sz w:val="26"/>
          <w:szCs w:val="26"/>
        </w:rPr>
        <w:t xml:space="preserve"> </w:t>
      </w:r>
    </w:p>
    <w:p w14:paraId="481C8568" w14:textId="6A2E8A0A" w:rsidR="000D2CC0" w:rsidRDefault="00DF5E0B" w:rsidP="00C1452C">
      <w:pPr>
        <w:pStyle w:val="a8"/>
        <w:widowControl w:val="0"/>
        <w:spacing w:before="60" w:after="60"/>
        <w:ind w:left="0"/>
        <w:contextualSpacing/>
        <w:jc w:val="both"/>
        <w:rPr>
          <w:sz w:val="26"/>
          <w:szCs w:val="26"/>
        </w:rPr>
      </w:pPr>
      <w:r>
        <w:rPr>
          <w:sz w:val="26"/>
          <w:szCs w:val="26"/>
        </w:rPr>
        <w:t xml:space="preserve">           </w:t>
      </w:r>
      <w:r w:rsidR="000D2CC0">
        <w:rPr>
          <w:sz w:val="26"/>
          <w:szCs w:val="26"/>
        </w:rPr>
        <w:t xml:space="preserve">- </w:t>
      </w:r>
      <w:r>
        <w:rPr>
          <w:sz w:val="26"/>
          <w:szCs w:val="26"/>
        </w:rPr>
        <w:t>в</w:t>
      </w:r>
      <w:r w:rsidRPr="00E25A7B">
        <w:rPr>
          <w:sz w:val="26"/>
          <w:szCs w:val="26"/>
        </w:rPr>
        <w:t>ести учет, хранение в соответствии с нормативной технической документацией расходных материалов</w:t>
      </w:r>
      <w:r>
        <w:rPr>
          <w:sz w:val="26"/>
          <w:szCs w:val="26"/>
        </w:rPr>
        <w:t xml:space="preserve"> и ЗИП</w:t>
      </w:r>
      <w:r w:rsidRPr="00E25A7B">
        <w:rPr>
          <w:sz w:val="26"/>
          <w:szCs w:val="26"/>
        </w:rPr>
        <w:t xml:space="preserve">. Обеспечить их </w:t>
      </w:r>
      <w:r>
        <w:rPr>
          <w:sz w:val="26"/>
          <w:szCs w:val="26"/>
        </w:rPr>
        <w:t>своеврем</w:t>
      </w:r>
      <w:r w:rsidRPr="00E25A7B">
        <w:rPr>
          <w:sz w:val="26"/>
          <w:szCs w:val="26"/>
        </w:rPr>
        <w:t>енное пополнение по его расходованию, а также возможность их оперативного использования в любое время в течение действия Договора. Иметь складские помещения и возможность оперативного, круглосуточного доступа к аварийному запасу</w:t>
      </w:r>
      <w:r w:rsidRPr="00DF5E0B">
        <w:rPr>
          <w:sz w:val="26"/>
          <w:szCs w:val="26"/>
        </w:rPr>
        <w:t>;</w:t>
      </w:r>
    </w:p>
    <w:p w14:paraId="361ABA6C" w14:textId="1737CC4E" w:rsidR="00037DBD" w:rsidRPr="005906A2" w:rsidRDefault="00037DBD" w:rsidP="00C1452C">
      <w:pPr>
        <w:pStyle w:val="a8"/>
        <w:widowControl w:val="0"/>
        <w:spacing w:before="60" w:after="60"/>
        <w:ind w:left="0"/>
        <w:contextualSpacing/>
        <w:jc w:val="both"/>
        <w:rPr>
          <w:sz w:val="26"/>
          <w:szCs w:val="26"/>
        </w:rPr>
      </w:pPr>
      <w:r>
        <w:rPr>
          <w:sz w:val="26"/>
          <w:szCs w:val="26"/>
        </w:rPr>
        <w:t xml:space="preserve">            </w:t>
      </w:r>
      <w:r w:rsidR="00DF5E0B">
        <w:rPr>
          <w:sz w:val="26"/>
          <w:szCs w:val="26"/>
        </w:rPr>
        <w:t xml:space="preserve">- </w:t>
      </w:r>
      <w:r>
        <w:rPr>
          <w:sz w:val="26"/>
          <w:szCs w:val="26"/>
        </w:rPr>
        <w:t>с</w:t>
      </w:r>
      <w:r w:rsidRPr="00E25A7B">
        <w:rPr>
          <w:sz w:val="26"/>
          <w:szCs w:val="26"/>
        </w:rPr>
        <w:t>амостоятельно</w:t>
      </w:r>
      <w:r>
        <w:rPr>
          <w:sz w:val="26"/>
          <w:szCs w:val="26"/>
        </w:rPr>
        <w:t>, во время оказания Услуг на объектах Заказчика,</w:t>
      </w:r>
      <w:r w:rsidRPr="00E25A7B">
        <w:rPr>
          <w:sz w:val="26"/>
          <w:szCs w:val="26"/>
        </w:rPr>
        <w:t xml:space="preserve"> организовать и </w:t>
      </w:r>
      <w:r w:rsidRPr="00E25A7B">
        <w:rPr>
          <w:sz w:val="26"/>
          <w:szCs w:val="26"/>
        </w:rPr>
        <w:lastRenderedPageBreak/>
        <w:t>обеспечить выполнение необходимых мероприятий по технике безопасности, пожарной безопасности, охране окружающей среды, рациона</w:t>
      </w:r>
      <w:r w:rsidR="0045077A">
        <w:rPr>
          <w:sz w:val="26"/>
          <w:szCs w:val="26"/>
        </w:rPr>
        <w:t>льному использованию территории</w:t>
      </w:r>
      <w:r w:rsidR="005906A2" w:rsidRPr="005906A2">
        <w:rPr>
          <w:sz w:val="26"/>
          <w:szCs w:val="26"/>
        </w:rPr>
        <w:t>;</w:t>
      </w:r>
    </w:p>
    <w:p w14:paraId="6196427C" w14:textId="1E63D9A7" w:rsidR="005906A2" w:rsidRPr="005906A2" w:rsidRDefault="005906A2" w:rsidP="00C1452C">
      <w:pPr>
        <w:pStyle w:val="a8"/>
        <w:widowControl w:val="0"/>
        <w:spacing w:before="60" w:after="60"/>
        <w:ind w:left="0"/>
        <w:contextualSpacing/>
        <w:jc w:val="both"/>
        <w:rPr>
          <w:sz w:val="26"/>
          <w:szCs w:val="26"/>
        </w:rPr>
      </w:pPr>
      <w:r w:rsidRPr="005906A2">
        <w:rPr>
          <w:sz w:val="26"/>
          <w:szCs w:val="26"/>
        </w:rPr>
        <w:t xml:space="preserve">             - </w:t>
      </w:r>
      <w:r>
        <w:rPr>
          <w:sz w:val="26"/>
          <w:szCs w:val="26"/>
        </w:rPr>
        <w:t>допускать к оказанию Услуг</w:t>
      </w:r>
      <w:r w:rsidRPr="00E25A7B">
        <w:rPr>
          <w:sz w:val="26"/>
          <w:szCs w:val="26"/>
        </w:rPr>
        <w:t xml:space="preserve"> на </w:t>
      </w:r>
      <w:r>
        <w:rPr>
          <w:sz w:val="26"/>
          <w:szCs w:val="26"/>
        </w:rPr>
        <w:t xml:space="preserve">объектах </w:t>
      </w:r>
      <w:r w:rsidRPr="00E25A7B">
        <w:rPr>
          <w:sz w:val="26"/>
          <w:szCs w:val="26"/>
        </w:rPr>
        <w:t xml:space="preserve">Заказчика </w:t>
      </w:r>
      <w:r>
        <w:rPr>
          <w:sz w:val="26"/>
          <w:szCs w:val="26"/>
        </w:rPr>
        <w:t xml:space="preserve">только </w:t>
      </w:r>
      <w:r w:rsidRPr="00E25A7B">
        <w:rPr>
          <w:sz w:val="26"/>
          <w:szCs w:val="26"/>
        </w:rPr>
        <w:t>специалистов</w:t>
      </w:r>
      <w:r>
        <w:rPr>
          <w:sz w:val="26"/>
          <w:szCs w:val="26"/>
        </w:rPr>
        <w:t xml:space="preserve"> Исполнителя</w:t>
      </w:r>
      <w:r w:rsidRPr="00E25A7B">
        <w:rPr>
          <w:sz w:val="26"/>
          <w:szCs w:val="26"/>
        </w:rPr>
        <w:t xml:space="preserve">, </w:t>
      </w:r>
      <w:r w:rsidRPr="00D5379D">
        <w:rPr>
          <w:sz w:val="26"/>
          <w:szCs w:val="26"/>
        </w:rPr>
        <w:t>соответствующих профессий и квалификации</w:t>
      </w:r>
      <w:r>
        <w:rPr>
          <w:sz w:val="26"/>
          <w:szCs w:val="26"/>
        </w:rPr>
        <w:t xml:space="preserve"> и имеющих оформленные надлежащим образом действующие удостоверения и допуски</w:t>
      </w:r>
      <w:r w:rsidRPr="005906A2">
        <w:rPr>
          <w:sz w:val="26"/>
          <w:szCs w:val="26"/>
        </w:rPr>
        <w:t>;</w:t>
      </w:r>
    </w:p>
    <w:p w14:paraId="2F2917BF" w14:textId="77777777" w:rsidR="0082234D" w:rsidRDefault="0082234D" w:rsidP="00C1452C">
      <w:pPr>
        <w:pStyle w:val="a8"/>
        <w:widowControl w:val="0"/>
        <w:spacing w:before="60" w:after="60"/>
        <w:ind w:left="0"/>
        <w:contextualSpacing/>
        <w:jc w:val="both"/>
        <w:rPr>
          <w:sz w:val="26"/>
          <w:szCs w:val="26"/>
        </w:rPr>
      </w:pPr>
      <w:r w:rsidRPr="0082234D">
        <w:rPr>
          <w:sz w:val="26"/>
          <w:szCs w:val="26"/>
        </w:rPr>
        <w:t xml:space="preserve">             </w:t>
      </w:r>
      <w:r w:rsidR="005906A2" w:rsidRPr="0082234D">
        <w:rPr>
          <w:sz w:val="26"/>
          <w:szCs w:val="26"/>
        </w:rPr>
        <w:t xml:space="preserve">- </w:t>
      </w:r>
      <w:r>
        <w:rPr>
          <w:sz w:val="26"/>
          <w:szCs w:val="26"/>
        </w:rPr>
        <w:t>н</w:t>
      </w:r>
      <w:r w:rsidRPr="00E25A7B">
        <w:rPr>
          <w:sz w:val="26"/>
          <w:szCs w:val="26"/>
        </w:rPr>
        <w:t>ести ответственность за соблюдением своим</w:t>
      </w:r>
      <w:r>
        <w:rPr>
          <w:sz w:val="26"/>
          <w:szCs w:val="26"/>
        </w:rPr>
        <w:t>и работниками</w:t>
      </w:r>
      <w:r w:rsidRPr="00E25A7B">
        <w:rPr>
          <w:sz w:val="26"/>
          <w:szCs w:val="26"/>
        </w:rPr>
        <w:t xml:space="preserve"> </w:t>
      </w:r>
      <w:r>
        <w:rPr>
          <w:sz w:val="26"/>
          <w:szCs w:val="26"/>
        </w:rPr>
        <w:t>Правил техники безопасности и иных Правил</w:t>
      </w:r>
      <w:r w:rsidRPr="0082234D">
        <w:rPr>
          <w:sz w:val="26"/>
          <w:szCs w:val="26"/>
        </w:rPr>
        <w:t>;</w:t>
      </w:r>
    </w:p>
    <w:p w14:paraId="65AD7317" w14:textId="5DD1001D" w:rsidR="0082234D" w:rsidRPr="00E25A7B" w:rsidRDefault="0082234D" w:rsidP="00C1452C">
      <w:pPr>
        <w:pStyle w:val="a8"/>
        <w:widowControl w:val="0"/>
        <w:spacing w:before="60" w:after="60"/>
        <w:ind w:left="0"/>
        <w:contextualSpacing/>
        <w:jc w:val="both"/>
        <w:rPr>
          <w:sz w:val="26"/>
          <w:szCs w:val="26"/>
        </w:rPr>
      </w:pPr>
      <w:r>
        <w:rPr>
          <w:sz w:val="26"/>
          <w:szCs w:val="26"/>
        </w:rPr>
        <w:t xml:space="preserve">             - б</w:t>
      </w:r>
      <w:r w:rsidRPr="00E25A7B">
        <w:rPr>
          <w:sz w:val="26"/>
          <w:szCs w:val="26"/>
        </w:rPr>
        <w:t xml:space="preserve">ережно относиться к имуществу Заказчика в ходе </w:t>
      </w:r>
      <w:r>
        <w:rPr>
          <w:sz w:val="26"/>
          <w:szCs w:val="26"/>
        </w:rPr>
        <w:t>оказания Услуг.</w:t>
      </w:r>
    </w:p>
    <w:p w14:paraId="5FD751A0" w14:textId="40AC58AF" w:rsidR="009444A3" w:rsidRPr="00AA375B" w:rsidRDefault="0082234D" w:rsidP="00C1452C">
      <w:pPr>
        <w:pStyle w:val="a8"/>
        <w:widowControl w:val="0"/>
        <w:spacing w:before="60" w:after="60"/>
        <w:ind w:left="0"/>
        <w:contextualSpacing/>
        <w:jc w:val="both"/>
        <w:rPr>
          <w:sz w:val="26"/>
          <w:szCs w:val="26"/>
        </w:rPr>
      </w:pPr>
      <w:r w:rsidRPr="00C0224D">
        <w:rPr>
          <w:sz w:val="20"/>
          <w:szCs w:val="20"/>
        </w:rPr>
        <w:t xml:space="preserve"> </w:t>
      </w:r>
      <w:r w:rsidR="00DB4DC4" w:rsidRPr="00C0224D">
        <w:rPr>
          <w:sz w:val="20"/>
          <w:szCs w:val="20"/>
        </w:rPr>
        <w:t xml:space="preserve"> </w:t>
      </w:r>
      <w:r w:rsidR="00AA375B" w:rsidRPr="00AA375B">
        <w:rPr>
          <w:sz w:val="20"/>
          <w:szCs w:val="20"/>
        </w:rPr>
        <w:t xml:space="preserve">           </w:t>
      </w:r>
    </w:p>
    <w:p w14:paraId="62635831" w14:textId="467184C0" w:rsidR="004D6DDE" w:rsidRDefault="004D6DDE" w:rsidP="00C1452C">
      <w:pPr>
        <w:pStyle w:val="a2"/>
        <w:keepNext w:val="0"/>
        <w:keepLines w:val="0"/>
        <w:widowControl w:val="0"/>
        <w:suppressLineNumbers w:val="0"/>
        <w:suppressAutoHyphens w:val="0"/>
        <w:ind w:left="0" w:firstLine="709"/>
      </w:pPr>
      <w:r w:rsidRPr="0087571A">
        <w:t>О</w:t>
      </w:r>
      <w:bookmarkStart w:id="2" w:name="цена"/>
      <w:r w:rsidRPr="0087571A">
        <w:t xml:space="preserve">БЩАЯ ЦЕНА ДОГОВОРА. </w:t>
      </w:r>
      <w:r w:rsidR="005358B0" w:rsidRPr="0087571A">
        <w:t>П</w:t>
      </w:r>
      <w:r w:rsidRPr="0087571A">
        <w:t>О</w:t>
      </w:r>
      <w:r w:rsidR="005358B0" w:rsidRPr="0087571A">
        <w:t>РЯДОК РАСЧЕТОВ</w:t>
      </w:r>
      <w:bookmarkEnd w:id="2"/>
    </w:p>
    <w:p w14:paraId="0BFE826F" w14:textId="77777777" w:rsidR="00AC3502" w:rsidRPr="00C0224D" w:rsidRDefault="00AC3502" w:rsidP="00C1452C">
      <w:pPr>
        <w:pStyle w:val="a2"/>
        <w:keepNext w:val="0"/>
        <w:keepLines w:val="0"/>
        <w:widowControl w:val="0"/>
        <w:numPr>
          <w:ilvl w:val="0"/>
          <w:numId w:val="0"/>
        </w:numPr>
        <w:suppressLineNumbers w:val="0"/>
        <w:suppressAutoHyphens w:val="0"/>
        <w:ind w:left="709"/>
        <w:jc w:val="left"/>
        <w:rPr>
          <w:b w:val="0"/>
          <w:sz w:val="20"/>
          <w:szCs w:val="20"/>
        </w:rPr>
      </w:pPr>
    </w:p>
    <w:p w14:paraId="3C0B0498" w14:textId="4D34EB7B" w:rsidR="00DA49A0" w:rsidRPr="00DA49A0" w:rsidRDefault="004D6DDE" w:rsidP="00C1452C">
      <w:pPr>
        <w:pStyle w:val="a3"/>
        <w:keepNext w:val="0"/>
        <w:keepLines w:val="0"/>
        <w:widowControl w:val="0"/>
        <w:suppressLineNumbers w:val="0"/>
        <w:suppressAutoHyphens w:val="0"/>
        <w:ind w:left="0" w:firstLine="709"/>
        <w:rPr>
          <w:b/>
          <w:bCs/>
        </w:rPr>
      </w:pPr>
      <w:r w:rsidRPr="0087571A">
        <w:t xml:space="preserve">Цена Договора в течение срока его действия </w:t>
      </w:r>
      <w:r w:rsidRPr="0087571A">
        <w:rPr>
          <w:lang w:eastAsia="x-none"/>
        </w:rPr>
        <w:t>(Общая цена Договора)</w:t>
      </w:r>
      <w:r w:rsidRPr="0087571A">
        <w:t xml:space="preserve"> составляет сумму не более </w:t>
      </w:r>
      <w:r w:rsidRPr="0087571A">
        <w:rPr>
          <w:i/>
          <w:color w:val="FF0000"/>
          <w:lang w:eastAsia="x-none"/>
        </w:rPr>
        <w:t>[необходимо заполнить]</w:t>
      </w:r>
      <w:r w:rsidRPr="0087571A">
        <w:t xml:space="preserve"> ________ (_____________) рублей ___ копеек, </w:t>
      </w:r>
      <w:r w:rsidR="00834DEE" w:rsidRPr="0087571A">
        <w:rPr>
          <w:i/>
          <w:color w:val="FF0000"/>
        </w:rPr>
        <w:t>[необходимо выбрать]</w:t>
      </w:r>
      <w:r w:rsidR="00834DEE" w:rsidRPr="0087571A">
        <w:rPr>
          <w:color w:val="FF0000"/>
        </w:rPr>
        <w:t xml:space="preserve"> </w:t>
      </w:r>
      <w:r w:rsidR="007266C4">
        <w:t>в том числе</w:t>
      </w:r>
      <w:r w:rsidRPr="0087571A">
        <w:t xml:space="preserve"> НДС в соответствии с законодательством Российской Федерации</w:t>
      </w:r>
      <w:r w:rsidR="00B40BA1" w:rsidRPr="0087571A">
        <w:t>/ НДС не облагается в соответствии с</w:t>
      </w:r>
      <w:r w:rsidR="00A2197D" w:rsidRPr="0087571A">
        <w:t>о</w:t>
      </w:r>
      <w:r w:rsidR="00E45258" w:rsidRPr="0087571A">
        <w:t xml:space="preserve"> </w:t>
      </w:r>
      <w:r w:rsidR="00E45258" w:rsidRPr="0087571A">
        <w:rPr>
          <w:i/>
          <w:color w:val="FF0000"/>
          <w:lang w:eastAsia="x-none"/>
        </w:rPr>
        <w:t>[необходимо заполнить]</w:t>
      </w:r>
      <w:r w:rsidR="00E45258" w:rsidRPr="0087571A">
        <w:rPr>
          <w:color w:val="FF0000"/>
          <w:lang w:eastAsia="x-none"/>
        </w:rPr>
        <w:t xml:space="preserve"> </w:t>
      </w:r>
      <w:r w:rsidR="00B40BA1" w:rsidRPr="0087571A">
        <w:t>ст.____</w:t>
      </w:r>
      <w:r w:rsidR="006934D6" w:rsidRPr="0087571A">
        <w:t xml:space="preserve"> </w:t>
      </w:r>
      <w:r w:rsidR="00B40BA1" w:rsidRPr="0087571A">
        <w:t>Налогового кодекса Российской Федерации</w:t>
      </w:r>
      <w:r w:rsidR="00744A27">
        <w:t>/</w:t>
      </w:r>
      <w:r w:rsidR="00744A27" w:rsidRPr="00744A27">
        <w:rPr>
          <w:lang w:eastAsia="en-US"/>
        </w:rPr>
        <w:t xml:space="preserve"> </w:t>
      </w:r>
      <w:r w:rsidRPr="0087571A">
        <w:rPr>
          <w:lang w:val="x-none" w:eastAsia="x-none"/>
        </w:rPr>
        <w:t xml:space="preserve">Расчеты между Сторонами </w:t>
      </w:r>
      <w:r w:rsidR="003A53B6" w:rsidRPr="0087571A">
        <w:rPr>
          <w:lang w:val="x-none" w:eastAsia="x-none"/>
        </w:rPr>
        <w:t>производятся в Российских Рубля</w:t>
      </w:r>
      <w:r w:rsidR="003A53B6" w:rsidRPr="0087571A">
        <w:rPr>
          <w:lang w:eastAsia="x-none"/>
        </w:rPr>
        <w:t xml:space="preserve">х. </w:t>
      </w:r>
    </w:p>
    <w:p w14:paraId="183B2D50" w14:textId="71031DD4" w:rsidR="009444A3" w:rsidRPr="0087571A" w:rsidRDefault="00DA49A0" w:rsidP="00C1452C">
      <w:pPr>
        <w:pStyle w:val="a3"/>
        <w:keepNext w:val="0"/>
        <w:keepLines w:val="0"/>
        <w:widowControl w:val="0"/>
        <w:numPr>
          <w:ilvl w:val="0"/>
          <w:numId w:val="0"/>
        </w:numPr>
        <w:suppressLineNumbers w:val="0"/>
        <w:suppressAutoHyphens w:val="0"/>
        <w:rPr>
          <w:b/>
          <w:bCs/>
        </w:rPr>
      </w:pPr>
      <w:r>
        <w:rPr>
          <w:lang w:eastAsia="x-none"/>
        </w:rPr>
        <w:t xml:space="preserve">           </w:t>
      </w:r>
      <w:r w:rsidR="00DB4DC4" w:rsidRPr="0087571A">
        <w:t xml:space="preserve">По настоящему Договору у Заказчика не возникает обязанности заказать Услуги на всю указанную </w:t>
      </w:r>
      <w:r>
        <w:t xml:space="preserve">в настоящем пункте </w:t>
      </w:r>
      <w:r w:rsidR="00DB4DC4" w:rsidRPr="0087571A">
        <w:t xml:space="preserve">сумму.   </w:t>
      </w:r>
    </w:p>
    <w:p w14:paraId="314623EA" w14:textId="71563EF2" w:rsidR="009444A3" w:rsidRPr="0087571A" w:rsidRDefault="00DB4DC4" w:rsidP="00C1452C">
      <w:pPr>
        <w:pStyle w:val="a3"/>
        <w:keepNext w:val="0"/>
        <w:keepLines w:val="0"/>
        <w:widowControl w:val="0"/>
        <w:suppressLineNumbers w:val="0"/>
        <w:suppressAutoHyphens w:val="0"/>
        <w:ind w:left="0" w:firstLine="709"/>
      </w:pPr>
      <w:r w:rsidRPr="0087571A">
        <w:t xml:space="preserve">Заказчик оплачивает </w:t>
      </w:r>
      <w:r w:rsidR="00EC483A">
        <w:t xml:space="preserve">оказанные Исполнителем </w:t>
      </w:r>
      <w:r w:rsidRPr="0087571A">
        <w:t xml:space="preserve">Услуги по ценам, указанным в Заявках, являющихся неотъемлемыми частями настоящего Договора, согласно </w:t>
      </w:r>
      <w:r w:rsidR="00980D5E" w:rsidRPr="0087571A">
        <w:t>стоимости каждой единицы Услуг</w:t>
      </w:r>
      <w:r w:rsidRPr="0087571A">
        <w:t>, указанн</w:t>
      </w:r>
      <w:r w:rsidR="00980D5E" w:rsidRPr="0087571A">
        <w:t>ой</w:t>
      </w:r>
      <w:r w:rsidRPr="0087571A">
        <w:t xml:space="preserve"> в Спецификации </w:t>
      </w:r>
      <w:r w:rsidR="00572AB3" w:rsidRPr="0087571A">
        <w:t xml:space="preserve">«Максимальная цена 1 </w:t>
      </w:r>
      <w:r w:rsidR="00572AB3">
        <w:t xml:space="preserve">(одной) </w:t>
      </w:r>
      <w:r w:rsidR="00572AB3" w:rsidRPr="0087571A">
        <w:t>единицы Услуги по отдельным категориям»</w:t>
      </w:r>
      <w:r w:rsidRPr="0087571A">
        <w:t xml:space="preserve"> - Приложение </w:t>
      </w:r>
      <w:r w:rsidR="00637884">
        <w:t>№5</w:t>
      </w:r>
      <w:r w:rsidR="00A8503F">
        <w:t xml:space="preserve"> </w:t>
      </w:r>
      <w:r w:rsidRPr="0087571A">
        <w:t>к настоящему Договору, котор</w:t>
      </w:r>
      <w:r w:rsidR="00980D5E" w:rsidRPr="0087571A">
        <w:t>ая</w:t>
      </w:r>
      <w:r w:rsidRPr="0087571A">
        <w:t xml:space="preserve"> явля</w:t>
      </w:r>
      <w:r w:rsidR="00980D5E" w:rsidRPr="0087571A">
        <w:t>е</w:t>
      </w:r>
      <w:r w:rsidRPr="0087571A">
        <w:t xml:space="preserve">тся </w:t>
      </w:r>
      <w:r w:rsidR="00980D5E" w:rsidRPr="0087571A">
        <w:t xml:space="preserve">предельной </w:t>
      </w:r>
      <w:r w:rsidR="000C017F" w:rsidRPr="0087571A">
        <w:t>(</w:t>
      </w:r>
      <w:r w:rsidR="005E3DE5" w:rsidRPr="0087571A">
        <w:t>максимально</w:t>
      </w:r>
      <w:r w:rsidRPr="0087571A">
        <w:t xml:space="preserve"> возможн</w:t>
      </w:r>
      <w:r w:rsidR="00980D5E" w:rsidRPr="0087571A">
        <w:t>ой) для такой единицы</w:t>
      </w:r>
      <w:r w:rsidRPr="0087571A">
        <w:t xml:space="preserve"> Услуг</w:t>
      </w:r>
      <w:r w:rsidR="00980D5E" w:rsidRPr="0087571A">
        <w:t>и</w:t>
      </w:r>
      <w:r w:rsidRPr="0087571A">
        <w:t>.</w:t>
      </w:r>
    </w:p>
    <w:p w14:paraId="68DAF491" w14:textId="02C69D54" w:rsidR="00D27D54" w:rsidRPr="00414DEF" w:rsidRDefault="00D27D54" w:rsidP="00C1452C">
      <w:pPr>
        <w:pStyle w:val="a3"/>
        <w:keepNext w:val="0"/>
        <w:keepLines w:val="0"/>
        <w:widowControl w:val="0"/>
        <w:suppressLineNumbers w:val="0"/>
        <w:suppressAutoHyphens w:val="0"/>
        <w:ind w:left="0" w:firstLine="709"/>
        <w:rPr>
          <w:strike/>
        </w:rPr>
      </w:pPr>
      <w:r w:rsidRPr="0045077A">
        <w:t xml:space="preserve">Цена договора и указанная в согласованной Сторонами Заявке Общая цена Заявки, включают в себя все платежи, причитающиеся Исполнителю за выполнение оказываемых Услуг, в том числе, но не ограничиваясь: стоимость Услуг, стоимость ЗИП </w:t>
      </w:r>
      <w:r w:rsidR="0045077A" w:rsidRPr="0045077A">
        <w:t xml:space="preserve">и расходных материалов </w:t>
      </w:r>
      <w:r w:rsidRPr="0045077A">
        <w:t>использованных при оказании Услуг, расходы по доставке, погрузке и разгрузке ЗИП</w:t>
      </w:r>
      <w:r w:rsidR="0045077A" w:rsidRPr="0045077A">
        <w:t xml:space="preserve"> и расходных материалов</w:t>
      </w:r>
      <w:r w:rsidRPr="0045077A">
        <w:t xml:space="preserve">, </w:t>
      </w:r>
      <w:r w:rsidR="00A8503F" w:rsidRPr="0045077A">
        <w:t xml:space="preserve">страховке, </w:t>
      </w:r>
      <w:r w:rsidRPr="0045077A">
        <w:t>расходы по проезду сотрудников Исполнителя (бригад) к месту оказания Услуг.</w:t>
      </w:r>
    </w:p>
    <w:p w14:paraId="188E48BB" w14:textId="34949D8E" w:rsidR="00414DEF" w:rsidRDefault="00414DEF" w:rsidP="00414DEF">
      <w:pPr>
        <w:pStyle w:val="a3"/>
        <w:keepNext w:val="0"/>
        <w:keepLines w:val="0"/>
        <w:widowControl w:val="0"/>
        <w:suppressLineNumbers w:val="0"/>
        <w:suppressAutoHyphens w:val="0"/>
        <w:ind w:left="0" w:firstLine="709"/>
      </w:pPr>
      <w:r w:rsidRPr="00414DEF">
        <w:t>Общие условия расчетов по Договору определены в Приложении № 2 «Общие условия расчетов по Договору» (далее – «Условия расчетов») к Договору.</w:t>
      </w:r>
    </w:p>
    <w:p w14:paraId="342B4A5E" w14:textId="27039405" w:rsidR="00832EB6" w:rsidRPr="00343DD4" w:rsidRDefault="00832EB6" w:rsidP="00065430">
      <w:pPr>
        <w:pStyle w:val="a3"/>
        <w:keepNext w:val="0"/>
        <w:keepLines w:val="0"/>
        <w:widowControl w:val="0"/>
        <w:suppressLineNumbers w:val="0"/>
        <w:suppressAutoHyphens w:val="0"/>
        <w:ind w:left="0" w:firstLine="709"/>
        <w:rPr>
          <w:color w:val="000000" w:themeColor="text1"/>
        </w:rPr>
      </w:pPr>
      <w:r w:rsidRPr="00343DD4">
        <w:rPr>
          <w:color w:val="000000" w:themeColor="text1"/>
        </w:rPr>
        <w:t>Условия расчетов подлежат исполнению Сторонами в полном объеме с учетом положений настоящего раздела Договора</w:t>
      </w:r>
      <w:r w:rsidR="00E50AC0">
        <w:rPr>
          <w:color w:val="000000" w:themeColor="text1"/>
        </w:rPr>
        <w:t>.</w:t>
      </w:r>
    </w:p>
    <w:p w14:paraId="45A2C82B" w14:textId="5BFEEC3B" w:rsidR="00A8561E" w:rsidRDefault="00A8561E" w:rsidP="00C1452C">
      <w:pPr>
        <w:pStyle w:val="a3"/>
        <w:keepNext w:val="0"/>
        <w:keepLines w:val="0"/>
        <w:widowControl w:val="0"/>
        <w:suppressLineNumbers w:val="0"/>
        <w:suppressAutoHyphens w:val="0"/>
        <w:ind w:left="0" w:firstLine="709"/>
      </w:pPr>
      <w:r>
        <w:t xml:space="preserve">При </w:t>
      </w:r>
      <w:r w:rsidRPr="00A8561E">
        <w:t xml:space="preserve">расчете общей цены Заявки, цена за единицу </w:t>
      </w:r>
      <w:r w:rsidR="00065497">
        <w:t>расходных материалов</w:t>
      </w:r>
      <w:r w:rsidR="00832EB6">
        <w:t xml:space="preserve"> и</w:t>
      </w:r>
      <w:r w:rsidR="00832EB6" w:rsidRPr="00832EB6">
        <w:t xml:space="preserve"> </w:t>
      </w:r>
      <w:r w:rsidR="00832EB6" w:rsidRPr="00A8561E">
        <w:t>ЗИП</w:t>
      </w:r>
      <w:r w:rsidR="00065497">
        <w:t>,</w:t>
      </w:r>
      <w:r w:rsidRPr="00A8561E">
        <w:t xml:space="preserve"> подлежащ</w:t>
      </w:r>
      <w:r w:rsidR="00065497">
        <w:t>их</w:t>
      </w:r>
      <w:r w:rsidRPr="00A8561E">
        <w:t xml:space="preserve"> замене при оказании Услуг, не должна превышать цену за единицу </w:t>
      </w:r>
      <w:r w:rsidR="00065497">
        <w:t>расходных материалов</w:t>
      </w:r>
      <w:r w:rsidRPr="00A8561E">
        <w:t>, указанную в Спецификации «</w:t>
      </w:r>
      <w:r w:rsidR="0045077A">
        <w:t>Ц</w:t>
      </w:r>
      <w:r w:rsidRPr="00A8561E">
        <w:rPr>
          <w:rStyle w:val="ad"/>
          <w:color w:val="auto"/>
          <w:u w:val="none"/>
        </w:rPr>
        <w:t xml:space="preserve">ена 1 (одной) единицы </w:t>
      </w:r>
      <w:r w:rsidR="00065497">
        <w:rPr>
          <w:rStyle w:val="ad"/>
          <w:color w:val="auto"/>
          <w:u w:val="none"/>
        </w:rPr>
        <w:t>расходных материалов</w:t>
      </w:r>
      <w:r w:rsidRPr="00A8561E">
        <w:t xml:space="preserve">» (Приложение </w:t>
      </w:r>
      <w:r w:rsidR="0094467B">
        <w:t>№6</w:t>
      </w:r>
      <w:r w:rsidR="00A8503F">
        <w:t xml:space="preserve"> </w:t>
      </w:r>
      <w:r w:rsidRPr="00A8561E">
        <w:t xml:space="preserve">к Договору) и </w:t>
      </w:r>
      <w:r w:rsidR="00065497">
        <w:t xml:space="preserve">максимальную цену ЗИП </w:t>
      </w:r>
      <w:r w:rsidRPr="00A8561E">
        <w:t>Спецификации «</w:t>
      </w:r>
      <w:r w:rsidRPr="00A8561E">
        <w:rPr>
          <w:rStyle w:val="ad"/>
          <w:color w:val="auto"/>
          <w:u w:val="none"/>
        </w:rPr>
        <w:t xml:space="preserve">Перечень </w:t>
      </w:r>
      <w:r w:rsidR="00065497">
        <w:rPr>
          <w:rStyle w:val="ad"/>
          <w:color w:val="auto"/>
          <w:u w:val="none"/>
        </w:rPr>
        <w:t>запасных частей (ЗИП)</w:t>
      </w:r>
      <w:r w:rsidRPr="00A8561E">
        <w:rPr>
          <w:rStyle w:val="ad"/>
          <w:color w:val="auto"/>
          <w:u w:val="none"/>
        </w:rPr>
        <w:t xml:space="preserve"> и </w:t>
      </w:r>
      <w:r w:rsidR="00065497">
        <w:rPr>
          <w:rStyle w:val="ad"/>
          <w:color w:val="auto"/>
          <w:u w:val="none"/>
        </w:rPr>
        <w:t>предельная</w:t>
      </w:r>
      <w:r w:rsidRPr="00A8561E">
        <w:rPr>
          <w:rStyle w:val="ad"/>
          <w:color w:val="auto"/>
          <w:u w:val="none"/>
        </w:rPr>
        <w:t xml:space="preserve"> цена 1 (одной) единицы</w:t>
      </w:r>
      <w:r w:rsidR="000A0136">
        <w:t xml:space="preserve">» (Приложение № </w:t>
      </w:r>
      <w:r w:rsidR="0094467B">
        <w:t>7</w:t>
      </w:r>
      <w:r w:rsidRPr="00A8561E">
        <w:t xml:space="preserve"> к Договору). </w:t>
      </w:r>
    </w:p>
    <w:p w14:paraId="74B4A1F6" w14:textId="3E764376" w:rsidR="00A8561E" w:rsidRPr="00EF2CC3" w:rsidRDefault="00647C13" w:rsidP="00832EB6">
      <w:pPr>
        <w:pStyle w:val="a3"/>
        <w:keepNext w:val="0"/>
        <w:keepLines w:val="0"/>
        <w:widowControl w:val="0"/>
        <w:suppressLineNumbers w:val="0"/>
        <w:suppressAutoHyphens w:val="0"/>
        <w:ind w:left="0" w:firstLine="709"/>
      </w:pPr>
      <w:r w:rsidRPr="009F4FB3">
        <w:t xml:space="preserve"> </w:t>
      </w:r>
      <w:r w:rsidR="00A8561E" w:rsidRPr="001254D8">
        <w:t xml:space="preserve">Если </w:t>
      </w:r>
      <w:r w:rsidR="002C1FBF">
        <w:t xml:space="preserve">в ходе исполнения </w:t>
      </w:r>
      <w:r w:rsidR="00793E57" w:rsidRPr="001254D8">
        <w:t>Договор</w:t>
      </w:r>
      <w:r w:rsidR="002C1FBF">
        <w:t>а</w:t>
      </w:r>
      <w:r w:rsidR="00793E57" w:rsidRPr="001254D8">
        <w:t xml:space="preserve"> возникла </w:t>
      </w:r>
      <w:r w:rsidR="00A8561E" w:rsidRPr="001254D8">
        <w:t>необходимост</w:t>
      </w:r>
      <w:r w:rsidR="00793E57" w:rsidRPr="001254D8">
        <w:t xml:space="preserve">ь </w:t>
      </w:r>
      <w:r w:rsidR="00A304F6">
        <w:t>на обслуживаемом оборудовании Заказчика</w:t>
      </w:r>
      <w:r w:rsidR="00A304F6" w:rsidRPr="001254D8">
        <w:t xml:space="preserve"> </w:t>
      </w:r>
      <w:r w:rsidR="00793E57" w:rsidRPr="001254D8">
        <w:t xml:space="preserve">осуществить замену </w:t>
      </w:r>
      <w:r w:rsidR="00A8561E" w:rsidRPr="001254D8">
        <w:t xml:space="preserve">ЗИП, указанных в Приложении </w:t>
      </w:r>
      <w:r w:rsidR="00A8503F" w:rsidRPr="00343DD4">
        <w:rPr>
          <w:color w:val="000000" w:themeColor="text1"/>
        </w:rPr>
        <w:t>№</w:t>
      </w:r>
      <w:r w:rsidR="00832EB6" w:rsidRPr="00343DD4">
        <w:rPr>
          <w:color w:val="000000" w:themeColor="text1"/>
        </w:rPr>
        <w:t>7</w:t>
      </w:r>
      <w:r w:rsidR="00A8503F" w:rsidRPr="00343DD4">
        <w:rPr>
          <w:color w:val="000000" w:themeColor="text1"/>
        </w:rPr>
        <w:t xml:space="preserve"> </w:t>
      </w:r>
      <w:r w:rsidR="00A8561E" w:rsidRPr="001254D8">
        <w:t xml:space="preserve">к Договору, Исполнитель </w:t>
      </w:r>
      <w:r w:rsidR="0003167F">
        <w:t>в течение 2</w:t>
      </w:r>
      <w:r w:rsidR="004D30AD">
        <w:t xml:space="preserve"> </w:t>
      </w:r>
      <w:r w:rsidR="0003167F">
        <w:t xml:space="preserve">(двух) дней, с момента поступления запроса от Заказчика и до оформления Заявки, </w:t>
      </w:r>
      <w:r w:rsidR="00A8561E" w:rsidRPr="001254D8">
        <w:t xml:space="preserve">предоставляет Заказчику информацию о стоимости </w:t>
      </w:r>
      <w:r w:rsidR="00793E57" w:rsidRPr="001254D8">
        <w:t xml:space="preserve">таких </w:t>
      </w:r>
      <w:r w:rsidR="00A8561E" w:rsidRPr="001254D8">
        <w:t xml:space="preserve">ЗИП </w:t>
      </w:r>
      <w:r w:rsidR="00793E57" w:rsidRPr="001254D8">
        <w:t xml:space="preserve"> </w:t>
      </w:r>
      <w:r w:rsidR="007906B0" w:rsidRPr="001254D8">
        <w:t xml:space="preserve">не менее чем 3 (трех) </w:t>
      </w:r>
      <w:r w:rsidR="00793E57" w:rsidRPr="001254D8">
        <w:t xml:space="preserve">дилеров </w:t>
      </w:r>
      <w:r w:rsidR="008734E2" w:rsidRPr="001254D8">
        <w:t xml:space="preserve">подобных </w:t>
      </w:r>
      <w:r w:rsidR="00793E57" w:rsidRPr="001254D8">
        <w:t xml:space="preserve">запасных частей </w:t>
      </w:r>
      <w:r w:rsidR="007906B0" w:rsidRPr="001254D8">
        <w:t xml:space="preserve">с приложением </w:t>
      </w:r>
      <w:r w:rsidR="00793E57" w:rsidRPr="001254D8">
        <w:t>прайс-листов</w:t>
      </w:r>
      <w:r w:rsidR="00A8561E" w:rsidRPr="001254D8">
        <w:t xml:space="preserve"> </w:t>
      </w:r>
      <w:r w:rsidR="006D3BAF" w:rsidRPr="001254D8">
        <w:t xml:space="preserve">дилеров на такие ЗИП </w:t>
      </w:r>
      <w:r w:rsidR="00A8561E" w:rsidRPr="001254D8">
        <w:t>для сравнения и определения Сторонами стоимости ЗИП</w:t>
      </w:r>
      <w:r w:rsidR="00E40E7D">
        <w:t>,</w:t>
      </w:r>
      <w:r w:rsidR="00A8561E" w:rsidRPr="001254D8">
        <w:t xml:space="preserve"> </w:t>
      </w:r>
      <w:r w:rsidR="00E40E7D">
        <w:t xml:space="preserve">используемых Исполнителем </w:t>
      </w:r>
      <w:r w:rsidR="0003167F">
        <w:t xml:space="preserve">в дальнейшем </w:t>
      </w:r>
      <w:r w:rsidR="00E40E7D">
        <w:t xml:space="preserve">при оказании Услуг </w:t>
      </w:r>
      <w:r w:rsidR="00A8561E" w:rsidRPr="001254D8">
        <w:t>по конкретной Заявке</w:t>
      </w:r>
      <w:r w:rsidR="006D3BAF" w:rsidRPr="001254D8">
        <w:t>,</w:t>
      </w:r>
      <w:r w:rsidR="00EA7AAD" w:rsidRPr="001254D8">
        <w:t xml:space="preserve"> исходя из </w:t>
      </w:r>
      <w:r w:rsidR="001254D8" w:rsidRPr="001254D8">
        <w:t>наименьшей стоимости</w:t>
      </w:r>
      <w:r w:rsidR="001254D8">
        <w:t>,</w:t>
      </w:r>
      <w:r w:rsidR="00EA7AAD" w:rsidRPr="001254D8">
        <w:t xml:space="preserve"> </w:t>
      </w:r>
      <w:r w:rsidR="006D3BAF" w:rsidRPr="001254D8">
        <w:t xml:space="preserve">указанной в таких прайс-листах. При этом, стоимость </w:t>
      </w:r>
      <w:r w:rsidR="002C1FBF">
        <w:t xml:space="preserve">таких </w:t>
      </w:r>
      <w:r w:rsidR="006D3BAF" w:rsidRPr="001254D8">
        <w:t xml:space="preserve">ЗИП </w:t>
      </w:r>
      <w:r w:rsidR="004517E3">
        <w:t xml:space="preserve">включаемых в дальнейшем в </w:t>
      </w:r>
      <w:r w:rsidR="002C1FBF">
        <w:t>Заявк</w:t>
      </w:r>
      <w:r w:rsidR="004517E3">
        <w:t>у</w:t>
      </w:r>
      <w:r w:rsidR="002C1FBF">
        <w:t xml:space="preserve"> </w:t>
      </w:r>
      <w:r w:rsidR="004517E3">
        <w:t xml:space="preserve">учитывается </w:t>
      </w:r>
      <w:r w:rsidR="004517E3">
        <w:lastRenderedPageBreak/>
        <w:t xml:space="preserve">по наименьшей цене из рассмотренных сторонами и </w:t>
      </w:r>
      <w:r w:rsidR="006D3BAF" w:rsidRPr="001254D8">
        <w:t xml:space="preserve">не должна в любом случае превышать </w:t>
      </w:r>
      <w:r w:rsidR="00A8561E" w:rsidRPr="001254D8">
        <w:t>максимальн</w:t>
      </w:r>
      <w:r w:rsidR="006D3BAF" w:rsidRPr="001254D8">
        <w:t>ую</w:t>
      </w:r>
      <w:r w:rsidR="00A8561E" w:rsidRPr="001254D8">
        <w:t xml:space="preserve"> цен</w:t>
      </w:r>
      <w:r w:rsidR="006D3BAF" w:rsidRPr="001254D8">
        <w:t>у</w:t>
      </w:r>
      <w:r w:rsidR="00A8561E" w:rsidRPr="001254D8">
        <w:t xml:space="preserve"> за 1 (одну) единицу</w:t>
      </w:r>
      <w:r w:rsidR="006D3BAF" w:rsidRPr="001254D8">
        <w:t xml:space="preserve"> ЗИП</w:t>
      </w:r>
      <w:r w:rsidR="00A8561E" w:rsidRPr="001254D8">
        <w:t>, установленн</w:t>
      </w:r>
      <w:r w:rsidR="006D3BAF" w:rsidRPr="001254D8">
        <w:t>ую</w:t>
      </w:r>
      <w:r w:rsidR="000A0136">
        <w:t xml:space="preserve"> Сторонами в Приложении </w:t>
      </w:r>
      <w:r w:rsidR="000A0136" w:rsidRPr="00343DD4">
        <w:rPr>
          <w:color w:val="000000" w:themeColor="text1"/>
        </w:rPr>
        <w:t>№</w:t>
      </w:r>
      <w:r w:rsidR="00832EB6" w:rsidRPr="00343DD4">
        <w:rPr>
          <w:color w:val="000000" w:themeColor="text1"/>
        </w:rPr>
        <w:t>7</w:t>
      </w:r>
      <w:r w:rsidR="00A8561E" w:rsidRPr="00343DD4">
        <w:rPr>
          <w:color w:val="000000" w:themeColor="text1"/>
        </w:rPr>
        <w:t xml:space="preserve"> </w:t>
      </w:r>
      <w:r w:rsidR="00A8561E" w:rsidRPr="001254D8">
        <w:t xml:space="preserve">к Договору. В случае нахождения на территории Российской Федерации официального дистрибьютера производителя оборудования, на котором планируется </w:t>
      </w:r>
      <w:r w:rsidR="008734E2" w:rsidRPr="001254D8">
        <w:t>осуществлять замену ЗИП</w:t>
      </w:r>
      <w:r w:rsidR="00A8561E" w:rsidRPr="001254D8">
        <w:t xml:space="preserve">, Исполнитель обязан предоставить </w:t>
      </w:r>
      <w:r w:rsidR="008E265A" w:rsidRPr="001254D8">
        <w:t xml:space="preserve">Заказчику </w:t>
      </w:r>
      <w:r w:rsidR="00A8561E" w:rsidRPr="001254D8">
        <w:t>как минимум од</w:t>
      </w:r>
      <w:r w:rsidR="008E265A" w:rsidRPr="001254D8">
        <w:t>и</w:t>
      </w:r>
      <w:r w:rsidR="00A8561E" w:rsidRPr="001254D8">
        <w:t>н</w:t>
      </w:r>
      <w:r w:rsidR="008E265A" w:rsidRPr="001254D8">
        <w:t xml:space="preserve"> прайс-лист </w:t>
      </w:r>
      <w:r w:rsidR="005B2214">
        <w:t xml:space="preserve">из трех </w:t>
      </w:r>
      <w:r w:rsidR="00A8561E" w:rsidRPr="001254D8">
        <w:t>от официального дистрибьютера.</w:t>
      </w:r>
    </w:p>
    <w:p w14:paraId="0FB8C402" w14:textId="53CA3CFB" w:rsidR="00AF4566" w:rsidRPr="00343DD4" w:rsidRDefault="00AF4566" w:rsidP="00065430">
      <w:pPr>
        <w:pStyle w:val="a3"/>
        <w:keepNext w:val="0"/>
        <w:keepLines w:val="0"/>
        <w:widowControl w:val="0"/>
        <w:suppressLineNumbers w:val="0"/>
        <w:suppressAutoHyphens w:val="0"/>
        <w:ind w:left="0" w:firstLine="709"/>
        <w:rPr>
          <w:color w:val="000000" w:themeColor="text1"/>
        </w:rPr>
      </w:pPr>
      <w:r w:rsidRPr="00AF4566">
        <w:t xml:space="preserve">Стороны обязуются </w:t>
      </w:r>
      <w:r w:rsidR="002C1FBF">
        <w:t>выполнить условие</w:t>
      </w:r>
      <w:r w:rsidR="004D30AD">
        <w:t xml:space="preserve"> </w:t>
      </w:r>
      <w:r w:rsidR="004517E3">
        <w:t xml:space="preserve">о рассмотрении и </w:t>
      </w:r>
      <w:r w:rsidR="004D30AD">
        <w:t>об определении наименьшей стоимости ЗИП</w:t>
      </w:r>
      <w:r w:rsidR="002C1FBF">
        <w:t xml:space="preserve">, предусмотренное п. </w:t>
      </w:r>
      <w:r w:rsidR="002C1FBF" w:rsidRPr="00343DD4">
        <w:rPr>
          <w:color w:val="000000" w:themeColor="text1"/>
        </w:rPr>
        <w:t>3.</w:t>
      </w:r>
      <w:r w:rsidR="00065430" w:rsidRPr="00343DD4">
        <w:rPr>
          <w:color w:val="000000" w:themeColor="text1"/>
        </w:rPr>
        <w:t>7</w:t>
      </w:r>
      <w:r w:rsidR="002C1FBF" w:rsidRPr="00343DD4">
        <w:rPr>
          <w:color w:val="000000" w:themeColor="text1"/>
        </w:rPr>
        <w:t>. Договора</w:t>
      </w:r>
      <w:r w:rsidRPr="00343DD4">
        <w:rPr>
          <w:color w:val="000000" w:themeColor="text1"/>
        </w:rPr>
        <w:t xml:space="preserve">, в течение 3 </w:t>
      </w:r>
      <w:r w:rsidR="00276D01" w:rsidRPr="00343DD4">
        <w:rPr>
          <w:color w:val="000000" w:themeColor="text1"/>
        </w:rPr>
        <w:t xml:space="preserve">(трех) рабочих </w:t>
      </w:r>
      <w:r w:rsidRPr="00343DD4">
        <w:rPr>
          <w:color w:val="000000" w:themeColor="text1"/>
        </w:rPr>
        <w:t>дней с даты получения Заказчиком информации от Исполнителя о ценах на такие ЗИП</w:t>
      </w:r>
      <w:r w:rsidR="004D30AD" w:rsidRPr="00343DD4">
        <w:rPr>
          <w:color w:val="000000" w:themeColor="text1"/>
        </w:rPr>
        <w:t xml:space="preserve"> у дилеров</w:t>
      </w:r>
      <w:r w:rsidRPr="00343DD4">
        <w:rPr>
          <w:color w:val="000000" w:themeColor="text1"/>
        </w:rPr>
        <w:t xml:space="preserve">.   </w:t>
      </w:r>
    </w:p>
    <w:p w14:paraId="4ED9FA35" w14:textId="3C70FAEB" w:rsidR="00AF4566" w:rsidRPr="00AF4566" w:rsidRDefault="00AF4566" w:rsidP="00065430">
      <w:pPr>
        <w:pStyle w:val="a3"/>
        <w:keepNext w:val="0"/>
        <w:keepLines w:val="0"/>
        <w:widowControl w:val="0"/>
        <w:numPr>
          <w:ilvl w:val="0"/>
          <w:numId w:val="0"/>
        </w:numPr>
        <w:suppressLineNumbers w:val="0"/>
        <w:suppressAutoHyphens w:val="0"/>
      </w:pPr>
      <w:r w:rsidRPr="00343DD4">
        <w:rPr>
          <w:color w:val="000000" w:themeColor="text1"/>
        </w:rPr>
        <w:t xml:space="preserve">      </w:t>
      </w:r>
      <w:r w:rsidR="004D30AD" w:rsidRPr="00343DD4">
        <w:rPr>
          <w:color w:val="000000" w:themeColor="text1"/>
        </w:rPr>
        <w:t>Обмен документами, при исполнении условий, предусмотренных п. 3.</w:t>
      </w:r>
      <w:r w:rsidR="00065430" w:rsidRPr="00343DD4">
        <w:rPr>
          <w:color w:val="000000" w:themeColor="text1"/>
        </w:rPr>
        <w:t>6</w:t>
      </w:r>
      <w:r w:rsidR="004D30AD" w:rsidRPr="00343DD4">
        <w:rPr>
          <w:color w:val="000000" w:themeColor="text1"/>
        </w:rPr>
        <w:t>. и 3</w:t>
      </w:r>
      <w:r w:rsidR="00065430" w:rsidRPr="00343DD4">
        <w:rPr>
          <w:color w:val="000000" w:themeColor="text1"/>
        </w:rPr>
        <w:t>.7</w:t>
      </w:r>
      <w:r w:rsidR="004D30AD" w:rsidRPr="00343DD4">
        <w:rPr>
          <w:color w:val="000000" w:themeColor="text1"/>
        </w:rPr>
        <w:t xml:space="preserve">. </w:t>
      </w:r>
      <w:r w:rsidR="004D30AD">
        <w:t>договора</w:t>
      </w:r>
      <w:r w:rsidRPr="00AF4566">
        <w:t xml:space="preserve">, </w:t>
      </w:r>
      <w:r w:rsidR="004D30AD">
        <w:t xml:space="preserve">осуществляется </w:t>
      </w:r>
      <w:r w:rsidRPr="00AF4566">
        <w:t>Сторонами посредством электронной почты, адреса которой предусмотрены разделом 6 Договора.</w:t>
      </w:r>
    </w:p>
    <w:p w14:paraId="1CCF282E" w14:textId="5E218DD4" w:rsidR="00647C13" w:rsidRPr="00A21112" w:rsidRDefault="00647C13" w:rsidP="00C1452C">
      <w:pPr>
        <w:pStyle w:val="a3"/>
        <w:keepNext w:val="0"/>
        <w:keepLines w:val="0"/>
        <w:widowControl w:val="0"/>
        <w:suppressLineNumbers w:val="0"/>
        <w:suppressAutoHyphens w:val="0"/>
        <w:ind w:left="0" w:firstLine="709"/>
        <w:rPr>
          <w:strike/>
        </w:rPr>
      </w:pPr>
      <w:r w:rsidRPr="00AE2FAD">
        <w:t xml:space="preserve">Стоимость ЗИП, указанная </w:t>
      </w:r>
      <w:r w:rsidR="009842C1" w:rsidRPr="00AE2FAD">
        <w:t xml:space="preserve">в </w:t>
      </w:r>
      <w:r w:rsidR="001C107C" w:rsidRPr="001C107C">
        <w:t>С</w:t>
      </w:r>
      <w:r w:rsidR="001C107C">
        <w:rPr>
          <w:lang w:val="en-US"/>
        </w:rPr>
        <w:t>NY</w:t>
      </w:r>
      <w:r w:rsidR="001C107C" w:rsidRPr="001C107C">
        <w:t xml:space="preserve"> (Китайский юань) </w:t>
      </w:r>
      <w:r w:rsidRPr="00AE2FAD">
        <w:t xml:space="preserve">за единицу оборудования в Приложении </w:t>
      </w:r>
      <w:r w:rsidR="00BD1D0E">
        <w:t>№7</w:t>
      </w:r>
      <w:r w:rsidR="00A8503F">
        <w:t xml:space="preserve"> </w:t>
      </w:r>
      <w:r w:rsidRPr="00AE2FAD">
        <w:t xml:space="preserve">к Договору, </w:t>
      </w:r>
      <w:r w:rsidRPr="00AE2FAD">
        <w:rPr>
          <w:rFonts w:eastAsia="Calibri"/>
          <w:lang w:eastAsia="en-US"/>
        </w:rPr>
        <w:t xml:space="preserve">носит справочный характер и подлежит пересчету в рублевый эквивалент </w:t>
      </w:r>
      <w:r w:rsidR="009842C1">
        <w:rPr>
          <w:rFonts w:eastAsia="Calibri"/>
          <w:lang w:eastAsia="en-US"/>
        </w:rPr>
        <w:t xml:space="preserve">(в рубли) </w:t>
      </w:r>
      <w:r w:rsidRPr="00AE2FAD">
        <w:rPr>
          <w:rFonts w:eastAsia="Calibri"/>
          <w:lang w:eastAsia="en-US"/>
        </w:rPr>
        <w:t xml:space="preserve">по курсу </w:t>
      </w:r>
      <w:r w:rsidR="001C107C" w:rsidRPr="001C107C">
        <w:t>С</w:t>
      </w:r>
      <w:r w:rsidR="001C107C">
        <w:rPr>
          <w:lang w:val="en-US"/>
        </w:rPr>
        <w:t>NY</w:t>
      </w:r>
      <w:r w:rsidR="001C107C" w:rsidRPr="001C107C">
        <w:t xml:space="preserve"> (Китайский юань) </w:t>
      </w:r>
      <w:r w:rsidRPr="00AE2FAD">
        <w:rPr>
          <w:rFonts w:eastAsia="Calibri"/>
          <w:lang w:eastAsia="en-US"/>
        </w:rPr>
        <w:t xml:space="preserve">к рублю, установленному Центральным банком Российской Федерации на дату </w:t>
      </w:r>
      <w:r w:rsidR="00811546">
        <w:rPr>
          <w:rFonts w:eastAsia="Calibri"/>
          <w:lang w:eastAsia="en-US"/>
        </w:rPr>
        <w:t>формирования</w:t>
      </w:r>
      <w:r w:rsidR="009842C1">
        <w:rPr>
          <w:rFonts w:eastAsia="Calibri"/>
          <w:lang w:eastAsia="en-US"/>
        </w:rPr>
        <w:t xml:space="preserve"> Сторонами Заявки.</w:t>
      </w:r>
    </w:p>
    <w:p w14:paraId="28FDD31C" w14:textId="0CBDB06F" w:rsidR="00A21112" w:rsidRDefault="00A21112" w:rsidP="00D02DA6">
      <w:pPr>
        <w:pStyle w:val="a3"/>
        <w:keepNext w:val="0"/>
        <w:keepLines w:val="0"/>
        <w:widowControl w:val="0"/>
        <w:numPr>
          <w:ilvl w:val="2"/>
          <w:numId w:val="2"/>
        </w:numPr>
        <w:suppressLineNumbers w:val="0"/>
        <w:suppressAutoHyphens w:val="0"/>
        <w:ind w:left="0" w:firstLine="709"/>
      </w:pPr>
      <w:r w:rsidRPr="00A21112">
        <w:t>В части применения валютной оговорки Стороны согласовали применение пунктов 7.1 и 7.2. Условий расчетов</w:t>
      </w:r>
      <w:r>
        <w:t>.</w:t>
      </w:r>
    </w:p>
    <w:p w14:paraId="45B53A3A" w14:textId="6BAEB90B" w:rsidR="00BE2467" w:rsidRDefault="00BE2467" w:rsidP="00A21112">
      <w:pPr>
        <w:pStyle w:val="a3"/>
        <w:ind w:left="0" w:firstLine="567"/>
      </w:pPr>
      <w:r>
        <w:t>Оплата оказанных Исполнителем Услуг, включая стоимость ЗИП и расходных материалов, замененных им в ходе оказания Услуг, по соответствующей Заявке, осуществляется Заказчиком путем безналичного перечисления денежных средств на расчетный счет Исполнителя в следующем порядке:</w:t>
      </w:r>
    </w:p>
    <w:p w14:paraId="5487AAD8" w14:textId="57CC14C4" w:rsidR="00BE2467" w:rsidRDefault="00BE2467" w:rsidP="00BE2467">
      <w:pPr>
        <w:pStyle w:val="a3"/>
        <w:widowControl w:val="0"/>
        <w:numPr>
          <w:ilvl w:val="0"/>
          <w:numId w:val="0"/>
        </w:numPr>
      </w:pPr>
      <w:r>
        <w:t xml:space="preserve">             - оплата в размере 100 % (сто процентов), в том числе НДС ____% [(указывать НДС 2</w:t>
      </w:r>
      <w:r w:rsidR="00223788">
        <w:t>2</w:t>
      </w:r>
      <w:r>
        <w:t xml:space="preserve"> %, если иной размер НДС не предусмотрен действующим законодательством РФ)/ НДС не облагается на основании (указать ссылку на конкретный пункт/статью) _______________________ Налогового кодекса РФ] от общей стоимости оказанных Исполнителем Услуг, по соответствующей Заявке (включая замену ЗИП и расходных материалов), перечисляется Заказчиком Исполнителю в течение 7 (Семи) рабочих дней с даты подписания Сторонами Акта сдачи-приемки Услуг по такой Заявке</w:t>
      </w:r>
    </w:p>
    <w:p w14:paraId="73B21042" w14:textId="26576F06" w:rsidR="00BE2467" w:rsidRDefault="00BE2467" w:rsidP="00BE2467">
      <w:pPr>
        <w:pStyle w:val="a3"/>
        <w:widowControl w:val="0"/>
        <w:numPr>
          <w:ilvl w:val="0"/>
          <w:numId w:val="0"/>
        </w:numPr>
        <w:ind w:firstLine="851"/>
      </w:pPr>
      <w:r>
        <w:t>- в случае если на момент заключения Договора Исполнитель являлся субъектом малого и среднего предпринимательства и в течение срока действия Договора перестал отвечать условиям отнесения к субъектам малого и среднего предпринимательства, то оплата по Договору будет осуществляться в следующем порядке: оплата в размере 100 % (сто процентов), в том числе НДС ____% [(указывать НДС 2</w:t>
      </w:r>
      <w:r w:rsidR="00111A17">
        <w:t>2</w:t>
      </w:r>
      <w:r>
        <w:t xml:space="preserve"> %, если иной размер НДС не предусмотрен действующим законодательством РФ)/ НДС не облагается на основании (указать ссылку на конкретный пункт/статью) _______________________ Налогового кодекса РФ] от общей стоимости оказанных Исполнителем Услуг, по соответствующей Заявке (включая замену ЗИП и расходных материалов), перечисляется Заказчиком Исполнителю в течение 20 календарных дней с даты подписания Сторонами Акта сдачи-приемки Услуг по такой Заявке.</w:t>
      </w:r>
    </w:p>
    <w:p w14:paraId="67FE3C99" w14:textId="77777777" w:rsidR="003F7718" w:rsidRPr="00343DD4" w:rsidRDefault="003F7718" w:rsidP="003F7718">
      <w:pPr>
        <w:pStyle w:val="a3"/>
        <w:keepNext w:val="0"/>
        <w:keepLines w:val="0"/>
        <w:widowControl w:val="0"/>
        <w:ind w:left="0" w:firstLine="709"/>
        <w:rPr>
          <w:color w:val="000000" w:themeColor="text1"/>
        </w:rPr>
      </w:pPr>
      <w:r w:rsidRPr="00343DD4">
        <w:rPr>
          <w:color w:val="000000" w:themeColor="text1"/>
        </w:rPr>
        <w:t>В случае противоречия между условиями Договора и Условиями расчетов, превалирующую силу будут иметь условия Договора.</w:t>
      </w:r>
    </w:p>
    <w:p w14:paraId="18509F5C" w14:textId="77777777" w:rsidR="003F7718" w:rsidRDefault="003F7718" w:rsidP="00BE2467">
      <w:pPr>
        <w:pStyle w:val="a3"/>
        <w:widowControl w:val="0"/>
        <w:numPr>
          <w:ilvl w:val="0"/>
          <w:numId w:val="0"/>
        </w:numPr>
        <w:ind w:firstLine="851"/>
      </w:pPr>
    </w:p>
    <w:p w14:paraId="159DE1EE" w14:textId="03B15923" w:rsidR="00647C13" w:rsidRPr="00AE2FAD" w:rsidRDefault="00647C13" w:rsidP="00C1452C">
      <w:pPr>
        <w:pStyle w:val="a3"/>
        <w:keepNext w:val="0"/>
        <w:keepLines w:val="0"/>
        <w:widowControl w:val="0"/>
        <w:numPr>
          <w:ilvl w:val="0"/>
          <w:numId w:val="0"/>
        </w:numPr>
        <w:suppressLineNumbers w:val="0"/>
        <w:suppressAutoHyphens w:val="0"/>
      </w:pPr>
    </w:p>
    <w:p w14:paraId="64F13682" w14:textId="77777777" w:rsidR="00647C13" w:rsidRPr="00C0224D" w:rsidRDefault="00647C13" w:rsidP="00C1452C">
      <w:pPr>
        <w:pStyle w:val="a3"/>
        <w:keepNext w:val="0"/>
        <w:keepLines w:val="0"/>
        <w:widowControl w:val="0"/>
        <w:numPr>
          <w:ilvl w:val="0"/>
          <w:numId w:val="0"/>
        </w:numPr>
        <w:suppressLineNumbers w:val="0"/>
        <w:suppressAutoHyphens w:val="0"/>
        <w:ind w:left="709"/>
        <w:rPr>
          <w:sz w:val="20"/>
          <w:szCs w:val="20"/>
        </w:rPr>
      </w:pPr>
    </w:p>
    <w:p w14:paraId="664E1B13" w14:textId="3D44FC27" w:rsidR="009444A3" w:rsidRDefault="00DB4DC4" w:rsidP="00C1452C">
      <w:pPr>
        <w:pStyle w:val="a2"/>
        <w:keepNext w:val="0"/>
        <w:keepLines w:val="0"/>
        <w:widowControl w:val="0"/>
        <w:suppressLineNumbers w:val="0"/>
        <w:suppressAutoHyphens w:val="0"/>
        <w:ind w:left="0" w:firstLine="709"/>
      </w:pPr>
      <w:bookmarkStart w:id="3" w:name="сдача"/>
      <w:r w:rsidRPr="0087571A">
        <w:t>СДАЧ</w:t>
      </w:r>
      <w:r w:rsidR="00997A43" w:rsidRPr="0087571A">
        <w:t xml:space="preserve">А </w:t>
      </w:r>
      <w:r w:rsidR="00857E46" w:rsidRPr="0087571A">
        <w:t>–</w:t>
      </w:r>
      <w:r w:rsidR="00997A43" w:rsidRPr="0087571A">
        <w:t xml:space="preserve"> </w:t>
      </w:r>
      <w:r w:rsidRPr="0087571A">
        <w:t>ПРИЕМК</w:t>
      </w:r>
      <w:r w:rsidR="00997A43" w:rsidRPr="0087571A">
        <w:t>А</w:t>
      </w:r>
      <w:r w:rsidR="0060413E">
        <w:t xml:space="preserve"> </w:t>
      </w:r>
      <w:r w:rsidR="009366B3">
        <w:t>И</w:t>
      </w:r>
      <w:r w:rsidR="0060413E">
        <w:t xml:space="preserve"> ГАРАНТИЙНЫЕ ОБЯЗАТЕЛЬСТВА</w:t>
      </w:r>
    </w:p>
    <w:p w14:paraId="079F7242" w14:textId="77777777" w:rsidR="00D63BC3" w:rsidRPr="00C0224D" w:rsidRDefault="00D63BC3" w:rsidP="00C1452C">
      <w:pPr>
        <w:pStyle w:val="a2"/>
        <w:keepNext w:val="0"/>
        <w:keepLines w:val="0"/>
        <w:widowControl w:val="0"/>
        <w:numPr>
          <w:ilvl w:val="0"/>
          <w:numId w:val="0"/>
        </w:numPr>
        <w:suppressLineNumbers w:val="0"/>
        <w:suppressAutoHyphens w:val="0"/>
        <w:ind w:left="709"/>
        <w:jc w:val="left"/>
        <w:rPr>
          <w:b w:val="0"/>
          <w:sz w:val="20"/>
          <w:szCs w:val="20"/>
        </w:rPr>
      </w:pPr>
    </w:p>
    <w:bookmarkEnd w:id="3"/>
    <w:p w14:paraId="5D718CE7" w14:textId="1AD03DF3" w:rsidR="009444A3" w:rsidRPr="009366B3" w:rsidRDefault="00D63BC3" w:rsidP="00C1452C">
      <w:pPr>
        <w:pStyle w:val="a3"/>
        <w:keepNext w:val="0"/>
        <w:keepLines w:val="0"/>
        <w:widowControl w:val="0"/>
        <w:suppressLineNumbers w:val="0"/>
        <w:suppressAutoHyphens w:val="0"/>
        <w:ind w:left="0" w:firstLine="709"/>
      </w:pPr>
      <w:r w:rsidRPr="0087571A">
        <w:t xml:space="preserve">Сдача-приемка оказанных Услуг </w:t>
      </w:r>
      <w:r>
        <w:t xml:space="preserve">по каждой Заявке, осуществляется </w:t>
      </w:r>
      <w:r w:rsidRPr="0087571A">
        <w:t xml:space="preserve">уполномоченными представителями Сторон путем подписания Акта сдачи-приемки </w:t>
      </w:r>
      <w:r w:rsidRPr="0087571A">
        <w:lastRenderedPageBreak/>
        <w:t xml:space="preserve">оказанных Услуг по </w:t>
      </w:r>
      <w:r>
        <w:t xml:space="preserve">соответствующей </w:t>
      </w:r>
      <w:r w:rsidRPr="0087571A">
        <w:t xml:space="preserve">Заявке (далее </w:t>
      </w:r>
      <w:r>
        <w:t>«</w:t>
      </w:r>
      <w:r w:rsidRPr="0087571A">
        <w:t>Акт</w:t>
      </w:r>
      <w:r>
        <w:t>»)</w:t>
      </w:r>
      <w:r w:rsidRPr="0087571A">
        <w:t>, ф</w:t>
      </w:r>
      <w:r>
        <w:t xml:space="preserve">орма которого содержится в Приложении </w:t>
      </w:r>
      <w:r w:rsidR="00BD1D0E">
        <w:t>№8</w:t>
      </w:r>
      <w:r w:rsidR="00A8503F">
        <w:t xml:space="preserve"> </w:t>
      </w:r>
      <w:r w:rsidRPr="0087571A">
        <w:t>к Договору.</w:t>
      </w:r>
    </w:p>
    <w:p w14:paraId="6837746C" w14:textId="77777777" w:rsidR="00FB375C" w:rsidRPr="0087571A" w:rsidRDefault="00FB375C" w:rsidP="00C1452C">
      <w:pPr>
        <w:pStyle w:val="a3"/>
        <w:keepNext w:val="0"/>
        <w:keepLines w:val="0"/>
        <w:widowControl w:val="0"/>
        <w:suppressLineNumbers w:val="0"/>
        <w:suppressAutoHyphens w:val="0"/>
        <w:ind w:left="0" w:firstLine="709"/>
        <w:rPr>
          <w:rFonts w:eastAsia="Calibri"/>
        </w:rPr>
      </w:pPr>
      <w:r w:rsidRPr="0087571A">
        <w:rPr>
          <w:rFonts w:eastAsia="Calibri"/>
        </w:rPr>
        <w:t xml:space="preserve">Не позднее 5 (пяти) рабочих дней с даты окончания срока оказания Услуг по соответствующей Заявке, Исполнитель направляет Заказчику Акт в двух экземплярах, подписанный со своей стороны с приложением Результатов оказания Услуг (если в Заявке прямо не указано иное). Стороны могут согласовать иные условия приемки Услуг в Заявке. </w:t>
      </w:r>
    </w:p>
    <w:p w14:paraId="327A52C3" w14:textId="2D93E1B7" w:rsidR="009444A3" w:rsidRPr="0087571A" w:rsidRDefault="00DB4DC4" w:rsidP="00C1452C">
      <w:pPr>
        <w:pStyle w:val="a3"/>
        <w:keepNext w:val="0"/>
        <w:keepLines w:val="0"/>
        <w:widowControl w:val="0"/>
        <w:suppressLineNumbers w:val="0"/>
        <w:suppressAutoHyphens w:val="0"/>
        <w:ind w:left="0" w:firstLine="709"/>
        <w:rPr>
          <w:b/>
          <w:bCs/>
        </w:rPr>
      </w:pPr>
      <w:r w:rsidRPr="0087571A">
        <w:t xml:space="preserve">Заказчик в течение 5 (пяти) рабочих дней со дня получения Акта в порядке п. </w:t>
      </w:r>
      <w:r w:rsidR="00D558F4" w:rsidRPr="0087571A">
        <w:t>4.</w:t>
      </w:r>
      <w:r w:rsidRPr="0087571A">
        <w:t>2. Договора подписывает Акт</w:t>
      </w:r>
      <w:r w:rsidR="00085B9C">
        <w:t>,</w:t>
      </w:r>
      <w:r w:rsidRPr="0087571A">
        <w:t xml:space="preserve"> либо направляет мотивированный отказ от его подписания.</w:t>
      </w:r>
    </w:p>
    <w:p w14:paraId="19C5E287" w14:textId="1D4702CC" w:rsidR="009444A3" w:rsidRPr="0087571A" w:rsidRDefault="00DB4DC4" w:rsidP="00C1452C">
      <w:pPr>
        <w:pStyle w:val="a3"/>
        <w:keepNext w:val="0"/>
        <w:keepLines w:val="0"/>
        <w:widowControl w:val="0"/>
        <w:suppressLineNumbers w:val="0"/>
        <w:suppressAutoHyphens w:val="0"/>
        <w:ind w:left="0" w:firstLine="709"/>
        <w:rPr>
          <w:b/>
          <w:bCs/>
        </w:rPr>
      </w:pPr>
      <w:r w:rsidRPr="0087571A">
        <w:t xml:space="preserve">В случае несоответствия Услуг требованиям Технического Задания, Заявки, а также другим условиям Договора, Заказчик направляет Исполнителю письменный мотивированный отказ от подписания Акта, с перечнем и сроками необходимых доработок. Исполнитель обязан своими силами и за свой счет в срок, указанный в таком отказе устранить допущенные в оказанных Услугах недостатки. После такого устранения Акт подписывается Сторонами в сроки и в порядке, предусмотренные </w:t>
      </w:r>
      <w:r w:rsidR="005D0BCB">
        <w:t xml:space="preserve">п. 4.2. и </w:t>
      </w:r>
      <w:r w:rsidRPr="0087571A">
        <w:t>п.</w:t>
      </w:r>
      <w:r w:rsidR="00FB4FD4">
        <w:t xml:space="preserve"> </w:t>
      </w:r>
      <w:r w:rsidRPr="0087571A">
        <w:t>4.</w:t>
      </w:r>
      <w:r w:rsidR="00D23B7D" w:rsidRPr="0087571A">
        <w:t>3</w:t>
      </w:r>
      <w:r w:rsidRPr="0087571A">
        <w:t>. Договора. В случае если Исполнитель не устранит указанные в мотивированном отказе недостатки в обозначенные Заказчиком сроки, Заказчик вправе соразмерно уменьшить стоимость Услуг</w:t>
      </w:r>
      <w:r w:rsidR="00085B9C">
        <w:t>,</w:t>
      </w:r>
      <w:r w:rsidRPr="0087571A">
        <w:t xml:space="preserve"> либо отказаться от приемки Услуг по </w:t>
      </w:r>
      <w:r w:rsidR="0032337E" w:rsidRPr="0087571A">
        <w:t>Заявке</w:t>
      </w:r>
      <w:r w:rsidRPr="0087571A">
        <w:t>.</w:t>
      </w:r>
    </w:p>
    <w:p w14:paraId="579006CB" w14:textId="77777777" w:rsidR="009444A3" w:rsidRPr="0087571A" w:rsidRDefault="00DB4DC4" w:rsidP="00C1452C">
      <w:pPr>
        <w:pStyle w:val="a3"/>
        <w:keepNext w:val="0"/>
        <w:keepLines w:val="0"/>
        <w:widowControl w:val="0"/>
        <w:suppressLineNumbers w:val="0"/>
        <w:suppressAutoHyphens w:val="0"/>
        <w:ind w:left="0" w:firstLine="709"/>
      </w:pPr>
      <w:r w:rsidRPr="0087571A">
        <w:t>Услуги по соответствующей Заявке считаются оказанными Исполнителем с момента подписания Сторонами Акта по соответствующей Заявке.</w:t>
      </w:r>
    </w:p>
    <w:p w14:paraId="78659FFE" w14:textId="1E12B5D6" w:rsidR="0060413E" w:rsidRPr="00E25A7B" w:rsidRDefault="0060413E" w:rsidP="00C1452C">
      <w:pPr>
        <w:pStyle w:val="a3"/>
        <w:keepNext w:val="0"/>
        <w:keepLines w:val="0"/>
        <w:widowControl w:val="0"/>
        <w:numPr>
          <w:ilvl w:val="0"/>
          <w:numId w:val="0"/>
        </w:numPr>
        <w:suppressLineNumbers w:val="0"/>
        <w:suppressAutoHyphens w:val="0"/>
      </w:pPr>
      <w:r>
        <w:t xml:space="preserve">           </w:t>
      </w:r>
      <w:r w:rsidRPr="00BF2FE9">
        <w:t xml:space="preserve">На результат оказанных по Договору Услуг </w:t>
      </w:r>
      <w:r w:rsidR="006F28D8" w:rsidRPr="00BF2FE9">
        <w:t xml:space="preserve">Исполнитель </w:t>
      </w:r>
      <w:r w:rsidRPr="00BF2FE9">
        <w:t xml:space="preserve">устанавливает гарантийный срок </w:t>
      </w:r>
      <w:r w:rsidR="001B10CD" w:rsidRPr="001B10CD">
        <w:t>на проведенные Исполнителем услуг</w:t>
      </w:r>
      <w:r w:rsidR="001B10CD">
        <w:t>и</w:t>
      </w:r>
      <w:r w:rsidR="001B10CD" w:rsidRPr="001B10CD">
        <w:t xml:space="preserve"> по </w:t>
      </w:r>
      <w:r w:rsidR="001B10CD">
        <w:t>техническому обслуживанию и</w:t>
      </w:r>
      <w:r w:rsidR="00E550AB">
        <w:t>/или</w:t>
      </w:r>
      <w:r w:rsidR="001B10CD">
        <w:t xml:space="preserve"> </w:t>
      </w:r>
      <w:r w:rsidR="001B10CD" w:rsidRPr="001B10CD">
        <w:t>ремонту Оборудования</w:t>
      </w:r>
      <w:r w:rsidR="001B10CD">
        <w:t xml:space="preserve"> </w:t>
      </w:r>
      <w:r w:rsidR="001B10CD" w:rsidRPr="001B10CD">
        <w:t>не менее 12 (двенадцати) месяцев, на замененные ЗИП и расходные материалы, устанавливается сроком - не менее 6 (шести) месяцев (если производителем ЗИП, материалов и инструментов не установлен гарантийный срок большей продолжительности)</w:t>
      </w:r>
      <w:r w:rsidR="00A93C4E" w:rsidRPr="001968BD">
        <w:rPr>
          <w:sz w:val="24"/>
          <w:szCs w:val="24"/>
        </w:rPr>
        <w:t xml:space="preserve">, </w:t>
      </w:r>
      <w:r w:rsidR="00A93C4E" w:rsidRPr="00343DD4">
        <w:t>с даты подписания соответствующего «</w:t>
      </w:r>
      <w:r w:rsidR="00A93C4E" w:rsidRPr="00343DD4">
        <w:rPr>
          <w:bCs/>
        </w:rPr>
        <w:t>Акта сдачи – приемки оказанных Услуг по Заявке</w:t>
      </w:r>
      <w:r w:rsidR="00A93C4E" w:rsidRPr="00343DD4">
        <w:t>» (</w:t>
      </w:r>
      <w:r w:rsidR="00A93C4E" w:rsidRPr="00343DD4">
        <w:rPr>
          <w:color w:val="000000" w:themeColor="text1"/>
        </w:rPr>
        <w:t xml:space="preserve">Приложение № </w:t>
      </w:r>
      <w:r w:rsidR="00651043" w:rsidRPr="00343DD4">
        <w:rPr>
          <w:color w:val="000000" w:themeColor="text1"/>
        </w:rPr>
        <w:t>8</w:t>
      </w:r>
      <w:r w:rsidR="00A93C4E" w:rsidRPr="00343DD4">
        <w:rPr>
          <w:color w:val="000000" w:themeColor="text1"/>
        </w:rPr>
        <w:t xml:space="preserve"> </w:t>
      </w:r>
      <w:r w:rsidR="00A93C4E" w:rsidRPr="00343DD4">
        <w:t>Договора)</w:t>
      </w:r>
      <w:r w:rsidRPr="00343DD4">
        <w:t>.</w:t>
      </w:r>
      <w:r w:rsidR="008F586E">
        <w:t xml:space="preserve"> </w:t>
      </w:r>
    </w:p>
    <w:p w14:paraId="6DB7CE4E" w14:textId="7C4B766C" w:rsidR="0060413E" w:rsidRPr="00E25A7B" w:rsidRDefault="0060413E" w:rsidP="00C1452C">
      <w:pPr>
        <w:pStyle w:val="a3"/>
        <w:keepNext w:val="0"/>
        <w:keepLines w:val="0"/>
        <w:widowControl w:val="0"/>
        <w:numPr>
          <w:ilvl w:val="0"/>
          <w:numId w:val="0"/>
        </w:numPr>
        <w:suppressLineNumbers w:val="0"/>
        <w:suppressAutoHyphens w:val="0"/>
      </w:pPr>
      <w:r>
        <w:t xml:space="preserve">           </w:t>
      </w:r>
      <w:r w:rsidRPr="00E25A7B">
        <w:t xml:space="preserve">Наличие дефектов/недостатков в результатах </w:t>
      </w:r>
      <w:r>
        <w:t>оказанных Услуг</w:t>
      </w:r>
      <w:r w:rsidRPr="00E25A7B">
        <w:t>,</w:t>
      </w:r>
      <w:r w:rsidR="005263CC">
        <w:t xml:space="preserve"> в том числе замененных ЗИП и расходных материалов,</w:t>
      </w:r>
      <w:r w:rsidRPr="00E25A7B">
        <w:t xml:space="preserve"> выявленных в течение гарантийного срока, устанавливается двухсторонним Актом</w:t>
      </w:r>
      <w:r>
        <w:t xml:space="preserve"> </w:t>
      </w:r>
      <w:r w:rsidRPr="00E25A7B">
        <w:t>выявленных дефектов/недостатков</w:t>
      </w:r>
      <w:r w:rsidR="00C1452C">
        <w:t xml:space="preserve"> </w:t>
      </w:r>
      <w:r w:rsidR="00C1452C" w:rsidRPr="00343DD4">
        <w:rPr>
          <w:color w:val="000000" w:themeColor="text1"/>
        </w:rPr>
        <w:t xml:space="preserve">(Приложение № </w:t>
      </w:r>
      <w:r w:rsidR="00651043" w:rsidRPr="00343DD4">
        <w:rPr>
          <w:color w:val="000000" w:themeColor="text1"/>
        </w:rPr>
        <w:t>10</w:t>
      </w:r>
      <w:r w:rsidR="00C1452C" w:rsidRPr="00343DD4">
        <w:rPr>
          <w:color w:val="000000" w:themeColor="text1"/>
        </w:rPr>
        <w:t xml:space="preserve"> </w:t>
      </w:r>
      <w:r w:rsidR="00C1452C">
        <w:t>Договора – «Акт о выявленных дефектах/недостатках результата оказанных услуг</w:t>
      </w:r>
      <w:r w:rsidR="005263CC" w:rsidRPr="00E25A7B">
        <w:t>,</w:t>
      </w:r>
      <w:r w:rsidR="005263CC">
        <w:t xml:space="preserve"> в том числе замененных ЗИП и расходных материалов,</w:t>
      </w:r>
      <w:r w:rsidR="00C1452C">
        <w:t xml:space="preserve"> в период гарантийного срока»)</w:t>
      </w:r>
      <w:r w:rsidRPr="00E25A7B">
        <w:t>.</w:t>
      </w:r>
    </w:p>
    <w:p w14:paraId="3F726A11" w14:textId="29167B66" w:rsidR="0060413E" w:rsidRPr="00E25A7B" w:rsidRDefault="0009265C" w:rsidP="00C1452C">
      <w:pPr>
        <w:pStyle w:val="a3"/>
        <w:keepNext w:val="0"/>
        <w:keepLines w:val="0"/>
        <w:widowControl w:val="0"/>
        <w:suppressLineNumbers w:val="0"/>
        <w:suppressAutoHyphens w:val="0"/>
        <w:ind w:left="0" w:firstLine="709"/>
      </w:pPr>
      <w:r w:rsidRPr="00E25A7B">
        <w:t>Для участия в составлении Акта</w:t>
      </w:r>
      <w:r w:rsidRPr="009F6A66">
        <w:t xml:space="preserve"> </w:t>
      </w:r>
      <w:r w:rsidRPr="00E25A7B">
        <w:t xml:space="preserve">выявленных дефектов/недостатков, согласования порядка и сроков устранения дефектов </w:t>
      </w:r>
      <w:r>
        <w:t xml:space="preserve">Исполнитель </w:t>
      </w:r>
      <w:r w:rsidRPr="00E25A7B">
        <w:t>обязан направить за св</w:t>
      </w:r>
      <w:r>
        <w:t>ой счет своего уполномоченного п</w:t>
      </w:r>
      <w:r w:rsidRPr="00E25A7B">
        <w:t xml:space="preserve">редставителя не позднее </w:t>
      </w:r>
      <w:r>
        <w:t xml:space="preserve">3 </w:t>
      </w:r>
      <w:r w:rsidRPr="00E25A7B">
        <w:t>(</w:t>
      </w:r>
      <w:r>
        <w:t>трех</w:t>
      </w:r>
      <w:r w:rsidRPr="00E25A7B">
        <w:t>) рабоч</w:t>
      </w:r>
      <w:r>
        <w:t>их</w:t>
      </w:r>
      <w:r w:rsidRPr="00E25A7B">
        <w:t xml:space="preserve"> дн</w:t>
      </w:r>
      <w:r>
        <w:t>ей</w:t>
      </w:r>
      <w:r w:rsidRPr="00E25A7B">
        <w:t xml:space="preserve"> со дня получения письменного извещения от Заказчика об обнаружении дефектов. </w:t>
      </w:r>
      <w:r w:rsidRPr="008F586E">
        <w:t xml:space="preserve">Акт выявленных дефектов/недостатков оформляется Сторонами в течении рабочего дня </w:t>
      </w:r>
      <w:r w:rsidRPr="00AD5F50">
        <w:t>прибытия представителя Исполнителя к Заказчику для его подписания.</w:t>
      </w:r>
      <w:r w:rsidRPr="0024275C">
        <w:t xml:space="preserve"> </w:t>
      </w:r>
      <w:r w:rsidRPr="00E25A7B">
        <w:t xml:space="preserve">Если </w:t>
      </w:r>
      <w:r>
        <w:t xml:space="preserve">Исполнитель </w:t>
      </w:r>
      <w:r w:rsidRPr="00E25A7B">
        <w:t>в установ</w:t>
      </w:r>
      <w:r>
        <w:t>ленный срок не направит своего п</w:t>
      </w:r>
      <w:r w:rsidRPr="00E25A7B">
        <w:t>редставителя</w:t>
      </w:r>
      <w:r>
        <w:t xml:space="preserve"> и не представит своих мотивированных возражений</w:t>
      </w:r>
      <w:r w:rsidRPr="00E25A7B">
        <w:t xml:space="preserve">, то будет считаться, что </w:t>
      </w:r>
      <w:r>
        <w:t xml:space="preserve">Исполнитель </w:t>
      </w:r>
      <w:r w:rsidRPr="00E25A7B">
        <w:t>согласился с фактом наличия дефектов</w:t>
      </w:r>
      <w:r w:rsidRPr="00A93C4E">
        <w:t>/недостатков, при этом акт о наличии дефектов /недостатков оформляется Заказчиком в одностороннем порядке и Исполнитель и в этом случае будет обязан приступить к устранению дефектов/недостатков в срок,</w:t>
      </w:r>
      <w:r w:rsidRPr="00E25A7B">
        <w:t xml:space="preserve"> указанный в пункте</w:t>
      </w:r>
      <w:r>
        <w:t xml:space="preserve"> 4.7 Договора</w:t>
      </w:r>
      <w:r w:rsidRPr="00E25A7B">
        <w:t xml:space="preserve">. В случае отказа </w:t>
      </w:r>
      <w:r>
        <w:t>Исполнителя приступить к устранению дефектов/недостатков, Заказчик праве привлечь к их устранению третье лицо, при этом все расходы, связанные с устранением дефектов/недостатков третьим лицом, Исполнитель обязан возместить Заказчику в течение 7 (семи) рабочих дней с момента выставления счета Заказчиком.</w:t>
      </w:r>
      <w:r w:rsidR="00F37330">
        <w:t xml:space="preserve">   </w:t>
      </w:r>
    </w:p>
    <w:p w14:paraId="235BDF07" w14:textId="2F802451" w:rsidR="0060413E" w:rsidRDefault="0060413E" w:rsidP="00C1452C">
      <w:pPr>
        <w:pStyle w:val="a3"/>
        <w:keepNext w:val="0"/>
        <w:keepLines w:val="0"/>
        <w:widowControl w:val="0"/>
        <w:suppressLineNumbers w:val="0"/>
        <w:suppressAutoHyphens w:val="0"/>
        <w:ind w:left="0" w:firstLine="709"/>
        <w:rPr>
          <w:strike/>
        </w:rPr>
      </w:pPr>
      <w:r w:rsidRPr="00E25A7B">
        <w:t>Срок ус</w:t>
      </w:r>
      <w:r>
        <w:t>транения дефектов</w:t>
      </w:r>
      <w:r w:rsidR="00D173BA">
        <w:t>/недостатков</w:t>
      </w:r>
      <w:r>
        <w:t xml:space="preserve"> не более 48 (с</w:t>
      </w:r>
      <w:r w:rsidRPr="00E25A7B">
        <w:t xml:space="preserve">орока восьми) часов с момента </w:t>
      </w:r>
      <w:r w:rsidR="00D173BA">
        <w:t xml:space="preserve">оформления Сторонами </w:t>
      </w:r>
      <w:r w:rsidRPr="00E25A7B">
        <w:t>Акта</w:t>
      </w:r>
      <w:r w:rsidRPr="009F6A66">
        <w:t xml:space="preserve"> </w:t>
      </w:r>
      <w:r w:rsidRPr="00E25A7B">
        <w:t>выявленных дефектов/недостатков</w:t>
      </w:r>
      <w:r w:rsidR="00D173BA">
        <w:t xml:space="preserve">, в порядке п. </w:t>
      </w:r>
      <w:r w:rsidR="00D173BA">
        <w:lastRenderedPageBreak/>
        <w:t>4.</w:t>
      </w:r>
      <w:r w:rsidR="00EE7F7E">
        <w:t>6</w:t>
      </w:r>
      <w:r w:rsidR="00D173BA">
        <w:t>. Договора</w:t>
      </w:r>
      <w:r w:rsidRPr="00E25A7B">
        <w:t xml:space="preserve">. Если представитель </w:t>
      </w:r>
      <w:r w:rsidR="00C1452C">
        <w:t>Исполнителя</w:t>
      </w:r>
      <w:r w:rsidRPr="00E25A7B">
        <w:t xml:space="preserve"> не является на подписание Акта</w:t>
      </w:r>
      <w:r w:rsidRPr="009F6A66">
        <w:t xml:space="preserve"> </w:t>
      </w:r>
      <w:r w:rsidRPr="00E25A7B">
        <w:t xml:space="preserve">выявленных дефектов/недостатков, данный срок </w:t>
      </w:r>
      <w:r w:rsidR="00341C9C">
        <w:t>исчисляется</w:t>
      </w:r>
      <w:r w:rsidRPr="00E25A7B">
        <w:t xml:space="preserve"> с момента истечения </w:t>
      </w:r>
      <w:r>
        <w:t>3</w:t>
      </w:r>
      <w:r w:rsidRPr="00E25A7B">
        <w:t xml:space="preserve"> (</w:t>
      </w:r>
      <w:r>
        <w:t>трех</w:t>
      </w:r>
      <w:r w:rsidRPr="00E25A7B">
        <w:t>) рабочих дней</w:t>
      </w:r>
      <w:r w:rsidR="002D4146">
        <w:t xml:space="preserve">, необходимых Исполнителю для прибытия к Заказчику для оформления </w:t>
      </w:r>
      <w:r w:rsidR="002D4146" w:rsidRPr="00E25A7B">
        <w:t>Акта</w:t>
      </w:r>
      <w:r w:rsidR="002D4146" w:rsidRPr="009F6A66">
        <w:t xml:space="preserve"> </w:t>
      </w:r>
      <w:r w:rsidR="002D4146" w:rsidRPr="00E25A7B">
        <w:t>выявленных дефектов/недостатков</w:t>
      </w:r>
      <w:r w:rsidR="002D4146">
        <w:t>.</w:t>
      </w:r>
      <w:r w:rsidRPr="00E25A7B">
        <w:t xml:space="preserve"> </w:t>
      </w:r>
    </w:p>
    <w:p w14:paraId="6FF8C8A8" w14:textId="4919D15B" w:rsidR="008F586E" w:rsidRPr="00881DE8" w:rsidRDefault="008F586E" w:rsidP="005C6F86">
      <w:pPr>
        <w:pStyle w:val="a3"/>
        <w:keepNext w:val="0"/>
        <w:keepLines w:val="0"/>
        <w:widowControl w:val="0"/>
        <w:suppressLineNumbers w:val="0"/>
        <w:suppressAutoHyphens w:val="0"/>
        <w:ind w:left="0" w:firstLine="709"/>
      </w:pPr>
      <w:r w:rsidRPr="00341C9C">
        <w:t xml:space="preserve">Устранение выявленных </w:t>
      </w:r>
      <w:r w:rsidRPr="00881DE8">
        <w:t>дефектов</w:t>
      </w:r>
      <w:r w:rsidRPr="00B12176">
        <w:t>/</w:t>
      </w:r>
      <w:r w:rsidRPr="00341C9C">
        <w:t>недостатков в период гарантийного срока</w:t>
      </w:r>
      <w:r w:rsidRPr="00881DE8">
        <w:t xml:space="preserve"> и все за</w:t>
      </w:r>
      <w:r w:rsidRPr="00B12176">
        <w:t xml:space="preserve">траты, связанные </w:t>
      </w:r>
      <w:r w:rsidRPr="009A1BAF">
        <w:t>с их устранением,</w:t>
      </w:r>
      <w:r w:rsidRPr="000B6CB8">
        <w:t xml:space="preserve"> </w:t>
      </w:r>
      <w:r w:rsidRPr="00927500">
        <w:t>осуществляются</w:t>
      </w:r>
      <w:r w:rsidRPr="001D60F0">
        <w:t xml:space="preserve"> за счет Исполнителя.</w:t>
      </w:r>
      <w:r w:rsidRPr="00341C9C">
        <w:t xml:space="preserve"> </w:t>
      </w:r>
    </w:p>
    <w:p w14:paraId="781CEAD0" w14:textId="77777777" w:rsidR="009444A3" w:rsidRPr="00C0224D" w:rsidRDefault="009444A3" w:rsidP="00C1452C">
      <w:pPr>
        <w:widowControl w:val="0"/>
        <w:spacing w:after="0" w:line="240" w:lineRule="auto"/>
        <w:ind w:firstLine="709"/>
        <w:jc w:val="both"/>
        <w:rPr>
          <w:rFonts w:ascii="Times New Roman" w:hAnsi="Times New Roman" w:cs="Times New Roman"/>
          <w:bCs/>
          <w:sz w:val="20"/>
          <w:szCs w:val="20"/>
          <w:lang w:eastAsia="ru-RU"/>
        </w:rPr>
      </w:pPr>
    </w:p>
    <w:p w14:paraId="0869198A" w14:textId="2A6F6194" w:rsidR="009444A3" w:rsidRDefault="00DB4DC4" w:rsidP="00C1452C">
      <w:pPr>
        <w:pStyle w:val="a2"/>
        <w:keepNext w:val="0"/>
        <w:keepLines w:val="0"/>
        <w:widowControl w:val="0"/>
        <w:suppressLineNumbers w:val="0"/>
        <w:suppressAutoHyphens w:val="0"/>
        <w:ind w:left="0" w:firstLine="709"/>
      </w:pPr>
      <w:bookmarkStart w:id="4" w:name="ответственность"/>
      <w:r w:rsidRPr="009F6C74">
        <w:t>ОТВЕТСТВЕННОСТЬ СТОРОН</w:t>
      </w:r>
      <w:bookmarkEnd w:id="4"/>
    </w:p>
    <w:p w14:paraId="0DFF31BA" w14:textId="77777777" w:rsidR="008977F2" w:rsidRPr="00C0224D" w:rsidRDefault="008977F2" w:rsidP="00C1452C">
      <w:pPr>
        <w:pStyle w:val="a2"/>
        <w:keepNext w:val="0"/>
        <w:keepLines w:val="0"/>
        <w:widowControl w:val="0"/>
        <w:numPr>
          <w:ilvl w:val="0"/>
          <w:numId w:val="0"/>
        </w:numPr>
        <w:suppressLineNumbers w:val="0"/>
        <w:suppressAutoHyphens w:val="0"/>
        <w:ind w:left="709"/>
        <w:jc w:val="left"/>
        <w:rPr>
          <w:b w:val="0"/>
          <w:sz w:val="20"/>
          <w:szCs w:val="20"/>
        </w:rPr>
      </w:pPr>
    </w:p>
    <w:p w14:paraId="51B6F556" w14:textId="77777777" w:rsidR="00FE3B69" w:rsidRPr="00FE3B69" w:rsidRDefault="00FE3B69" w:rsidP="00FE3B69">
      <w:pPr>
        <w:pStyle w:val="a3"/>
        <w:ind w:left="142" w:firstLine="491"/>
      </w:pPr>
      <w:r w:rsidRPr="00FE3B69">
        <w:t>Положения об ответственности Сторон содержатся в Общих условиях, Условиях расчетов, в настоящем разделе Договора, а также в иных Приложениях к Договору.</w:t>
      </w:r>
    </w:p>
    <w:p w14:paraId="43056CDE" w14:textId="48DA91F9" w:rsidR="006811CC" w:rsidRPr="00AE2FAD" w:rsidRDefault="006811CC" w:rsidP="00C1452C">
      <w:pPr>
        <w:pStyle w:val="a3"/>
        <w:keepNext w:val="0"/>
        <w:keepLines w:val="0"/>
        <w:widowControl w:val="0"/>
        <w:suppressLineNumbers w:val="0"/>
        <w:suppressAutoHyphens w:val="0"/>
        <w:ind w:left="0" w:firstLine="709"/>
      </w:pPr>
      <w:r w:rsidRPr="00AE2FAD">
        <w:t>За первичное нарушение сроков оказания Услуг по соответствующей Заявке по Договору Заказчик вправе взыскать с Исполнителя неустойку за каждый календарный день</w:t>
      </w:r>
      <w:r>
        <w:t xml:space="preserve"> </w:t>
      </w:r>
      <w:r w:rsidRPr="00733496">
        <w:t xml:space="preserve">(для сроков, предусмотренных в днях)/ час (для сроков, предусмотренных в </w:t>
      </w:r>
      <w:r w:rsidR="007C711D" w:rsidRPr="00733496">
        <w:t>часах)</w:t>
      </w:r>
      <w:r w:rsidR="007C711D" w:rsidRPr="003E327E">
        <w:t xml:space="preserve"> </w:t>
      </w:r>
      <w:r w:rsidR="007C711D" w:rsidRPr="00AE2FAD">
        <w:t>просрочки</w:t>
      </w:r>
      <w:r w:rsidRPr="00AE2FAD">
        <w:t xml:space="preserve"> в размере 0,1 % (ноль целых одна десятая процента) от общей стоимости Услуги, указанной в Заявке, в отношении которой нарушен срок оказания.           </w:t>
      </w:r>
    </w:p>
    <w:p w14:paraId="422E6128" w14:textId="412D254D" w:rsidR="006811CC" w:rsidRDefault="006811CC" w:rsidP="00C1452C">
      <w:pPr>
        <w:pStyle w:val="a3"/>
        <w:keepNext w:val="0"/>
        <w:keepLines w:val="0"/>
        <w:widowControl w:val="0"/>
        <w:suppressLineNumbers w:val="0"/>
        <w:suppressAutoHyphens w:val="0"/>
        <w:ind w:left="0" w:firstLine="709"/>
      </w:pPr>
      <w:r w:rsidRPr="00AE2FAD">
        <w:t xml:space="preserve">За каждое последующее нарушение Исполнителем сроков оказания Услуги по соответствующей Заявке по Договору Заказчик вправе взыскать с Исполнителя неустойку за каждый календарный день </w:t>
      </w:r>
      <w:r w:rsidRPr="00733496">
        <w:t>(для сроков, предусмотренных в днях)/ час (для сроков, предусмотренных в часах)</w:t>
      </w:r>
      <w:r w:rsidRPr="003E327E">
        <w:t xml:space="preserve"> </w:t>
      </w:r>
      <w:r w:rsidRPr="00AE2FAD">
        <w:t xml:space="preserve">просрочки в размере 0,1 % (ноль целых одна десятая процента) от Общей цены Заявки.    </w:t>
      </w:r>
    </w:p>
    <w:p w14:paraId="4FC5B249" w14:textId="47715283" w:rsidR="006811CC" w:rsidRPr="00AE2FAD" w:rsidRDefault="006811CC" w:rsidP="008917F0">
      <w:pPr>
        <w:pStyle w:val="a3"/>
        <w:keepNext w:val="0"/>
        <w:keepLines w:val="0"/>
        <w:widowControl w:val="0"/>
        <w:suppressLineNumbers w:val="0"/>
        <w:suppressAutoHyphens w:val="0"/>
        <w:ind w:left="0" w:firstLine="709"/>
      </w:pPr>
      <w:r w:rsidRPr="00AE2FAD">
        <w:t xml:space="preserve"> За нарушение иных срочных обязательств, предусмотренных Заявкой (если обязательство вытекает из Заявки), Заказчик вправе взыскать с Исполнителя неустойку за каждый календарный день просрочки в размере 0,1 % (ноль целых одна десятая процента) от Общей цены Заявки (если обязательство вытекает из Заявки).                                                                                                                                              </w:t>
      </w:r>
    </w:p>
    <w:p w14:paraId="0F798E2D" w14:textId="2BA6FE9D" w:rsidR="003619C0" w:rsidRPr="003619C0" w:rsidRDefault="003619C0" w:rsidP="00C1452C">
      <w:pPr>
        <w:pStyle w:val="a3"/>
        <w:keepNext w:val="0"/>
        <w:keepLines w:val="0"/>
        <w:widowControl w:val="0"/>
        <w:suppressLineNumbers w:val="0"/>
        <w:suppressAutoHyphens w:val="0"/>
        <w:ind w:left="0" w:firstLine="709"/>
      </w:pPr>
      <w:r w:rsidRPr="003619C0">
        <w:t>За не</w:t>
      </w:r>
      <w:r>
        <w:t xml:space="preserve">выполнение Исполнителем </w:t>
      </w:r>
      <w:r w:rsidRPr="003619C0">
        <w:t xml:space="preserve">иных обязательств по Договору, Заказчик вправе потребовать уплаты Исполнителем </w:t>
      </w:r>
      <w:r>
        <w:t>пени</w:t>
      </w:r>
      <w:r w:rsidRPr="003619C0">
        <w:t xml:space="preserve"> в размере 0,1 % (ноль целых одной десятой процента) от </w:t>
      </w:r>
      <w:r>
        <w:t xml:space="preserve">общей цены </w:t>
      </w:r>
      <w:r w:rsidRPr="003619C0">
        <w:t>Договор</w:t>
      </w:r>
      <w:r>
        <w:t>а</w:t>
      </w:r>
      <w:r w:rsidRPr="003619C0">
        <w:t xml:space="preserve"> за каждый день просрочки.</w:t>
      </w:r>
    </w:p>
    <w:p w14:paraId="163CC967" w14:textId="275D3D0A" w:rsidR="006811CC" w:rsidRPr="00AE2FAD" w:rsidRDefault="006811CC" w:rsidP="00545EC5">
      <w:pPr>
        <w:pStyle w:val="a3"/>
        <w:keepNext w:val="0"/>
        <w:keepLines w:val="0"/>
        <w:widowControl w:val="0"/>
        <w:suppressLineNumbers w:val="0"/>
        <w:suppressAutoHyphens w:val="0"/>
        <w:ind w:left="0" w:firstLine="709"/>
      </w:pPr>
      <w:r w:rsidRPr="00AE2FAD">
        <w:t>Если Услуги по соответствующей Заявке были оказаны не в полном объеме или ненадлежащим образом, Заказчик вправе по своему усмотрению потребовать соразмерного уменьшения стоимости Услуг, перенести сроки оказания Услуг на более поздний срок, отказаться от исполнения Заявки</w:t>
      </w:r>
      <w:r w:rsidR="00EE7F7E">
        <w:t xml:space="preserve"> и</w:t>
      </w:r>
      <w:r w:rsidRPr="00AE2FAD">
        <w:t xml:space="preserve"> </w:t>
      </w:r>
      <w:r w:rsidR="00BE0CC9" w:rsidRPr="00BE0CC9">
        <w:t>потребовать выплаты неустойки в виде штрафа в размере 10% от стоимости Услуг по соответствующей Заявке</w:t>
      </w:r>
      <w:r w:rsidR="00BE0CC9">
        <w:t xml:space="preserve">. </w:t>
      </w:r>
    </w:p>
    <w:p w14:paraId="35073C33" w14:textId="5491D972" w:rsidR="006811CC" w:rsidRPr="00AE2FAD" w:rsidRDefault="006811CC" w:rsidP="00C1452C">
      <w:pPr>
        <w:pStyle w:val="a3"/>
        <w:keepNext w:val="0"/>
        <w:keepLines w:val="0"/>
        <w:widowControl w:val="0"/>
        <w:suppressLineNumbers w:val="0"/>
        <w:suppressAutoHyphens w:val="0"/>
        <w:ind w:left="0" w:firstLine="709"/>
      </w:pPr>
      <w:r w:rsidRPr="00AE2FAD">
        <w:t xml:space="preserve">В случае если Услуги по Заявке не были оказаны Исполнителем, Заказчик вправе требовать возврата всех сумм, выплаченных по Заявке в качестве аванса (если применимо), а также выплаты неустойки </w:t>
      </w:r>
      <w:r w:rsidR="00E50431">
        <w:t xml:space="preserve">в виде штрафа </w:t>
      </w:r>
      <w:r w:rsidRPr="00AE2FAD">
        <w:t xml:space="preserve">в размере </w:t>
      </w:r>
      <w:r w:rsidR="00E50431">
        <w:t xml:space="preserve">3% (три процента) </w:t>
      </w:r>
      <w:r w:rsidRPr="00AE2FAD">
        <w:t>от Общей цены Договора (п.3.1. Договора).</w:t>
      </w:r>
    </w:p>
    <w:p w14:paraId="3A4C090C" w14:textId="77777777" w:rsidR="006811CC" w:rsidRPr="00AE2FAD" w:rsidRDefault="006811CC" w:rsidP="00C1452C">
      <w:pPr>
        <w:pStyle w:val="a3"/>
        <w:keepNext w:val="0"/>
        <w:keepLines w:val="0"/>
        <w:widowControl w:val="0"/>
        <w:suppressLineNumbers w:val="0"/>
        <w:suppressAutoHyphens w:val="0"/>
        <w:ind w:left="0" w:firstLine="709"/>
      </w:pPr>
      <w:r w:rsidRPr="00AE2FAD">
        <w:t>В случае возникновения обстоятельств, препятствующих использованию Заказчиком результата Услуг, либо их части, полученных по соответствующей Заявке, в результате нарушения Исполнителем своих гарантий и/или обязательств, Исполнитель возвращает Заказчику все суммы, полученные в качестве оплаты Услуг по такой Заявке, а также возмещает Заказчику документально подтвержденные убытки, вызванные данным нарушением, в течение 5 (пяти) рабочих дней с момента получения соответствующей претензии Заказчика.</w:t>
      </w:r>
    </w:p>
    <w:p w14:paraId="379D00A7" w14:textId="77777777" w:rsidR="006811CC" w:rsidRPr="00AE2FAD" w:rsidRDefault="006811CC" w:rsidP="00C1452C">
      <w:pPr>
        <w:pStyle w:val="a3"/>
        <w:keepNext w:val="0"/>
        <w:keepLines w:val="0"/>
        <w:widowControl w:val="0"/>
        <w:suppressLineNumbers w:val="0"/>
        <w:suppressAutoHyphens w:val="0"/>
        <w:ind w:left="0" w:firstLine="709"/>
      </w:pPr>
      <w:r w:rsidRPr="00AE2FAD">
        <w:t xml:space="preserve">Исполнитель, подписав Договор гарантирует Заказчику и предоставляет ему следующие заверения об обстоятельствах: </w:t>
      </w:r>
    </w:p>
    <w:p w14:paraId="1D2EE3A8" w14:textId="649DE973" w:rsidR="006811CC" w:rsidRPr="00AE2FAD" w:rsidRDefault="006811CC" w:rsidP="00C1452C">
      <w:pPr>
        <w:pStyle w:val="af9"/>
        <w:keepNext w:val="0"/>
        <w:keepLines w:val="0"/>
        <w:widowControl w:val="0"/>
        <w:numPr>
          <w:ilvl w:val="2"/>
          <w:numId w:val="2"/>
        </w:numPr>
        <w:suppressLineNumbers w:val="0"/>
        <w:suppressAutoHyphens w:val="0"/>
        <w:ind w:left="0" w:firstLine="709"/>
      </w:pPr>
      <w:r w:rsidRPr="00AE2FAD">
        <w:t xml:space="preserve">Исполнитель тщательно изучил и проверил Договор и все приложения к нему, полностью ознакомлен со всеми условиями исполнения обязательств по Договору и принимает на себя все расходы, трудности и риски, связанные с исполнением обязательств по Договору. </w:t>
      </w:r>
    </w:p>
    <w:p w14:paraId="2AE06778" w14:textId="23D9387C" w:rsidR="006811CC" w:rsidRPr="00AE2FAD" w:rsidRDefault="006811CC" w:rsidP="00C1452C">
      <w:pPr>
        <w:pStyle w:val="af9"/>
        <w:keepNext w:val="0"/>
        <w:keepLines w:val="0"/>
        <w:widowControl w:val="0"/>
        <w:numPr>
          <w:ilvl w:val="2"/>
          <w:numId w:val="2"/>
        </w:numPr>
        <w:suppressLineNumbers w:val="0"/>
        <w:suppressAutoHyphens w:val="0"/>
        <w:ind w:left="0" w:firstLine="709"/>
      </w:pPr>
      <w:r w:rsidRPr="00AE2FAD">
        <w:lastRenderedPageBreak/>
        <w:t>Заключение и исполнение Договора не нарушает и не будет нарушать законодательства Российской Федерации, устава, локальных нормативных документов Исполнителя, а также обязательств Исполнителя перед органами государственной власти, местного самоуправления, юридическими и физическими лицами.</w:t>
      </w:r>
    </w:p>
    <w:p w14:paraId="7DEE2C59" w14:textId="58E94FCE" w:rsidR="006811CC" w:rsidRPr="00AE2FAD" w:rsidRDefault="006811CC" w:rsidP="00C1452C">
      <w:pPr>
        <w:pStyle w:val="af9"/>
        <w:keepNext w:val="0"/>
        <w:keepLines w:val="0"/>
        <w:widowControl w:val="0"/>
        <w:numPr>
          <w:ilvl w:val="2"/>
          <w:numId w:val="2"/>
        </w:numPr>
        <w:suppressLineNumbers w:val="0"/>
        <w:suppressAutoHyphens w:val="0"/>
        <w:ind w:left="0" w:firstLine="709"/>
      </w:pPr>
      <w:r w:rsidRPr="00AE2FAD">
        <w:t>Исполнитель получил все сведения, данные и документы, необходимые для надлежащего исполнения обязательств по Договору, имеет полную информацию по всем вопросам, которые могли бы повлиять на сроки, стоимость и качество исполнения обязательств по Договору. Никакие иные обязательства Исполнителя не являются приоритетными в ущерб обязательствам по Договору.</w:t>
      </w:r>
    </w:p>
    <w:p w14:paraId="352856A8" w14:textId="77777777" w:rsidR="006811CC" w:rsidRPr="00AE2FAD" w:rsidRDefault="006811CC" w:rsidP="00C1452C">
      <w:pPr>
        <w:pStyle w:val="af9"/>
        <w:keepNext w:val="0"/>
        <w:keepLines w:val="0"/>
        <w:widowControl w:val="0"/>
        <w:numPr>
          <w:ilvl w:val="2"/>
          <w:numId w:val="2"/>
        </w:numPr>
        <w:suppressLineNumbers w:val="0"/>
        <w:suppressAutoHyphens w:val="0"/>
        <w:ind w:left="0" w:firstLine="709"/>
      </w:pPr>
      <w:r w:rsidRPr="00AE2FAD">
        <w:t>Исполнитель имеет возможность выполнять настоящий Договор, обладает необходимыми активами, персоналом необходимой квалификации и достаточной численности, не существует каких-либо обстоятельств, которые могут ограничить, запретить или оказать иное существенное неблагоприятное воздействие на исполнение Исполнителем обязательств по Договору.</w:t>
      </w:r>
    </w:p>
    <w:p w14:paraId="67913C7A" w14:textId="7AA5F75C" w:rsidR="006811CC" w:rsidRPr="00AE2FAD" w:rsidRDefault="006811CC" w:rsidP="00C1452C">
      <w:pPr>
        <w:pStyle w:val="af9"/>
        <w:keepNext w:val="0"/>
        <w:keepLines w:val="0"/>
        <w:widowControl w:val="0"/>
        <w:numPr>
          <w:ilvl w:val="2"/>
          <w:numId w:val="2"/>
        </w:numPr>
        <w:suppressLineNumbers w:val="0"/>
        <w:suppressAutoHyphens w:val="0"/>
        <w:ind w:left="0" w:firstLine="709"/>
      </w:pPr>
      <w:r w:rsidRPr="00AE2FAD">
        <w:t>Заверения</w:t>
      </w:r>
      <w:r w:rsidR="008A632A">
        <w:t xml:space="preserve"> Исполнителя, указанные в п. 5.9</w:t>
      </w:r>
      <w:r w:rsidRPr="00AE2FAD">
        <w:t>. Договора, являются заверениями об обстоятельствах и в случае их недостоверности Исполнитель будет нести ответственность на основании положений ст. 431.2 Гражданского кодекса РФ.</w:t>
      </w:r>
    </w:p>
    <w:p w14:paraId="49C9FF2B" w14:textId="0796DFF3" w:rsidR="006811CC" w:rsidRPr="00AE2FAD" w:rsidRDefault="006811CC" w:rsidP="00C1452C">
      <w:pPr>
        <w:pStyle w:val="af9"/>
        <w:keepNext w:val="0"/>
        <w:keepLines w:val="0"/>
        <w:widowControl w:val="0"/>
        <w:numPr>
          <w:ilvl w:val="2"/>
          <w:numId w:val="2"/>
        </w:numPr>
        <w:suppressLineNumbers w:val="0"/>
        <w:suppressAutoHyphens w:val="0"/>
        <w:ind w:left="0" w:firstLine="709"/>
      </w:pPr>
      <w:r w:rsidRPr="00AE2FAD">
        <w:t>В случае если Исполнителем при заключении Договора были даны недостоверные заверения об обстоятельствах, указанные в п. 5.</w:t>
      </w:r>
      <w:r w:rsidR="008A632A">
        <w:t>9</w:t>
      </w:r>
      <w:r w:rsidRPr="00AE2FAD">
        <w:t xml:space="preserve">. Договора, Исполнитель выплачивает Заказчику штраф в размере 20% (двадцати процентов), от общей стоимости договора, указанной в п. 3.1 Договора. </w:t>
      </w:r>
    </w:p>
    <w:p w14:paraId="3441180B" w14:textId="77777777" w:rsidR="00CA7113" w:rsidRPr="00C0224D" w:rsidRDefault="00CA7113" w:rsidP="00C1452C">
      <w:pPr>
        <w:widowControl w:val="0"/>
        <w:spacing w:after="0" w:line="240" w:lineRule="auto"/>
        <w:ind w:firstLine="709"/>
        <w:jc w:val="both"/>
        <w:rPr>
          <w:rFonts w:ascii="Times New Roman" w:hAnsi="Times New Roman" w:cs="Times New Roman"/>
          <w:sz w:val="20"/>
          <w:szCs w:val="20"/>
          <w:lang w:eastAsia="ru-RU"/>
        </w:rPr>
      </w:pPr>
    </w:p>
    <w:p w14:paraId="3C6062B6" w14:textId="77777777" w:rsidR="00206586" w:rsidRDefault="00206586" w:rsidP="00206586">
      <w:pPr>
        <w:pStyle w:val="a2"/>
        <w:keepNext w:val="0"/>
        <w:keepLines w:val="0"/>
        <w:widowControl w:val="0"/>
        <w:suppressLineNumbers w:val="0"/>
        <w:suppressAutoHyphens w:val="0"/>
        <w:ind w:left="0" w:firstLine="709"/>
      </w:pPr>
      <w:bookmarkStart w:id="5" w:name="условия"/>
      <w:r w:rsidRPr="001320C7">
        <w:t>ОБЩИЕ УСЛОВИЯ ИСПОЛНЕНИЯ ДОГОВОРА</w:t>
      </w:r>
      <w:bookmarkEnd w:id="5"/>
    </w:p>
    <w:p w14:paraId="58B7A87F" w14:textId="77777777" w:rsidR="00206586" w:rsidRPr="00C0224D" w:rsidRDefault="00206586" w:rsidP="00206586">
      <w:pPr>
        <w:pStyle w:val="a2"/>
        <w:keepNext w:val="0"/>
        <w:keepLines w:val="0"/>
        <w:widowControl w:val="0"/>
        <w:numPr>
          <w:ilvl w:val="0"/>
          <w:numId w:val="0"/>
        </w:numPr>
        <w:suppressLineNumbers w:val="0"/>
        <w:suppressAutoHyphens w:val="0"/>
        <w:ind w:left="709"/>
        <w:jc w:val="left"/>
        <w:rPr>
          <w:b w:val="0"/>
          <w:sz w:val="20"/>
          <w:szCs w:val="20"/>
        </w:rPr>
      </w:pPr>
    </w:p>
    <w:p w14:paraId="18C7FBD0" w14:textId="77777777" w:rsidR="00206586" w:rsidRPr="001320C7" w:rsidRDefault="00206586" w:rsidP="00206586">
      <w:pPr>
        <w:pStyle w:val="a3"/>
        <w:keepNext w:val="0"/>
        <w:keepLines w:val="0"/>
        <w:widowControl w:val="0"/>
        <w:suppressLineNumbers w:val="0"/>
        <w:suppressAutoHyphens w:val="0"/>
        <w:ind w:left="0" w:firstLine="709"/>
      </w:pPr>
      <w:r w:rsidRPr="001320C7">
        <w:t>Отдельные условия исполнения Договора, определены в Приложении № 1 «Общие условия исполнения Договора» (далее – Условия).</w:t>
      </w:r>
    </w:p>
    <w:p w14:paraId="4B140EB6" w14:textId="77777777" w:rsidR="00206586" w:rsidRDefault="00206586" w:rsidP="00206586">
      <w:pPr>
        <w:pStyle w:val="a3"/>
        <w:keepNext w:val="0"/>
        <w:keepLines w:val="0"/>
        <w:widowControl w:val="0"/>
        <w:suppressLineNumbers w:val="0"/>
        <w:suppressAutoHyphens w:val="0"/>
        <w:ind w:left="0" w:firstLine="709"/>
      </w:pPr>
      <w:r w:rsidRPr="00CF5913">
        <w:t>Условия подлежат исполнению Сторонами в полном объеме с учетом положен</w:t>
      </w:r>
      <w:r>
        <w:t>ий настоящего раздела Договора.</w:t>
      </w:r>
    </w:p>
    <w:p w14:paraId="5B854624" w14:textId="308A5111" w:rsidR="00206586" w:rsidRPr="001320C7" w:rsidRDefault="00206586" w:rsidP="00206586">
      <w:pPr>
        <w:pStyle w:val="a3"/>
        <w:keepNext w:val="0"/>
        <w:keepLines w:val="0"/>
        <w:widowControl w:val="0"/>
        <w:suppressLineNumbers w:val="0"/>
        <w:suppressAutoHyphens w:val="0"/>
        <w:ind w:left="0" w:firstLine="709"/>
      </w:pPr>
      <w:r w:rsidRPr="001320C7">
        <w:t xml:space="preserve"> В соответствии с п.2.</w:t>
      </w:r>
      <w:r w:rsidR="00B00DD5">
        <w:t>2</w:t>
      </w:r>
      <w:r w:rsidRPr="001320C7">
        <w:t>.</w:t>
      </w:r>
      <w:r w:rsidR="00B8195E">
        <w:t>5.</w:t>
      </w:r>
      <w:r w:rsidRPr="001320C7">
        <w:t xml:space="preserve"> Условий Стороны определяют следующих лиц для коммуникаций по вопросам сверки расчетов:</w:t>
      </w:r>
    </w:p>
    <w:p w14:paraId="22E0ADBE" w14:textId="77777777" w:rsidR="00206586" w:rsidRPr="001320C7" w:rsidRDefault="00206586" w:rsidP="00206586">
      <w:pPr>
        <w:pStyle w:val="af9"/>
        <w:keepNext w:val="0"/>
        <w:keepLines w:val="0"/>
        <w:widowControl w:val="0"/>
        <w:numPr>
          <w:ilvl w:val="2"/>
          <w:numId w:val="2"/>
        </w:numPr>
        <w:suppressLineNumbers w:val="0"/>
        <w:suppressAutoHyphens w:val="0"/>
        <w:ind w:left="0" w:firstLine="709"/>
      </w:pPr>
      <w:r w:rsidRPr="001320C7">
        <w:t xml:space="preserve">Контактные данные Исполнителя для коммуникаций по вопросам сверки расчетов </w:t>
      </w:r>
      <w:r w:rsidRPr="001320C7">
        <w:rPr>
          <w:i/>
          <w:color w:val="FF0000"/>
        </w:rPr>
        <w:t>[необходимо заполнить]</w:t>
      </w:r>
      <w:r w:rsidRPr="001320C7">
        <w:t>: ___</w:t>
      </w:r>
      <w:r>
        <w:t xml:space="preserve">_______ </w:t>
      </w:r>
      <w:r w:rsidRPr="001320C7">
        <w:t>(Ф.И.О)</w:t>
      </w:r>
    </w:p>
    <w:p w14:paraId="2076239F" w14:textId="77777777" w:rsidR="00206586" w:rsidRPr="001320C7" w:rsidRDefault="00206586" w:rsidP="00206586">
      <w:pPr>
        <w:widowControl w:val="0"/>
        <w:spacing w:after="0" w:line="240" w:lineRule="auto"/>
        <w:ind w:firstLine="709"/>
        <w:contextualSpacing/>
        <w:jc w:val="both"/>
        <w:rPr>
          <w:rFonts w:ascii="Times New Roman" w:hAnsi="Times New Roman" w:cs="Times New Roman"/>
          <w:sz w:val="26"/>
          <w:szCs w:val="26"/>
          <w:lang w:eastAsia="ru-RU"/>
        </w:rPr>
      </w:pPr>
      <w:r w:rsidRPr="001320C7">
        <w:rPr>
          <w:rFonts w:ascii="Times New Roman" w:hAnsi="Times New Roman" w:cs="Times New Roman"/>
          <w:sz w:val="26"/>
          <w:szCs w:val="26"/>
          <w:lang w:eastAsia="ru-RU"/>
        </w:rPr>
        <w:t>___</w:t>
      </w:r>
      <w:r>
        <w:rPr>
          <w:rFonts w:ascii="Times New Roman" w:hAnsi="Times New Roman" w:cs="Times New Roman"/>
          <w:sz w:val="26"/>
          <w:szCs w:val="26"/>
          <w:lang w:eastAsia="ru-RU"/>
        </w:rPr>
        <w:t>________________________</w:t>
      </w:r>
      <w:r w:rsidRPr="001320C7">
        <w:rPr>
          <w:rFonts w:ascii="Times New Roman" w:hAnsi="Times New Roman" w:cs="Times New Roman"/>
          <w:sz w:val="26"/>
          <w:szCs w:val="26"/>
          <w:lang w:eastAsia="ru-RU"/>
        </w:rPr>
        <w:t>(Должность)</w:t>
      </w:r>
    </w:p>
    <w:p w14:paraId="6F415D2E" w14:textId="77777777" w:rsidR="00206586" w:rsidRPr="001320C7" w:rsidRDefault="00206586" w:rsidP="00206586">
      <w:pPr>
        <w:widowControl w:val="0"/>
        <w:spacing w:after="0" w:line="240" w:lineRule="auto"/>
        <w:ind w:firstLine="709"/>
        <w:contextualSpacing/>
        <w:jc w:val="both"/>
        <w:rPr>
          <w:rFonts w:ascii="Times New Roman" w:hAnsi="Times New Roman" w:cs="Times New Roman"/>
          <w:sz w:val="26"/>
          <w:szCs w:val="26"/>
          <w:lang w:eastAsia="ru-RU"/>
        </w:rPr>
      </w:pPr>
      <w:r w:rsidRPr="001320C7">
        <w:rPr>
          <w:rFonts w:ascii="Times New Roman" w:hAnsi="Times New Roman" w:cs="Times New Roman"/>
          <w:sz w:val="26"/>
          <w:szCs w:val="26"/>
          <w:lang w:eastAsia="ru-RU"/>
        </w:rPr>
        <w:t>___</w:t>
      </w:r>
      <w:r>
        <w:rPr>
          <w:rFonts w:ascii="Times New Roman" w:hAnsi="Times New Roman" w:cs="Times New Roman"/>
          <w:sz w:val="26"/>
          <w:szCs w:val="26"/>
          <w:lang w:eastAsia="ru-RU"/>
        </w:rPr>
        <w:t>________________________</w:t>
      </w:r>
      <w:r w:rsidRPr="001320C7">
        <w:rPr>
          <w:rFonts w:ascii="Times New Roman" w:hAnsi="Times New Roman" w:cs="Times New Roman"/>
          <w:sz w:val="26"/>
          <w:szCs w:val="26"/>
          <w:lang w:eastAsia="ru-RU"/>
        </w:rPr>
        <w:t>(Контактные данные: телефон, электронная почта).</w:t>
      </w:r>
    </w:p>
    <w:p w14:paraId="39A0A66C" w14:textId="77777777" w:rsidR="00206586" w:rsidRPr="00E012B4" w:rsidRDefault="00206586" w:rsidP="00206586">
      <w:pPr>
        <w:pStyle w:val="af9"/>
        <w:keepNext w:val="0"/>
        <w:keepLines w:val="0"/>
        <w:widowControl w:val="0"/>
        <w:numPr>
          <w:ilvl w:val="2"/>
          <w:numId w:val="2"/>
        </w:numPr>
        <w:suppressLineNumbers w:val="0"/>
        <w:suppressAutoHyphens w:val="0"/>
        <w:ind w:left="0" w:firstLine="709"/>
      </w:pPr>
      <w:r w:rsidRPr="001320C7">
        <w:t>Контактные данные Заказчика для коммуника</w:t>
      </w:r>
      <w:r>
        <w:t>ций по вопросам сверки расчетов:</w:t>
      </w:r>
    </w:p>
    <w:p w14:paraId="5CC9C673" w14:textId="094D70D5" w:rsidR="00DE7F41" w:rsidRPr="00DE7F41" w:rsidRDefault="00DE7F41" w:rsidP="00DE7F41">
      <w:pPr>
        <w:widowControl w:val="0"/>
        <w:spacing w:after="0" w:line="240" w:lineRule="auto"/>
        <w:contextualSpacing/>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          </w:t>
      </w:r>
      <w:r w:rsidRPr="00DE7F41">
        <w:rPr>
          <w:rFonts w:ascii="Times New Roman" w:eastAsia="Times New Roman" w:hAnsi="Times New Roman" w:cs="Times New Roman"/>
          <w:sz w:val="26"/>
          <w:szCs w:val="26"/>
          <w:lang w:eastAsia="ru-RU"/>
        </w:rPr>
        <w:t xml:space="preserve">Якимов Алексей Владимирович </w:t>
      </w:r>
    </w:p>
    <w:p w14:paraId="7B374E9F" w14:textId="560D7ED7" w:rsidR="00DE7F41" w:rsidRDefault="00DE7F41" w:rsidP="00DE7F41">
      <w:pPr>
        <w:widowControl w:val="0"/>
        <w:spacing w:after="0" w:line="240" w:lineRule="auto"/>
        <w:ind w:firstLine="709"/>
        <w:contextualSpacing/>
        <w:jc w:val="both"/>
        <w:rPr>
          <w:rFonts w:ascii="Times New Roman" w:eastAsia="Times New Roman" w:hAnsi="Times New Roman" w:cs="Times New Roman"/>
          <w:sz w:val="26"/>
          <w:szCs w:val="26"/>
          <w:lang w:eastAsia="ru-RU"/>
        </w:rPr>
      </w:pPr>
      <w:r w:rsidRPr="00DE7F41">
        <w:rPr>
          <w:rFonts w:ascii="Times New Roman" w:eastAsia="Times New Roman" w:hAnsi="Times New Roman" w:cs="Times New Roman"/>
          <w:sz w:val="26"/>
          <w:szCs w:val="26"/>
          <w:lang w:eastAsia="ru-RU"/>
        </w:rPr>
        <w:t>Главный энергетик  +7</w:t>
      </w:r>
      <w:r w:rsidRPr="00DE7F41">
        <w:t xml:space="preserve"> </w:t>
      </w:r>
      <w:r w:rsidRPr="00DE7F41">
        <w:rPr>
          <w:rFonts w:ascii="Times New Roman" w:eastAsia="Times New Roman" w:hAnsi="Times New Roman" w:cs="Times New Roman"/>
          <w:sz w:val="26"/>
          <w:szCs w:val="26"/>
          <w:lang w:eastAsia="ru-RU"/>
        </w:rPr>
        <w:t>924-622-4137,</w:t>
      </w:r>
      <w:r w:rsidR="00B338F9">
        <w:rPr>
          <w:rFonts w:ascii="Times New Roman" w:eastAsia="Times New Roman" w:hAnsi="Times New Roman" w:cs="Times New Roman"/>
          <w:sz w:val="26"/>
          <w:szCs w:val="26"/>
          <w:lang w:eastAsia="ru-RU"/>
        </w:rPr>
        <w:t xml:space="preserve"> </w:t>
      </w:r>
      <w:hyperlink r:id="rId8" w:history="1">
        <w:r w:rsidR="00B338F9" w:rsidRPr="00355239">
          <w:rPr>
            <w:rStyle w:val="ad"/>
            <w:rFonts w:ascii="Times New Roman" w:eastAsia="Times New Roman" w:hAnsi="Times New Roman" w:cs="Times New Roman"/>
            <w:sz w:val="26"/>
            <w:szCs w:val="26"/>
            <w:lang w:eastAsia="ru-RU"/>
          </w:rPr>
          <w:t>yakimov.aleksey@rt.ru</w:t>
        </w:r>
      </w:hyperlink>
    </w:p>
    <w:p w14:paraId="3D3B83E0" w14:textId="77777777" w:rsidR="00B338F9" w:rsidRDefault="00B338F9" w:rsidP="00DE7F41">
      <w:pPr>
        <w:widowControl w:val="0"/>
        <w:spacing w:after="0" w:line="240" w:lineRule="auto"/>
        <w:ind w:firstLine="709"/>
        <w:contextualSpacing/>
        <w:jc w:val="both"/>
        <w:rPr>
          <w:rFonts w:ascii="Times New Roman" w:eastAsia="Times New Roman" w:hAnsi="Times New Roman" w:cs="Times New Roman"/>
          <w:color w:val="0000FF" w:themeColor="hyperlink"/>
          <w:sz w:val="26"/>
          <w:szCs w:val="26"/>
          <w:u w:val="single"/>
          <w:lang w:eastAsia="ru-RU"/>
        </w:rPr>
      </w:pPr>
    </w:p>
    <w:p w14:paraId="05BE8D9F" w14:textId="77777777" w:rsidR="00D776F9" w:rsidRPr="00DE7F41" w:rsidRDefault="00D776F9" w:rsidP="00DE7F41">
      <w:pPr>
        <w:widowControl w:val="0"/>
        <w:spacing w:after="0" w:line="240" w:lineRule="auto"/>
        <w:ind w:firstLine="709"/>
        <w:contextualSpacing/>
        <w:jc w:val="both"/>
        <w:rPr>
          <w:rFonts w:ascii="Times New Roman" w:eastAsia="Times New Roman" w:hAnsi="Times New Roman" w:cs="Times New Roman"/>
          <w:color w:val="0000FF" w:themeColor="hyperlink"/>
          <w:sz w:val="26"/>
          <w:szCs w:val="26"/>
          <w:u w:val="single"/>
          <w:lang w:eastAsia="ru-RU"/>
        </w:rPr>
      </w:pPr>
    </w:p>
    <w:p w14:paraId="6133A01D" w14:textId="32BCB19F" w:rsidR="00206586" w:rsidRPr="001921EE" w:rsidRDefault="00206586" w:rsidP="00861AAF">
      <w:pPr>
        <w:pStyle w:val="a3"/>
        <w:keepNext w:val="0"/>
        <w:keepLines w:val="0"/>
        <w:widowControl w:val="0"/>
        <w:suppressLineNumbers w:val="0"/>
        <w:suppressAutoHyphens w:val="0"/>
        <w:ind w:left="0" w:firstLine="709"/>
        <w:rPr>
          <w:strike/>
        </w:rPr>
      </w:pPr>
      <w:r w:rsidRPr="006A561E">
        <w:t>В соответствии с п.4.5.1. Условий под существенным нарушением Договора Стороны понимают условия, перечисленные в п. 4.5. Условий.</w:t>
      </w:r>
    </w:p>
    <w:p w14:paraId="14926350" w14:textId="7AA2157A" w:rsidR="00206586" w:rsidRPr="00AD78EC" w:rsidRDefault="00206586" w:rsidP="00206586">
      <w:pPr>
        <w:pStyle w:val="a3"/>
        <w:keepNext w:val="0"/>
        <w:keepLines w:val="0"/>
        <w:widowControl w:val="0"/>
        <w:suppressLineNumbers w:val="0"/>
        <w:suppressAutoHyphens w:val="0"/>
        <w:ind w:left="0" w:firstLine="709"/>
      </w:pPr>
      <w:r w:rsidRPr="008205B9">
        <w:t>Каждая из Сторон вправе обратиться с иском о разрешении споров, возникающих из Договора, прямо или косвенно связанных с ним, в</w:t>
      </w:r>
      <w:r w:rsidR="00F100CA">
        <w:t xml:space="preserve"> соответствии с п. 5.</w:t>
      </w:r>
      <w:r w:rsidR="00252463" w:rsidRPr="00B00DD5">
        <w:t>4</w:t>
      </w:r>
      <w:r>
        <w:t xml:space="preserve"> Условий в </w:t>
      </w:r>
      <w:r w:rsidRPr="00AD78EC">
        <w:t xml:space="preserve">Арбитражный суд </w:t>
      </w:r>
      <w:r w:rsidR="00DE7F41">
        <w:t>Иркутской</w:t>
      </w:r>
      <w:r w:rsidR="00821583">
        <w:t xml:space="preserve"> области</w:t>
      </w:r>
      <w:r w:rsidR="002E5264" w:rsidRPr="00EC1520">
        <w:t>.</w:t>
      </w:r>
    </w:p>
    <w:p w14:paraId="4EF8A152" w14:textId="77777777" w:rsidR="00206586" w:rsidRPr="00EC1520" w:rsidRDefault="00206586" w:rsidP="00414DEF">
      <w:pPr>
        <w:pStyle w:val="a3"/>
        <w:widowControl w:val="0"/>
        <w:numPr>
          <w:ilvl w:val="1"/>
          <w:numId w:val="22"/>
        </w:numPr>
        <w:ind w:left="142" w:firstLine="567"/>
      </w:pPr>
      <w:r w:rsidRPr="00EC1520">
        <w:t>В соответствии с п. 7.4. Условий Стороны в целях исполнения Договора назначают следующих ответственных лиц:</w:t>
      </w:r>
    </w:p>
    <w:p w14:paraId="3351958A" w14:textId="77777777" w:rsidR="00206586" w:rsidRPr="006A561E" w:rsidRDefault="00206586" w:rsidP="00414DEF">
      <w:pPr>
        <w:pStyle w:val="af9"/>
        <w:keepNext w:val="0"/>
        <w:keepLines w:val="0"/>
        <w:widowControl w:val="0"/>
        <w:numPr>
          <w:ilvl w:val="2"/>
          <w:numId w:val="22"/>
        </w:numPr>
        <w:suppressLineNumbers w:val="0"/>
        <w:suppressAutoHyphens w:val="0"/>
        <w:ind w:firstLine="349"/>
      </w:pPr>
      <w:r w:rsidRPr="006A561E">
        <w:t xml:space="preserve">Контактная информация и ответственные лица Исполнителя </w:t>
      </w:r>
      <w:r w:rsidRPr="006A561E">
        <w:rPr>
          <w:i/>
          <w:color w:val="FF0000"/>
        </w:rPr>
        <w:t>[необходимо заполнить]</w:t>
      </w:r>
      <w:r w:rsidRPr="006A561E">
        <w:t>:</w:t>
      </w:r>
    </w:p>
    <w:p w14:paraId="5BE2A54D" w14:textId="77777777" w:rsidR="00206586" w:rsidRPr="006A561E" w:rsidRDefault="00206586" w:rsidP="00206586">
      <w:pPr>
        <w:widowControl w:val="0"/>
        <w:spacing w:after="0" w:line="240" w:lineRule="auto"/>
        <w:ind w:firstLine="709"/>
        <w:contextualSpacing/>
        <w:jc w:val="both"/>
        <w:rPr>
          <w:rFonts w:ascii="Times New Roman" w:eastAsia="Times New Roman" w:hAnsi="Times New Roman" w:cs="Times New Roman"/>
          <w:sz w:val="26"/>
          <w:szCs w:val="26"/>
          <w:lang w:eastAsia="ru-RU"/>
        </w:rPr>
      </w:pPr>
      <w:r w:rsidRPr="006A561E">
        <w:rPr>
          <w:rFonts w:ascii="Times New Roman" w:eastAsia="Times New Roman" w:hAnsi="Times New Roman" w:cs="Times New Roman"/>
          <w:sz w:val="26"/>
          <w:szCs w:val="26"/>
          <w:lang w:eastAsia="ru-RU"/>
        </w:rPr>
        <w:t xml:space="preserve">_____________ </w:t>
      </w:r>
      <w:r>
        <w:rPr>
          <w:rFonts w:ascii="Times New Roman" w:eastAsia="Times New Roman" w:hAnsi="Times New Roman" w:cs="Times New Roman"/>
          <w:sz w:val="26"/>
          <w:szCs w:val="26"/>
          <w:lang w:eastAsia="ru-RU"/>
        </w:rPr>
        <w:t xml:space="preserve">_____________ </w:t>
      </w:r>
      <w:r w:rsidRPr="006A561E">
        <w:rPr>
          <w:rFonts w:ascii="Times New Roman" w:eastAsia="Times New Roman" w:hAnsi="Times New Roman" w:cs="Times New Roman"/>
          <w:sz w:val="26"/>
          <w:szCs w:val="26"/>
          <w:lang w:eastAsia="ru-RU"/>
        </w:rPr>
        <w:t>(Ф.И.О)</w:t>
      </w:r>
    </w:p>
    <w:p w14:paraId="20EC5078" w14:textId="77777777" w:rsidR="00206586" w:rsidRPr="006A561E" w:rsidRDefault="00206586" w:rsidP="00206586">
      <w:pPr>
        <w:widowControl w:val="0"/>
        <w:spacing w:after="0" w:line="240" w:lineRule="auto"/>
        <w:ind w:firstLine="709"/>
        <w:contextualSpacing/>
        <w:jc w:val="both"/>
        <w:rPr>
          <w:rFonts w:ascii="Times New Roman" w:eastAsia="Times New Roman" w:hAnsi="Times New Roman" w:cs="Times New Roman"/>
          <w:sz w:val="26"/>
          <w:szCs w:val="26"/>
          <w:lang w:eastAsia="ru-RU"/>
        </w:rPr>
      </w:pPr>
      <w:r w:rsidRPr="006A561E">
        <w:rPr>
          <w:rFonts w:ascii="Times New Roman" w:eastAsia="Times New Roman" w:hAnsi="Times New Roman" w:cs="Times New Roman"/>
          <w:sz w:val="26"/>
          <w:szCs w:val="26"/>
          <w:lang w:eastAsia="ru-RU"/>
        </w:rPr>
        <w:t>___</w:t>
      </w:r>
      <w:r>
        <w:rPr>
          <w:rFonts w:ascii="Times New Roman" w:eastAsia="Times New Roman" w:hAnsi="Times New Roman" w:cs="Times New Roman"/>
          <w:sz w:val="26"/>
          <w:szCs w:val="26"/>
          <w:lang w:eastAsia="ru-RU"/>
        </w:rPr>
        <w:t>________________________</w:t>
      </w:r>
      <w:r w:rsidRPr="006A561E">
        <w:rPr>
          <w:rFonts w:ascii="Times New Roman" w:eastAsia="Times New Roman" w:hAnsi="Times New Roman" w:cs="Times New Roman"/>
          <w:sz w:val="26"/>
          <w:szCs w:val="26"/>
          <w:lang w:eastAsia="ru-RU"/>
        </w:rPr>
        <w:t>(Должность)</w:t>
      </w:r>
    </w:p>
    <w:p w14:paraId="24D7C8BD" w14:textId="77777777" w:rsidR="00206586" w:rsidRPr="006A561E" w:rsidRDefault="00206586" w:rsidP="00206586">
      <w:pPr>
        <w:widowControl w:val="0"/>
        <w:spacing w:after="0" w:line="240" w:lineRule="auto"/>
        <w:ind w:firstLine="709"/>
        <w:contextualSpacing/>
        <w:jc w:val="both"/>
        <w:rPr>
          <w:rFonts w:ascii="Times New Roman" w:eastAsia="Times New Roman" w:hAnsi="Times New Roman" w:cs="Times New Roman"/>
          <w:sz w:val="26"/>
          <w:szCs w:val="26"/>
          <w:lang w:eastAsia="ru-RU"/>
        </w:rPr>
      </w:pPr>
      <w:r w:rsidRPr="006A561E">
        <w:rPr>
          <w:rFonts w:ascii="Times New Roman" w:eastAsia="Times New Roman" w:hAnsi="Times New Roman" w:cs="Times New Roman"/>
          <w:sz w:val="26"/>
          <w:szCs w:val="26"/>
          <w:lang w:eastAsia="ru-RU"/>
        </w:rPr>
        <w:lastRenderedPageBreak/>
        <w:t>___</w:t>
      </w:r>
      <w:r>
        <w:rPr>
          <w:rFonts w:ascii="Times New Roman" w:eastAsia="Times New Roman" w:hAnsi="Times New Roman" w:cs="Times New Roman"/>
          <w:sz w:val="26"/>
          <w:szCs w:val="26"/>
          <w:lang w:eastAsia="ru-RU"/>
        </w:rPr>
        <w:t>________________________</w:t>
      </w:r>
      <w:r w:rsidRPr="006A561E">
        <w:rPr>
          <w:rFonts w:ascii="Times New Roman" w:eastAsia="Times New Roman" w:hAnsi="Times New Roman" w:cs="Times New Roman"/>
          <w:sz w:val="26"/>
          <w:szCs w:val="26"/>
          <w:lang w:eastAsia="ru-RU"/>
        </w:rPr>
        <w:t xml:space="preserve">(Контактные данные: телефон, электронная почта) </w:t>
      </w:r>
    </w:p>
    <w:p w14:paraId="053CB688" w14:textId="77777777" w:rsidR="00206586" w:rsidRPr="006A561E" w:rsidRDefault="00206586" w:rsidP="00414DEF">
      <w:pPr>
        <w:pStyle w:val="af9"/>
        <w:keepNext w:val="0"/>
        <w:keepLines w:val="0"/>
        <w:widowControl w:val="0"/>
        <w:numPr>
          <w:ilvl w:val="2"/>
          <w:numId w:val="22"/>
        </w:numPr>
        <w:suppressLineNumbers w:val="0"/>
        <w:suppressAutoHyphens w:val="0"/>
        <w:ind w:firstLine="349"/>
      </w:pPr>
      <w:r w:rsidRPr="006A561E">
        <w:t>Контактная информация и ответственные лица Заказчика:</w:t>
      </w:r>
    </w:p>
    <w:p w14:paraId="21AC4084" w14:textId="53C798F1" w:rsidR="00DE7F41" w:rsidRDefault="00DE7F41" w:rsidP="00DE7F41">
      <w:pPr>
        <w:widowControl w:val="0"/>
        <w:spacing w:after="0" w:line="240" w:lineRule="auto"/>
        <w:contextualSpacing/>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           </w:t>
      </w:r>
      <w:r w:rsidRPr="00DE7F41">
        <w:rPr>
          <w:rFonts w:ascii="Times New Roman" w:eastAsia="Times New Roman" w:hAnsi="Times New Roman" w:cs="Times New Roman"/>
          <w:sz w:val="26"/>
          <w:szCs w:val="26"/>
          <w:lang w:eastAsia="ru-RU"/>
        </w:rPr>
        <w:t xml:space="preserve">Якимов Алексей Владимирович </w:t>
      </w:r>
    </w:p>
    <w:p w14:paraId="6504C8C2" w14:textId="135AE913" w:rsidR="00E822C7" w:rsidRDefault="00E822C7" w:rsidP="00E822C7">
      <w:pPr>
        <w:widowControl w:val="0"/>
        <w:spacing w:after="0" w:line="240" w:lineRule="auto"/>
        <w:ind w:firstLine="709"/>
        <w:contextualSpacing/>
        <w:jc w:val="both"/>
        <w:rPr>
          <w:rFonts w:ascii="Times New Roman" w:eastAsia="Times New Roman" w:hAnsi="Times New Roman" w:cs="Times New Roman"/>
          <w:sz w:val="26"/>
          <w:szCs w:val="26"/>
          <w:lang w:eastAsia="ru-RU"/>
        </w:rPr>
      </w:pPr>
      <w:r w:rsidRPr="004D24D3">
        <w:rPr>
          <w:rFonts w:ascii="Times New Roman" w:eastAsia="Times New Roman" w:hAnsi="Times New Roman" w:cs="Times New Roman"/>
          <w:sz w:val="26"/>
          <w:szCs w:val="26"/>
          <w:lang w:eastAsia="ru-RU"/>
        </w:rPr>
        <w:t xml:space="preserve">Главный энергетик  </w:t>
      </w:r>
    </w:p>
    <w:p w14:paraId="6B55F0C3" w14:textId="08EBD1F5" w:rsidR="00B338F9" w:rsidRDefault="00E03FC7" w:rsidP="003E7DD2">
      <w:pPr>
        <w:widowControl w:val="0"/>
        <w:spacing w:after="0" w:line="240" w:lineRule="auto"/>
        <w:ind w:firstLine="709"/>
        <w:contextualSpacing/>
        <w:jc w:val="both"/>
        <w:rPr>
          <w:rFonts w:ascii="Times New Roman" w:eastAsia="Times New Roman" w:hAnsi="Times New Roman" w:cs="Times New Roman"/>
          <w:sz w:val="26"/>
          <w:szCs w:val="26"/>
          <w:lang w:eastAsia="ru-RU"/>
        </w:rPr>
      </w:pPr>
      <w:r w:rsidRPr="00E03FC7">
        <w:rPr>
          <w:rFonts w:ascii="Times New Roman" w:eastAsia="Times New Roman" w:hAnsi="Times New Roman" w:cs="Times New Roman"/>
          <w:sz w:val="26"/>
          <w:szCs w:val="26"/>
          <w:lang w:eastAsia="ru-RU"/>
        </w:rPr>
        <w:t>+7</w:t>
      </w:r>
      <w:r w:rsidR="00DE7F41" w:rsidRPr="00DE7F41">
        <w:t xml:space="preserve"> </w:t>
      </w:r>
      <w:r w:rsidR="00DE7F41" w:rsidRPr="00DE7F41">
        <w:rPr>
          <w:rFonts w:ascii="Times New Roman" w:eastAsia="Times New Roman" w:hAnsi="Times New Roman" w:cs="Times New Roman"/>
          <w:sz w:val="26"/>
          <w:szCs w:val="26"/>
          <w:lang w:eastAsia="ru-RU"/>
        </w:rPr>
        <w:t>924-622-4137</w:t>
      </w:r>
      <w:r w:rsidR="003E7DD2" w:rsidRPr="00007A95">
        <w:rPr>
          <w:rFonts w:ascii="Times New Roman" w:eastAsia="Times New Roman" w:hAnsi="Times New Roman" w:cs="Times New Roman"/>
          <w:sz w:val="26"/>
          <w:szCs w:val="26"/>
          <w:lang w:eastAsia="ru-RU"/>
        </w:rPr>
        <w:t xml:space="preserve">, </w:t>
      </w:r>
      <w:hyperlink r:id="rId9" w:history="1">
        <w:r w:rsidR="00B338F9" w:rsidRPr="00355239">
          <w:rPr>
            <w:rStyle w:val="ad"/>
            <w:rFonts w:ascii="Times New Roman" w:eastAsia="Times New Roman" w:hAnsi="Times New Roman" w:cs="Times New Roman"/>
            <w:sz w:val="26"/>
            <w:szCs w:val="26"/>
            <w:lang w:eastAsia="ru-RU"/>
          </w:rPr>
          <w:t>yakimov.aleksey@rt.ru</w:t>
        </w:r>
      </w:hyperlink>
    </w:p>
    <w:p w14:paraId="210FDA4B" w14:textId="77777777" w:rsidR="00B338F9" w:rsidRPr="00E664E9" w:rsidRDefault="00B338F9" w:rsidP="003E7DD2">
      <w:pPr>
        <w:widowControl w:val="0"/>
        <w:spacing w:after="0" w:line="240" w:lineRule="auto"/>
        <w:ind w:firstLine="709"/>
        <w:contextualSpacing/>
        <w:jc w:val="both"/>
        <w:rPr>
          <w:rStyle w:val="ad"/>
          <w:rFonts w:ascii="Times New Roman" w:eastAsia="Times New Roman" w:hAnsi="Times New Roman" w:cs="Times New Roman"/>
          <w:sz w:val="26"/>
          <w:szCs w:val="26"/>
          <w:lang w:eastAsia="ru-RU"/>
        </w:rPr>
      </w:pPr>
    </w:p>
    <w:p w14:paraId="552CC799" w14:textId="1714E41A" w:rsidR="00206586" w:rsidRDefault="00206586" w:rsidP="00E565B3">
      <w:pPr>
        <w:pStyle w:val="a3"/>
        <w:keepNext w:val="0"/>
        <w:keepLines w:val="0"/>
        <w:widowControl w:val="0"/>
        <w:suppressLineNumbers w:val="0"/>
        <w:suppressAutoHyphens w:val="0"/>
        <w:ind w:left="0" w:firstLine="709"/>
      </w:pPr>
      <w:r w:rsidRPr="001A65A9">
        <w:t>Стороны установили, что Заявкой могут быть установлены ответственные лица Сторон за исполнение такой Заявки. Их полномочия Стороны признают аналогичными указанным в п. 7.4. Условий в отношении Заявки</w:t>
      </w:r>
      <w:r>
        <w:t>.</w:t>
      </w:r>
    </w:p>
    <w:p w14:paraId="31F22501" w14:textId="77777777" w:rsidR="00206586" w:rsidRPr="002015DB" w:rsidRDefault="00206586" w:rsidP="00206586">
      <w:pPr>
        <w:pStyle w:val="a3"/>
        <w:keepNext w:val="0"/>
        <w:keepLines w:val="0"/>
        <w:widowControl w:val="0"/>
        <w:suppressLineNumbers w:val="0"/>
        <w:suppressAutoHyphens w:val="0"/>
        <w:ind w:left="0" w:firstLine="709"/>
      </w:pPr>
      <w:r w:rsidRPr="002015DB">
        <w:t>По Договору Стороны не применяют положения раздела 8 Условий «Обеспечение исполнения обязательств по Договору».</w:t>
      </w:r>
    </w:p>
    <w:p w14:paraId="31826AD6" w14:textId="77777777" w:rsidR="00206586" w:rsidRPr="004C6BB2" w:rsidRDefault="00206586" w:rsidP="00206586">
      <w:pPr>
        <w:pStyle w:val="a3"/>
        <w:keepNext w:val="0"/>
        <w:keepLines w:val="0"/>
        <w:widowControl w:val="0"/>
        <w:suppressLineNumbers w:val="0"/>
        <w:tabs>
          <w:tab w:val="num" w:pos="1135"/>
        </w:tabs>
        <w:suppressAutoHyphens w:val="0"/>
        <w:ind w:left="0" w:firstLine="709"/>
        <w:rPr>
          <w:i/>
        </w:rPr>
      </w:pPr>
      <w:r w:rsidRPr="00200942">
        <w:t>Условия о конфиденциальности регулируются соглашением, предусмотренным в Приложении № 1 к Условиям «Соглашение о конфиденциальности»</w:t>
      </w:r>
      <w:r>
        <w:t>.</w:t>
      </w:r>
    </w:p>
    <w:p w14:paraId="7349548D" w14:textId="77777777" w:rsidR="00206586" w:rsidRPr="001320C7" w:rsidRDefault="00206586" w:rsidP="00206586">
      <w:pPr>
        <w:pStyle w:val="a3"/>
        <w:keepNext w:val="0"/>
        <w:keepLines w:val="0"/>
        <w:widowControl w:val="0"/>
        <w:suppressLineNumbers w:val="0"/>
        <w:suppressAutoHyphens w:val="0"/>
        <w:ind w:left="0" w:firstLine="709"/>
      </w:pPr>
      <w:r w:rsidRPr="00F90334">
        <w:t>В части привлечения к исполнению обязательств по Договору третьих лиц Стороны руководствуются подпунктом</w:t>
      </w:r>
      <w:r>
        <w:t xml:space="preserve"> 14.1.1. Условий.</w:t>
      </w:r>
    </w:p>
    <w:p w14:paraId="5F3DA9FE" w14:textId="77777777" w:rsidR="00206586" w:rsidRDefault="00206586" w:rsidP="00206586">
      <w:pPr>
        <w:pStyle w:val="a3"/>
        <w:keepNext w:val="0"/>
        <w:keepLines w:val="0"/>
        <w:widowControl w:val="0"/>
        <w:suppressLineNumbers w:val="0"/>
        <w:suppressAutoHyphens w:val="0"/>
        <w:ind w:left="0" w:firstLine="709"/>
      </w:pPr>
      <w:r w:rsidRPr="007F79EE">
        <w:t>В случае противоречия между условиями Договора и Условиями, превалирующую силу будут иметь условия Договора</w:t>
      </w:r>
      <w:r>
        <w:t>.</w:t>
      </w:r>
    </w:p>
    <w:p w14:paraId="5BAF7061" w14:textId="508CE0B4" w:rsidR="00206586" w:rsidRPr="008918F3" w:rsidRDefault="00206586" w:rsidP="00206586">
      <w:pPr>
        <w:pStyle w:val="a3"/>
        <w:keepNext w:val="0"/>
        <w:keepLines w:val="0"/>
        <w:widowControl w:val="0"/>
        <w:suppressLineNumbers w:val="0"/>
        <w:suppressAutoHyphens w:val="0"/>
        <w:ind w:left="0" w:firstLine="709"/>
      </w:pPr>
      <w:r w:rsidRPr="008918F3">
        <w:t>В случае противоречия между условиями За</w:t>
      </w:r>
      <w:r>
        <w:t xml:space="preserve">явки, </w:t>
      </w:r>
      <w:r w:rsidRPr="00BD7855">
        <w:t>Тех</w:t>
      </w:r>
      <w:r w:rsidR="00BD1D0E">
        <w:t>нического задания (Приложение №3</w:t>
      </w:r>
      <w:r w:rsidRPr="00BD7855">
        <w:t xml:space="preserve"> к Договору)</w:t>
      </w:r>
      <w:r>
        <w:t xml:space="preserve">, Общими условиями исполнения Договора </w:t>
      </w:r>
      <w:r w:rsidRPr="008918F3">
        <w:t>и Договора, превалирующую силу будут иметь условия Договора, за исключением случаев, когда в Договоре прямо установлено, что За</w:t>
      </w:r>
      <w:r>
        <w:t>явкой</w:t>
      </w:r>
      <w:r w:rsidRPr="008918F3">
        <w:t xml:space="preserve"> могут быть определены иные условия, отличные от условий Договора</w:t>
      </w:r>
      <w:r>
        <w:t>.</w:t>
      </w:r>
    </w:p>
    <w:p w14:paraId="747723C9" w14:textId="77777777" w:rsidR="00206586" w:rsidRDefault="00206586" w:rsidP="00206586">
      <w:pPr>
        <w:pStyle w:val="a3"/>
        <w:keepNext w:val="0"/>
        <w:keepLines w:val="0"/>
        <w:widowControl w:val="0"/>
        <w:suppressLineNumbers w:val="0"/>
        <w:suppressAutoHyphens w:val="0"/>
        <w:ind w:left="0" w:firstLine="774"/>
      </w:pPr>
      <w:r w:rsidRPr="00603816">
        <w:t>В соответствии с пунктом 13.4 Условий, С</w:t>
      </w:r>
      <w:r>
        <w:t>тороны выбирают предусмотренный</w:t>
      </w:r>
      <w:r w:rsidRPr="00603816">
        <w:t xml:space="preserve"> п.</w:t>
      </w:r>
      <w:r>
        <w:t>13.4.3.</w:t>
      </w:r>
      <w:r w:rsidRPr="00603816">
        <w:t xml:space="preserve"> Условий порядок согласова</w:t>
      </w:r>
      <w:r>
        <w:t>ния и подписания Заявки.</w:t>
      </w:r>
    </w:p>
    <w:p w14:paraId="20D65A50" w14:textId="19A4BB1A" w:rsidR="000A0A93" w:rsidRPr="000A0A93" w:rsidRDefault="00206586" w:rsidP="00206586">
      <w:pPr>
        <w:pStyle w:val="a3"/>
        <w:keepNext w:val="0"/>
        <w:keepLines w:val="0"/>
        <w:widowControl w:val="0"/>
        <w:suppressLineNumbers w:val="0"/>
        <w:suppressAutoHyphens w:val="0"/>
        <w:ind w:left="0" w:firstLine="774"/>
      </w:pPr>
      <w:r>
        <w:t xml:space="preserve">При исполнении настоящего договора, стороны договорились использовать электронный документооборот в соответствии с разделом 12 Условий. </w:t>
      </w:r>
      <w:r w:rsidR="000A0A93" w:rsidRPr="000A0A93">
        <w:t xml:space="preserve"> </w:t>
      </w:r>
    </w:p>
    <w:p w14:paraId="428117E4" w14:textId="77777777" w:rsidR="000A0A93" w:rsidRDefault="000A0A93" w:rsidP="000A0A93">
      <w:pPr>
        <w:pStyle w:val="a3"/>
        <w:keepNext w:val="0"/>
        <w:keepLines w:val="0"/>
        <w:widowControl w:val="0"/>
        <w:numPr>
          <w:ilvl w:val="0"/>
          <w:numId w:val="0"/>
        </w:numPr>
        <w:suppressLineNumbers w:val="0"/>
        <w:suppressAutoHyphens w:val="0"/>
        <w:ind w:left="774"/>
      </w:pPr>
    </w:p>
    <w:p w14:paraId="186654A0" w14:textId="77777777" w:rsidR="002F39F1" w:rsidRPr="00C0224D" w:rsidRDefault="002F39F1" w:rsidP="00C1452C">
      <w:pPr>
        <w:widowControl w:val="0"/>
        <w:spacing w:after="0" w:line="240" w:lineRule="auto"/>
        <w:ind w:firstLine="709"/>
        <w:jc w:val="both"/>
        <w:rPr>
          <w:rFonts w:ascii="Times New Roman" w:eastAsia="Times New Roman" w:hAnsi="Times New Roman" w:cs="Times New Roman"/>
          <w:sz w:val="20"/>
          <w:szCs w:val="20"/>
          <w:lang w:eastAsia="ru-RU"/>
        </w:rPr>
      </w:pPr>
    </w:p>
    <w:p w14:paraId="28C93F64" w14:textId="1A64B788" w:rsidR="009444A3" w:rsidRDefault="00B43498" w:rsidP="00C1452C">
      <w:pPr>
        <w:pStyle w:val="a2"/>
        <w:keepNext w:val="0"/>
        <w:keepLines w:val="0"/>
        <w:widowControl w:val="0"/>
        <w:suppressLineNumbers w:val="0"/>
        <w:suppressAutoHyphens w:val="0"/>
        <w:ind w:left="0" w:firstLine="709"/>
      </w:pPr>
      <w:bookmarkStart w:id="6" w:name="прочие"/>
      <w:bookmarkStart w:id="7" w:name="срок"/>
      <w:r w:rsidRPr="001320C7">
        <w:t>СРОК ДЕЙСТВИЯ ДОГОВОРА</w:t>
      </w:r>
      <w:bookmarkEnd w:id="6"/>
      <w:bookmarkEnd w:id="7"/>
    </w:p>
    <w:p w14:paraId="24E1AD41" w14:textId="77777777" w:rsidR="008977F2" w:rsidRPr="00C0224D" w:rsidRDefault="008977F2" w:rsidP="00C1452C">
      <w:pPr>
        <w:pStyle w:val="a2"/>
        <w:keepNext w:val="0"/>
        <w:keepLines w:val="0"/>
        <w:widowControl w:val="0"/>
        <w:numPr>
          <w:ilvl w:val="0"/>
          <w:numId w:val="0"/>
        </w:numPr>
        <w:suppressLineNumbers w:val="0"/>
        <w:suppressAutoHyphens w:val="0"/>
        <w:ind w:left="709"/>
        <w:jc w:val="left"/>
        <w:rPr>
          <w:b w:val="0"/>
          <w:sz w:val="20"/>
          <w:szCs w:val="20"/>
        </w:rPr>
      </w:pPr>
    </w:p>
    <w:p w14:paraId="4B919AD2" w14:textId="4BF7E106" w:rsidR="008F451B" w:rsidRPr="00C20454" w:rsidRDefault="008F451B" w:rsidP="00C1452C">
      <w:pPr>
        <w:pStyle w:val="a3"/>
        <w:keepNext w:val="0"/>
        <w:keepLines w:val="0"/>
        <w:widowControl w:val="0"/>
        <w:suppressLineNumbers w:val="0"/>
        <w:suppressAutoHyphens w:val="0"/>
        <w:ind w:left="0" w:firstLine="709"/>
        <w:rPr>
          <w:i/>
          <w:color w:val="FF0000"/>
        </w:rPr>
      </w:pPr>
      <w:r w:rsidRPr="00C20454">
        <w:rPr>
          <w:color w:val="000000"/>
        </w:rPr>
        <w:t xml:space="preserve">Настоящий Договор вступает в силу с даты его подписания Сторонами и действует </w:t>
      </w:r>
      <w:r w:rsidR="00C20454">
        <w:rPr>
          <w:color w:val="000000"/>
        </w:rPr>
        <w:t xml:space="preserve">в течение </w:t>
      </w:r>
      <w:r w:rsidR="00FB5318">
        <w:rPr>
          <w:color w:val="000000"/>
        </w:rPr>
        <w:t>1</w:t>
      </w:r>
      <w:r w:rsidR="00F158B8">
        <w:rPr>
          <w:color w:val="000000"/>
        </w:rPr>
        <w:t>2</w:t>
      </w:r>
      <w:r w:rsidR="00FB5318">
        <w:rPr>
          <w:color w:val="000000"/>
        </w:rPr>
        <w:t xml:space="preserve"> (</w:t>
      </w:r>
      <w:r w:rsidR="00F158B8">
        <w:rPr>
          <w:color w:val="000000"/>
        </w:rPr>
        <w:t>двенадцати</w:t>
      </w:r>
      <w:r w:rsidR="00FB5318">
        <w:rPr>
          <w:color w:val="000000"/>
        </w:rPr>
        <w:t>)</w:t>
      </w:r>
      <w:r w:rsidR="00C20454">
        <w:rPr>
          <w:color w:val="000000"/>
        </w:rPr>
        <w:t xml:space="preserve"> месяцев</w:t>
      </w:r>
      <w:r w:rsidRPr="00C20454">
        <w:rPr>
          <w:color w:val="000000"/>
        </w:rPr>
        <w:t>. В случае если цена всех Заявок, заключенных в соответствии с настоящим Договором, суммарно окажется равной Общей цене Договора, дальнейшее заключение Заявок не допускается.</w:t>
      </w:r>
    </w:p>
    <w:p w14:paraId="2BED4CAC" w14:textId="77777777" w:rsidR="009C7D22" w:rsidRPr="005F0AA0" w:rsidRDefault="008F451B" w:rsidP="00C1452C">
      <w:pPr>
        <w:widowControl w:val="0"/>
        <w:spacing w:after="0" w:line="240" w:lineRule="auto"/>
        <w:ind w:firstLine="709"/>
        <w:jc w:val="both"/>
        <w:rPr>
          <w:rFonts w:ascii="Times New Roman" w:eastAsia="Times New Roman" w:hAnsi="Times New Roman" w:cs="Times New Roman"/>
          <w:color w:val="000000"/>
          <w:sz w:val="26"/>
          <w:szCs w:val="26"/>
          <w:lang w:eastAsia="ru-RU"/>
        </w:rPr>
      </w:pPr>
      <w:r w:rsidRPr="001320C7">
        <w:rPr>
          <w:rFonts w:ascii="Times New Roman" w:eastAsia="Times New Roman" w:hAnsi="Times New Roman" w:cs="Times New Roman"/>
          <w:color w:val="000000"/>
          <w:sz w:val="26"/>
          <w:szCs w:val="26"/>
          <w:lang w:eastAsia="ru-RU"/>
        </w:rPr>
        <w:t>Истечение срока действия Договора не влечёт за собой прекращения исполнения обязательств по Заявкам, подписанным Сторонами до момента истечения срока действия Договора; такие Заявки подлежат исполнению Сторонами в соответствии с п</w:t>
      </w:r>
      <w:r w:rsidR="00C20454">
        <w:rPr>
          <w:rFonts w:ascii="Times New Roman" w:eastAsia="Times New Roman" w:hAnsi="Times New Roman" w:cs="Times New Roman"/>
          <w:color w:val="000000"/>
          <w:sz w:val="26"/>
          <w:szCs w:val="26"/>
          <w:lang w:eastAsia="ru-RU"/>
        </w:rPr>
        <w:t>оложениями настоящего Договора.</w:t>
      </w:r>
    </w:p>
    <w:p w14:paraId="49A328EB" w14:textId="77777777" w:rsidR="00384D1B" w:rsidRPr="00C0224D" w:rsidRDefault="00384D1B" w:rsidP="00C1452C">
      <w:pPr>
        <w:widowControl w:val="0"/>
        <w:spacing w:after="0" w:line="240" w:lineRule="auto"/>
        <w:ind w:firstLine="709"/>
        <w:jc w:val="center"/>
        <w:rPr>
          <w:rFonts w:ascii="Times New Roman" w:eastAsia="Times New Roman" w:hAnsi="Times New Roman" w:cs="Times New Roman"/>
          <w:sz w:val="20"/>
          <w:szCs w:val="20"/>
          <w:lang w:eastAsia="ru-RU"/>
        </w:rPr>
      </w:pPr>
    </w:p>
    <w:p w14:paraId="79DAC113" w14:textId="77777777" w:rsidR="001833A1" w:rsidRDefault="001833A1" w:rsidP="001833A1">
      <w:pPr>
        <w:pStyle w:val="a2"/>
        <w:keepNext w:val="0"/>
        <w:keepLines w:val="0"/>
        <w:widowControl w:val="0"/>
        <w:numPr>
          <w:ilvl w:val="0"/>
          <w:numId w:val="0"/>
        </w:numPr>
        <w:suppressLineNumbers w:val="0"/>
        <w:suppressAutoHyphens w:val="0"/>
        <w:ind w:left="709"/>
        <w:jc w:val="left"/>
      </w:pPr>
      <w:bookmarkStart w:id="8" w:name="приложения"/>
    </w:p>
    <w:p w14:paraId="13658F53" w14:textId="04B318DE" w:rsidR="009C7D22" w:rsidRDefault="009C7D22" w:rsidP="005E5699">
      <w:pPr>
        <w:pStyle w:val="a2"/>
      </w:pPr>
      <w:r w:rsidRPr="001320C7">
        <w:t>ПРИЛОЖЕНИЯ К ДОГОВОРУ</w:t>
      </w:r>
      <w:bookmarkEnd w:id="8"/>
    </w:p>
    <w:p w14:paraId="3A380F5C" w14:textId="77777777" w:rsidR="002416AB" w:rsidRPr="00C0224D" w:rsidRDefault="002416AB" w:rsidP="00C1452C">
      <w:pPr>
        <w:pStyle w:val="a2"/>
        <w:keepNext w:val="0"/>
        <w:keepLines w:val="0"/>
        <w:widowControl w:val="0"/>
        <w:numPr>
          <w:ilvl w:val="0"/>
          <w:numId w:val="0"/>
        </w:numPr>
        <w:suppressLineNumbers w:val="0"/>
        <w:suppressAutoHyphens w:val="0"/>
        <w:ind w:left="709"/>
        <w:jc w:val="left"/>
        <w:rPr>
          <w:b w:val="0"/>
          <w:sz w:val="20"/>
          <w:szCs w:val="20"/>
        </w:rPr>
      </w:pPr>
    </w:p>
    <w:p w14:paraId="13B21CB5" w14:textId="77777777" w:rsidR="003258D7" w:rsidRPr="00C1452C" w:rsidRDefault="003258D7" w:rsidP="00CE22CD">
      <w:pPr>
        <w:pStyle w:val="a3"/>
        <w:keepNext w:val="0"/>
        <w:keepLines w:val="0"/>
        <w:widowControl w:val="0"/>
        <w:suppressLineNumbers w:val="0"/>
        <w:suppressAutoHyphens w:val="0"/>
        <w:ind w:left="709" w:firstLine="0"/>
      </w:pPr>
      <w:r w:rsidRPr="00C1452C">
        <w:t>Неотъемлемой частью Договора являются:</w:t>
      </w:r>
    </w:p>
    <w:p w14:paraId="6A0C180B" w14:textId="77777777" w:rsidR="00BC6B8D" w:rsidRPr="00BC6B8D" w:rsidRDefault="00BC6B8D" w:rsidP="00BC6B8D">
      <w:pPr>
        <w:widowControl w:val="0"/>
        <w:spacing w:after="0" w:line="240" w:lineRule="auto"/>
        <w:ind w:firstLine="709"/>
        <w:jc w:val="both"/>
        <w:rPr>
          <w:rFonts w:ascii="Times New Roman" w:hAnsi="Times New Roman"/>
          <w:sz w:val="26"/>
          <w:szCs w:val="26"/>
        </w:rPr>
      </w:pPr>
      <w:r w:rsidRPr="00BC6B8D">
        <w:rPr>
          <w:rFonts w:ascii="Times New Roman" w:hAnsi="Times New Roman"/>
          <w:sz w:val="26"/>
          <w:szCs w:val="26"/>
        </w:rPr>
        <w:t>Приложение № 1 «Общие условия исполнения Договора»;</w:t>
      </w:r>
    </w:p>
    <w:p w14:paraId="6D0348D7" w14:textId="77777777" w:rsidR="00BC6B8D" w:rsidRPr="00BC6B8D" w:rsidRDefault="00BC6B8D" w:rsidP="00BC6B8D">
      <w:pPr>
        <w:widowControl w:val="0"/>
        <w:spacing w:after="0" w:line="240" w:lineRule="auto"/>
        <w:ind w:firstLine="709"/>
        <w:jc w:val="both"/>
        <w:rPr>
          <w:rFonts w:ascii="Times New Roman" w:hAnsi="Times New Roman"/>
          <w:sz w:val="26"/>
          <w:szCs w:val="26"/>
        </w:rPr>
      </w:pPr>
      <w:r w:rsidRPr="00BC6B8D">
        <w:rPr>
          <w:rFonts w:ascii="Times New Roman" w:hAnsi="Times New Roman"/>
          <w:sz w:val="26"/>
          <w:szCs w:val="26"/>
        </w:rPr>
        <w:t>Приложение № 2 «Общие условия расчетов по Договору»;</w:t>
      </w:r>
    </w:p>
    <w:p w14:paraId="320E610F" w14:textId="77777777" w:rsidR="00BC6B8D" w:rsidRPr="00BC6B8D" w:rsidRDefault="00BC6B8D" w:rsidP="00BC6B8D">
      <w:pPr>
        <w:widowControl w:val="0"/>
        <w:spacing w:after="0" w:line="240" w:lineRule="auto"/>
        <w:ind w:firstLine="709"/>
        <w:jc w:val="both"/>
        <w:rPr>
          <w:rFonts w:ascii="Times New Roman" w:hAnsi="Times New Roman"/>
          <w:sz w:val="26"/>
          <w:szCs w:val="26"/>
        </w:rPr>
      </w:pPr>
      <w:r w:rsidRPr="00BC6B8D">
        <w:rPr>
          <w:rFonts w:ascii="Times New Roman" w:hAnsi="Times New Roman"/>
          <w:sz w:val="26"/>
          <w:szCs w:val="26"/>
        </w:rPr>
        <w:t>Приложение № 3 «Техническое задание»;</w:t>
      </w:r>
    </w:p>
    <w:p w14:paraId="6CAE4726" w14:textId="77777777" w:rsidR="00BC6B8D" w:rsidRPr="00BC6B8D" w:rsidRDefault="00BC6B8D" w:rsidP="00BC6B8D">
      <w:pPr>
        <w:widowControl w:val="0"/>
        <w:spacing w:after="0" w:line="240" w:lineRule="auto"/>
        <w:ind w:firstLine="709"/>
        <w:jc w:val="both"/>
        <w:rPr>
          <w:rFonts w:ascii="Times New Roman" w:hAnsi="Times New Roman"/>
          <w:sz w:val="26"/>
          <w:szCs w:val="26"/>
        </w:rPr>
      </w:pPr>
      <w:r w:rsidRPr="00BC6B8D">
        <w:rPr>
          <w:rFonts w:ascii="Times New Roman" w:hAnsi="Times New Roman"/>
          <w:sz w:val="26"/>
          <w:szCs w:val="26"/>
        </w:rPr>
        <w:t>Приложение № 4 «Форма Заявки на оказание Услуг»;</w:t>
      </w:r>
    </w:p>
    <w:p w14:paraId="74EC80AD" w14:textId="77777777" w:rsidR="00BC6B8D" w:rsidRPr="00BC6B8D" w:rsidRDefault="00BC6B8D" w:rsidP="00BC6B8D">
      <w:pPr>
        <w:widowControl w:val="0"/>
        <w:spacing w:after="0" w:line="240" w:lineRule="auto"/>
        <w:ind w:firstLine="709"/>
        <w:jc w:val="both"/>
        <w:rPr>
          <w:rFonts w:ascii="Times New Roman" w:hAnsi="Times New Roman"/>
          <w:sz w:val="26"/>
          <w:szCs w:val="26"/>
        </w:rPr>
      </w:pPr>
      <w:r w:rsidRPr="00BC6B8D">
        <w:rPr>
          <w:rFonts w:ascii="Times New Roman" w:hAnsi="Times New Roman"/>
          <w:sz w:val="26"/>
          <w:szCs w:val="26"/>
        </w:rPr>
        <w:t>Приложение № 5 Спецификация «Максимальная цена 1 (одной) единицы Услуги по отдельным категориям»;</w:t>
      </w:r>
    </w:p>
    <w:p w14:paraId="30116110" w14:textId="77777777" w:rsidR="00BC6B8D" w:rsidRPr="00BC6B8D" w:rsidRDefault="00BC6B8D" w:rsidP="00BC6B8D">
      <w:pPr>
        <w:widowControl w:val="0"/>
        <w:spacing w:after="0" w:line="240" w:lineRule="auto"/>
        <w:ind w:firstLine="709"/>
        <w:jc w:val="both"/>
        <w:rPr>
          <w:rFonts w:ascii="Times New Roman" w:hAnsi="Times New Roman"/>
          <w:sz w:val="26"/>
          <w:szCs w:val="26"/>
        </w:rPr>
      </w:pPr>
      <w:r w:rsidRPr="00BC6B8D">
        <w:rPr>
          <w:rFonts w:ascii="Times New Roman" w:hAnsi="Times New Roman"/>
          <w:sz w:val="26"/>
          <w:szCs w:val="26"/>
        </w:rPr>
        <w:t>Приложение № 6 Спецификация «Цена 1 (одной) единицы расходных материалов»;</w:t>
      </w:r>
    </w:p>
    <w:p w14:paraId="25C5722A" w14:textId="77777777" w:rsidR="00BC6B8D" w:rsidRPr="00BC6B8D" w:rsidRDefault="00BC6B8D" w:rsidP="00BC6B8D">
      <w:pPr>
        <w:widowControl w:val="0"/>
        <w:spacing w:after="0" w:line="240" w:lineRule="auto"/>
        <w:ind w:firstLine="709"/>
        <w:jc w:val="both"/>
        <w:rPr>
          <w:rFonts w:ascii="Times New Roman" w:hAnsi="Times New Roman"/>
          <w:sz w:val="26"/>
          <w:szCs w:val="26"/>
        </w:rPr>
      </w:pPr>
      <w:r w:rsidRPr="00BC6B8D">
        <w:rPr>
          <w:rFonts w:ascii="Times New Roman" w:hAnsi="Times New Roman"/>
          <w:sz w:val="26"/>
          <w:szCs w:val="26"/>
        </w:rPr>
        <w:t xml:space="preserve">Приложение № 7 Спецификация «Перечень запасных частей (ЗИП) и предельная </w:t>
      </w:r>
      <w:r w:rsidRPr="00BC6B8D">
        <w:rPr>
          <w:rFonts w:ascii="Times New Roman" w:hAnsi="Times New Roman"/>
          <w:sz w:val="26"/>
          <w:szCs w:val="26"/>
        </w:rPr>
        <w:lastRenderedPageBreak/>
        <w:t>цена 1 (одной) единицы»;</w:t>
      </w:r>
    </w:p>
    <w:p w14:paraId="22B97673" w14:textId="77777777" w:rsidR="00BC6B8D" w:rsidRPr="00BC6B8D" w:rsidRDefault="00BC6B8D" w:rsidP="00BC6B8D">
      <w:pPr>
        <w:widowControl w:val="0"/>
        <w:spacing w:after="0" w:line="240" w:lineRule="auto"/>
        <w:ind w:firstLine="709"/>
        <w:jc w:val="both"/>
        <w:rPr>
          <w:rFonts w:ascii="Times New Roman" w:hAnsi="Times New Roman"/>
          <w:sz w:val="26"/>
          <w:szCs w:val="26"/>
        </w:rPr>
      </w:pPr>
      <w:r w:rsidRPr="00BC6B8D">
        <w:rPr>
          <w:rFonts w:ascii="Times New Roman" w:hAnsi="Times New Roman"/>
          <w:sz w:val="26"/>
          <w:szCs w:val="26"/>
        </w:rPr>
        <w:t>Приложение № 8 «Форма Акта сдачи –приемки оказанных Услуг по Заявке»;</w:t>
      </w:r>
    </w:p>
    <w:p w14:paraId="4001CE4D" w14:textId="77777777" w:rsidR="00BC6B8D" w:rsidRPr="00BC6B8D" w:rsidRDefault="00BC6B8D" w:rsidP="00BC6B8D">
      <w:pPr>
        <w:widowControl w:val="0"/>
        <w:spacing w:after="0" w:line="240" w:lineRule="auto"/>
        <w:ind w:firstLine="709"/>
        <w:jc w:val="both"/>
        <w:rPr>
          <w:rFonts w:ascii="Times New Roman" w:hAnsi="Times New Roman"/>
          <w:sz w:val="26"/>
          <w:szCs w:val="26"/>
        </w:rPr>
      </w:pPr>
      <w:r w:rsidRPr="00BC6B8D">
        <w:rPr>
          <w:rFonts w:ascii="Times New Roman" w:hAnsi="Times New Roman"/>
          <w:sz w:val="26"/>
          <w:szCs w:val="26"/>
        </w:rPr>
        <w:t xml:space="preserve">Приложение № 9 «Порядок допуска на сооружения связи ПАО «Ростелеком». </w:t>
      </w:r>
    </w:p>
    <w:p w14:paraId="7ABDEFFC" w14:textId="2054467A" w:rsidR="008013D0" w:rsidRPr="00C0224D" w:rsidRDefault="00BC6B8D" w:rsidP="00BC6B8D">
      <w:pPr>
        <w:widowControl w:val="0"/>
        <w:spacing w:after="0" w:line="240" w:lineRule="auto"/>
        <w:ind w:firstLine="709"/>
        <w:jc w:val="both"/>
        <w:rPr>
          <w:rFonts w:ascii="Times New Roman" w:hAnsi="Times New Roman" w:cs="Times New Roman"/>
          <w:color w:val="000000" w:themeColor="text1"/>
          <w:sz w:val="20"/>
          <w:szCs w:val="20"/>
        </w:rPr>
      </w:pPr>
      <w:r w:rsidRPr="00BC6B8D">
        <w:rPr>
          <w:rFonts w:ascii="Times New Roman" w:hAnsi="Times New Roman"/>
          <w:sz w:val="26"/>
          <w:szCs w:val="26"/>
        </w:rPr>
        <w:t>Приложение № 10 «Форма Акта о выявленных дефектах/недостатках результата оказанных услуг, в том числе замененных ЗИП и расходных материалов, в период гарантийного срока».</w:t>
      </w:r>
    </w:p>
    <w:p w14:paraId="011133A7" w14:textId="537F1064" w:rsidR="009444A3" w:rsidRDefault="00DB4DC4" w:rsidP="00C1452C">
      <w:pPr>
        <w:pStyle w:val="a2"/>
        <w:keepNext w:val="0"/>
        <w:keepLines w:val="0"/>
        <w:widowControl w:val="0"/>
        <w:suppressLineNumbers w:val="0"/>
        <w:suppressAutoHyphens w:val="0"/>
        <w:ind w:left="0" w:firstLine="709"/>
      </w:pPr>
      <w:bookmarkStart w:id="9" w:name="адреса"/>
      <w:r w:rsidRPr="001320C7">
        <w:t>АДРЕСА И РЕКВИЗИТЫ СТОРОН</w:t>
      </w:r>
      <w:bookmarkEnd w:id="9"/>
      <w:r w:rsidRPr="001320C7">
        <w:t>:</w:t>
      </w:r>
    </w:p>
    <w:p w14:paraId="263AA93F" w14:textId="77777777" w:rsidR="00291AC8" w:rsidRPr="00C0224D" w:rsidRDefault="00291AC8" w:rsidP="00C1452C">
      <w:pPr>
        <w:widowControl w:val="0"/>
        <w:spacing w:after="0" w:line="240" w:lineRule="auto"/>
        <w:ind w:firstLine="709"/>
        <w:rPr>
          <w:rFonts w:ascii="Times New Roman" w:hAnsi="Times New Roman" w:cs="Times New Roman"/>
          <w:bCs/>
          <w:sz w:val="20"/>
          <w:szCs w:val="20"/>
          <w:lang w:eastAsia="ru-RU"/>
        </w:rPr>
      </w:pPr>
    </w:p>
    <w:tbl>
      <w:tblPr>
        <w:tblStyle w:val="ae"/>
        <w:tblW w:w="0" w:type="auto"/>
        <w:jc w:val="center"/>
        <w:tblLook w:val="04A0" w:firstRow="1" w:lastRow="0" w:firstColumn="1" w:lastColumn="0" w:noHBand="0" w:noVBand="1"/>
      </w:tblPr>
      <w:tblGrid>
        <w:gridCol w:w="2694"/>
        <w:gridCol w:w="3543"/>
        <w:gridCol w:w="3397"/>
      </w:tblGrid>
      <w:tr w:rsidR="00B63568" w14:paraId="6A17DE30" w14:textId="77777777" w:rsidTr="00CD46FA">
        <w:trPr>
          <w:jc w:val="center"/>
        </w:trPr>
        <w:tc>
          <w:tcPr>
            <w:tcW w:w="2694" w:type="dxa"/>
            <w:tcBorders>
              <w:top w:val="single" w:sz="4" w:space="0" w:color="auto"/>
              <w:left w:val="single" w:sz="4" w:space="0" w:color="auto"/>
              <w:bottom w:val="single" w:sz="4" w:space="0" w:color="auto"/>
              <w:right w:val="single" w:sz="4" w:space="0" w:color="auto"/>
            </w:tcBorders>
          </w:tcPr>
          <w:p w14:paraId="523C16F7" w14:textId="77777777" w:rsidR="00B63568" w:rsidRPr="006F6F7F" w:rsidRDefault="00B63568" w:rsidP="00B63568">
            <w:pPr>
              <w:keepNext/>
              <w:keepLines/>
              <w:rPr>
                <w:rFonts w:ascii="Times New Roman" w:eastAsia="Times New Roman" w:hAnsi="Times New Roman" w:cs="Times New Roman"/>
                <w:b/>
                <w:sz w:val="20"/>
                <w:szCs w:val="20"/>
                <w:lang w:eastAsia="ru-RU"/>
              </w:rPr>
            </w:pPr>
          </w:p>
        </w:tc>
        <w:tc>
          <w:tcPr>
            <w:tcW w:w="3543" w:type="dxa"/>
            <w:tcBorders>
              <w:top w:val="single" w:sz="4" w:space="0" w:color="auto"/>
              <w:left w:val="single" w:sz="4" w:space="0" w:color="auto"/>
              <w:bottom w:val="single" w:sz="4" w:space="0" w:color="auto"/>
              <w:right w:val="single" w:sz="4" w:space="0" w:color="auto"/>
            </w:tcBorders>
            <w:hideMark/>
          </w:tcPr>
          <w:p w14:paraId="6649EEF9" w14:textId="04D4632F" w:rsidR="00B63568" w:rsidRPr="006F6F7F" w:rsidRDefault="00B63568" w:rsidP="00B63568">
            <w:pPr>
              <w:keepNext/>
              <w:keepLines/>
              <w:rPr>
                <w:rFonts w:ascii="Times New Roman" w:eastAsia="Times New Roman" w:hAnsi="Times New Roman" w:cs="Times New Roman"/>
                <w:b/>
                <w:sz w:val="20"/>
                <w:szCs w:val="20"/>
                <w:lang w:eastAsia="ru-RU"/>
              </w:rPr>
            </w:pPr>
            <w:r w:rsidRPr="00B57774">
              <w:rPr>
                <w:rFonts w:ascii="Times New Roman" w:eastAsia="Times New Roman" w:hAnsi="Times New Roman" w:cs="Times New Roman"/>
                <w:b/>
                <w:sz w:val="20"/>
                <w:szCs w:val="20"/>
                <w:lang w:eastAsia="ru-RU"/>
              </w:rPr>
              <w:t>ИСПОЛНИТЕЛЬ</w:t>
            </w:r>
          </w:p>
        </w:tc>
        <w:tc>
          <w:tcPr>
            <w:tcW w:w="3397" w:type="dxa"/>
            <w:tcBorders>
              <w:top w:val="single" w:sz="4" w:space="0" w:color="auto"/>
              <w:left w:val="single" w:sz="4" w:space="0" w:color="auto"/>
              <w:bottom w:val="single" w:sz="4" w:space="0" w:color="auto"/>
              <w:right w:val="single" w:sz="4" w:space="0" w:color="auto"/>
            </w:tcBorders>
            <w:hideMark/>
          </w:tcPr>
          <w:p w14:paraId="3D61C037" w14:textId="520A8E89" w:rsidR="00B63568" w:rsidRPr="006F6F7F" w:rsidRDefault="00B63568" w:rsidP="00B63568">
            <w:pPr>
              <w:keepNext/>
              <w:keepLines/>
              <w:rPr>
                <w:rFonts w:ascii="Times New Roman" w:eastAsia="Times New Roman" w:hAnsi="Times New Roman" w:cs="Times New Roman"/>
                <w:b/>
                <w:sz w:val="20"/>
                <w:szCs w:val="20"/>
                <w:lang w:eastAsia="ru-RU"/>
              </w:rPr>
            </w:pPr>
            <w:r w:rsidRPr="00B57774">
              <w:rPr>
                <w:rFonts w:ascii="Times New Roman" w:eastAsia="Times New Roman" w:hAnsi="Times New Roman" w:cs="Times New Roman"/>
                <w:b/>
                <w:sz w:val="20"/>
                <w:szCs w:val="20"/>
                <w:lang w:eastAsia="ru-RU"/>
              </w:rPr>
              <w:t>ЗАКАЗЧИК</w:t>
            </w:r>
          </w:p>
        </w:tc>
      </w:tr>
      <w:tr w:rsidR="00DA2418" w14:paraId="1C488196" w14:textId="77777777" w:rsidTr="00D02DA6">
        <w:trPr>
          <w:jc w:val="center"/>
        </w:trPr>
        <w:tc>
          <w:tcPr>
            <w:tcW w:w="2694" w:type="dxa"/>
            <w:tcBorders>
              <w:top w:val="single" w:sz="4" w:space="0" w:color="auto"/>
              <w:left w:val="single" w:sz="4" w:space="0" w:color="auto"/>
              <w:bottom w:val="single" w:sz="4" w:space="0" w:color="auto"/>
              <w:right w:val="single" w:sz="4" w:space="0" w:color="auto"/>
            </w:tcBorders>
            <w:hideMark/>
          </w:tcPr>
          <w:p w14:paraId="30B3B9F8" w14:textId="12766596" w:rsidR="00DA2418" w:rsidRPr="006F6F7F" w:rsidRDefault="00DA2418" w:rsidP="00DA2418">
            <w:pPr>
              <w:keepNext/>
              <w:keepLines/>
              <w:rPr>
                <w:rFonts w:ascii="Times New Roman" w:eastAsia="Times New Roman" w:hAnsi="Times New Roman" w:cs="Times New Roman"/>
                <w:b/>
                <w:sz w:val="20"/>
                <w:szCs w:val="20"/>
                <w:lang w:eastAsia="ru-RU"/>
              </w:rPr>
            </w:pPr>
            <w:r w:rsidRPr="00B57774">
              <w:rPr>
                <w:rFonts w:ascii="Times New Roman" w:eastAsia="Times New Roman" w:hAnsi="Times New Roman" w:cs="Times New Roman"/>
                <w:b/>
                <w:sz w:val="20"/>
                <w:szCs w:val="20"/>
                <w:lang w:eastAsia="ru-RU"/>
              </w:rPr>
              <w:t>Наименование</w:t>
            </w:r>
          </w:p>
        </w:tc>
        <w:tc>
          <w:tcPr>
            <w:tcW w:w="3543" w:type="dxa"/>
            <w:tcBorders>
              <w:top w:val="single" w:sz="4" w:space="0" w:color="auto"/>
              <w:left w:val="single" w:sz="4" w:space="0" w:color="auto"/>
              <w:bottom w:val="single" w:sz="4" w:space="0" w:color="auto"/>
              <w:right w:val="single" w:sz="4" w:space="0" w:color="auto"/>
            </w:tcBorders>
          </w:tcPr>
          <w:p w14:paraId="79F23376" w14:textId="77777777" w:rsidR="00DA2418" w:rsidRPr="006F6F7F" w:rsidRDefault="00DA2418" w:rsidP="00DA2418">
            <w:pPr>
              <w:keepNext/>
              <w:keepLines/>
              <w:rPr>
                <w:rFonts w:ascii="Times New Roman" w:eastAsia="Times New Roman" w:hAnsi="Times New Roman" w:cs="Times New Roman"/>
                <w:b/>
                <w:sz w:val="20"/>
                <w:szCs w:val="20"/>
                <w:lang w:eastAsia="ru-RU"/>
              </w:rPr>
            </w:pPr>
          </w:p>
        </w:tc>
        <w:tc>
          <w:tcPr>
            <w:tcW w:w="3397" w:type="dxa"/>
            <w:hideMark/>
          </w:tcPr>
          <w:p w14:paraId="5BAD23EF" w14:textId="2A560BFC" w:rsidR="00DA2418" w:rsidRPr="006F6F7F" w:rsidRDefault="00DA2418" w:rsidP="00DA2418">
            <w:pPr>
              <w:keepNext/>
              <w:keepLines/>
              <w:rPr>
                <w:rFonts w:ascii="Times New Roman" w:eastAsia="Times New Roman" w:hAnsi="Times New Roman" w:cs="Times New Roman"/>
                <w:sz w:val="20"/>
                <w:szCs w:val="20"/>
                <w:lang w:eastAsia="ru-RU"/>
              </w:rPr>
            </w:pPr>
            <w:r w:rsidRPr="00291AC8">
              <w:rPr>
                <w:rFonts w:ascii="Times New Roman" w:eastAsia="Times New Roman" w:hAnsi="Times New Roman" w:cs="Times New Roman"/>
                <w:sz w:val="20"/>
                <w:szCs w:val="20"/>
                <w:lang w:eastAsia="ru-RU"/>
              </w:rPr>
              <w:t>ПАО «Ростелеком»</w:t>
            </w:r>
          </w:p>
        </w:tc>
      </w:tr>
      <w:tr w:rsidR="00DA2418" w14:paraId="589DD3AE" w14:textId="77777777" w:rsidTr="00D02DA6">
        <w:trPr>
          <w:jc w:val="center"/>
        </w:trPr>
        <w:tc>
          <w:tcPr>
            <w:tcW w:w="2694" w:type="dxa"/>
            <w:tcBorders>
              <w:top w:val="single" w:sz="4" w:space="0" w:color="auto"/>
              <w:left w:val="single" w:sz="4" w:space="0" w:color="auto"/>
              <w:bottom w:val="single" w:sz="4" w:space="0" w:color="auto"/>
              <w:right w:val="single" w:sz="4" w:space="0" w:color="auto"/>
            </w:tcBorders>
            <w:hideMark/>
          </w:tcPr>
          <w:p w14:paraId="24A01157" w14:textId="4DF20F4B" w:rsidR="00DA2418" w:rsidRPr="006F6F7F" w:rsidRDefault="00DA2418" w:rsidP="00DA2418">
            <w:pPr>
              <w:keepNext/>
              <w:keepLines/>
              <w:rPr>
                <w:rFonts w:ascii="Times New Roman" w:eastAsia="Times New Roman" w:hAnsi="Times New Roman" w:cs="Times New Roman"/>
                <w:b/>
                <w:sz w:val="20"/>
                <w:szCs w:val="20"/>
                <w:lang w:eastAsia="ru-RU"/>
              </w:rPr>
            </w:pPr>
            <w:r w:rsidRPr="00B57774">
              <w:rPr>
                <w:rFonts w:ascii="Times New Roman" w:eastAsia="Times New Roman" w:hAnsi="Times New Roman" w:cs="Times New Roman"/>
                <w:b/>
                <w:sz w:val="20"/>
                <w:szCs w:val="20"/>
                <w:lang w:eastAsia="ru-RU"/>
              </w:rPr>
              <w:t>ИНН/КПП</w:t>
            </w:r>
          </w:p>
        </w:tc>
        <w:tc>
          <w:tcPr>
            <w:tcW w:w="3543" w:type="dxa"/>
            <w:tcBorders>
              <w:top w:val="single" w:sz="4" w:space="0" w:color="auto"/>
              <w:left w:val="single" w:sz="4" w:space="0" w:color="auto"/>
              <w:bottom w:val="single" w:sz="4" w:space="0" w:color="auto"/>
              <w:right w:val="single" w:sz="4" w:space="0" w:color="auto"/>
            </w:tcBorders>
          </w:tcPr>
          <w:p w14:paraId="2BC5F2C6" w14:textId="77777777" w:rsidR="00DA2418" w:rsidRPr="006F6F7F" w:rsidRDefault="00DA2418" w:rsidP="00DA2418">
            <w:pPr>
              <w:keepNext/>
              <w:keepLines/>
              <w:rPr>
                <w:rFonts w:ascii="Times New Roman" w:eastAsia="Times New Roman" w:hAnsi="Times New Roman" w:cs="Times New Roman"/>
                <w:b/>
                <w:sz w:val="20"/>
                <w:szCs w:val="20"/>
                <w:lang w:eastAsia="ru-RU"/>
              </w:rPr>
            </w:pPr>
          </w:p>
        </w:tc>
        <w:tc>
          <w:tcPr>
            <w:tcW w:w="3397" w:type="dxa"/>
            <w:hideMark/>
          </w:tcPr>
          <w:p w14:paraId="63FF6A4C" w14:textId="7694897D" w:rsidR="00DA2418" w:rsidRPr="006F6F7F" w:rsidRDefault="00DA2418" w:rsidP="00DA2418">
            <w:pPr>
              <w:keepNext/>
              <w:keepLines/>
              <w:rPr>
                <w:rFonts w:ascii="Times New Roman" w:eastAsia="Times New Roman" w:hAnsi="Times New Roman" w:cs="Times New Roman"/>
                <w:sz w:val="20"/>
                <w:szCs w:val="20"/>
                <w:lang w:eastAsia="ru-RU"/>
              </w:rPr>
            </w:pPr>
            <w:r w:rsidRPr="00797D7D">
              <w:rPr>
                <w:rFonts w:ascii="Times New Roman" w:eastAsia="Times New Roman" w:hAnsi="Times New Roman" w:cs="Times New Roman"/>
                <w:sz w:val="20"/>
                <w:szCs w:val="20"/>
                <w:lang w:eastAsia="ru-RU"/>
              </w:rPr>
              <w:t>7707049388/</w:t>
            </w:r>
            <w:r w:rsidRPr="00FE4F12">
              <w:rPr>
                <w:rFonts w:ascii="Times New Roman" w:eastAsia="Times New Roman" w:hAnsi="Times New Roman" w:cs="Times New Roman"/>
                <w:sz w:val="20"/>
                <w:szCs w:val="20"/>
                <w:lang w:eastAsia="ru-RU"/>
              </w:rPr>
              <w:t>784201001</w:t>
            </w:r>
          </w:p>
        </w:tc>
      </w:tr>
      <w:tr w:rsidR="00DA2418" w14:paraId="5EA80636" w14:textId="77777777" w:rsidTr="00D02DA6">
        <w:trPr>
          <w:jc w:val="center"/>
        </w:trPr>
        <w:tc>
          <w:tcPr>
            <w:tcW w:w="2694" w:type="dxa"/>
            <w:tcBorders>
              <w:top w:val="single" w:sz="4" w:space="0" w:color="auto"/>
              <w:left w:val="single" w:sz="4" w:space="0" w:color="auto"/>
              <w:bottom w:val="single" w:sz="4" w:space="0" w:color="auto"/>
              <w:right w:val="single" w:sz="4" w:space="0" w:color="auto"/>
            </w:tcBorders>
            <w:hideMark/>
          </w:tcPr>
          <w:p w14:paraId="39CE8D88" w14:textId="64C249CA" w:rsidR="00DA2418" w:rsidRPr="006F6F7F" w:rsidRDefault="00DA2418" w:rsidP="00DA2418">
            <w:pPr>
              <w:keepNext/>
              <w:keepLines/>
              <w:rPr>
                <w:rFonts w:ascii="Times New Roman" w:eastAsia="Times New Roman" w:hAnsi="Times New Roman" w:cs="Times New Roman"/>
                <w:b/>
                <w:sz w:val="20"/>
                <w:szCs w:val="20"/>
                <w:lang w:eastAsia="ru-RU"/>
              </w:rPr>
            </w:pPr>
            <w:r w:rsidRPr="00B57774">
              <w:rPr>
                <w:rFonts w:ascii="Times New Roman" w:eastAsia="Times New Roman" w:hAnsi="Times New Roman" w:cs="Times New Roman"/>
                <w:b/>
                <w:sz w:val="20"/>
                <w:szCs w:val="20"/>
                <w:lang w:eastAsia="ru-RU"/>
              </w:rPr>
              <w:t>КПП филиала</w:t>
            </w:r>
          </w:p>
        </w:tc>
        <w:tc>
          <w:tcPr>
            <w:tcW w:w="3543" w:type="dxa"/>
            <w:tcBorders>
              <w:top w:val="single" w:sz="4" w:space="0" w:color="auto"/>
              <w:left w:val="single" w:sz="4" w:space="0" w:color="auto"/>
              <w:bottom w:val="single" w:sz="4" w:space="0" w:color="auto"/>
              <w:right w:val="single" w:sz="4" w:space="0" w:color="auto"/>
            </w:tcBorders>
          </w:tcPr>
          <w:p w14:paraId="441873A5" w14:textId="77777777" w:rsidR="00DA2418" w:rsidRPr="006F6F7F" w:rsidRDefault="00DA2418" w:rsidP="00DA2418">
            <w:pPr>
              <w:keepNext/>
              <w:keepLines/>
              <w:rPr>
                <w:rFonts w:ascii="Times New Roman" w:eastAsia="Times New Roman" w:hAnsi="Times New Roman" w:cs="Times New Roman"/>
                <w:b/>
                <w:sz w:val="20"/>
                <w:szCs w:val="20"/>
                <w:lang w:eastAsia="ru-RU"/>
              </w:rPr>
            </w:pPr>
          </w:p>
        </w:tc>
        <w:tc>
          <w:tcPr>
            <w:tcW w:w="3397" w:type="dxa"/>
            <w:hideMark/>
          </w:tcPr>
          <w:p w14:paraId="79196797" w14:textId="2703AF45" w:rsidR="00DA2418" w:rsidRPr="006F6F7F" w:rsidRDefault="00DA2418" w:rsidP="00DA2418">
            <w:pPr>
              <w:keepNext/>
              <w:keepLines/>
              <w:rPr>
                <w:rFonts w:ascii="Times New Roman" w:eastAsia="Times New Roman" w:hAnsi="Times New Roman" w:cs="Times New Roman"/>
                <w:sz w:val="20"/>
                <w:szCs w:val="20"/>
                <w:lang w:eastAsia="ru-RU"/>
              </w:rPr>
            </w:pPr>
            <w:r w:rsidRPr="00DF07D2">
              <w:rPr>
                <w:rFonts w:ascii="Times New Roman" w:eastAsia="Times New Roman" w:hAnsi="Times New Roman" w:cs="Times New Roman"/>
                <w:sz w:val="20"/>
                <w:szCs w:val="20"/>
                <w:lang w:eastAsia="ru-RU"/>
              </w:rPr>
              <w:t>380843001</w:t>
            </w:r>
          </w:p>
        </w:tc>
      </w:tr>
      <w:tr w:rsidR="00DA2418" w14:paraId="740AE15D" w14:textId="77777777" w:rsidTr="00D02DA6">
        <w:trPr>
          <w:jc w:val="center"/>
        </w:trPr>
        <w:tc>
          <w:tcPr>
            <w:tcW w:w="2694" w:type="dxa"/>
            <w:tcBorders>
              <w:top w:val="single" w:sz="4" w:space="0" w:color="auto"/>
              <w:left w:val="single" w:sz="4" w:space="0" w:color="auto"/>
              <w:bottom w:val="single" w:sz="4" w:space="0" w:color="auto"/>
              <w:right w:val="single" w:sz="4" w:space="0" w:color="auto"/>
            </w:tcBorders>
            <w:hideMark/>
          </w:tcPr>
          <w:p w14:paraId="6F033748" w14:textId="0D7A78C1" w:rsidR="00DA2418" w:rsidRPr="006F6F7F" w:rsidRDefault="00DA2418" w:rsidP="00DA2418">
            <w:pPr>
              <w:keepNext/>
              <w:keepLines/>
              <w:rPr>
                <w:rFonts w:ascii="Times New Roman" w:eastAsia="Times New Roman" w:hAnsi="Times New Roman" w:cs="Times New Roman"/>
                <w:b/>
                <w:sz w:val="20"/>
                <w:szCs w:val="20"/>
                <w:lang w:eastAsia="ru-RU"/>
              </w:rPr>
            </w:pPr>
            <w:r w:rsidRPr="00B57774">
              <w:rPr>
                <w:rFonts w:ascii="Times New Roman" w:eastAsia="Times New Roman" w:hAnsi="Times New Roman" w:cs="Times New Roman"/>
                <w:b/>
                <w:sz w:val="20"/>
                <w:szCs w:val="20"/>
                <w:lang w:eastAsia="ru-RU"/>
              </w:rPr>
              <w:t>ОГРН</w:t>
            </w:r>
          </w:p>
        </w:tc>
        <w:tc>
          <w:tcPr>
            <w:tcW w:w="3543" w:type="dxa"/>
            <w:tcBorders>
              <w:top w:val="single" w:sz="4" w:space="0" w:color="auto"/>
              <w:left w:val="single" w:sz="4" w:space="0" w:color="auto"/>
              <w:bottom w:val="single" w:sz="4" w:space="0" w:color="auto"/>
              <w:right w:val="single" w:sz="4" w:space="0" w:color="auto"/>
            </w:tcBorders>
          </w:tcPr>
          <w:p w14:paraId="696CB40C" w14:textId="77777777" w:rsidR="00DA2418" w:rsidRPr="006F6F7F" w:rsidRDefault="00DA2418" w:rsidP="00DA2418">
            <w:pPr>
              <w:keepNext/>
              <w:keepLines/>
              <w:rPr>
                <w:rFonts w:ascii="Times New Roman" w:eastAsia="Times New Roman" w:hAnsi="Times New Roman" w:cs="Times New Roman"/>
                <w:b/>
                <w:sz w:val="20"/>
                <w:szCs w:val="20"/>
                <w:lang w:eastAsia="ru-RU"/>
              </w:rPr>
            </w:pPr>
          </w:p>
        </w:tc>
        <w:tc>
          <w:tcPr>
            <w:tcW w:w="3397" w:type="dxa"/>
            <w:hideMark/>
          </w:tcPr>
          <w:p w14:paraId="0A4429F9" w14:textId="49EB4578" w:rsidR="00DA2418" w:rsidRPr="006F6F7F" w:rsidRDefault="00DA2418" w:rsidP="00DA2418">
            <w:pPr>
              <w:keepNext/>
              <w:keepLines/>
              <w:rPr>
                <w:rFonts w:ascii="Times New Roman" w:eastAsia="Times New Roman" w:hAnsi="Times New Roman" w:cs="Times New Roman"/>
                <w:sz w:val="20"/>
                <w:szCs w:val="20"/>
                <w:lang w:eastAsia="ru-RU"/>
              </w:rPr>
            </w:pPr>
            <w:r w:rsidRPr="00797D7D">
              <w:rPr>
                <w:rFonts w:ascii="Times New Roman" w:eastAsia="Times New Roman" w:hAnsi="Times New Roman" w:cs="Times New Roman"/>
                <w:sz w:val="20"/>
                <w:szCs w:val="20"/>
                <w:lang w:eastAsia="ar-SA"/>
              </w:rPr>
              <w:t>1027700198767</w:t>
            </w:r>
          </w:p>
        </w:tc>
      </w:tr>
      <w:tr w:rsidR="00DA2418" w14:paraId="67F6014E" w14:textId="77777777" w:rsidTr="00D02DA6">
        <w:trPr>
          <w:jc w:val="center"/>
        </w:trPr>
        <w:tc>
          <w:tcPr>
            <w:tcW w:w="2694" w:type="dxa"/>
            <w:tcBorders>
              <w:top w:val="single" w:sz="4" w:space="0" w:color="auto"/>
              <w:left w:val="single" w:sz="4" w:space="0" w:color="auto"/>
              <w:bottom w:val="single" w:sz="4" w:space="0" w:color="auto"/>
              <w:right w:val="single" w:sz="4" w:space="0" w:color="auto"/>
            </w:tcBorders>
            <w:hideMark/>
          </w:tcPr>
          <w:p w14:paraId="6074978E" w14:textId="2110F6EF" w:rsidR="00DA2418" w:rsidRPr="006F6F7F" w:rsidRDefault="00DA2418" w:rsidP="00DA2418">
            <w:pPr>
              <w:keepNext/>
              <w:keepLines/>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Юр. а</w:t>
            </w:r>
            <w:r w:rsidRPr="00B57774">
              <w:rPr>
                <w:rFonts w:ascii="Times New Roman" w:eastAsia="Times New Roman" w:hAnsi="Times New Roman" w:cs="Times New Roman"/>
                <w:b/>
                <w:sz w:val="20"/>
                <w:szCs w:val="20"/>
                <w:lang w:eastAsia="ru-RU"/>
              </w:rPr>
              <w:t>дрес</w:t>
            </w:r>
          </w:p>
        </w:tc>
        <w:tc>
          <w:tcPr>
            <w:tcW w:w="3543" w:type="dxa"/>
            <w:tcBorders>
              <w:top w:val="single" w:sz="4" w:space="0" w:color="auto"/>
              <w:left w:val="single" w:sz="4" w:space="0" w:color="auto"/>
              <w:bottom w:val="single" w:sz="4" w:space="0" w:color="auto"/>
              <w:right w:val="single" w:sz="4" w:space="0" w:color="auto"/>
            </w:tcBorders>
          </w:tcPr>
          <w:p w14:paraId="73E71CA4" w14:textId="77777777" w:rsidR="00DA2418" w:rsidRPr="006F6F7F" w:rsidRDefault="00DA2418" w:rsidP="00DA2418">
            <w:pPr>
              <w:keepNext/>
              <w:keepLines/>
              <w:rPr>
                <w:rFonts w:ascii="Times New Roman" w:eastAsia="Times New Roman" w:hAnsi="Times New Roman" w:cs="Times New Roman"/>
                <w:b/>
                <w:sz w:val="20"/>
                <w:szCs w:val="20"/>
                <w:lang w:eastAsia="ru-RU"/>
              </w:rPr>
            </w:pPr>
          </w:p>
        </w:tc>
        <w:tc>
          <w:tcPr>
            <w:tcW w:w="3397" w:type="dxa"/>
            <w:hideMark/>
          </w:tcPr>
          <w:p w14:paraId="3F346686" w14:textId="77777777" w:rsidR="00DA2418" w:rsidRPr="00797D7D" w:rsidRDefault="00DA2418" w:rsidP="00DA2418">
            <w:pPr>
              <w:widowControl w:val="0"/>
              <w:suppressLineNumbers/>
              <w:suppressAutoHyphens/>
              <w:jc w:val="both"/>
              <w:rPr>
                <w:rFonts w:ascii="Times New Roman" w:eastAsia="Times New Roman" w:hAnsi="Times New Roman"/>
                <w:sz w:val="20"/>
                <w:szCs w:val="20"/>
                <w:lang w:eastAsia="ar-SA"/>
              </w:rPr>
            </w:pPr>
            <w:r w:rsidRPr="00797D7D">
              <w:rPr>
                <w:rFonts w:ascii="Times New Roman" w:eastAsia="Times New Roman" w:hAnsi="Times New Roman"/>
                <w:sz w:val="20"/>
                <w:szCs w:val="20"/>
                <w:lang w:eastAsia="ar-SA"/>
              </w:rPr>
              <w:t xml:space="preserve">191167, </w:t>
            </w:r>
          </w:p>
          <w:p w14:paraId="584DF2DA" w14:textId="77777777" w:rsidR="00DA2418" w:rsidRPr="00797D7D" w:rsidRDefault="00DA2418" w:rsidP="00DA2418">
            <w:pPr>
              <w:widowControl w:val="0"/>
              <w:suppressLineNumbers/>
              <w:suppressAutoHyphens/>
              <w:jc w:val="both"/>
              <w:rPr>
                <w:rFonts w:ascii="Times New Roman" w:eastAsia="Times New Roman" w:hAnsi="Times New Roman"/>
                <w:sz w:val="20"/>
                <w:szCs w:val="20"/>
                <w:lang w:eastAsia="ar-SA"/>
              </w:rPr>
            </w:pPr>
            <w:r w:rsidRPr="00797D7D">
              <w:rPr>
                <w:rFonts w:ascii="Times New Roman" w:eastAsia="Times New Roman" w:hAnsi="Times New Roman"/>
                <w:sz w:val="20"/>
                <w:szCs w:val="20"/>
                <w:lang w:eastAsia="ar-SA"/>
              </w:rPr>
              <w:t xml:space="preserve">город Санкт-Петербург, </w:t>
            </w:r>
          </w:p>
          <w:p w14:paraId="416A7CAC" w14:textId="77777777" w:rsidR="00DA2418" w:rsidRPr="00797D7D" w:rsidRDefault="00DA2418" w:rsidP="00DA2418">
            <w:pPr>
              <w:widowControl w:val="0"/>
              <w:suppressLineNumbers/>
              <w:suppressAutoHyphens/>
              <w:jc w:val="both"/>
              <w:rPr>
                <w:rFonts w:ascii="Times New Roman" w:eastAsia="Times New Roman" w:hAnsi="Times New Roman"/>
                <w:sz w:val="20"/>
                <w:szCs w:val="20"/>
                <w:lang w:eastAsia="ar-SA"/>
              </w:rPr>
            </w:pPr>
            <w:r>
              <w:rPr>
                <w:rFonts w:ascii="Times New Roman" w:eastAsia="Times New Roman" w:hAnsi="Times New Roman"/>
                <w:sz w:val="20"/>
                <w:szCs w:val="20"/>
                <w:lang w:eastAsia="ar-SA"/>
              </w:rPr>
              <w:t>вн. тер. г.</w:t>
            </w:r>
            <w:r w:rsidRPr="00797D7D">
              <w:rPr>
                <w:rFonts w:ascii="Times New Roman" w:eastAsia="Times New Roman" w:hAnsi="Times New Roman"/>
                <w:sz w:val="20"/>
                <w:szCs w:val="20"/>
                <w:lang w:eastAsia="ar-SA"/>
              </w:rPr>
              <w:t xml:space="preserve"> муниципальный округ Смольнинское, </w:t>
            </w:r>
          </w:p>
          <w:p w14:paraId="2D3DA668" w14:textId="77777777" w:rsidR="00DA2418" w:rsidRPr="00797D7D" w:rsidRDefault="00DA2418" w:rsidP="00DA2418">
            <w:pPr>
              <w:widowControl w:val="0"/>
              <w:suppressLineNumbers/>
              <w:suppressAutoHyphens/>
              <w:jc w:val="both"/>
              <w:rPr>
                <w:rFonts w:ascii="Times New Roman" w:eastAsia="Times New Roman" w:hAnsi="Times New Roman"/>
                <w:sz w:val="20"/>
                <w:szCs w:val="20"/>
                <w:lang w:eastAsia="ar-SA"/>
              </w:rPr>
            </w:pPr>
            <w:r w:rsidRPr="00797D7D">
              <w:rPr>
                <w:rFonts w:ascii="Times New Roman" w:eastAsia="Times New Roman" w:hAnsi="Times New Roman"/>
                <w:sz w:val="20"/>
                <w:szCs w:val="20"/>
                <w:lang w:eastAsia="ar-SA"/>
              </w:rPr>
              <w:t xml:space="preserve">Синопская набережная, дом 14, </w:t>
            </w:r>
          </w:p>
          <w:p w14:paraId="266E13B0" w14:textId="3125A80B" w:rsidR="00DA2418" w:rsidRPr="006F6F7F" w:rsidRDefault="00DA2418" w:rsidP="00DA2418">
            <w:pPr>
              <w:widowControl w:val="0"/>
              <w:suppressLineNumbers/>
              <w:suppressAutoHyphens/>
              <w:jc w:val="both"/>
              <w:rPr>
                <w:rFonts w:ascii="Times New Roman" w:eastAsia="Times New Roman" w:hAnsi="Times New Roman" w:cs="Times New Roman"/>
                <w:sz w:val="20"/>
                <w:szCs w:val="20"/>
                <w:lang w:eastAsia="ar-SA"/>
              </w:rPr>
            </w:pPr>
            <w:r w:rsidRPr="00797D7D">
              <w:rPr>
                <w:rFonts w:ascii="Times New Roman" w:eastAsia="Times New Roman" w:hAnsi="Times New Roman"/>
                <w:sz w:val="20"/>
                <w:szCs w:val="20"/>
                <w:lang w:eastAsia="ar-SA"/>
              </w:rPr>
              <w:t>литера А</w:t>
            </w:r>
          </w:p>
        </w:tc>
      </w:tr>
      <w:tr w:rsidR="00DA2418" w14:paraId="4BF3CB2F" w14:textId="77777777" w:rsidTr="00D02DA6">
        <w:trPr>
          <w:jc w:val="center"/>
        </w:trPr>
        <w:tc>
          <w:tcPr>
            <w:tcW w:w="2694" w:type="dxa"/>
            <w:tcBorders>
              <w:top w:val="single" w:sz="4" w:space="0" w:color="auto"/>
              <w:left w:val="single" w:sz="4" w:space="0" w:color="auto"/>
              <w:bottom w:val="single" w:sz="4" w:space="0" w:color="auto"/>
              <w:right w:val="single" w:sz="4" w:space="0" w:color="auto"/>
            </w:tcBorders>
            <w:hideMark/>
          </w:tcPr>
          <w:p w14:paraId="639CFA48" w14:textId="5E7A181D" w:rsidR="00DA2418" w:rsidRPr="006F6F7F" w:rsidRDefault="00DA2418" w:rsidP="00DA2418">
            <w:pPr>
              <w:keepNext/>
              <w:keepLines/>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Почтовый</w:t>
            </w:r>
            <w:r w:rsidRPr="00B57774">
              <w:rPr>
                <w:rFonts w:ascii="Times New Roman" w:eastAsia="Times New Roman" w:hAnsi="Times New Roman" w:cs="Times New Roman"/>
                <w:b/>
                <w:sz w:val="20"/>
                <w:szCs w:val="20"/>
                <w:lang w:eastAsia="ru-RU"/>
              </w:rPr>
              <w:t xml:space="preserve"> адрес</w:t>
            </w:r>
          </w:p>
        </w:tc>
        <w:tc>
          <w:tcPr>
            <w:tcW w:w="3543" w:type="dxa"/>
            <w:tcBorders>
              <w:top w:val="single" w:sz="4" w:space="0" w:color="auto"/>
              <w:left w:val="single" w:sz="4" w:space="0" w:color="auto"/>
              <w:bottom w:val="single" w:sz="4" w:space="0" w:color="auto"/>
              <w:right w:val="single" w:sz="4" w:space="0" w:color="auto"/>
            </w:tcBorders>
          </w:tcPr>
          <w:p w14:paraId="183A7A0B" w14:textId="77777777" w:rsidR="00DA2418" w:rsidRPr="006F6F7F" w:rsidRDefault="00DA2418" w:rsidP="00DA2418">
            <w:pPr>
              <w:keepNext/>
              <w:keepLines/>
              <w:rPr>
                <w:rFonts w:ascii="Times New Roman" w:eastAsia="Times New Roman" w:hAnsi="Times New Roman" w:cs="Times New Roman"/>
                <w:b/>
                <w:sz w:val="20"/>
                <w:szCs w:val="20"/>
                <w:lang w:eastAsia="ru-RU"/>
              </w:rPr>
            </w:pPr>
          </w:p>
        </w:tc>
        <w:tc>
          <w:tcPr>
            <w:tcW w:w="3397" w:type="dxa"/>
            <w:hideMark/>
          </w:tcPr>
          <w:p w14:paraId="1668C254" w14:textId="4EDEB134" w:rsidR="00DA2418" w:rsidRPr="006F6F7F" w:rsidRDefault="00DA2418" w:rsidP="00DA2418">
            <w:pPr>
              <w:keepNext/>
              <w:keepLines/>
              <w:rPr>
                <w:rFonts w:ascii="Times New Roman" w:eastAsia="Times New Roman" w:hAnsi="Times New Roman" w:cs="Times New Roman"/>
                <w:sz w:val="20"/>
                <w:szCs w:val="20"/>
                <w:lang w:eastAsia="ru-RU"/>
              </w:rPr>
            </w:pPr>
            <w:r w:rsidRPr="00DF07D2">
              <w:rPr>
                <w:rFonts w:ascii="Times New Roman" w:eastAsia="Times New Roman" w:hAnsi="Times New Roman" w:cs="Times New Roman"/>
                <w:sz w:val="20"/>
                <w:szCs w:val="20"/>
                <w:lang w:eastAsia="ru-RU"/>
              </w:rPr>
              <w:t>664011, Иркутская область,  г. Иркутск, ул. Пролетарская, д.12</w:t>
            </w:r>
          </w:p>
        </w:tc>
      </w:tr>
      <w:tr w:rsidR="00DA2418" w14:paraId="0143467E" w14:textId="77777777" w:rsidTr="00D02DA6">
        <w:trPr>
          <w:jc w:val="center"/>
        </w:trPr>
        <w:tc>
          <w:tcPr>
            <w:tcW w:w="2694" w:type="dxa"/>
            <w:tcBorders>
              <w:top w:val="single" w:sz="4" w:space="0" w:color="auto"/>
              <w:left w:val="single" w:sz="4" w:space="0" w:color="auto"/>
              <w:bottom w:val="single" w:sz="4" w:space="0" w:color="auto"/>
              <w:right w:val="single" w:sz="4" w:space="0" w:color="auto"/>
            </w:tcBorders>
            <w:hideMark/>
          </w:tcPr>
          <w:p w14:paraId="62C6AC87" w14:textId="513252C1" w:rsidR="00DA2418" w:rsidRPr="006F6F7F" w:rsidRDefault="00DA2418" w:rsidP="00DA2418">
            <w:pPr>
              <w:keepNext/>
              <w:keepLines/>
              <w:rPr>
                <w:rFonts w:ascii="Times New Roman" w:eastAsia="Times New Roman" w:hAnsi="Times New Roman" w:cs="Times New Roman"/>
                <w:b/>
                <w:sz w:val="20"/>
                <w:szCs w:val="20"/>
                <w:lang w:eastAsia="ru-RU"/>
              </w:rPr>
            </w:pPr>
            <w:r w:rsidRPr="00B57774">
              <w:rPr>
                <w:rFonts w:ascii="Times New Roman" w:eastAsia="Times New Roman" w:hAnsi="Times New Roman" w:cs="Times New Roman"/>
                <w:b/>
                <w:sz w:val="20"/>
                <w:szCs w:val="20"/>
                <w:lang w:eastAsia="ru-RU"/>
              </w:rPr>
              <w:t>Плательщик</w:t>
            </w:r>
          </w:p>
        </w:tc>
        <w:tc>
          <w:tcPr>
            <w:tcW w:w="3543" w:type="dxa"/>
            <w:tcBorders>
              <w:top w:val="single" w:sz="4" w:space="0" w:color="auto"/>
              <w:left w:val="single" w:sz="4" w:space="0" w:color="auto"/>
              <w:bottom w:val="single" w:sz="4" w:space="0" w:color="auto"/>
              <w:right w:val="single" w:sz="4" w:space="0" w:color="auto"/>
            </w:tcBorders>
          </w:tcPr>
          <w:p w14:paraId="7AD5AACE" w14:textId="77777777" w:rsidR="00DA2418" w:rsidRPr="006F6F7F" w:rsidRDefault="00DA2418" w:rsidP="00DA2418">
            <w:pPr>
              <w:keepNext/>
              <w:keepLines/>
              <w:rPr>
                <w:rFonts w:ascii="Times New Roman" w:eastAsia="Times New Roman" w:hAnsi="Times New Roman" w:cs="Times New Roman"/>
                <w:b/>
                <w:sz w:val="20"/>
                <w:szCs w:val="20"/>
                <w:lang w:eastAsia="ru-RU"/>
              </w:rPr>
            </w:pPr>
          </w:p>
        </w:tc>
        <w:tc>
          <w:tcPr>
            <w:tcW w:w="3397" w:type="dxa"/>
            <w:hideMark/>
          </w:tcPr>
          <w:p w14:paraId="72069306" w14:textId="65DCCC3C" w:rsidR="00DA2418" w:rsidRPr="006F6F7F" w:rsidRDefault="00DA2418" w:rsidP="00DA2418">
            <w:pPr>
              <w:widowControl w:val="0"/>
              <w:suppressLineNumbers/>
              <w:suppressAutoHyphens/>
              <w:jc w:val="both"/>
              <w:rPr>
                <w:rFonts w:ascii="Times New Roman" w:eastAsia="Times New Roman" w:hAnsi="Times New Roman" w:cs="Times New Roman"/>
                <w:sz w:val="20"/>
                <w:szCs w:val="20"/>
                <w:lang w:eastAsia="ar-SA"/>
              </w:rPr>
            </w:pPr>
            <w:r>
              <w:rPr>
                <w:rFonts w:ascii="Times New Roman" w:eastAsia="Times New Roman" w:hAnsi="Times New Roman"/>
                <w:sz w:val="20"/>
                <w:szCs w:val="20"/>
                <w:lang w:eastAsia="ar-SA"/>
              </w:rPr>
              <w:t>ПАО «Ростелеком»</w:t>
            </w:r>
          </w:p>
        </w:tc>
      </w:tr>
      <w:tr w:rsidR="00DA2418" w14:paraId="6CE1101B" w14:textId="77777777" w:rsidTr="00D02DA6">
        <w:trPr>
          <w:jc w:val="center"/>
        </w:trPr>
        <w:tc>
          <w:tcPr>
            <w:tcW w:w="2694" w:type="dxa"/>
            <w:tcBorders>
              <w:top w:val="single" w:sz="4" w:space="0" w:color="auto"/>
              <w:left w:val="single" w:sz="4" w:space="0" w:color="auto"/>
              <w:bottom w:val="single" w:sz="4" w:space="0" w:color="auto"/>
              <w:right w:val="single" w:sz="4" w:space="0" w:color="auto"/>
            </w:tcBorders>
            <w:hideMark/>
          </w:tcPr>
          <w:p w14:paraId="0CF40640" w14:textId="3C958FE7" w:rsidR="00DA2418" w:rsidRPr="006F6F7F" w:rsidRDefault="00DA2418" w:rsidP="00DA2418">
            <w:pPr>
              <w:keepNext/>
              <w:keepLines/>
              <w:rPr>
                <w:rFonts w:ascii="Times New Roman" w:eastAsia="Times New Roman" w:hAnsi="Times New Roman" w:cs="Times New Roman"/>
                <w:b/>
                <w:sz w:val="20"/>
                <w:szCs w:val="20"/>
                <w:lang w:eastAsia="ru-RU"/>
              </w:rPr>
            </w:pPr>
            <w:r w:rsidRPr="00B57774">
              <w:rPr>
                <w:rFonts w:ascii="Times New Roman" w:eastAsia="Times New Roman" w:hAnsi="Times New Roman" w:cs="Times New Roman"/>
                <w:b/>
                <w:sz w:val="20"/>
                <w:szCs w:val="20"/>
                <w:lang w:eastAsia="ru-RU"/>
              </w:rPr>
              <w:t>ИНН/КПП</w:t>
            </w:r>
          </w:p>
        </w:tc>
        <w:tc>
          <w:tcPr>
            <w:tcW w:w="3543" w:type="dxa"/>
            <w:tcBorders>
              <w:top w:val="single" w:sz="4" w:space="0" w:color="auto"/>
              <w:left w:val="single" w:sz="4" w:space="0" w:color="auto"/>
              <w:bottom w:val="single" w:sz="4" w:space="0" w:color="auto"/>
              <w:right w:val="single" w:sz="4" w:space="0" w:color="auto"/>
            </w:tcBorders>
          </w:tcPr>
          <w:p w14:paraId="08A07AC1" w14:textId="77777777" w:rsidR="00DA2418" w:rsidRPr="006F6F7F" w:rsidRDefault="00DA2418" w:rsidP="00DA2418">
            <w:pPr>
              <w:keepNext/>
              <w:keepLines/>
              <w:rPr>
                <w:rFonts w:ascii="Times New Roman" w:eastAsia="Times New Roman" w:hAnsi="Times New Roman" w:cs="Times New Roman"/>
                <w:b/>
                <w:sz w:val="20"/>
                <w:szCs w:val="20"/>
                <w:lang w:eastAsia="ru-RU"/>
              </w:rPr>
            </w:pPr>
          </w:p>
        </w:tc>
        <w:tc>
          <w:tcPr>
            <w:tcW w:w="3397" w:type="dxa"/>
            <w:hideMark/>
          </w:tcPr>
          <w:p w14:paraId="0F91F141" w14:textId="62D6904A" w:rsidR="00DA2418" w:rsidRPr="006F6F7F" w:rsidRDefault="00DA2418" w:rsidP="00DA2418">
            <w:pPr>
              <w:widowControl w:val="0"/>
              <w:suppressLineNumbers/>
              <w:suppressAutoHyphens/>
              <w:jc w:val="both"/>
              <w:rPr>
                <w:rFonts w:ascii="Times New Roman" w:eastAsia="Times New Roman" w:hAnsi="Times New Roman" w:cs="Times New Roman"/>
                <w:sz w:val="20"/>
                <w:szCs w:val="20"/>
                <w:lang w:eastAsia="ar-SA"/>
              </w:rPr>
            </w:pPr>
            <w:r>
              <w:rPr>
                <w:rFonts w:ascii="Times New Roman" w:eastAsia="Times New Roman" w:hAnsi="Times New Roman"/>
                <w:sz w:val="20"/>
                <w:szCs w:val="20"/>
                <w:lang w:eastAsia="ar-SA"/>
              </w:rPr>
              <w:t>7707049388/770545001</w:t>
            </w:r>
          </w:p>
        </w:tc>
      </w:tr>
      <w:tr w:rsidR="00DA2418" w14:paraId="37E6679A" w14:textId="77777777" w:rsidTr="00D02DA6">
        <w:trPr>
          <w:jc w:val="center"/>
        </w:trPr>
        <w:tc>
          <w:tcPr>
            <w:tcW w:w="2694" w:type="dxa"/>
            <w:tcBorders>
              <w:top w:val="single" w:sz="4" w:space="0" w:color="auto"/>
              <w:left w:val="single" w:sz="4" w:space="0" w:color="auto"/>
              <w:bottom w:val="single" w:sz="4" w:space="0" w:color="auto"/>
              <w:right w:val="single" w:sz="4" w:space="0" w:color="auto"/>
            </w:tcBorders>
            <w:hideMark/>
          </w:tcPr>
          <w:p w14:paraId="1133DAED" w14:textId="28FB986F" w:rsidR="00DA2418" w:rsidRPr="006F6F7F" w:rsidRDefault="00DA2418" w:rsidP="00DA2418">
            <w:pPr>
              <w:keepNext/>
              <w:keepLines/>
              <w:rPr>
                <w:rFonts w:ascii="Times New Roman" w:eastAsia="Times New Roman" w:hAnsi="Times New Roman" w:cs="Times New Roman"/>
                <w:b/>
                <w:sz w:val="20"/>
                <w:szCs w:val="20"/>
                <w:lang w:eastAsia="ru-RU"/>
              </w:rPr>
            </w:pPr>
            <w:r w:rsidRPr="00B57774">
              <w:rPr>
                <w:rFonts w:ascii="Times New Roman" w:eastAsia="Times New Roman" w:hAnsi="Times New Roman" w:cs="Times New Roman"/>
                <w:b/>
                <w:sz w:val="20"/>
                <w:szCs w:val="20"/>
                <w:lang w:eastAsia="ru-RU"/>
              </w:rPr>
              <w:t>Наименование банка</w:t>
            </w:r>
          </w:p>
        </w:tc>
        <w:tc>
          <w:tcPr>
            <w:tcW w:w="3543" w:type="dxa"/>
            <w:tcBorders>
              <w:top w:val="single" w:sz="4" w:space="0" w:color="auto"/>
              <w:left w:val="single" w:sz="4" w:space="0" w:color="auto"/>
              <w:bottom w:val="single" w:sz="4" w:space="0" w:color="auto"/>
              <w:right w:val="single" w:sz="4" w:space="0" w:color="auto"/>
            </w:tcBorders>
          </w:tcPr>
          <w:p w14:paraId="0D6282C1" w14:textId="77777777" w:rsidR="00DA2418" w:rsidRPr="006F6F7F" w:rsidRDefault="00DA2418" w:rsidP="00DA2418">
            <w:pPr>
              <w:keepNext/>
              <w:keepLines/>
              <w:rPr>
                <w:rFonts w:ascii="Times New Roman" w:eastAsia="Times New Roman" w:hAnsi="Times New Roman" w:cs="Times New Roman"/>
                <w:b/>
                <w:sz w:val="20"/>
                <w:szCs w:val="20"/>
                <w:lang w:eastAsia="ru-RU"/>
              </w:rPr>
            </w:pPr>
          </w:p>
        </w:tc>
        <w:tc>
          <w:tcPr>
            <w:tcW w:w="3397" w:type="dxa"/>
            <w:hideMark/>
          </w:tcPr>
          <w:p w14:paraId="7389A7A5" w14:textId="77777777" w:rsidR="00DA2418" w:rsidRPr="00291AC8" w:rsidRDefault="00DA2418" w:rsidP="00DA2418">
            <w:pPr>
              <w:widowControl w:val="0"/>
              <w:suppressLineNumbers/>
              <w:suppressAutoHyphens/>
              <w:jc w:val="both"/>
              <w:rPr>
                <w:rFonts w:ascii="Times New Roman" w:eastAsia="Times New Roman" w:hAnsi="Times New Roman"/>
                <w:sz w:val="20"/>
                <w:szCs w:val="20"/>
                <w:lang w:eastAsia="ar-SA"/>
              </w:rPr>
            </w:pPr>
            <w:r w:rsidRPr="00291AC8">
              <w:rPr>
                <w:rFonts w:ascii="Times New Roman" w:eastAsia="Times New Roman" w:hAnsi="Times New Roman"/>
                <w:sz w:val="20"/>
                <w:szCs w:val="20"/>
                <w:lang w:eastAsia="ar-SA"/>
              </w:rPr>
              <w:t xml:space="preserve">ВОЛГО-ВЯТСКИЙ </w:t>
            </w:r>
          </w:p>
          <w:p w14:paraId="6022F38E" w14:textId="02F14A66" w:rsidR="00DA2418" w:rsidRPr="006F6F7F" w:rsidRDefault="00DA2418" w:rsidP="00DA2418">
            <w:pPr>
              <w:widowControl w:val="0"/>
              <w:suppressLineNumbers/>
              <w:suppressAutoHyphens/>
              <w:jc w:val="both"/>
              <w:rPr>
                <w:rFonts w:ascii="Times New Roman" w:eastAsia="Times New Roman" w:hAnsi="Times New Roman" w:cs="Times New Roman"/>
                <w:sz w:val="20"/>
                <w:szCs w:val="20"/>
                <w:lang w:eastAsia="ar-SA"/>
              </w:rPr>
            </w:pPr>
            <w:r>
              <w:rPr>
                <w:rFonts w:ascii="Times New Roman" w:eastAsia="Times New Roman" w:hAnsi="Times New Roman"/>
                <w:sz w:val="20"/>
                <w:szCs w:val="20"/>
                <w:lang w:eastAsia="ar-SA"/>
              </w:rPr>
              <w:t>БАНК ПАО СБЕРБАНК</w:t>
            </w:r>
            <w:r w:rsidRPr="00291AC8">
              <w:rPr>
                <w:rFonts w:ascii="Times New Roman" w:eastAsia="Times New Roman" w:hAnsi="Times New Roman"/>
                <w:sz w:val="20"/>
                <w:szCs w:val="20"/>
                <w:lang w:eastAsia="ar-SA"/>
              </w:rPr>
              <w:t xml:space="preserve"> </w:t>
            </w:r>
          </w:p>
        </w:tc>
      </w:tr>
      <w:tr w:rsidR="00DA2418" w14:paraId="2AAA29A1" w14:textId="77777777" w:rsidTr="00D02DA6">
        <w:trPr>
          <w:jc w:val="center"/>
        </w:trPr>
        <w:tc>
          <w:tcPr>
            <w:tcW w:w="2694" w:type="dxa"/>
            <w:tcBorders>
              <w:top w:val="single" w:sz="4" w:space="0" w:color="auto"/>
              <w:left w:val="single" w:sz="4" w:space="0" w:color="auto"/>
              <w:bottom w:val="single" w:sz="4" w:space="0" w:color="auto"/>
              <w:right w:val="single" w:sz="4" w:space="0" w:color="auto"/>
            </w:tcBorders>
            <w:hideMark/>
          </w:tcPr>
          <w:p w14:paraId="1D2150B2" w14:textId="42044545" w:rsidR="00DA2418" w:rsidRPr="006F6F7F" w:rsidRDefault="00DA2418" w:rsidP="00DA2418">
            <w:pPr>
              <w:keepNext/>
              <w:keepLines/>
              <w:rPr>
                <w:rFonts w:ascii="Times New Roman" w:eastAsia="Times New Roman" w:hAnsi="Times New Roman" w:cs="Times New Roman"/>
                <w:b/>
                <w:sz w:val="20"/>
                <w:szCs w:val="20"/>
                <w:lang w:eastAsia="ru-RU"/>
              </w:rPr>
            </w:pPr>
            <w:r w:rsidRPr="00B57774">
              <w:rPr>
                <w:rFonts w:ascii="Times New Roman" w:eastAsia="Times New Roman" w:hAnsi="Times New Roman" w:cs="Times New Roman"/>
                <w:b/>
                <w:sz w:val="20"/>
                <w:szCs w:val="20"/>
                <w:lang w:eastAsia="ru-RU"/>
              </w:rPr>
              <w:t>р/счет</w:t>
            </w:r>
          </w:p>
        </w:tc>
        <w:tc>
          <w:tcPr>
            <w:tcW w:w="3543" w:type="dxa"/>
            <w:tcBorders>
              <w:top w:val="single" w:sz="4" w:space="0" w:color="auto"/>
              <w:left w:val="single" w:sz="4" w:space="0" w:color="auto"/>
              <w:bottom w:val="single" w:sz="4" w:space="0" w:color="auto"/>
              <w:right w:val="single" w:sz="4" w:space="0" w:color="auto"/>
            </w:tcBorders>
          </w:tcPr>
          <w:p w14:paraId="222176A9" w14:textId="77777777" w:rsidR="00DA2418" w:rsidRPr="006F6F7F" w:rsidRDefault="00DA2418" w:rsidP="00DA2418">
            <w:pPr>
              <w:keepNext/>
              <w:keepLines/>
              <w:rPr>
                <w:rFonts w:ascii="Times New Roman" w:eastAsia="Times New Roman" w:hAnsi="Times New Roman" w:cs="Times New Roman"/>
                <w:b/>
                <w:sz w:val="20"/>
                <w:szCs w:val="20"/>
                <w:lang w:eastAsia="ru-RU"/>
              </w:rPr>
            </w:pPr>
          </w:p>
        </w:tc>
        <w:tc>
          <w:tcPr>
            <w:tcW w:w="3397" w:type="dxa"/>
            <w:hideMark/>
          </w:tcPr>
          <w:p w14:paraId="78D1FB7F" w14:textId="44785CB4" w:rsidR="00DA2418" w:rsidRPr="006F6F7F" w:rsidRDefault="00DA2418" w:rsidP="00DA2418">
            <w:pPr>
              <w:keepNext/>
              <w:keepLines/>
              <w:rPr>
                <w:rFonts w:ascii="Times New Roman" w:eastAsia="Times New Roman" w:hAnsi="Times New Roman" w:cs="Times New Roman"/>
                <w:sz w:val="20"/>
                <w:szCs w:val="20"/>
                <w:lang w:eastAsia="ru-RU"/>
              </w:rPr>
            </w:pPr>
            <w:r w:rsidRPr="00291AC8">
              <w:rPr>
                <w:rFonts w:ascii="Times New Roman" w:eastAsiaTheme="minorHAnsi" w:hAnsi="Times New Roman" w:cs="Times New Roman"/>
                <w:sz w:val="20"/>
                <w:szCs w:val="20"/>
                <w:lang w:eastAsia="ru-RU"/>
              </w:rPr>
              <w:t>40702810942020002415</w:t>
            </w:r>
          </w:p>
        </w:tc>
      </w:tr>
      <w:tr w:rsidR="00DA2418" w14:paraId="72F58932" w14:textId="77777777" w:rsidTr="00D02DA6">
        <w:trPr>
          <w:jc w:val="center"/>
        </w:trPr>
        <w:tc>
          <w:tcPr>
            <w:tcW w:w="2694" w:type="dxa"/>
            <w:tcBorders>
              <w:top w:val="single" w:sz="4" w:space="0" w:color="auto"/>
              <w:left w:val="single" w:sz="4" w:space="0" w:color="auto"/>
              <w:bottom w:val="single" w:sz="4" w:space="0" w:color="auto"/>
              <w:right w:val="single" w:sz="4" w:space="0" w:color="auto"/>
            </w:tcBorders>
            <w:hideMark/>
          </w:tcPr>
          <w:p w14:paraId="5D0BCDF1" w14:textId="6436045B" w:rsidR="00DA2418" w:rsidRPr="006F6F7F" w:rsidRDefault="00DA2418" w:rsidP="00DA2418">
            <w:pPr>
              <w:keepNext/>
              <w:keepLines/>
              <w:rPr>
                <w:rFonts w:ascii="Times New Roman" w:eastAsia="Times New Roman" w:hAnsi="Times New Roman" w:cs="Times New Roman"/>
                <w:b/>
                <w:sz w:val="20"/>
                <w:szCs w:val="20"/>
                <w:lang w:eastAsia="ru-RU"/>
              </w:rPr>
            </w:pPr>
            <w:r w:rsidRPr="00B57774">
              <w:rPr>
                <w:rFonts w:ascii="Times New Roman" w:eastAsia="Times New Roman" w:hAnsi="Times New Roman" w:cs="Times New Roman"/>
                <w:b/>
                <w:sz w:val="20"/>
                <w:szCs w:val="20"/>
                <w:lang w:eastAsia="ru-RU"/>
              </w:rPr>
              <w:t>к/счет</w:t>
            </w:r>
          </w:p>
        </w:tc>
        <w:tc>
          <w:tcPr>
            <w:tcW w:w="3543" w:type="dxa"/>
            <w:tcBorders>
              <w:top w:val="single" w:sz="4" w:space="0" w:color="auto"/>
              <w:left w:val="single" w:sz="4" w:space="0" w:color="auto"/>
              <w:bottom w:val="single" w:sz="4" w:space="0" w:color="auto"/>
              <w:right w:val="single" w:sz="4" w:space="0" w:color="auto"/>
            </w:tcBorders>
          </w:tcPr>
          <w:p w14:paraId="28E88931" w14:textId="77777777" w:rsidR="00DA2418" w:rsidRPr="006F6F7F" w:rsidRDefault="00DA2418" w:rsidP="00DA2418">
            <w:pPr>
              <w:keepNext/>
              <w:keepLines/>
              <w:rPr>
                <w:rFonts w:ascii="Times New Roman" w:eastAsia="Times New Roman" w:hAnsi="Times New Roman" w:cs="Times New Roman"/>
                <w:b/>
                <w:sz w:val="20"/>
                <w:szCs w:val="20"/>
                <w:lang w:eastAsia="ru-RU"/>
              </w:rPr>
            </w:pPr>
          </w:p>
        </w:tc>
        <w:tc>
          <w:tcPr>
            <w:tcW w:w="3397" w:type="dxa"/>
            <w:hideMark/>
          </w:tcPr>
          <w:p w14:paraId="7BE3F331" w14:textId="21FB66C0" w:rsidR="00DA2418" w:rsidRPr="006F6F7F" w:rsidRDefault="00DA2418" w:rsidP="00DA2418">
            <w:pPr>
              <w:autoSpaceDE w:val="0"/>
              <w:autoSpaceDN w:val="0"/>
              <w:adjustRightInd w:val="0"/>
              <w:jc w:val="both"/>
              <w:rPr>
                <w:rFonts w:ascii="Times New Roman" w:eastAsiaTheme="minorHAnsi" w:hAnsi="Times New Roman" w:cs="Times New Roman"/>
                <w:sz w:val="20"/>
                <w:szCs w:val="20"/>
              </w:rPr>
            </w:pPr>
            <w:r w:rsidRPr="00291AC8">
              <w:rPr>
                <w:rFonts w:ascii="Times New Roman" w:eastAsiaTheme="minorHAnsi" w:hAnsi="Times New Roman" w:cs="Times New Roman"/>
                <w:sz w:val="20"/>
                <w:szCs w:val="20"/>
              </w:rPr>
              <w:t>30101810900000000603</w:t>
            </w:r>
          </w:p>
        </w:tc>
      </w:tr>
      <w:tr w:rsidR="00DA2418" w14:paraId="2BE61F07" w14:textId="77777777" w:rsidTr="00D02DA6">
        <w:trPr>
          <w:jc w:val="center"/>
        </w:trPr>
        <w:tc>
          <w:tcPr>
            <w:tcW w:w="2694" w:type="dxa"/>
            <w:tcBorders>
              <w:top w:val="single" w:sz="4" w:space="0" w:color="auto"/>
              <w:left w:val="single" w:sz="4" w:space="0" w:color="auto"/>
              <w:bottom w:val="single" w:sz="4" w:space="0" w:color="auto"/>
              <w:right w:val="single" w:sz="4" w:space="0" w:color="auto"/>
            </w:tcBorders>
            <w:hideMark/>
          </w:tcPr>
          <w:p w14:paraId="509D40AB" w14:textId="1A4433AC" w:rsidR="00DA2418" w:rsidRPr="006F6F7F" w:rsidRDefault="00DA2418" w:rsidP="00DA2418">
            <w:pPr>
              <w:keepNext/>
              <w:keepLines/>
              <w:rPr>
                <w:rFonts w:ascii="Times New Roman" w:eastAsia="Times New Roman" w:hAnsi="Times New Roman" w:cs="Times New Roman"/>
                <w:b/>
                <w:sz w:val="20"/>
                <w:szCs w:val="20"/>
                <w:lang w:eastAsia="ru-RU"/>
              </w:rPr>
            </w:pPr>
            <w:r w:rsidRPr="00B57774">
              <w:rPr>
                <w:rFonts w:ascii="Times New Roman" w:eastAsia="Times New Roman" w:hAnsi="Times New Roman" w:cs="Times New Roman"/>
                <w:b/>
                <w:sz w:val="20"/>
                <w:szCs w:val="20"/>
                <w:lang w:eastAsia="ru-RU"/>
              </w:rPr>
              <w:t>БИК</w:t>
            </w:r>
          </w:p>
        </w:tc>
        <w:tc>
          <w:tcPr>
            <w:tcW w:w="3543" w:type="dxa"/>
            <w:tcBorders>
              <w:top w:val="single" w:sz="4" w:space="0" w:color="auto"/>
              <w:left w:val="single" w:sz="4" w:space="0" w:color="auto"/>
              <w:bottom w:val="single" w:sz="4" w:space="0" w:color="auto"/>
              <w:right w:val="single" w:sz="4" w:space="0" w:color="auto"/>
            </w:tcBorders>
          </w:tcPr>
          <w:p w14:paraId="3BC6C38D" w14:textId="77777777" w:rsidR="00DA2418" w:rsidRPr="006F6F7F" w:rsidRDefault="00DA2418" w:rsidP="00DA2418">
            <w:pPr>
              <w:keepNext/>
              <w:keepLines/>
              <w:rPr>
                <w:rFonts w:ascii="Times New Roman" w:eastAsia="Times New Roman" w:hAnsi="Times New Roman" w:cs="Times New Roman"/>
                <w:b/>
                <w:sz w:val="20"/>
                <w:szCs w:val="20"/>
                <w:lang w:eastAsia="ru-RU"/>
              </w:rPr>
            </w:pPr>
          </w:p>
        </w:tc>
        <w:tc>
          <w:tcPr>
            <w:tcW w:w="3397" w:type="dxa"/>
            <w:hideMark/>
          </w:tcPr>
          <w:p w14:paraId="5348D37C" w14:textId="047A05FD" w:rsidR="00DA2418" w:rsidRPr="006F6F7F" w:rsidRDefault="00DA2418" w:rsidP="00DA2418">
            <w:pPr>
              <w:keepNext/>
              <w:keepLines/>
              <w:rPr>
                <w:rFonts w:ascii="Times New Roman" w:eastAsia="Times New Roman" w:hAnsi="Times New Roman" w:cs="Times New Roman"/>
                <w:sz w:val="20"/>
                <w:szCs w:val="20"/>
                <w:lang w:eastAsia="ru-RU"/>
              </w:rPr>
            </w:pPr>
            <w:r w:rsidRPr="00291AC8">
              <w:rPr>
                <w:rFonts w:ascii="Times New Roman" w:eastAsiaTheme="minorHAnsi" w:hAnsi="Times New Roman" w:cs="Times New Roman"/>
                <w:sz w:val="20"/>
                <w:szCs w:val="20"/>
                <w:lang w:eastAsia="ru-RU"/>
              </w:rPr>
              <w:t>042202603</w:t>
            </w:r>
          </w:p>
        </w:tc>
      </w:tr>
      <w:tr w:rsidR="00DA2418" w14:paraId="28812531" w14:textId="77777777" w:rsidTr="00DA25E8">
        <w:trPr>
          <w:jc w:val="center"/>
        </w:trPr>
        <w:tc>
          <w:tcPr>
            <w:tcW w:w="2694" w:type="dxa"/>
            <w:tcBorders>
              <w:top w:val="single" w:sz="4" w:space="0" w:color="auto"/>
              <w:left w:val="single" w:sz="4" w:space="0" w:color="auto"/>
              <w:bottom w:val="single" w:sz="4" w:space="0" w:color="auto"/>
              <w:right w:val="single" w:sz="4" w:space="0" w:color="auto"/>
            </w:tcBorders>
            <w:hideMark/>
          </w:tcPr>
          <w:p w14:paraId="3641275C" w14:textId="062E541D" w:rsidR="00DA2418" w:rsidRPr="006F6F7F" w:rsidRDefault="00DA2418" w:rsidP="00DA2418">
            <w:pPr>
              <w:keepNext/>
              <w:keepLines/>
              <w:rPr>
                <w:rFonts w:ascii="Times New Roman" w:eastAsia="Times New Roman" w:hAnsi="Times New Roman" w:cs="Times New Roman"/>
                <w:b/>
                <w:sz w:val="20"/>
                <w:szCs w:val="20"/>
                <w:lang w:eastAsia="ru-RU"/>
              </w:rPr>
            </w:pPr>
            <w:r w:rsidRPr="00B57774">
              <w:rPr>
                <w:rFonts w:ascii="Times New Roman" w:eastAsia="Times New Roman" w:hAnsi="Times New Roman" w:cs="Times New Roman"/>
                <w:b/>
                <w:sz w:val="20"/>
                <w:szCs w:val="20"/>
                <w:lang w:eastAsia="ru-RU"/>
              </w:rPr>
              <w:t>Телефон</w:t>
            </w:r>
          </w:p>
        </w:tc>
        <w:tc>
          <w:tcPr>
            <w:tcW w:w="3543" w:type="dxa"/>
            <w:tcBorders>
              <w:top w:val="single" w:sz="4" w:space="0" w:color="auto"/>
              <w:left w:val="single" w:sz="4" w:space="0" w:color="auto"/>
              <w:bottom w:val="single" w:sz="4" w:space="0" w:color="auto"/>
              <w:right w:val="single" w:sz="4" w:space="0" w:color="auto"/>
            </w:tcBorders>
          </w:tcPr>
          <w:p w14:paraId="7C8FC9C3" w14:textId="77777777" w:rsidR="00DA2418" w:rsidRPr="006F6F7F" w:rsidRDefault="00DA2418" w:rsidP="00DA2418">
            <w:pPr>
              <w:keepNext/>
              <w:keepLines/>
              <w:rPr>
                <w:rFonts w:ascii="Times New Roman" w:eastAsia="Times New Roman" w:hAnsi="Times New Roman" w:cs="Times New Roman"/>
                <w:b/>
                <w:sz w:val="20"/>
                <w:szCs w:val="20"/>
                <w:lang w:eastAsia="ru-RU"/>
              </w:rPr>
            </w:pPr>
          </w:p>
        </w:tc>
        <w:tc>
          <w:tcPr>
            <w:tcW w:w="3397" w:type="dxa"/>
          </w:tcPr>
          <w:p w14:paraId="333C39C6" w14:textId="51AAFBE6" w:rsidR="00DA2418" w:rsidRPr="00871D55" w:rsidRDefault="00DA2418" w:rsidP="00DA2418">
            <w:pPr>
              <w:keepNext/>
              <w:keepLines/>
              <w:rPr>
                <w:rFonts w:ascii="Times New Roman" w:eastAsia="Times New Roman" w:hAnsi="Times New Roman" w:cs="Times New Roman"/>
                <w:sz w:val="20"/>
                <w:szCs w:val="20"/>
                <w:lang w:eastAsia="ru-RU"/>
              </w:rPr>
            </w:pPr>
            <w:r w:rsidRPr="00DF07D2">
              <w:rPr>
                <w:rFonts w:ascii="Times New Roman" w:hAnsi="Times New Roman" w:cs="Times New Roman"/>
                <w:sz w:val="20"/>
                <w:szCs w:val="20"/>
              </w:rPr>
              <w:t>+7 (3952) 24 05 05</w:t>
            </w:r>
          </w:p>
        </w:tc>
      </w:tr>
      <w:tr w:rsidR="00DA2418" w14:paraId="6EAB2221" w14:textId="77777777" w:rsidTr="00DA25E8">
        <w:trPr>
          <w:jc w:val="center"/>
        </w:trPr>
        <w:tc>
          <w:tcPr>
            <w:tcW w:w="2694" w:type="dxa"/>
            <w:tcBorders>
              <w:top w:val="single" w:sz="4" w:space="0" w:color="auto"/>
              <w:left w:val="single" w:sz="4" w:space="0" w:color="auto"/>
              <w:bottom w:val="single" w:sz="4" w:space="0" w:color="auto"/>
              <w:right w:val="single" w:sz="4" w:space="0" w:color="auto"/>
            </w:tcBorders>
            <w:hideMark/>
          </w:tcPr>
          <w:p w14:paraId="7D7C8E7B" w14:textId="64446AFA" w:rsidR="00DA2418" w:rsidRPr="006F6F7F" w:rsidRDefault="00DA2418" w:rsidP="00DA2418">
            <w:pPr>
              <w:keepNext/>
              <w:keepLines/>
              <w:rPr>
                <w:rFonts w:ascii="Times New Roman" w:eastAsia="Times New Roman" w:hAnsi="Times New Roman" w:cs="Times New Roman"/>
                <w:b/>
                <w:sz w:val="20"/>
                <w:szCs w:val="20"/>
                <w:lang w:eastAsia="ru-RU"/>
              </w:rPr>
            </w:pPr>
            <w:r w:rsidRPr="00B57774">
              <w:rPr>
                <w:rFonts w:ascii="Times New Roman" w:eastAsia="Times New Roman" w:hAnsi="Times New Roman" w:cs="Times New Roman"/>
                <w:b/>
                <w:sz w:val="20"/>
                <w:szCs w:val="20"/>
                <w:lang w:eastAsia="ru-RU"/>
              </w:rPr>
              <w:t>Факс</w:t>
            </w:r>
          </w:p>
        </w:tc>
        <w:tc>
          <w:tcPr>
            <w:tcW w:w="3543" w:type="dxa"/>
            <w:tcBorders>
              <w:top w:val="single" w:sz="4" w:space="0" w:color="auto"/>
              <w:left w:val="single" w:sz="4" w:space="0" w:color="auto"/>
              <w:bottom w:val="single" w:sz="4" w:space="0" w:color="auto"/>
              <w:right w:val="single" w:sz="4" w:space="0" w:color="auto"/>
            </w:tcBorders>
          </w:tcPr>
          <w:p w14:paraId="2E73020A" w14:textId="77777777" w:rsidR="00DA2418" w:rsidRPr="006F6F7F" w:rsidRDefault="00DA2418" w:rsidP="00DA2418">
            <w:pPr>
              <w:keepNext/>
              <w:keepLines/>
              <w:rPr>
                <w:rFonts w:ascii="Times New Roman" w:eastAsia="Times New Roman" w:hAnsi="Times New Roman" w:cs="Times New Roman"/>
                <w:b/>
                <w:sz w:val="20"/>
                <w:szCs w:val="20"/>
                <w:lang w:eastAsia="ru-RU"/>
              </w:rPr>
            </w:pPr>
          </w:p>
        </w:tc>
        <w:tc>
          <w:tcPr>
            <w:tcW w:w="3397" w:type="dxa"/>
          </w:tcPr>
          <w:p w14:paraId="0D220F21" w14:textId="21986C17" w:rsidR="00DA2418" w:rsidRPr="00871D55" w:rsidRDefault="00DA2418" w:rsidP="00DA2418">
            <w:pPr>
              <w:keepNext/>
              <w:keepLines/>
              <w:rPr>
                <w:rFonts w:ascii="Times New Roman" w:eastAsia="Times New Roman" w:hAnsi="Times New Roman" w:cs="Times New Roman"/>
                <w:sz w:val="20"/>
                <w:szCs w:val="20"/>
                <w:lang w:eastAsia="ru-RU"/>
              </w:rPr>
            </w:pPr>
            <w:r w:rsidRPr="00DF07D2">
              <w:rPr>
                <w:rFonts w:ascii="Times New Roman" w:hAnsi="Times New Roman" w:cs="Times New Roman"/>
                <w:sz w:val="20"/>
                <w:szCs w:val="20"/>
              </w:rPr>
              <w:t>+7 (3952) 24 14 24</w:t>
            </w:r>
          </w:p>
        </w:tc>
      </w:tr>
      <w:tr w:rsidR="00DA2418" w14:paraId="088E1958" w14:textId="77777777" w:rsidTr="00DA25E8">
        <w:trPr>
          <w:jc w:val="center"/>
        </w:trPr>
        <w:tc>
          <w:tcPr>
            <w:tcW w:w="2694" w:type="dxa"/>
            <w:tcBorders>
              <w:top w:val="single" w:sz="4" w:space="0" w:color="auto"/>
              <w:left w:val="single" w:sz="4" w:space="0" w:color="auto"/>
              <w:bottom w:val="single" w:sz="4" w:space="0" w:color="auto"/>
              <w:right w:val="single" w:sz="4" w:space="0" w:color="auto"/>
            </w:tcBorders>
            <w:hideMark/>
          </w:tcPr>
          <w:p w14:paraId="36492E38" w14:textId="379898CF" w:rsidR="00DA2418" w:rsidRPr="006F6F7F" w:rsidRDefault="00DA2418" w:rsidP="00DA2418">
            <w:pPr>
              <w:keepNext/>
              <w:keepLines/>
              <w:rPr>
                <w:rFonts w:ascii="Times New Roman" w:eastAsia="Times New Roman" w:hAnsi="Times New Roman" w:cs="Times New Roman"/>
                <w:b/>
                <w:sz w:val="20"/>
                <w:szCs w:val="20"/>
                <w:lang w:eastAsia="ru-RU"/>
              </w:rPr>
            </w:pPr>
            <w:r w:rsidRPr="00B57774">
              <w:rPr>
                <w:rFonts w:ascii="Times New Roman" w:eastAsia="Times New Roman" w:hAnsi="Times New Roman" w:cs="Times New Roman"/>
                <w:b/>
                <w:sz w:val="20"/>
                <w:szCs w:val="20"/>
                <w:lang w:eastAsia="ru-RU"/>
              </w:rPr>
              <w:t>Адрес эл.</w:t>
            </w:r>
            <w:r>
              <w:rPr>
                <w:rFonts w:ascii="Times New Roman" w:eastAsia="Times New Roman" w:hAnsi="Times New Roman" w:cs="Times New Roman"/>
                <w:b/>
                <w:sz w:val="20"/>
                <w:szCs w:val="20"/>
                <w:lang w:eastAsia="ru-RU"/>
              </w:rPr>
              <w:t xml:space="preserve"> </w:t>
            </w:r>
            <w:r w:rsidRPr="00B57774">
              <w:rPr>
                <w:rFonts w:ascii="Times New Roman" w:eastAsia="Times New Roman" w:hAnsi="Times New Roman" w:cs="Times New Roman"/>
                <w:b/>
                <w:sz w:val="20"/>
                <w:szCs w:val="20"/>
                <w:lang w:eastAsia="ru-RU"/>
              </w:rPr>
              <w:t>почты</w:t>
            </w:r>
          </w:p>
        </w:tc>
        <w:tc>
          <w:tcPr>
            <w:tcW w:w="3543" w:type="dxa"/>
            <w:tcBorders>
              <w:top w:val="single" w:sz="4" w:space="0" w:color="auto"/>
              <w:left w:val="single" w:sz="4" w:space="0" w:color="auto"/>
              <w:bottom w:val="single" w:sz="4" w:space="0" w:color="auto"/>
              <w:right w:val="single" w:sz="4" w:space="0" w:color="auto"/>
            </w:tcBorders>
          </w:tcPr>
          <w:p w14:paraId="307EF947" w14:textId="77777777" w:rsidR="00DA2418" w:rsidRPr="006F6F7F" w:rsidRDefault="00DA2418" w:rsidP="00DA2418">
            <w:pPr>
              <w:keepNext/>
              <w:keepLines/>
              <w:rPr>
                <w:rFonts w:ascii="Times New Roman" w:eastAsia="Times New Roman" w:hAnsi="Times New Roman" w:cs="Times New Roman"/>
                <w:b/>
                <w:sz w:val="20"/>
                <w:szCs w:val="20"/>
                <w:lang w:eastAsia="ru-RU"/>
              </w:rPr>
            </w:pPr>
          </w:p>
        </w:tc>
        <w:tc>
          <w:tcPr>
            <w:tcW w:w="3397" w:type="dxa"/>
          </w:tcPr>
          <w:p w14:paraId="5297B28D" w14:textId="77777777" w:rsidR="00DA2418" w:rsidRDefault="00E82401" w:rsidP="00DA2418">
            <w:pPr>
              <w:keepNext/>
              <w:keepLines/>
            </w:pPr>
            <w:hyperlink r:id="rId10" w:history="1">
              <w:r w:rsidR="00DA2418" w:rsidRPr="00FE7309">
                <w:rPr>
                  <w:rStyle w:val="ad"/>
                </w:rPr>
                <w:t>irk@sibir.rt.ru</w:t>
              </w:r>
            </w:hyperlink>
          </w:p>
          <w:p w14:paraId="122DF7F4" w14:textId="6F77662D" w:rsidR="00DA2418" w:rsidRPr="003430C3" w:rsidRDefault="00DA2418" w:rsidP="00DA2418">
            <w:pPr>
              <w:keepNext/>
              <w:keepLines/>
              <w:rPr>
                <w:rFonts w:ascii="Times New Roman" w:hAnsi="Times New Roman" w:cs="Times New Roman"/>
                <w:sz w:val="20"/>
                <w:szCs w:val="20"/>
              </w:rPr>
            </w:pPr>
          </w:p>
        </w:tc>
      </w:tr>
    </w:tbl>
    <w:p w14:paraId="4CDE7394" w14:textId="77777777" w:rsidR="003728AE" w:rsidRDefault="003728AE" w:rsidP="003728AE">
      <w:pPr>
        <w:rPr>
          <w:rFonts w:ascii="Times New Roman" w:hAnsi="Times New Roman" w:cs="Times New Roman"/>
          <w:b/>
          <w:bCs/>
          <w:sz w:val="26"/>
          <w:szCs w:val="26"/>
          <w:lang w:eastAsia="ru-RU"/>
        </w:rPr>
      </w:pPr>
    </w:p>
    <w:p w14:paraId="0EBB87DC" w14:textId="77777777" w:rsidR="003728AE" w:rsidRDefault="003728AE" w:rsidP="003728AE">
      <w:pPr>
        <w:rPr>
          <w:rFonts w:ascii="Times New Roman" w:hAnsi="Times New Roman" w:cs="Times New Roman"/>
          <w:b/>
          <w:bCs/>
          <w:sz w:val="26"/>
          <w:szCs w:val="26"/>
          <w:lang w:eastAsia="ru-RU"/>
        </w:rPr>
      </w:pPr>
    </w:p>
    <w:p w14:paraId="00A6A597" w14:textId="6E4EE329" w:rsidR="003728AE" w:rsidRDefault="003728AE" w:rsidP="003728AE">
      <w:pPr>
        <w:rPr>
          <w:rFonts w:ascii="Times New Roman" w:hAnsi="Times New Roman" w:cs="Times New Roman"/>
          <w:b/>
          <w:bCs/>
          <w:sz w:val="26"/>
          <w:szCs w:val="26"/>
          <w:lang w:eastAsia="ru-RU"/>
        </w:rPr>
      </w:pPr>
    </w:p>
    <w:p w14:paraId="61D6CCEA" w14:textId="30421583" w:rsidR="00D43C52" w:rsidRDefault="00D43C52">
      <w:pPr>
        <w:rPr>
          <w:rFonts w:ascii="Times New Roman" w:hAnsi="Times New Roman" w:cs="Times New Roman"/>
          <w:b/>
          <w:bCs/>
          <w:sz w:val="26"/>
          <w:szCs w:val="26"/>
          <w:lang w:eastAsia="ru-RU"/>
        </w:rPr>
      </w:pPr>
      <w:r>
        <w:rPr>
          <w:rFonts w:ascii="Times New Roman" w:hAnsi="Times New Roman" w:cs="Times New Roman"/>
          <w:b/>
          <w:bCs/>
          <w:sz w:val="26"/>
          <w:szCs w:val="26"/>
          <w:lang w:eastAsia="ru-RU"/>
        </w:rPr>
        <w:br w:type="page"/>
      </w:r>
    </w:p>
    <w:p w14:paraId="72400DAA" w14:textId="77777777" w:rsidR="009508A4" w:rsidRDefault="009508A4" w:rsidP="003728AE">
      <w:pPr>
        <w:rPr>
          <w:rFonts w:ascii="Times New Roman" w:hAnsi="Times New Roman" w:cs="Times New Roman"/>
          <w:b/>
          <w:bCs/>
          <w:sz w:val="26"/>
          <w:szCs w:val="26"/>
          <w:lang w:eastAsia="ru-RU"/>
        </w:rPr>
      </w:pPr>
    </w:p>
    <w:p w14:paraId="086146A2" w14:textId="45F94988" w:rsidR="00E9176D" w:rsidRPr="003728AE" w:rsidRDefault="003728AE" w:rsidP="003728AE">
      <w:pPr>
        <w:rPr>
          <w:rFonts w:ascii="Times New Roman" w:hAnsi="Times New Roman" w:cs="Times New Roman"/>
          <w:b/>
          <w:bCs/>
          <w:sz w:val="26"/>
          <w:szCs w:val="26"/>
          <w:lang w:eastAsia="ru-RU"/>
        </w:rPr>
      </w:pPr>
      <w:r>
        <w:rPr>
          <w:rFonts w:ascii="Times New Roman" w:hAnsi="Times New Roman" w:cs="Times New Roman"/>
          <w:b/>
          <w:bCs/>
          <w:sz w:val="26"/>
          <w:szCs w:val="26"/>
          <w:lang w:eastAsia="ru-RU"/>
        </w:rPr>
        <w:t xml:space="preserve">                                                                  </w:t>
      </w:r>
      <w:r w:rsidR="009A0152">
        <w:rPr>
          <w:rFonts w:ascii="Times New Roman" w:hAnsi="Times New Roman" w:cs="Times New Roman"/>
          <w:b/>
          <w:bCs/>
          <w:sz w:val="26"/>
          <w:szCs w:val="26"/>
          <w:lang w:eastAsia="ru-RU"/>
        </w:rPr>
        <w:t xml:space="preserve">                             </w:t>
      </w:r>
      <w:r>
        <w:rPr>
          <w:rFonts w:ascii="Times New Roman" w:hAnsi="Times New Roman" w:cs="Times New Roman"/>
          <w:b/>
          <w:bCs/>
          <w:sz w:val="26"/>
          <w:szCs w:val="26"/>
          <w:lang w:eastAsia="ru-RU"/>
        </w:rPr>
        <w:t xml:space="preserve">  </w:t>
      </w:r>
      <w:r w:rsidR="00CE523B" w:rsidRPr="006A561E">
        <w:rPr>
          <w:rFonts w:ascii="Times New Roman" w:hAnsi="Times New Roman" w:cs="Times New Roman"/>
          <w:bCs/>
          <w:sz w:val="26"/>
          <w:szCs w:val="26"/>
          <w:lang w:eastAsia="ru-RU"/>
        </w:rPr>
        <w:t xml:space="preserve">Приложение № 1 к Договору </w:t>
      </w:r>
    </w:p>
    <w:p w14:paraId="16DF7452" w14:textId="1E59331D" w:rsidR="00E9176D" w:rsidRPr="006A561E" w:rsidRDefault="006A561E" w:rsidP="00D43C52">
      <w:pPr>
        <w:spacing w:after="0" w:line="240" w:lineRule="auto"/>
        <w:ind w:firstLine="709"/>
        <w:jc w:val="right"/>
        <w:rPr>
          <w:rFonts w:ascii="Times New Roman" w:hAnsi="Times New Roman" w:cs="Times New Roman"/>
          <w:bCs/>
          <w:sz w:val="26"/>
          <w:szCs w:val="26"/>
          <w:lang w:eastAsia="ru-RU"/>
        </w:rPr>
      </w:pPr>
      <w:r w:rsidRPr="006A561E">
        <w:rPr>
          <w:rFonts w:ascii="Times New Roman" w:hAnsi="Times New Roman" w:cs="Times New Roman"/>
          <w:bCs/>
          <w:sz w:val="26"/>
          <w:szCs w:val="26"/>
          <w:lang w:eastAsia="ru-RU"/>
        </w:rPr>
        <w:t xml:space="preserve">                                                 </w:t>
      </w:r>
      <w:r w:rsidR="009A0152">
        <w:rPr>
          <w:rFonts w:ascii="Times New Roman" w:hAnsi="Times New Roman" w:cs="Times New Roman"/>
          <w:bCs/>
          <w:sz w:val="26"/>
          <w:szCs w:val="26"/>
          <w:lang w:eastAsia="ru-RU"/>
        </w:rPr>
        <w:t xml:space="preserve">                             </w:t>
      </w:r>
      <w:r w:rsidRPr="006A561E">
        <w:rPr>
          <w:rFonts w:ascii="Times New Roman" w:hAnsi="Times New Roman" w:cs="Times New Roman"/>
          <w:bCs/>
          <w:sz w:val="26"/>
          <w:szCs w:val="26"/>
          <w:lang w:eastAsia="ru-RU"/>
        </w:rPr>
        <w:t xml:space="preserve">     </w:t>
      </w:r>
      <w:r w:rsidR="00550F4A">
        <w:rPr>
          <w:rFonts w:ascii="Times New Roman" w:hAnsi="Times New Roman" w:cs="Times New Roman"/>
          <w:bCs/>
          <w:sz w:val="26"/>
          <w:szCs w:val="26"/>
          <w:lang w:eastAsia="ru-RU"/>
        </w:rPr>
        <w:t xml:space="preserve">  </w:t>
      </w:r>
      <w:r>
        <w:rPr>
          <w:rFonts w:ascii="Times New Roman" w:hAnsi="Times New Roman" w:cs="Times New Roman"/>
          <w:bCs/>
          <w:sz w:val="26"/>
          <w:szCs w:val="26"/>
          <w:lang w:eastAsia="ru-RU"/>
        </w:rPr>
        <w:t xml:space="preserve"> </w:t>
      </w:r>
      <w:r w:rsidR="00E9176D" w:rsidRPr="006A561E">
        <w:rPr>
          <w:rFonts w:ascii="Times New Roman" w:hAnsi="Times New Roman" w:cs="Times New Roman"/>
          <w:bCs/>
          <w:sz w:val="26"/>
          <w:szCs w:val="26"/>
          <w:lang w:eastAsia="ru-RU"/>
        </w:rPr>
        <w:t xml:space="preserve">№ </w:t>
      </w:r>
      <w:r w:rsidR="005A2DCD" w:rsidRPr="006A561E">
        <w:rPr>
          <w:rFonts w:ascii="Times New Roman" w:hAnsi="Times New Roman" w:cs="Times New Roman"/>
          <w:bCs/>
          <w:sz w:val="26"/>
          <w:szCs w:val="26"/>
          <w:lang w:eastAsia="ru-RU"/>
        </w:rPr>
        <w:t>_________</w:t>
      </w:r>
    </w:p>
    <w:p w14:paraId="157E1B80" w14:textId="77777777" w:rsidR="00E9176D" w:rsidRPr="009F6C74" w:rsidRDefault="00E9176D" w:rsidP="009F6C74">
      <w:pPr>
        <w:spacing w:after="0" w:line="240" w:lineRule="auto"/>
        <w:ind w:firstLine="709"/>
        <w:jc w:val="right"/>
        <w:rPr>
          <w:rFonts w:ascii="Times New Roman" w:hAnsi="Times New Roman" w:cs="Times New Roman"/>
          <w:b/>
          <w:bCs/>
          <w:sz w:val="26"/>
          <w:szCs w:val="26"/>
          <w:lang w:val="x-none" w:eastAsia="ru-RU"/>
        </w:rPr>
      </w:pPr>
    </w:p>
    <w:p w14:paraId="4EFA05AF" w14:textId="116A0063" w:rsidR="00E9176D" w:rsidRPr="009F6C74" w:rsidRDefault="00E9176D" w:rsidP="009508A4">
      <w:pPr>
        <w:spacing w:after="0" w:line="240" w:lineRule="auto"/>
        <w:rPr>
          <w:rFonts w:ascii="Times New Roman" w:hAnsi="Times New Roman" w:cs="Times New Roman"/>
          <w:b/>
          <w:bCs/>
          <w:sz w:val="26"/>
          <w:szCs w:val="26"/>
          <w:lang w:val="x-none" w:eastAsia="ru-RU"/>
        </w:rPr>
      </w:pPr>
    </w:p>
    <w:p w14:paraId="68B8E250" w14:textId="77777777" w:rsidR="00E9176D" w:rsidRPr="009F6C74" w:rsidRDefault="00E9176D" w:rsidP="009F6C74">
      <w:pPr>
        <w:spacing w:after="0" w:line="240" w:lineRule="auto"/>
        <w:ind w:firstLine="709"/>
        <w:jc w:val="center"/>
        <w:rPr>
          <w:rFonts w:ascii="Times New Roman" w:hAnsi="Times New Roman" w:cs="Times New Roman"/>
          <w:b/>
          <w:bCs/>
          <w:sz w:val="26"/>
          <w:szCs w:val="26"/>
          <w:lang w:val="x-none" w:eastAsia="ru-RU"/>
        </w:rPr>
      </w:pPr>
    </w:p>
    <w:p w14:paraId="17CF0BCE" w14:textId="77777777" w:rsidR="00E9176D" w:rsidRPr="009F6C74" w:rsidRDefault="00E9176D" w:rsidP="009F6C74">
      <w:pPr>
        <w:spacing w:after="0" w:line="240" w:lineRule="auto"/>
        <w:ind w:firstLine="709"/>
        <w:jc w:val="center"/>
        <w:rPr>
          <w:rFonts w:ascii="Times New Roman" w:hAnsi="Times New Roman" w:cs="Times New Roman"/>
          <w:b/>
          <w:bCs/>
          <w:sz w:val="26"/>
          <w:szCs w:val="26"/>
          <w:lang w:val="x-none" w:eastAsia="ru-RU"/>
        </w:rPr>
      </w:pPr>
    </w:p>
    <w:p w14:paraId="7D049129" w14:textId="77777777" w:rsidR="00E9176D" w:rsidRPr="009F6C74" w:rsidRDefault="00E9176D" w:rsidP="009F6C74">
      <w:pPr>
        <w:spacing w:after="0" w:line="240" w:lineRule="auto"/>
        <w:ind w:firstLine="709"/>
        <w:jc w:val="center"/>
        <w:rPr>
          <w:rFonts w:ascii="Times New Roman" w:hAnsi="Times New Roman" w:cs="Times New Roman"/>
          <w:b/>
          <w:bCs/>
          <w:sz w:val="26"/>
          <w:szCs w:val="26"/>
          <w:lang w:val="x-none" w:eastAsia="ru-RU"/>
        </w:rPr>
      </w:pPr>
    </w:p>
    <w:p w14:paraId="3341BBFE" w14:textId="77777777" w:rsidR="00E9176D" w:rsidRPr="009F6C74" w:rsidRDefault="00E9176D" w:rsidP="009F6C74">
      <w:pPr>
        <w:spacing w:after="0" w:line="240" w:lineRule="auto"/>
        <w:ind w:firstLine="709"/>
        <w:jc w:val="center"/>
        <w:rPr>
          <w:rFonts w:ascii="Times New Roman" w:hAnsi="Times New Roman" w:cs="Times New Roman"/>
          <w:b/>
          <w:bCs/>
          <w:sz w:val="26"/>
          <w:szCs w:val="26"/>
          <w:lang w:val="x-none" w:eastAsia="ru-RU"/>
        </w:rPr>
      </w:pPr>
    </w:p>
    <w:p w14:paraId="7BD5E0E7" w14:textId="77777777" w:rsidR="00E9176D" w:rsidRPr="009F6C74" w:rsidRDefault="00E9176D" w:rsidP="009F6C74">
      <w:pPr>
        <w:spacing w:after="0" w:line="240" w:lineRule="auto"/>
        <w:ind w:firstLine="709"/>
        <w:jc w:val="center"/>
        <w:rPr>
          <w:rFonts w:ascii="Times New Roman" w:hAnsi="Times New Roman" w:cs="Times New Roman"/>
          <w:b/>
          <w:bCs/>
          <w:sz w:val="26"/>
          <w:szCs w:val="26"/>
          <w:lang w:val="x-none" w:eastAsia="ru-RU"/>
        </w:rPr>
      </w:pPr>
    </w:p>
    <w:p w14:paraId="09F43BE3" w14:textId="616D54B2" w:rsidR="003728AE" w:rsidRDefault="00E9176D" w:rsidP="003728AE">
      <w:pPr>
        <w:spacing w:after="0" w:line="240" w:lineRule="auto"/>
        <w:ind w:firstLine="709"/>
        <w:jc w:val="center"/>
        <w:rPr>
          <w:rFonts w:ascii="Times New Roman" w:hAnsi="Times New Roman" w:cs="Times New Roman"/>
          <w:b/>
          <w:bCs/>
          <w:sz w:val="26"/>
          <w:szCs w:val="26"/>
          <w:lang w:eastAsia="ru-RU"/>
        </w:rPr>
      </w:pPr>
      <w:bookmarkStart w:id="10" w:name="общие"/>
      <w:bookmarkStart w:id="11" w:name="общприл"/>
      <w:r w:rsidRPr="009F6C74">
        <w:rPr>
          <w:rFonts w:ascii="Times New Roman" w:hAnsi="Times New Roman" w:cs="Times New Roman"/>
          <w:b/>
          <w:bCs/>
          <w:sz w:val="26"/>
          <w:szCs w:val="26"/>
          <w:lang w:eastAsia="ru-RU"/>
        </w:rPr>
        <w:t>Общие условия исполнения Договора</w:t>
      </w:r>
      <w:bookmarkEnd w:id="10"/>
      <w:bookmarkEnd w:id="11"/>
    </w:p>
    <w:p w14:paraId="3A570A34" w14:textId="77777777" w:rsidR="00770C13" w:rsidRDefault="00770C13" w:rsidP="003728AE">
      <w:pPr>
        <w:spacing w:after="0" w:line="240" w:lineRule="auto"/>
        <w:ind w:firstLine="709"/>
        <w:jc w:val="center"/>
        <w:rPr>
          <w:rFonts w:ascii="Times New Roman" w:hAnsi="Times New Roman" w:cs="Times New Roman"/>
          <w:b/>
          <w:bCs/>
          <w:sz w:val="26"/>
          <w:szCs w:val="26"/>
          <w:lang w:eastAsia="ru-RU"/>
        </w:rPr>
      </w:pPr>
    </w:p>
    <w:p w14:paraId="78E675FE" w14:textId="142C7E41" w:rsidR="00B9550F" w:rsidRPr="003728AE" w:rsidRDefault="005520B3" w:rsidP="003728AE">
      <w:pPr>
        <w:spacing w:after="0" w:line="240" w:lineRule="auto"/>
        <w:ind w:firstLine="709"/>
        <w:jc w:val="both"/>
        <w:rPr>
          <w:rFonts w:ascii="Times New Roman" w:hAnsi="Times New Roman" w:cs="Times New Roman"/>
          <w:b/>
          <w:bCs/>
          <w:sz w:val="26"/>
          <w:szCs w:val="26"/>
          <w:lang w:eastAsia="ru-RU"/>
        </w:rPr>
      </w:pPr>
      <w:r w:rsidRPr="001B2A3F">
        <w:rPr>
          <w:rFonts w:ascii="Times New Roman" w:eastAsia="Times New Roman" w:hAnsi="Times New Roman" w:cs="Times New Roman"/>
          <w:iCs/>
          <w:sz w:val="26"/>
          <w:szCs w:val="26"/>
          <w:lang w:eastAsia="ru-RU"/>
        </w:rPr>
        <w:t>Об</w:t>
      </w:r>
      <w:r w:rsidR="005A2DCD">
        <w:rPr>
          <w:rFonts w:ascii="Times New Roman" w:eastAsia="Times New Roman" w:hAnsi="Times New Roman" w:cs="Times New Roman"/>
          <w:iCs/>
          <w:sz w:val="26"/>
          <w:szCs w:val="26"/>
          <w:lang w:eastAsia="ru-RU"/>
        </w:rPr>
        <w:t>щие условия исполнения Договора</w:t>
      </w:r>
      <w:r w:rsidR="00FC03DC">
        <w:rPr>
          <w:rFonts w:ascii="Times New Roman" w:hAnsi="Times New Roman" w:cs="Times New Roman"/>
          <w:i/>
          <w:color w:val="FF0000"/>
          <w:sz w:val="26"/>
          <w:szCs w:val="26"/>
        </w:rPr>
        <w:t xml:space="preserve"> </w:t>
      </w:r>
      <w:r w:rsidR="00FC03DC">
        <w:rPr>
          <w:rFonts w:ascii="Times New Roman" w:eastAsia="Times New Roman" w:hAnsi="Times New Roman" w:cs="Times New Roman"/>
          <w:iCs/>
          <w:sz w:val="26"/>
          <w:szCs w:val="26"/>
          <w:lang w:eastAsia="ru-RU"/>
        </w:rPr>
        <w:t>в редакции №</w:t>
      </w:r>
      <w:r w:rsidR="005A2DCD">
        <w:rPr>
          <w:rFonts w:ascii="Times New Roman" w:eastAsia="Times New Roman" w:hAnsi="Times New Roman" w:cs="Times New Roman"/>
          <w:iCs/>
          <w:sz w:val="26"/>
          <w:szCs w:val="26"/>
          <w:lang w:eastAsia="ru-RU"/>
        </w:rPr>
        <w:t xml:space="preserve"> </w:t>
      </w:r>
      <w:r w:rsidR="00B8195E">
        <w:rPr>
          <w:rFonts w:ascii="Times New Roman" w:eastAsia="Times New Roman" w:hAnsi="Times New Roman" w:cs="Times New Roman"/>
          <w:iCs/>
          <w:sz w:val="26"/>
          <w:szCs w:val="26"/>
          <w:lang w:eastAsia="ru-RU"/>
        </w:rPr>
        <w:t>11</w:t>
      </w:r>
      <w:r w:rsidR="00FC03DC" w:rsidRPr="007B13E7">
        <w:rPr>
          <w:rFonts w:ascii="Times New Roman" w:eastAsia="Times New Roman" w:hAnsi="Times New Roman" w:cs="Times New Roman"/>
          <w:iCs/>
          <w:sz w:val="26"/>
          <w:szCs w:val="26"/>
          <w:lang w:eastAsia="ru-RU"/>
        </w:rPr>
        <w:t xml:space="preserve"> </w:t>
      </w:r>
      <w:r w:rsidRPr="001B2A3F">
        <w:rPr>
          <w:rFonts w:ascii="Times New Roman" w:eastAsia="Times New Roman" w:hAnsi="Times New Roman" w:cs="Times New Roman"/>
          <w:iCs/>
          <w:sz w:val="26"/>
          <w:szCs w:val="26"/>
          <w:lang w:eastAsia="ru-RU"/>
        </w:rPr>
        <w:t xml:space="preserve">являются неотъемлемой частью Договора, размещены на официальном сайте ПАО «Ростелеком» </w:t>
      </w:r>
      <w:hyperlink r:id="rId11" w:history="1">
        <w:r w:rsidRPr="001B2A3F">
          <w:rPr>
            <w:rStyle w:val="ad"/>
            <w:rFonts w:ascii="Times New Roman" w:eastAsia="Times New Roman" w:hAnsi="Times New Roman" w:cs="Times New Roman"/>
            <w:iCs/>
            <w:color w:val="auto"/>
            <w:sz w:val="26"/>
            <w:szCs w:val="26"/>
            <w:lang w:eastAsia="ru-RU"/>
          </w:rPr>
          <w:t>https://www.company.rt.ru/about/disclosure/</w:t>
        </w:r>
      </w:hyperlink>
      <w:r w:rsidRPr="001B2A3F">
        <w:rPr>
          <w:rFonts w:ascii="Times New Roman" w:eastAsia="Times New Roman" w:hAnsi="Times New Roman" w:cs="Times New Roman"/>
          <w:iCs/>
          <w:sz w:val="26"/>
          <w:szCs w:val="26"/>
          <w:lang w:eastAsia="ru-RU"/>
        </w:rPr>
        <w:t>, подлежат исполнению Сторонами в полном объеме, за исключением случаев, когда в Договоре прямо указаны соответствующие изъятия</w:t>
      </w:r>
      <w:r w:rsidR="001B2A3F" w:rsidRPr="001B2A3F">
        <w:rPr>
          <w:rFonts w:ascii="Times New Roman" w:eastAsia="Times New Roman" w:hAnsi="Times New Roman" w:cs="Times New Roman"/>
          <w:iCs/>
          <w:sz w:val="26"/>
          <w:szCs w:val="26"/>
          <w:lang w:eastAsia="ru-RU"/>
        </w:rPr>
        <w:t>.</w:t>
      </w:r>
    </w:p>
    <w:p w14:paraId="60F0EB2A" w14:textId="5EE64794" w:rsidR="003728AE" w:rsidRPr="009A0152" w:rsidRDefault="003728AE" w:rsidP="009A0152">
      <w:pPr>
        <w:rPr>
          <w:rFonts w:ascii="Times New Roman" w:hAnsi="Times New Roman" w:cs="Times New Roman"/>
          <w:b/>
          <w:bCs/>
          <w:sz w:val="26"/>
          <w:szCs w:val="26"/>
          <w:lang w:eastAsia="ru-RU"/>
        </w:rPr>
      </w:pPr>
    </w:p>
    <w:p w14:paraId="155E81A6" w14:textId="7CF76E72" w:rsidR="009A0152" w:rsidRPr="009A0152" w:rsidRDefault="009A0152" w:rsidP="009A0152">
      <w:pPr>
        <w:rPr>
          <w:rFonts w:ascii="Times New Roman" w:hAnsi="Times New Roman" w:cs="Times New Roman"/>
          <w:b/>
          <w:bCs/>
          <w:sz w:val="26"/>
          <w:szCs w:val="26"/>
          <w:lang w:eastAsia="ru-RU"/>
        </w:rPr>
      </w:pPr>
    </w:p>
    <w:p w14:paraId="3B54F4D7" w14:textId="51379CB7" w:rsidR="009A0152" w:rsidRDefault="009A0152" w:rsidP="009A0152">
      <w:pPr>
        <w:rPr>
          <w:rFonts w:ascii="Times New Roman" w:hAnsi="Times New Roman" w:cs="Times New Roman"/>
          <w:b/>
          <w:bCs/>
          <w:sz w:val="26"/>
          <w:szCs w:val="26"/>
          <w:lang w:eastAsia="ru-RU"/>
        </w:rPr>
      </w:pPr>
    </w:p>
    <w:p w14:paraId="5D84019A" w14:textId="2C3E6B14" w:rsidR="009508A4" w:rsidRDefault="009508A4" w:rsidP="009A0152">
      <w:pPr>
        <w:rPr>
          <w:rFonts w:ascii="Times New Roman" w:hAnsi="Times New Roman" w:cs="Times New Roman"/>
          <w:b/>
          <w:bCs/>
          <w:sz w:val="26"/>
          <w:szCs w:val="26"/>
          <w:lang w:eastAsia="ru-RU"/>
        </w:rPr>
      </w:pPr>
    </w:p>
    <w:p w14:paraId="719EBAF3" w14:textId="7176F090" w:rsidR="009508A4" w:rsidRDefault="009508A4" w:rsidP="009A0152">
      <w:pPr>
        <w:rPr>
          <w:rFonts w:ascii="Times New Roman" w:hAnsi="Times New Roman" w:cs="Times New Roman"/>
          <w:b/>
          <w:bCs/>
          <w:sz w:val="26"/>
          <w:szCs w:val="26"/>
          <w:lang w:eastAsia="ru-RU"/>
        </w:rPr>
      </w:pPr>
    </w:p>
    <w:p w14:paraId="7AF7C0EA" w14:textId="0DB0D3E9" w:rsidR="009508A4" w:rsidRDefault="009508A4" w:rsidP="009A0152">
      <w:pPr>
        <w:rPr>
          <w:rFonts w:ascii="Times New Roman" w:hAnsi="Times New Roman" w:cs="Times New Roman"/>
          <w:b/>
          <w:bCs/>
          <w:sz w:val="26"/>
          <w:szCs w:val="26"/>
          <w:lang w:eastAsia="ru-RU"/>
        </w:rPr>
      </w:pPr>
    </w:p>
    <w:p w14:paraId="53BE51B5" w14:textId="5F0A98DB" w:rsidR="00D43C52" w:rsidRDefault="00D43C52">
      <w:pPr>
        <w:rPr>
          <w:rFonts w:ascii="Times New Roman" w:hAnsi="Times New Roman" w:cs="Times New Roman"/>
          <w:b/>
          <w:bCs/>
          <w:sz w:val="26"/>
          <w:szCs w:val="26"/>
          <w:lang w:eastAsia="ru-RU"/>
        </w:rPr>
      </w:pPr>
      <w:r>
        <w:rPr>
          <w:rFonts w:ascii="Times New Roman" w:hAnsi="Times New Roman" w:cs="Times New Roman"/>
          <w:b/>
          <w:bCs/>
          <w:sz w:val="26"/>
          <w:szCs w:val="26"/>
          <w:lang w:eastAsia="ru-RU"/>
        </w:rPr>
        <w:br w:type="page"/>
      </w:r>
    </w:p>
    <w:p w14:paraId="2EBA1825" w14:textId="32B58429" w:rsidR="006E3159" w:rsidRPr="006E3159" w:rsidRDefault="006E3159" w:rsidP="009A0152">
      <w:pPr>
        <w:rPr>
          <w:rFonts w:ascii="Times New Roman" w:hAnsi="Times New Roman" w:cs="Times New Roman"/>
          <w:bCs/>
          <w:sz w:val="26"/>
          <w:szCs w:val="26"/>
          <w:lang w:eastAsia="ru-RU"/>
        </w:rPr>
      </w:pPr>
      <w:r>
        <w:rPr>
          <w:rFonts w:ascii="Times New Roman" w:hAnsi="Times New Roman" w:cs="Times New Roman"/>
          <w:b/>
          <w:bCs/>
          <w:sz w:val="26"/>
          <w:szCs w:val="26"/>
          <w:lang w:eastAsia="ru-RU"/>
        </w:rPr>
        <w:lastRenderedPageBreak/>
        <w:t xml:space="preserve">                                                                                             </w:t>
      </w:r>
      <w:r w:rsidR="00581324">
        <w:rPr>
          <w:rFonts w:ascii="Times New Roman" w:hAnsi="Times New Roman" w:cs="Times New Roman"/>
          <w:b/>
          <w:bCs/>
          <w:sz w:val="26"/>
          <w:szCs w:val="26"/>
          <w:lang w:eastAsia="ru-RU"/>
        </w:rPr>
        <w:t xml:space="preserve">        </w:t>
      </w:r>
      <w:r>
        <w:rPr>
          <w:rFonts w:ascii="Times New Roman" w:hAnsi="Times New Roman" w:cs="Times New Roman"/>
          <w:b/>
          <w:bCs/>
          <w:sz w:val="26"/>
          <w:szCs w:val="26"/>
          <w:lang w:eastAsia="ru-RU"/>
        </w:rPr>
        <w:t xml:space="preserve"> </w:t>
      </w:r>
      <w:r w:rsidRPr="006E3159">
        <w:rPr>
          <w:rFonts w:ascii="Times New Roman" w:hAnsi="Times New Roman" w:cs="Times New Roman"/>
          <w:bCs/>
          <w:sz w:val="26"/>
          <w:szCs w:val="26"/>
          <w:lang w:eastAsia="ru-RU"/>
        </w:rPr>
        <w:t>Приложение № 2 к Договору</w:t>
      </w:r>
    </w:p>
    <w:p w14:paraId="065DE33D" w14:textId="46F7D4CC" w:rsidR="006E3159" w:rsidRPr="006E3159" w:rsidRDefault="006E3159" w:rsidP="00D43C52">
      <w:pPr>
        <w:ind w:right="1843"/>
        <w:jc w:val="right"/>
        <w:rPr>
          <w:rFonts w:ascii="Times New Roman" w:hAnsi="Times New Roman" w:cs="Times New Roman"/>
          <w:bCs/>
          <w:sz w:val="26"/>
          <w:szCs w:val="26"/>
          <w:lang w:eastAsia="ru-RU"/>
        </w:rPr>
      </w:pPr>
      <w:r w:rsidRPr="006E3159">
        <w:rPr>
          <w:rFonts w:ascii="Times New Roman" w:hAnsi="Times New Roman" w:cs="Times New Roman"/>
          <w:bCs/>
          <w:sz w:val="26"/>
          <w:szCs w:val="26"/>
          <w:lang w:eastAsia="ru-RU"/>
        </w:rPr>
        <w:t xml:space="preserve">                                                                                           </w:t>
      </w:r>
      <w:r w:rsidR="00581324">
        <w:rPr>
          <w:rFonts w:ascii="Times New Roman" w:hAnsi="Times New Roman" w:cs="Times New Roman"/>
          <w:bCs/>
          <w:sz w:val="26"/>
          <w:szCs w:val="26"/>
          <w:lang w:eastAsia="ru-RU"/>
        </w:rPr>
        <w:t xml:space="preserve">          </w:t>
      </w:r>
      <w:r w:rsidR="00D43C52">
        <w:rPr>
          <w:rFonts w:ascii="Times New Roman" w:hAnsi="Times New Roman" w:cs="Times New Roman"/>
          <w:bCs/>
          <w:sz w:val="26"/>
          <w:szCs w:val="26"/>
          <w:lang w:eastAsia="ru-RU"/>
        </w:rPr>
        <w:t xml:space="preserve">   № </w:t>
      </w:r>
    </w:p>
    <w:p w14:paraId="234396C0" w14:textId="72FB089B" w:rsidR="006E3159" w:rsidRDefault="006E3159" w:rsidP="009A0152">
      <w:pPr>
        <w:rPr>
          <w:rFonts w:ascii="Times New Roman" w:hAnsi="Times New Roman" w:cs="Times New Roman"/>
          <w:b/>
          <w:bCs/>
          <w:sz w:val="26"/>
          <w:szCs w:val="26"/>
          <w:lang w:eastAsia="ru-RU"/>
        </w:rPr>
      </w:pPr>
    </w:p>
    <w:p w14:paraId="23861FBE" w14:textId="6B7C7232" w:rsidR="006E3159" w:rsidRDefault="006E3159" w:rsidP="009A0152">
      <w:pPr>
        <w:rPr>
          <w:rFonts w:ascii="Times New Roman" w:hAnsi="Times New Roman" w:cs="Times New Roman"/>
          <w:b/>
          <w:bCs/>
          <w:sz w:val="26"/>
          <w:szCs w:val="26"/>
          <w:lang w:eastAsia="ru-RU"/>
        </w:rPr>
      </w:pPr>
    </w:p>
    <w:p w14:paraId="2035CE85" w14:textId="4B407C96" w:rsidR="006E3159" w:rsidRDefault="006E3159" w:rsidP="009A0152">
      <w:pPr>
        <w:rPr>
          <w:rFonts w:ascii="Times New Roman" w:hAnsi="Times New Roman" w:cs="Times New Roman"/>
          <w:b/>
          <w:bCs/>
          <w:sz w:val="26"/>
          <w:szCs w:val="26"/>
          <w:lang w:eastAsia="ru-RU"/>
        </w:rPr>
      </w:pPr>
    </w:p>
    <w:p w14:paraId="414AC954" w14:textId="382F490E" w:rsidR="006E3159" w:rsidRDefault="00D20086" w:rsidP="006E3159">
      <w:pPr>
        <w:spacing w:after="0" w:line="240" w:lineRule="auto"/>
        <w:ind w:firstLine="709"/>
        <w:jc w:val="center"/>
        <w:rPr>
          <w:rFonts w:ascii="Times New Roman" w:hAnsi="Times New Roman" w:cs="Times New Roman"/>
          <w:b/>
          <w:bCs/>
          <w:sz w:val="26"/>
          <w:szCs w:val="26"/>
          <w:lang w:eastAsia="ru-RU"/>
        </w:rPr>
      </w:pPr>
      <w:r>
        <w:rPr>
          <w:rFonts w:ascii="Times New Roman" w:hAnsi="Times New Roman" w:cs="Times New Roman"/>
          <w:b/>
          <w:bCs/>
          <w:sz w:val="26"/>
          <w:szCs w:val="26"/>
          <w:lang w:eastAsia="ru-RU"/>
        </w:rPr>
        <w:t>Общие условия расчетов по Договору</w:t>
      </w:r>
    </w:p>
    <w:p w14:paraId="0912619A" w14:textId="77777777" w:rsidR="00770C13" w:rsidRDefault="00770C13" w:rsidP="006E3159">
      <w:pPr>
        <w:spacing w:after="0" w:line="240" w:lineRule="auto"/>
        <w:ind w:firstLine="709"/>
        <w:jc w:val="center"/>
        <w:rPr>
          <w:rFonts w:ascii="Times New Roman" w:hAnsi="Times New Roman" w:cs="Times New Roman"/>
          <w:b/>
          <w:bCs/>
          <w:sz w:val="26"/>
          <w:szCs w:val="26"/>
          <w:lang w:eastAsia="ru-RU"/>
        </w:rPr>
      </w:pPr>
    </w:p>
    <w:p w14:paraId="6D1A6218" w14:textId="0AE84080" w:rsidR="006E3159" w:rsidRPr="003728AE" w:rsidRDefault="006E3159" w:rsidP="006E3159">
      <w:pPr>
        <w:spacing w:after="0" w:line="240" w:lineRule="auto"/>
        <w:ind w:firstLine="709"/>
        <w:jc w:val="both"/>
        <w:rPr>
          <w:rFonts w:ascii="Times New Roman" w:hAnsi="Times New Roman" w:cs="Times New Roman"/>
          <w:b/>
          <w:bCs/>
          <w:sz w:val="26"/>
          <w:szCs w:val="26"/>
          <w:lang w:eastAsia="ru-RU"/>
        </w:rPr>
      </w:pPr>
      <w:r w:rsidRPr="001B2A3F">
        <w:rPr>
          <w:rFonts w:ascii="Times New Roman" w:eastAsia="Times New Roman" w:hAnsi="Times New Roman" w:cs="Times New Roman"/>
          <w:iCs/>
          <w:sz w:val="26"/>
          <w:szCs w:val="26"/>
          <w:lang w:eastAsia="ru-RU"/>
        </w:rPr>
        <w:t>Об</w:t>
      </w:r>
      <w:r w:rsidR="00D20086">
        <w:rPr>
          <w:rFonts w:ascii="Times New Roman" w:eastAsia="Times New Roman" w:hAnsi="Times New Roman" w:cs="Times New Roman"/>
          <w:iCs/>
          <w:sz w:val="26"/>
          <w:szCs w:val="26"/>
          <w:lang w:eastAsia="ru-RU"/>
        </w:rPr>
        <w:t>щие условия расчетов по Договору</w:t>
      </w:r>
      <w:r>
        <w:rPr>
          <w:rFonts w:ascii="Times New Roman" w:hAnsi="Times New Roman" w:cs="Times New Roman"/>
          <w:i/>
          <w:color w:val="FF0000"/>
          <w:sz w:val="26"/>
          <w:szCs w:val="26"/>
        </w:rPr>
        <w:t xml:space="preserve"> </w:t>
      </w:r>
      <w:r>
        <w:rPr>
          <w:rFonts w:ascii="Times New Roman" w:eastAsia="Times New Roman" w:hAnsi="Times New Roman" w:cs="Times New Roman"/>
          <w:iCs/>
          <w:sz w:val="26"/>
          <w:szCs w:val="26"/>
          <w:lang w:eastAsia="ru-RU"/>
        </w:rPr>
        <w:t xml:space="preserve">в редакции № </w:t>
      </w:r>
      <w:r w:rsidR="00D8488C">
        <w:rPr>
          <w:rFonts w:ascii="Times New Roman" w:eastAsia="Times New Roman" w:hAnsi="Times New Roman" w:cs="Times New Roman"/>
          <w:iCs/>
          <w:sz w:val="26"/>
          <w:szCs w:val="26"/>
          <w:lang w:eastAsia="ru-RU"/>
        </w:rPr>
        <w:t>1</w:t>
      </w:r>
      <w:r w:rsidRPr="007B13E7">
        <w:rPr>
          <w:rFonts w:ascii="Times New Roman" w:eastAsia="Times New Roman" w:hAnsi="Times New Roman" w:cs="Times New Roman"/>
          <w:iCs/>
          <w:sz w:val="26"/>
          <w:szCs w:val="26"/>
          <w:lang w:eastAsia="ru-RU"/>
        </w:rPr>
        <w:t xml:space="preserve"> </w:t>
      </w:r>
      <w:r w:rsidRPr="001B2A3F">
        <w:rPr>
          <w:rFonts w:ascii="Times New Roman" w:eastAsia="Times New Roman" w:hAnsi="Times New Roman" w:cs="Times New Roman"/>
          <w:iCs/>
          <w:sz w:val="26"/>
          <w:szCs w:val="26"/>
          <w:lang w:eastAsia="ru-RU"/>
        </w:rPr>
        <w:t xml:space="preserve">являются неотъемлемой частью Договора, размещены на официальном сайте ПАО «Ростелеком» </w:t>
      </w:r>
      <w:hyperlink r:id="rId12" w:history="1">
        <w:r w:rsidRPr="001B2A3F">
          <w:rPr>
            <w:rStyle w:val="ad"/>
            <w:rFonts w:ascii="Times New Roman" w:eastAsia="Times New Roman" w:hAnsi="Times New Roman" w:cs="Times New Roman"/>
            <w:iCs/>
            <w:color w:val="auto"/>
            <w:sz w:val="26"/>
            <w:szCs w:val="26"/>
            <w:lang w:eastAsia="ru-RU"/>
          </w:rPr>
          <w:t>https://www.company.rt.ru/about/disclosure/</w:t>
        </w:r>
      </w:hyperlink>
      <w:r w:rsidRPr="001B2A3F">
        <w:rPr>
          <w:rFonts w:ascii="Times New Roman" w:eastAsia="Times New Roman" w:hAnsi="Times New Roman" w:cs="Times New Roman"/>
          <w:iCs/>
          <w:sz w:val="26"/>
          <w:szCs w:val="26"/>
          <w:lang w:eastAsia="ru-RU"/>
        </w:rPr>
        <w:t>, подлежат исполнению Сторонами в полном объеме, за исключением случаев, когда в Договоре прямо указаны соответствующие изъятия.</w:t>
      </w:r>
    </w:p>
    <w:p w14:paraId="03F87025" w14:textId="6CF2F343" w:rsidR="006E3159" w:rsidRDefault="006E3159" w:rsidP="009A0152">
      <w:pPr>
        <w:rPr>
          <w:rFonts w:ascii="Times New Roman" w:hAnsi="Times New Roman" w:cs="Times New Roman"/>
          <w:b/>
          <w:bCs/>
          <w:sz w:val="26"/>
          <w:szCs w:val="26"/>
          <w:lang w:eastAsia="ru-RU"/>
        </w:rPr>
      </w:pPr>
    </w:p>
    <w:p w14:paraId="3F6B378B" w14:textId="0F3EA00C" w:rsidR="006E3159" w:rsidRDefault="006E3159" w:rsidP="009A0152">
      <w:pPr>
        <w:rPr>
          <w:rFonts w:ascii="Times New Roman" w:hAnsi="Times New Roman" w:cs="Times New Roman"/>
          <w:b/>
          <w:bCs/>
          <w:sz w:val="26"/>
          <w:szCs w:val="26"/>
          <w:lang w:eastAsia="ru-RU"/>
        </w:rPr>
      </w:pPr>
    </w:p>
    <w:p w14:paraId="708EA9F3" w14:textId="2C1AB4F5" w:rsidR="006E3159" w:rsidRDefault="006E3159" w:rsidP="009A0152">
      <w:pPr>
        <w:rPr>
          <w:rFonts w:ascii="Times New Roman" w:hAnsi="Times New Roman" w:cs="Times New Roman"/>
          <w:b/>
          <w:bCs/>
          <w:sz w:val="26"/>
          <w:szCs w:val="26"/>
          <w:lang w:eastAsia="ru-RU"/>
        </w:rPr>
      </w:pPr>
    </w:p>
    <w:p w14:paraId="179CE137" w14:textId="7878B605" w:rsidR="006E3159" w:rsidRDefault="006E3159" w:rsidP="009A0152">
      <w:pPr>
        <w:rPr>
          <w:rFonts w:ascii="Times New Roman" w:hAnsi="Times New Roman" w:cs="Times New Roman"/>
          <w:b/>
          <w:bCs/>
          <w:sz w:val="26"/>
          <w:szCs w:val="26"/>
          <w:lang w:eastAsia="ru-RU"/>
        </w:rPr>
      </w:pPr>
    </w:p>
    <w:p w14:paraId="49EBE31D" w14:textId="7974AEC4" w:rsidR="006E3159" w:rsidRDefault="006E3159" w:rsidP="009A0152">
      <w:pPr>
        <w:rPr>
          <w:rFonts w:ascii="Times New Roman" w:hAnsi="Times New Roman" w:cs="Times New Roman"/>
          <w:b/>
          <w:bCs/>
          <w:sz w:val="26"/>
          <w:szCs w:val="26"/>
          <w:lang w:eastAsia="ru-RU"/>
        </w:rPr>
      </w:pPr>
    </w:p>
    <w:p w14:paraId="1856052E" w14:textId="7D2D805C" w:rsidR="00D43C52" w:rsidRDefault="00D43C52">
      <w:pPr>
        <w:rPr>
          <w:rFonts w:ascii="Times New Roman" w:hAnsi="Times New Roman" w:cs="Times New Roman"/>
          <w:b/>
          <w:bCs/>
          <w:sz w:val="26"/>
          <w:szCs w:val="26"/>
          <w:lang w:eastAsia="ru-RU"/>
        </w:rPr>
      </w:pPr>
      <w:r>
        <w:rPr>
          <w:rFonts w:ascii="Times New Roman" w:hAnsi="Times New Roman" w:cs="Times New Roman"/>
          <w:b/>
          <w:bCs/>
          <w:sz w:val="26"/>
          <w:szCs w:val="26"/>
          <w:lang w:eastAsia="ru-RU"/>
        </w:rPr>
        <w:br w:type="page"/>
      </w:r>
    </w:p>
    <w:p w14:paraId="55A2534A" w14:textId="77777777" w:rsidR="00D91430" w:rsidRDefault="00D91430" w:rsidP="009A0152">
      <w:pPr>
        <w:rPr>
          <w:rFonts w:ascii="Times New Roman" w:hAnsi="Times New Roman" w:cs="Times New Roman"/>
          <w:b/>
          <w:bCs/>
          <w:sz w:val="26"/>
          <w:szCs w:val="26"/>
          <w:lang w:eastAsia="ru-RU"/>
        </w:rPr>
      </w:pPr>
    </w:p>
    <w:p w14:paraId="16072715" w14:textId="5DCD69E1" w:rsidR="009444A3" w:rsidRPr="008807E3" w:rsidRDefault="008807E3" w:rsidP="008807E3">
      <w:pPr>
        <w:spacing w:after="0" w:line="240" w:lineRule="auto"/>
        <w:ind w:firstLine="709"/>
        <w:jc w:val="center"/>
        <w:rPr>
          <w:rFonts w:ascii="Times New Roman" w:hAnsi="Times New Roman" w:cs="Times New Roman"/>
          <w:bCs/>
          <w:sz w:val="26"/>
          <w:szCs w:val="26"/>
          <w:lang w:eastAsia="ru-RU"/>
        </w:rPr>
      </w:pPr>
      <w:r>
        <w:rPr>
          <w:rFonts w:ascii="Times New Roman" w:hAnsi="Times New Roman" w:cs="Times New Roman"/>
          <w:bCs/>
          <w:sz w:val="26"/>
          <w:szCs w:val="26"/>
          <w:lang w:eastAsia="ru-RU"/>
        </w:rPr>
        <w:t xml:space="preserve">                                                                                     </w:t>
      </w:r>
      <w:r w:rsidR="00DB4DC4" w:rsidRPr="008807E3">
        <w:rPr>
          <w:rFonts w:ascii="Times New Roman" w:hAnsi="Times New Roman" w:cs="Times New Roman"/>
          <w:bCs/>
          <w:sz w:val="26"/>
          <w:szCs w:val="26"/>
          <w:lang w:eastAsia="ru-RU"/>
        </w:rPr>
        <w:t xml:space="preserve">Приложение № </w:t>
      </w:r>
      <w:r w:rsidR="009508A4">
        <w:rPr>
          <w:rFonts w:ascii="Times New Roman" w:hAnsi="Times New Roman" w:cs="Times New Roman"/>
          <w:bCs/>
          <w:sz w:val="26"/>
          <w:szCs w:val="26"/>
          <w:lang w:eastAsia="ru-RU"/>
        </w:rPr>
        <w:t>3</w:t>
      </w:r>
      <w:r w:rsidR="00DB4DC4" w:rsidRPr="008807E3">
        <w:rPr>
          <w:rFonts w:ascii="Times New Roman" w:hAnsi="Times New Roman" w:cs="Times New Roman"/>
          <w:bCs/>
          <w:sz w:val="26"/>
          <w:szCs w:val="26"/>
          <w:lang w:eastAsia="ru-RU"/>
        </w:rPr>
        <w:t xml:space="preserve"> к Договору </w:t>
      </w:r>
    </w:p>
    <w:p w14:paraId="2B73199C" w14:textId="4F62201D" w:rsidR="009444A3" w:rsidRPr="008807E3" w:rsidRDefault="008807E3" w:rsidP="00D43C52">
      <w:pPr>
        <w:spacing w:after="0" w:line="240" w:lineRule="auto"/>
        <w:ind w:firstLine="709"/>
        <w:jc w:val="right"/>
        <w:rPr>
          <w:rFonts w:ascii="Times New Roman" w:hAnsi="Times New Roman" w:cs="Times New Roman"/>
          <w:bCs/>
          <w:sz w:val="26"/>
          <w:szCs w:val="26"/>
          <w:lang w:eastAsia="ru-RU"/>
        </w:rPr>
      </w:pPr>
      <w:r>
        <w:rPr>
          <w:rFonts w:ascii="Times New Roman" w:hAnsi="Times New Roman" w:cs="Times New Roman"/>
          <w:bCs/>
          <w:sz w:val="26"/>
          <w:szCs w:val="26"/>
          <w:lang w:eastAsia="ru-RU"/>
        </w:rPr>
        <w:t xml:space="preserve">                                                                                        </w:t>
      </w:r>
      <w:r w:rsidR="00DB4DC4" w:rsidRPr="008807E3">
        <w:rPr>
          <w:rFonts w:ascii="Times New Roman" w:hAnsi="Times New Roman" w:cs="Times New Roman"/>
          <w:bCs/>
          <w:sz w:val="26"/>
          <w:szCs w:val="26"/>
          <w:lang w:eastAsia="ru-RU"/>
        </w:rPr>
        <w:t xml:space="preserve">№ </w:t>
      </w:r>
      <w:r>
        <w:rPr>
          <w:rFonts w:ascii="Times New Roman" w:hAnsi="Times New Roman" w:cs="Times New Roman"/>
          <w:bCs/>
          <w:sz w:val="26"/>
          <w:szCs w:val="26"/>
          <w:lang w:eastAsia="ru-RU"/>
        </w:rPr>
        <w:t>______</w:t>
      </w:r>
    </w:p>
    <w:p w14:paraId="79AA4C5C" w14:textId="77777777" w:rsidR="009444A3" w:rsidRPr="009F6C74" w:rsidRDefault="009444A3" w:rsidP="009F6C74">
      <w:pPr>
        <w:spacing w:after="0" w:line="240" w:lineRule="auto"/>
        <w:ind w:firstLine="709"/>
        <w:jc w:val="center"/>
        <w:rPr>
          <w:rFonts w:ascii="Times New Roman" w:hAnsi="Times New Roman" w:cs="Times New Roman"/>
          <w:b/>
          <w:bCs/>
          <w:sz w:val="26"/>
          <w:szCs w:val="26"/>
          <w:lang w:eastAsia="ru-RU"/>
        </w:rPr>
      </w:pPr>
    </w:p>
    <w:p w14:paraId="2CE8B164" w14:textId="77777777" w:rsidR="00D91430" w:rsidRPr="00D91430" w:rsidRDefault="00D91430" w:rsidP="00D91430">
      <w:pPr>
        <w:spacing w:after="0" w:line="240" w:lineRule="auto"/>
        <w:ind w:firstLine="567"/>
        <w:jc w:val="center"/>
        <w:rPr>
          <w:rFonts w:ascii="Times New Roman" w:hAnsi="Times New Roman" w:cs="Times New Roman"/>
          <w:b/>
          <w:bCs/>
          <w:sz w:val="26"/>
          <w:szCs w:val="26"/>
          <w:lang w:eastAsia="ru-RU"/>
        </w:rPr>
      </w:pPr>
      <w:r w:rsidRPr="00D91430">
        <w:rPr>
          <w:rFonts w:ascii="Times New Roman" w:hAnsi="Times New Roman" w:cs="Times New Roman"/>
          <w:b/>
          <w:bCs/>
          <w:sz w:val="26"/>
          <w:szCs w:val="26"/>
          <w:lang w:eastAsia="ru-RU"/>
        </w:rPr>
        <w:t xml:space="preserve">ТЕХНИЧЕСКОЕ ЗАДАНИЕ </w:t>
      </w:r>
    </w:p>
    <w:p w14:paraId="75EA0604" w14:textId="77777777" w:rsidR="00D91430" w:rsidRPr="00D91430" w:rsidRDefault="00D91430" w:rsidP="00D91430">
      <w:pPr>
        <w:spacing w:after="0" w:line="240" w:lineRule="auto"/>
        <w:ind w:firstLine="709"/>
        <w:jc w:val="center"/>
        <w:rPr>
          <w:rFonts w:ascii="Times New Roman" w:hAnsi="Times New Roman" w:cs="Times New Roman"/>
          <w:b/>
          <w:bCs/>
          <w:sz w:val="26"/>
          <w:szCs w:val="26"/>
          <w:lang w:eastAsia="ru-RU"/>
        </w:rPr>
      </w:pPr>
    </w:p>
    <w:p w14:paraId="2DF5CC9A" w14:textId="04206C0D" w:rsidR="00D91430" w:rsidRDefault="00D91430" w:rsidP="00D91430">
      <w:pPr>
        <w:spacing w:line="300" w:lineRule="exact"/>
        <w:contextualSpacing/>
        <w:jc w:val="center"/>
        <w:rPr>
          <w:rFonts w:ascii="Times New Roman" w:hAnsi="Times New Roman" w:cs="Times New Roman"/>
          <w:b/>
          <w:bCs/>
          <w:sz w:val="26"/>
          <w:szCs w:val="26"/>
          <w:lang w:eastAsia="ru-RU"/>
        </w:rPr>
      </w:pPr>
      <w:r w:rsidRPr="00D91430">
        <w:rPr>
          <w:rFonts w:ascii="Times New Roman" w:hAnsi="Times New Roman" w:cs="Times New Roman"/>
          <w:b/>
          <w:bCs/>
          <w:sz w:val="26"/>
          <w:szCs w:val="26"/>
          <w:lang w:eastAsia="ru-RU"/>
        </w:rPr>
        <w:t>на техническое обслуживание и ремонт сплит-систем и систем вентиляции воздуха, включая замену ЗИП и расходных материалов, на объектах связи</w:t>
      </w:r>
      <w:r w:rsidRPr="00D91430">
        <w:rPr>
          <w:rFonts w:ascii="Times New Roman" w:hAnsi="Times New Roman" w:cs="Times New Roman"/>
          <w:b/>
          <w:sz w:val="24"/>
          <w:szCs w:val="24"/>
        </w:rPr>
        <w:t xml:space="preserve"> </w:t>
      </w:r>
      <w:r w:rsidR="00DE7F41">
        <w:rPr>
          <w:rFonts w:ascii="Times New Roman" w:hAnsi="Times New Roman" w:cs="Times New Roman"/>
          <w:b/>
          <w:sz w:val="26"/>
          <w:szCs w:val="26"/>
        </w:rPr>
        <w:t>Иркутского</w:t>
      </w:r>
      <w:r w:rsidR="00882860">
        <w:rPr>
          <w:rFonts w:ascii="Times New Roman" w:hAnsi="Times New Roman" w:cs="Times New Roman"/>
          <w:b/>
          <w:sz w:val="26"/>
          <w:szCs w:val="26"/>
        </w:rPr>
        <w:t xml:space="preserve"> филиала ПАО «Ростелеком»</w:t>
      </w:r>
      <w:r w:rsidRPr="00D91430">
        <w:rPr>
          <w:rFonts w:ascii="Times New Roman" w:hAnsi="Times New Roman" w:cs="Times New Roman"/>
          <w:b/>
          <w:bCs/>
          <w:sz w:val="26"/>
          <w:szCs w:val="26"/>
          <w:lang w:eastAsia="ru-RU"/>
        </w:rPr>
        <w:t xml:space="preserve"> </w:t>
      </w:r>
    </w:p>
    <w:p w14:paraId="20C28D11" w14:textId="77777777" w:rsidR="002B3867" w:rsidRPr="00D91430" w:rsidRDefault="002B3867" w:rsidP="00D91430">
      <w:pPr>
        <w:spacing w:line="300" w:lineRule="exact"/>
        <w:contextualSpacing/>
        <w:jc w:val="center"/>
        <w:rPr>
          <w:rFonts w:ascii="Times New Roman" w:hAnsi="Times New Roman" w:cs="Times New Roman"/>
          <w:b/>
          <w:bCs/>
          <w:sz w:val="26"/>
          <w:szCs w:val="26"/>
          <w:lang w:eastAsia="ru-RU"/>
        </w:rPr>
      </w:pPr>
    </w:p>
    <w:p w14:paraId="49B7013E" w14:textId="77777777" w:rsidR="00D91430" w:rsidRPr="00D91430" w:rsidRDefault="00D91430" w:rsidP="00D91430">
      <w:pPr>
        <w:numPr>
          <w:ilvl w:val="0"/>
          <w:numId w:val="3"/>
        </w:numPr>
        <w:spacing w:after="0" w:line="240" w:lineRule="auto"/>
        <w:jc w:val="center"/>
        <w:rPr>
          <w:rFonts w:ascii="Times New Roman" w:eastAsia="Times New Roman" w:hAnsi="Times New Roman" w:cs="Times New Roman"/>
          <w:b/>
          <w:sz w:val="26"/>
          <w:szCs w:val="24"/>
          <w:lang w:eastAsia="ru-RU"/>
        </w:rPr>
      </w:pPr>
      <w:r w:rsidRPr="00D91430">
        <w:rPr>
          <w:rFonts w:ascii="Times New Roman" w:eastAsia="Times New Roman" w:hAnsi="Times New Roman" w:cs="Times New Roman"/>
          <w:b/>
          <w:sz w:val="26"/>
          <w:szCs w:val="24"/>
          <w:lang w:eastAsia="ru-RU"/>
        </w:rPr>
        <w:t>ОБЩИЕ ТРЕБОВАНИЯ</w:t>
      </w:r>
    </w:p>
    <w:p w14:paraId="0CB78470" w14:textId="77777777" w:rsidR="00D91430" w:rsidRPr="00D91430" w:rsidRDefault="00D91430" w:rsidP="00D91430">
      <w:pPr>
        <w:spacing w:after="0" w:line="240" w:lineRule="auto"/>
        <w:ind w:left="720"/>
        <w:rPr>
          <w:rFonts w:ascii="Times New Roman" w:eastAsia="Times New Roman" w:hAnsi="Times New Roman" w:cs="Times New Roman"/>
          <w:b/>
          <w:sz w:val="26"/>
          <w:szCs w:val="26"/>
          <w:lang w:eastAsia="ru-RU"/>
        </w:rPr>
      </w:pPr>
    </w:p>
    <w:p w14:paraId="77607927" w14:textId="5E862153" w:rsidR="00D91430" w:rsidRPr="00D91430" w:rsidRDefault="00D91430" w:rsidP="00C13096">
      <w:pPr>
        <w:numPr>
          <w:ilvl w:val="1"/>
          <w:numId w:val="3"/>
        </w:numPr>
        <w:overflowPunct w:val="0"/>
        <w:autoSpaceDE w:val="0"/>
        <w:autoSpaceDN w:val="0"/>
        <w:adjustRightInd w:val="0"/>
        <w:spacing w:after="0" w:line="240" w:lineRule="auto"/>
        <w:ind w:left="284" w:firstLine="283"/>
        <w:jc w:val="both"/>
        <w:rPr>
          <w:rFonts w:ascii="Times New Roman" w:eastAsia="Times New Roman" w:hAnsi="Times New Roman" w:cs="Times New Roman"/>
          <w:bCs/>
          <w:sz w:val="26"/>
          <w:szCs w:val="26"/>
          <w:lang w:eastAsia="ru-RU"/>
        </w:rPr>
      </w:pPr>
      <w:r w:rsidRPr="00D91430">
        <w:rPr>
          <w:rFonts w:ascii="Times New Roman" w:eastAsia="Times New Roman" w:hAnsi="Times New Roman" w:cs="Times New Roman"/>
          <w:bCs/>
          <w:sz w:val="26"/>
          <w:szCs w:val="26"/>
          <w:lang w:eastAsia="ru-RU"/>
        </w:rPr>
        <w:t xml:space="preserve">Настоящее техническое задание (далее ТЗ) определяет технические и организационные требования к услугам по техническому обслуживанию и ремонту </w:t>
      </w:r>
      <w:r w:rsidRPr="00D91430">
        <w:rPr>
          <w:rFonts w:ascii="Times New Roman" w:hAnsi="Times New Roman" w:cs="Times New Roman"/>
          <w:sz w:val="26"/>
          <w:szCs w:val="26"/>
        </w:rPr>
        <w:t xml:space="preserve">сплит-систем и систем вентиляции воздуха, </w:t>
      </w:r>
      <w:r w:rsidRPr="00D91430">
        <w:rPr>
          <w:rFonts w:ascii="Times New Roman" w:eastAsia="Times New Roman" w:hAnsi="Times New Roman" w:cs="Times New Roman"/>
          <w:bCs/>
          <w:sz w:val="26"/>
          <w:szCs w:val="26"/>
          <w:lang w:eastAsia="ru-RU"/>
        </w:rPr>
        <w:t>включая замену ЗИП и расходных материалов,</w:t>
      </w:r>
      <w:r w:rsidRPr="00D91430">
        <w:rPr>
          <w:rFonts w:ascii="Times New Roman" w:hAnsi="Times New Roman" w:cs="Times New Roman"/>
          <w:sz w:val="26"/>
          <w:szCs w:val="26"/>
        </w:rPr>
        <w:t xml:space="preserve"> на объектах связи </w:t>
      </w:r>
      <w:r w:rsidR="00DE7F41">
        <w:rPr>
          <w:rFonts w:ascii="Times New Roman" w:hAnsi="Times New Roman" w:cs="Times New Roman"/>
          <w:sz w:val="26"/>
          <w:szCs w:val="26"/>
        </w:rPr>
        <w:t>Иркутского</w:t>
      </w:r>
      <w:r w:rsidR="00882860">
        <w:rPr>
          <w:rFonts w:ascii="Times New Roman" w:hAnsi="Times New Roman" w:cs="Times New Roman"/>
          <w:sz w:val="26"/>
          <w:szCs w:val="26"/>
        </w:rPr>
        <w:t xml:space="preserve"> филиала ПАО «Ростелеком»</w:t>
      </w:r>
      <w:r w:rsidRPr="00D91430">
        <w:rPr>
          <w:rFonts w:ascii="Times New Roman" w:eastAsia="Times New Roman" w:hAnsi="Times New Roman" w:cs="Times New Roman"/>
          <w:bCs/>
          <w:sz w:val="26"/>
          <w:szCs w:val="26"/>
          <w:lang w:eastAsia="ru-RU"/>
        </w:rPr>
        <w:t>.</w:t>
      </w:r>
    </w:p>
    <w:p w14:paraId="4B14BD69" w14:textId="77777777" w:rsidR="00D91430" w:rsidRPr="00D91430" w:rsidRDefault="00D91430" w:rsidP="00C13096">
      <w:pPr>
        <w:numPr>
          <w:ilvl w:val="1"/>
          <w:numId w:val="3"/>
        </w:numPr>
        <w:spacing w:after="0" w:line="240" w:lineRule="auto"/>
        <w:ind w:left="284" w:firstLine="284"/>
        <w:jc w:val="both"/>
        <w:rPr>
          <w:rFonts w:ascii="Times New Roman" w:hAnsi="Times New Roman" w:cs="Times New Roman"/>
          <w:sz w:val="24"/>
          <w:szCs w:val="24"/>
        </w:rPr>
      </w:pPr>
      <w:r w:rsidRPr="00D91430">
        <w:rPr>
          <w:rFonts w:ascii="Times New Roman" w:hAnsi="Times New Roman" w:cs="Times New Roman"/>
          <w:sz w:val="26"/>
          <w:szCs w:val="26"/>
        </w:rPr>
        <w:t>В настоящем документе используются следующие определения (Таблица 1):</w:t>
      </w:r>
    </w:p>
    <w:p w14:paraId="75B342E0" w14:textId="77777777" w:rsidR="00D91430" w:rsidRPr="00D91430" w:rsidRDefault="00D91430" w:rsidP="00D91430">
      <w:pPr>
        <w:spacing w:after="0" w:line="240" w:lineRule="auto"/>
        <w:jc w:val="both"/>
        <w:rPr>
          <w:rFonts w:ascii="Times New Roman" w:hAnsi="Times New Roman" w:cs="Times New Roman"/>
          <w:sz w:val="24"/>
          <w:szCs w:val="24"/>
        </w:rPr>
      </w:pPr>
    </w:p>
    <w:p w14:paraId="7919947E" w14:textId="77777777" w:rsidR="00D91430" w:rsidRPr="00D91430" w:rsidRDefault="00D91430" w:rsidP="00D91430">
      <w:pPr>
        <w:spacing w:after="0" w:line="240" w:lineRule="auto"/>
        <w:ind w:left="284"/>
        <w:jc w:val="right"/>
        <w:rPr>
          <w:rFonts w:ascii="Times New Roman" w:hAnsi="Times New Roman" w:cs="Times New Roman"/>
          <w:sz w:val="20"/>
          <w:szCs w:val="20"/>
        </w:rPr>
      </w:pPr>
      <w:r w:rsidRPr="00D91430">
        <w:rPr>
          <w:rFonts w:ascii="Times New Roman" w:hAnsi="Times New Roman" w:cs="Times New Roman"/>
          <w:sz w:val="20"/>
          <w:szCs w:val="20"/>
        </w:rPr>
        <w:t>Таблица 1</w:t>
      </w: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27"/>
        <w:gridCol w:w="7796"/>
      </w:tblGrid>
      <w:tr w:rsidR="00D91430" w:rsidRPr="00D91430" w14:paraId="08BD9147" w14:textId="77777777" w:rsidTr="00D91430">
        <w:trPr>
          <w:trHeight w:val="495"/>
        </w:trPr>
        <w:tc>
          <w:tcPr>
            <w:tcW w:w="2127" w:type="dxa"/>
          </w:tcPr>
          <w:p w14:paraId="65628F32" w14:textId="77777777" w:rsidR="00D91430" w:rsidRPr="00D91430" w:rsidRDefault="00D91430" w:rsidP="00D91430">
            <w:pPr>
              <w:snapToGrid w:val="0"/>
              <w:spacing w:after="0" w:line="240" w:lineRule="auto"/>
              <w:rPr>
                <w:rFonts w:ascii="Times New Roman" w:eastAsia="Times New Roman" w:hAnsi="Times New Roman" w:cs="Times New Roman"/>
                <w:snapToGrid w:val="0"/>
                <w:sz w:val="20"/>
                <w:szCs w:val="20"/>
                <w:lang w:eastAsia="ru-RU"/>
              </w:rPr>
            </w:pPr>
            <w:r w:rsidRPr="00D91430">
              <w:rPr>
                <w:rFonts w:ascii="Times New Roman" w:eastAsia="Times New Roman" w:hAnsi="Times New Roman" w:cs="Times New Roman"/>
                <w:snapToGrid w:val="0"/>
                <w:sz w:val="20"/>
                <w:szCs w:val="20"/>
                <w:lang w:eastAsia="ru-RU"/>
              </w:rPr>
              <w:t>Объект</w:t>
            </w:r>
          </w:p>
        </w:tc>
        <w:tc>
          <w:tcPr>
            <w:tcW w:w="7796" w:type="dxa"/>
          </w:tcPr>
          <w:p w14:paraId="111C60E3" w14:textId="77777777" w:rsidR="00D91430" w:rsidRPr="00D91430" w:rsidRDefault="00D91430" w:rsidP="00D91430">
            <w:pPr>
              <w:spacing w:after="0" w:line="240" w:lineRule="auto"/>
              <w:jc w:val="both"/>
              <w:rPr>
                <w:rFonts w:ascii="Times New Roman" w:hAnsi="Times New Roman" w:cs="Times New Roman"/>
                <w:sz w:val="20"/>
                <w:szCs w:val="20"/>
              </w:rPr>
            </w:pPr>
            <w:r w:rsidRPr="00D91430">
              <w:rPr>
                <w:rFonts w:ascii="Times New Roman" w:hAnsi="Times New Roman" w:cs="Times New Roman"/>
                <w:sz w:val="20"/>
                <w:szCs w:val="20"/>
              </w:rPr>
              <w:t>Объект связи, на котором планируется оказание Услуги в соответствии с настоящим техническим заданием.</w:t>
            </w:r>
          </w:p>
        </w:tc>
      </w:tr>
      <w:tr w:rsidR="00D91430" w:rsidRPr="00D91430" w14:paraId="02B09944" w14:textId="77777777" w:rsidTr="00D91430">
        <w:tc>
          <w:tcPr>
            <w:tcW w:w="2127" w:type="dxa"/>
          </w:tcPr>
          <w:p w14:paraId="6B7AF5BB" w14:textId="77777777" w:rsidR="00D91430" w:rsidRPr="00D91430" w:rsidRDefault="00D91430" w:rsidP="00D91430">
            <w:pPr>
              <w:snapToGrid w:val="0"/>
              <w:spacing w:after="0" w:line="240" w:lineRule="auto"/>
              <w:rPr>
                <w:rFonts w:ascii="Times New Roman" w:eastAsia="Times New Roman" w:hAnsi="Times New Roman" w:cs="Times New Roman"/>
                <w:snapToGrid w:val="0"/>
                <w:sz w:val="20"/>
                <w:szCs w:val="20"/>
                <w:lang w:eastAsia="ru-RU"/>
              </w:rPr>
            </w:pPr>
            <w:r w:rsidRPr="00D91430">
              <w:rPr>
                <w:rFonts w:ascii="Times New Roman" w:eastAsia="Times New Roman" w:hAnsi="Times New Roman" w:cs="Times New Roman"/>
                <w:snapToGrid w:val="0"/>
                <w:sz w:val="20"/>
                <w:szCs w:val="20"/>
                <w:lang w:eastAsia="ru-RU"/>
              </w:rPr>
              <w:t>ТО</w:t>
            </w:r>
          </w:p>
        </w:tc>
        <w:tc>
          <w:tcPr>
            <w:tcW w:w="7796" w:type="dxa"/>
          </w:tcPr>
          <w:p w14:paraId="6731F5D3" w14:textId="77777777" w:rsidR="00D91430" w:rsidRPr="00D91430" w:rsidRDefault="00D91430" w:rsidP="00D91430">
            <w:pPr>
              <w:spacing w:after="0" w:line="240" w:lineRule="auto"/>
              <w:jc w:val="both"/>
              <w:rPr>
                <w:rFonts w:ascii="Times New Roman" w:hAnsi="Times New Roman" w:cs="Times New Roman"/>
                <w:sz w:val="20"/>
                <w:szCs w:val="20"/>
              </w:rPr>
            </w:pPr>
            <w:r w:rsidRPr="00D91430">
              <w:rPr>
                <w:rFonts w:ascii="Times New Roman" w:hAnsi="Times New Roman" w:cs="Times New Roman"/>
                <w:sz w:val="20"/>
                <w:szCs w:val="20"/>
              </w:rPr>
              <w:t>Техническое обслуживание оборудования – совокупность всех технических и организационных действий, направленных на поддержание или возвращение изделия в работоспособное состояние, в т.ч. электротехнические, диагностические, пуско-наладочные работы, выполняемые в соответствии с настоящим техническим заданием.</w:t>
            </w:r>
          </w:p>
        </w:tc>
      </w:tr>
      <w:tr w:rsidR="00D91430" w:rsidRPr="00D91430" w14:paraId="43C8F80A" w14:textId="77777777" w:rsidTr="00D91430">
        <w:trPr>
          <w:trHeight w:val="976"/>
        </w:trPr>
        <w:tc>
          <w:tcPr>
            <w:tcW w:w="2127" w:type="dxa"/>
          </w:tcPr>
          <w:p w14:paraId="4BF4719C" w14:textId="77777777" w:rsidR="00D91430" w:rsidRPr="00D91430" w:rsidRDefault="00D91430" w:rsidP="00D91430">
            <w:pPr>
              <w:snapToGrid w:val="0"/>
              <w:spacing w:after="0" w:line="240" w:lineRule="auto"/>
              <w:rPr>
                <w:rFonts w:ascii="Times New Roman" w:eastAsia="Times New Roman" w:hAnsi="Times New Roman" w:cs="Times New Roman"/>
                <w:snapToGrid w:val="0"/>
                <w:sz w:val="20"/>
                <w:szCs w:val="20"/>
                <w:lang w:eastAsia="ru-RU"/>
              </w:rPr>
            </w:pPr>
            <w:r w:rsidRPr="00D91430">
              <w:rPr>
                <w:rFonts w:ascii="Times New Roman" w:eastAsia="Times New Roman" w:hAnsi="Times New Roman" w:cs="Times New Roman"/>
                <w:snapToGrid w:val="0"/>
                <w:sz w:val="20"/>
                <w:szCs w:val="20"/>
                <w:lang w:eastAsia="ru-RU"/>
              </w:rPr>
              <w:t xml:space="preserve">Ремонт </w:t>
            </w:r>
          </w:p>
        </w:tc>
        <w:tc>
          <w:tcPr>
            <w:tcW w:w="7796" w:type="dxa"/>
          </w:tcPr>
          <w:p w14:paraId="7BB75872" w14:textId="77777777" w:rsidR="00D91430" w:rsidRPr="00D91430" w:rsidRDefault="00D91430" w:rsidP="00D91430">
            <w:pPr>
              <w:spacing w:after="0" w:line="240" w:lineRule="auto"/>
              <w:jc w:val="both"/>
              <w:rPr>
                <w:rFonts w:ascii="Times New Roman" w:hAnsi="Times New Roman" w:cs="Times New Roman"/>
                <w:sz w:val="20"/>
                <w:szCs w:val="20"/>
              </w:rPr>
            </w:pPr>
            <w:r w:rsidRPr="00D91430">
              <w:rPr>
                <w:rFonts w:ascii="Times New Roman" w:hAnsi="Times New Roman" w:cs="Times New Roman"/>
                <w:sz w:val="20"/>
                <w:szCs w:val="20"/>
              </w:rPr>
              <w:t>Корректирующее техническое обслуживание (КТО), включающее локализацию неисправностей, диагностику неисправностей, устранение неисправностей, замену ЗИП и расходных материалов, слесарные, электротехнические, пуско-наладочные работы и последующую проверку функционирования, выполняемые на оборудовании.</w:t>
            </w:r>
          </w:p>
        </w:tc>
      </w:tr>
      <w:tr w:rsidR="00D91430" w:rsidRPr="00D91430" w14:paraId="15641F2F" w14:textId="77777777" w:rsidTr="00D91430">
        <w:tc>
          <w:tcPr>
            <w:tcW w:w="2127" w:type="dxa"/>
          </w:tcPr>
          <w:p w14:paraId="0FE05D65" w14:textId="77777777" w:rsidR="00D91430" w:rsidRPr="00D91430" w:rsidRDefault="00D91430" w:rsidP="00D91430">
            <w:pPr>
              <w:snapToGrid w:val="0"/>
              <w:spacing w:after="0" w:line="240" w:lineRule="auto"/>
              <w:rPr>
                <w:rFonts w:ascii="Times New Roman" w:eastAsia="Times New Roman" w:hAnsi="Times New Roman" w:cs="Times New Roman"/>
                <w:snapToGrid w:val="0"/>
                <w:sz w:val="20"/>
                <w:szCs w:val="20"/>
                <w:lang w:eastAsia="ru-RU"/>
              </w:rPr>
            </w:pPr>
            <w:r w:rsidRPr="00D91430">
              <w:rPr>
                <w:rFonts w:ascii="Times New Roman" w:eastAsia="Times New Roman" w:hAnsi="Times New Roman" w:cs="Times New Roman"/>
                <w:snapToGrid w:val="0"/>
                <w:sz w:val="20"/>
                <w:szCs w:val="20"/>
                <w:lang w:eastAsia="ru-RU"/>
              </w:rPr>
              <w:t>АВР</w:t>
            </w:r>
          </w:p>
        </w:tc>
        <w:tc>
          <w:tcPr>
            <w:tcW w:w="7796" w:type="dxa"/>
          </w:tcPr>
          <w:p w14:paraId="2D6BA34A" w14:textId="77777777" w:rsidR="00D91430" w:rsidRPr="00D91430" w:rsidRDefault="00D91430" w:rsidP="00D91430">
            <w:pPr>
              <w:spacing w:after="0" w:line="240" w:lineRule="auto"/>
              <w:jc w:val="both"/>
              <w:rPr>
                <w:rFonts w:ascii="Times New Roman" w:hAnsi="Times New Roman" w:cs="Times New Roman"/>
                <w:sz w:val="20"/>
                <w:szCs w:val="20"/>
              </w:rPr>
            </w:pPr>
            <w:r w:rsidRPr="00D91430">
              <w:rPr>
                <w:rFonts w:ascii="Times New Roman" w:hAnsi="Times New Roman" w:cs="Times New Roman"/>
                <w:sz w:val="20"/>
                <w:szCs w:val="20"/>
              </w:rPr>
              <w:t>Аварийно-восстановительный ремонт Оборудования.</w:t>
            </w:r>
          </w:p>
        </w:tc>
      </w:tr>
      <w:tr w:rsidR="00D91430" w:rsidRPr="00D91430" w14:paraId="71A9D318" w14:textId="77777777" w:rsidTr="00D91430">
        <w:tc>
          <w:tcPr>
            <w:tcW w:w="2127" w:type="dxa"/>
          </w:tcPr>
          <w:p w14:paraId="3D0D049F" w14:textId="77777777" w:rsidR="00D91430" w:rsidRPr="00D91430" w:rsidRDefault="00D91430" w:rsidP="00D91430">
            <w:pPr>
              <w:snapToGrid w:val="0"/>
              <w:spacing w:after="0" w:line="240" w:lineRule="auto"/>
              <w:rPr>
                <w:rFonts w:ascii="Times New Roman" w:eastAsia="Times New Roman" w:hAnsi="Times New Roman" w:cs="Times New Roman"/>
                <w:snapToGrid w:val="0"/>
                <w:sz w:val="20"/>
                <w:szCs w:val="20"/>
                <w:lang w:eastAsia="ru-RU"/>
              </w:rPr>
            </w:pPr>
            <w:r w:rsidRPr="00D91430">
              <w:rPr>
                <w:rFonts w:ascii="Times New Roman" w:eastAsia="Times New Roman" w:hAnsi="Times New Roman" w:cs="Times New Roman"/>
                <w:snapToGrid w:val="0"/>
                <w:sz w:val="20"/>
                <w:szCs w:val="20"/>
                <w:lang w:eastAsia="ru-RU"/>
              </w:rPr>
              <w:t>Оборудование</w:t>
            </w:r>
          </w:p>
        </w:tc>
        <w:tc>
          <w:tcPr>
            <w:tcW w:w="7796" w:type="dxa"/>
          </w:tcPr>
          <w:p w14:paraId="37772A98" w14:textId="77777777" w:rsidR="00D91430" w:rsidRPr="00D91430" w:rsidRDefault="00D91430" w:rsidP="00D91430">
            <w:pPr>
              <w:spacing w:after="0" w:line="240" w:lineRule="auto"/>
              <w:jc w:val="both"/>
              <w:rPr>
                <w:rFonts w:ascii="Times New Roman" w:hAnsi="Times New Roman" w:cs="Times New Roman"/>
                <w:sz w:val="20"/>
                <w:szCs w:val="20"/>
              </w:rPr>
            </w:pPr>
            <w:r w:rsidRPr="00D91430">
              <w:rPr>
                <w:rFonts w:ascii="Times New Roman" w:hAnsi="Times New Roman" w:cs="Times New Roman"/>
                <w:sz w:val="20"/>
                <w:szCs w:val="20"/>
              </w:rPr>
              <w:t>Системы кондиционирования и вентиляции воздуха различных типов, далее по тексту СКВ.</w:t>
            </w:r>
          </w:p>
        </w:tc>
      </w:tr>
      <w:tr w:rsidR="00D91430" w:rsidRPr="00D91430" w14:paraId="62C38793" w14:textId="77777777" w:rsidTr="00D91430">
        <w:trPr>
          <w:trHeight w:val="283"/>
        </w:trPr>
        <w:tc>
          <w:tcPr>
            <w:tcW w:w="2127" w:type="dxa"/>
          </w:tcPr>
          <w:p w14:paraId="1B1443AC" w14:textId="77777777" w:rsidR="00D91430" w:rsidRPr="00D91430" w:rsidRDefault="00D91430" w:rsidP="00D91430">
            <w:pPr>
              <w:snapToGrid w:val="0"/>
              <w:spacing w:after="0" w:line="240" w:lineRule="auto"/>
              <w:rPr>
                <w:rFonts w:ascii="Times New Roman" w:eastAsia="Times New Roman" w:hAnsi="Times New Roman" w:cs="Times New Roman"/>
                <w:snapToGrid w:val="0"/>
                <w:sz w:val="20"/>
                <w:szCs w:val="20"/>
                <w:lang w:eastAsia="ru-RU"/>
              </w:rPr>
            </w:pPr>
            <w:r w:rsidRPr="00D91430">
              <w:rPr>
                <w:rFonts w:ascii="Times New Roman" w:eastAsia="Times New Roman" w:hAnsi="Times New Roman" w:cs="Times New Roman"/>
                <w:snapToGrid w:val="0"/>
                <w:sz w:val="20"/>
                <w:szCs w:val="20"/>
                <w:lang w:eastAsia="ru-RU"/>
              </w:rPr>
              <w:t>Запасные части</w:t>
            </w:r>
          </w:p>
        </w:tc>
        <w:tc>
          <w:tcPr>
            <w:tcW w:w="7796" w:type="dxa"/>
          </w:tcPr>
          <w:p w14:paraId="7374CC03" w14:textId="77777777" w:rsidR="00D91430" w:rsidRPr="00D91430" w:rsidRDefault="00E82401" w:rsidP="00D91430">
            <w:pPr>
              <w:spacing w:after="0" w:line="240" w:lineRule="auto"/>
              <w:jc w:val="both"/>
              <w:rPr>
                <w:rFonts w:ascii="Times New Roman" w:hAnsi="Times New Roman" w:cs="Times New Roman"/>
                <w:sz w:val="20"/>
                <w:szCs w:val="20"/>
              </w:rPr>
            </w:pPr>
            <w:hyperlink r:id="rId13" w:tgtFrame="_self" w:tooltip="Составная часть изделия по Р 50-65-80-93" w:history="1">
              <w:r w:rsidR="00D91430" w:rsidRPr="00D91430">
                <w:rPr>
                  <w:rFonts w:ascii="Times New Roman" w:hAnsi="Times New Roman" w:cs="Times New Roman"/>
                  <w:sz w:val="20"/>
                  <w:szCs w:val="20"/>
                  <w:shd w:val="clear" w:color="auto" w:fill="FFFFFF"/>
                </w:rPr>
                <w:t>Составная часть изделия</w:t>
              </w:r>
            </w:hyperlink>
            <w:r w:rsidR="00D91430" w:rsidRPr="00D91430">
              <w:rPr>
                <w:rFonts w:ascii="Times New Roman" w:hAnsi="Times New Roman" w:cs="Times New Roman"/>
                <w:sz w:val="20"/>
                <w:szCs w:val="20"/>
                <w:shd w:val="clear" w:color="auto" w:fill="FFFFFF"/>
              </w:rPr>
              <w:t xml:space="preserve">, предназначенная для замены находившейся в </w:t>
            </w:r>
            <w:hyperlink r:id="rId14" w:tgtFrame="_self" w:tooltip="Эксплуатация по Р 50-605-80-93*" w:history="1">
              <w:r w:rsidR="00D91430" w:rsidRPr="00D91430">
                <w:rPr>
                  <w:rFonts w:ascii="Times New Roman" w:hAnsi="Times New Roman" w:cs="Times New Roman"/>
                  <w:sz w:val="20"/>
                  <w:szCs w:val="20"/>
                  <w:shd w:val="clear" w:color="auto" w:fill="FFFFFF"/>
                </w:rPr>
                <w:t>эксплуатации</w:t>
              </w:r>
            </w:hyperlink>
            <w:r w:rsidR="00D91430" w:rsidRPr="00D91430">
              <w:rPr>
                <w:rFonts w:ascii="Times New Roman" w:hAnsi="Times New Roman" w:cs="Times New Roman"/>
                <w:sz w:val="20"/>
                <w:szCs w:val="20"/>
                <w:shd w:val="clear" w:color="auto" w:fill="FFFFFF"/>
              </w:rPr>
              <w:t xml:space="preserve"> такой же части с целью поддержания или </w:t>
            </w:r>
            <w:hyperlink r:id="rId15" w:tgtFrame="_self" w:tooltip="Восстановление (Restoration, recovery) по ГОСТ 27.002-89" w:history="1">
              <w:r w:rsidR="00D91430" w:rsidRPr="00D91430">
                <w:rPr>
                  <w:rFonts w:ascii="Times New Roman" w:hAnsi="Times New Roman" w:cs="Times New Roman"/>
                  <w:sz w:val="20"/>
                  <w:szCs w:val="20"/>
                  <w:shd w:val="clear" w:color="auto" w:fill="FFFFFF"/>
                </w:rPr>
                <w:t>восстановления</w:t>
              </w:r>
            </w:hyperlink>
            <w:r w:rsidR="00D91430" w:rsidRPr="00D91430">
              <w:rPr>
                <w:rFonts w:ascii="Times New Roman" w:hAnsi="Times New Roman" w:cs="Times New Roman"/>
                <w:sz w:val="20"/>
                <w:szCs w:val="20"/>
                <w:shd w:val="clear" w:color="auto" w:fill="FFFFFF"/>
              </w:rPr>
              <w:t xml:space="preserve"> </w:t>
            </w:r>
            <w:hyperlink r:id="rId16" w:tgtFrame="_self" w:tooltip="Исправное состояние (Good state) по ГОСТ 27.002-89" w:history="1">
              <w:r w:rsidR="00D91430" w:rsidRPr="00D91430">
                <w:rPr>
                  <w:rFonts w:ascii="Times New Roman" w:hAnsi="Times New Roman" w:cs="Times New Roman"/>
                  <w:sz w:val="20"/>
                  <w:szCs w:val="20"/>
                  <w:shd w:val="clear" w:color="auto" w:fill="FFFFFF"/>
                </w:rPr>
                <w:t>исправности</w:t>
              </w:r>
            </w:hyperlink>
            <w:r w:rsidR="00D91430" w:rsidRPr="00D91430">
              <w:rPr>
                <w:rFonts w:ascii="Times New Roman" w:hAnsi="Times New Roman" w:cs="Times New Roman"/>
                <w:sz w:val="20"/>
                <w:szCs w:val="20"/>
                <w:shd w:val="clear" w:color="auto" w:fill="FFFFFF"/>
              </w:rPr>
              <w:t xml:space="preserve"> или </w:t>
            </w:r>
            <w:hyperlink r:id="rId17" w:tgtFrame="_self" w:tooltip="Работоспособное состояние (Up state) по ГОСТ 27.002-89" w:history="1">
              <w:r w:rsidR="00D91430" w:rsidRPr="00D91430">
                <w:rPr>
                  <w:rFonts w:ascii="Times New Roman" w:hAnsi="Times New Roman" w:cs="Times New Roman"/>
                  <w:sz w:val="20"/>
                  <w:szCs w:val="20"/>
                  <w:shd w:val="clear" w:color="auto" w:fill="FFFFFF"/>
                </w:rPr>
                <w:t>работоспособности</w:t>
              </w:r>
            </w:hyperlink>
            <w:r w:rsidR="00D91430" w:rsidRPr="00D91430">
              <w:rPr>
                <w:rFonts w:ascii="Times New Roman" w:hAnsi="Times New Roman" w:cs="Times New Roman"/>
                <w:sz w:val="20"/>
                <w:szCs w:val="20"/>
                <w:shd w:val="clear" w:color="auto" w:fill="FFFFFF"/>
              </w:rPr>
              <w:t xml:space="preserve"> </w:t>
            </w:r>
            <w:hyperlink r:id="rId18" w:tgtFrame="_self" w:tooltip="Изделие по Р 50-605-80-93*" w:history="1">
              <w:r w:rsidR="00D91430" w:rsidRPr="00D91430">
                <w:rPr>
                  <w:rFonts w:ascii="Times New Roman" w:hAnsi="Times New Roman" w:cs="Times New Roman"/>
                  <w:sz w:val="20"/>
                  <w:szCs w:val="20"/>
                  <w:shd w:val="clear" w:color="auto" w:fill="FFFFFF"/>
                </w:rPr>
                <w:t>изделия</w:t>
              </w:r>
            </w:hyperlink>
            <w:r w:rsidR="00D91430" w:rsidRPr="00D91430">
              <w:rPr>
                <w:rFonts w:ascii="Times New Roman" w:hAnsi="Times New Roman" w:cs="Times New Roman"/>
                <w:sz w:val="20"/>
                <w:szCs w:val="20"/>
                <w:shd w:val="clear" w:color="auto" w:fill="FFFFFF"/>
              </w:rPr>
              <w:t xml:space="preserve">. </w:t>
            </w:r>
          </w:p>
        </w:tc>
      </w:tr>
      <w:tr w:rsidR="00D91430" w:rsidRPr="00D91430" w14:paraId="570E5B2E" w14:textId="77777777" w:rsidTr="00D91430">
        <w:trPr>
          <w:trHeight w:val="283"/>
        </w:trPr>
        <w:tc>
          <w:tcPr>
            <w:tcW w:w="2127" w:type="dxa"/>
          </w:tcPr>
          <w:p w14:paraId="0234EF3E" w14:textId="77777777" w:rsidR="00D91430" w:rsidRPr="00D91430" w:rsidRDefault="00D91430" w:rsidP="00D91430">
            <w:pPr>
              <w:snapToGrid w:val="0"/>
              <w:spacing w:after="0" w:line="240" w:lineRule="auto"/>
              <w:rPr>
                <w:rFonts w:ascii="Times New Roman" w:eastAsia="Times New Roman" w:hAnsi="Times New Roman" w:cs="Times New Roman"/>
                <w:snapToGrid w:val="0"/>
                <w:sz w:val="20"/>
                <w:szCs w:val="20"/>
                <w:lang w:eastAsia="ru-RU"/>
              </w:rPr>
            </w:pPr>
            <w:r w:rsidRPr="00D91430">
              <w:rPr>
                <w:rFonts w:ascii="Times New Roman" w:eastAsia="Times New Roman" w:hAnsi="Times New Roman" w:cs="Times New Roman"/>
                <w:snapToGrid w:val="0"/>
                <w:sz w:val="20"/>
                <w:szCs w:val="20"/>
                <w:lang w:eastAsia="ru-RU"/>
              </w:rPr>
              <w:t>ЗИП</w:t>
            </w:r>
          </w:p>
        </w:tc>
        <w:tc>
          <w:tcPr>
            <w:tcW w:w="7796" w:type="dxa"/>
          </w:tcPr>
          <w:p w14:paraId="43CAD306" w14:textId="77777777" w:rsidR="00D91430" w:rsidRPr="00D91430" w:rsidRDefault="00D91430" w:rsidP="00D91430">
            <w:pPr>
              <w:spacing w:after="0" w:line="240" w:lineRule="auto"/>
              <w:jc w:val="both"/>
              <w:rPr>
                <w:rFonts w:ascii="Times New Roman" w:hAnsi="Times New Roman" w:cs="Times New Roman"/>
                <w:sz w:val="20"/>
                <w:szCs w:val="20"/>
              </w:rPr>
            </w:pPr>
            <w:r w:rsidRPr="00D91430">
              <w:rPr>
                <w:rFonts w:ascii="Times New Roman" w:hAnsi="Times New Roman" w:cs="Times New Roman"/>
                <w:sz w:val="20"/>
                <w:szCs w:val="20"/>
              </w:rPr>
              <w:t>Запасные части, комплектующие изделия (в т.ч. детали и узлы), инструменты и принадлежности</w:t>
            </w:r>
          </w:p>
        </w:tc>
      </w:tr>
      <w:tr w:rsidR="00D91430" w:rsidRPr="00D91430" w14:paraId="2467A319" w14:textId="77777777" w:rsidTr="00D91430">
        <w:trPr>
          <w:trHeight w:val="283"/>
        </w:trPr>
        <w:tc>
          <w:tcPr>
            <w:tcW w:w="2127" w:type="dxa"/>
          </w:tcPr>
          <w:p w14:paraId="5CCCE7EC" w14:textId="77777777" w:rsidR="00D91430" w:rsidRPr="00D91430" w:rsidRDefault="00D91430" w:rsidP="00D91430">
            <w:pPr>
              <w:snapToGrid w:val="0"/>
              <w:spacing w:after="0" w:line="240" w:lineRule="auto"/>
              <w:rPr>
                <w:rFonts w:ascii="Times New Roman" w:eastAsia="Times New Roman" w:hAnsi="Times New Roman" w:cs="Times New Roman"/>
                <w:snapToGrid w:val="0"/>
                <w:sz w:val="20"/>
                <w:szCs w:val="20"/>
                <w:lang w:eastAsia="ru-RU"/>
              </w:rPr>
            </w:pPr>
            <w:r w:rsidRPr="00D91430">
              <w:rPr>
                <w:rFonts w:ascii="Times New Roman" w:eastAsia="Times New Roman" w:hAnsi="Times New Roman" w:cs="Times New Roman"/>
                <w:snapToGrid w:val="0"/>
                <w:sz w:val="20"/>
                <w:szCs w:val="20"/>
                <w:lang w:eastAsia="ru-RU"/>
              </w:rPr>
              <w:t>Деталь</w:t>
            </w:r>
          </w:p>
        </w:tc>
        <w:tc>
          <w:tcPr>
            <w:tcW w:w="7796" w:type="dxa"/>
          </w:tcPr>
          <w:p w14:paraId="3BEA3E5F" w14:textId="77777777" w:rsidR="00D91430" w:rsidRPr="00D91430" w:rsidRDefault="00D91430" w:rsidP="00D91430">
            <w:pPr>
              <w:spacing w:after="0" w:line="240" w:lineRule="auto"/>
              <w:jc w:val="both"/>
              <w:rPr>
                <w:rFonts w:ascii="Times New Roman" w:hAnsi="Times New Roman" w:cs="Times New Roman"/>
                <w:sz w:val="20"/>
                <w:szCs w:val="20"/>
              </w:rPr>
            </w:pPr>
            <w:r w:rsidRPr="00D91430">
              <w:rPr>
                <w:rFonts w:ascii="Times New Roman" w:hAnsi="Times New Roman" w:cs="Times New Roman"/>
                <w:spacing w:val="2"/>
                <w:sz w:val="20"/>
                <w:szCs w:val="20"/>
                <w:shd w:val="clear" w:color="auto" w:fill="FFFFFF"/>
              </w:rPr>
              <w:t>Изделие, изготовленное из однородного по наименованию и марке материала, без применения сборочных операций. Эти же изделия, подвергнутые покрытиям независимо от вида, толщины и назначения покрытия, или изготовленные с применением местной сварки, пайки, склейки, сшивки и т.п. и т.д.</w:t>
            </w:r>
          </w:p>
        </w:tc>
      </w:tr>
      <w:tr w:rsidR="00D91430" w:rsidRPr="00D91430" w14:paraId="3D5BCB9B" w14:textId="77777777" w:rsidTr="00D91430">
        <w:trPr>
          <w:trHeight w:val="283"/>
        </w:trPr>
        <w:tc>
          <w:tcPr>
            <w:tcW w:w="2127" w:type="dxa"/>
          </w:tcPr>
          <w:p w14:paraId="36E8AEBB" w14:textId="77777777" w:rsidR="00D91430" w:rsidRPr="00D91430" w:rsidRDefault="00D91430" w:rsidP="00D91430">
            <w:pPr>
              <w:snapToGrid w:val="0"/>
              <w:spacing w:after="0" w:line="240" w:lineRule="auto"/>
              <w:rPr>
                <w:rFonts w:ascii="Times New Roman" w:eastAsia="Times New Roman" w:hAnsi="Times New Roman" w:cs="Times New Roman"/>
                <w:snapToGrid w:val="0"/>
                <w:sz w:val="20"/>
                <w:szCs w:val="20"/>
                <w:lang w:eastAsia="ru-RU"/>
              </w:rPr>
            </w:pPr>
            <w:r w:rsidRPr="00D91430">
              <w:rPr>
                <w:rFonts w:ascii="Times New Roman" w:eastAsia="Times New Roman" w:hAnsi="Times New Roman" w:cs="Times New Roman"/>
                <w:snapToGrid w:val="0"/>
                <w:sz w:val="20"/>
                <w:szCs w:val="20"/>
                <w:lang w:eastAsia="ru-RU"/>
              </w:rPr>
              <w:t>Узел (сборочная единица)</w:t>
            </w:r>
          </w:p>
        </w:tc>
        <w:tc>
          <w:tcPr>
            <w:tcW w:w="7796" w:type="dxa"/>
          </w:tcPr>
          <w:p w14:paraId="1783FBB3" w14:textId="77777777" w:rsidR="00D91430" w:rsidRPr="00D91430" w:rsidRDefault="00D91430" w:rsidP="00D91430">
            <w:pPr>
              <w:spacing w:after="0" w:line="240" w:lineRule="auto"/>
              <w:jc w:val="both"/>
              <w:rPr>
                <w:rFonts w:ascii="Times New Roman" w:hAnsi="Times New Roman" w:cs="Times New Roman"/>
                <w:sz w:val="20"/>
                <w:szCs w:val="20"/>
              </w:rPr>
            </w:pPr>
            <w:r w:rsidRPr="00D91430">
              <w:rPr>
                <w:rFonts w:ascii="Times New Roman" w:hAnsi="Times New Roman" w:cs="Times New Roman"/>
                <w:spacing w:val="2"/>
                <w:sz w:val="20"/>
                <w:szCs w:val="20"/>
                <w:shd w:val="clear" w:color="auto" w:fill="FFFFFF"/>
              </w:rPr>
              <w:t>Изделие, составные части которого подлежат соединению между собой на предприятии-изготовителе сборочными операциями и состоят из разнородных материалов или выполнены с использованием различных технологических операций и т.д.</w:t>
            </w:r>
          </w:p>
        </w:tc>
      </w:tr>
      <w:tr w:rsidR="00D91430" w:rsidRPr="00D91430" w14:paraId="2107FAF0" w14:textId="77777777" w:rsidTr="00D91430">
        <w:trPr>
          <w:trHeight w:val="283"/>
        </w:trPr>
        <w:tc>
          <w:tcPr>
            <w:tcW w:w="2127" w:type="dxa"/>
          </w:tcPr>
          <w:p w14:paraId="059EE163" w14:textId="77777777" w:rsidR="00D91430" w:rsidRPr="00D91430" w:rsidRDefault="00D91430" w:rsidP="00D91430">
            <w:pPr>
              <w:snapToGrid w:val="0"/>
              <w:spacing w:after="0" w:line="240" w:lineRule="auto"/>
              <w:rPr>
                <w:rFonts w:ascii="Times New Roman" w:eastAsia="Times New Roman" w:hAnsi="Times New Roman" w:cs="Times New Roman"/>
                <w:snapToGrid w:val="0"/>
                <w:sz w:val="20"/>
                <w:szCs w:val="20"/>
                <w:lang w:eastAsia="ru-RU"/>
              </w:rPr>
            </w:pPr>
            <w:r w:rsidRPr="00D91430">
              <w:rPr>
                <w:rFonts w:ascii="Times New Roman" w:eastAsia="Times New Roman" w:hAnsi="Times New Roman" w:cs="Times New Roman"/>
                <w:snapToGrid w:val="0"/>
                <w:sz w:val="20"/>
                <w:szCs w:val="20"/>
                <w:lang w:eastAsia="ru-RU"/>
              </w:rPr>
              <w:t>Расходные материалы</w:t>
            </w:r>
          </w:p>
        </w:tc>
        <w:tc>
          <w:tcPr>
            <w:tcW w:w="7796" w:type="dxa"/>
          </w:tcPr>
          <w:p w14:paraId="3B3951E8" w14:textId="77777777" w:rsidR="00D91430" w:rsidRPr="00D91430" w:rsidRDefault="00D91430" w:rsidP="00D91430">
            <w:pPr>
              <w:spacing w:after="0" w:line="240" w:lineRule="auto"/>
              <w:jc w:val="both"/>
              <w:rPr>
                <w:rFonts w:ascii="Times New Roman" w:hAnsi="Times New Roman" w:cs="Times New Roman"/>
                <w:sz w:val="20"/>
                <w:szCs w:val="20"/>
              </w:rPr>
            </w:pPr>
            <w:r w:rsidRPr="00D91430">
              <w:rPr>
                <w:rFonts w:ascii="Times New Roman" w:hAnsi="Times New Roman" w:cs="Times New Roman"/>
                <w:sz w:val="20"/>
                <w:szCs w:val="20"/>
              </w:rPr>
              <w:t xml:space="preserve">Номенклатурный перечень материалов и комплектующих требуемый для проведения ТО или ремонта </w:t>
            </w:r>
          </w:p>
        </w:tc>
      </w:tr>
      <w:tr w:rsidR="00D91430" w:rsidRPr="00D91430" w14:paraId="1A2EFF69" w14:textId="77777777" w:rsidTr="00D91430">
        <w:trPr>
          <w:trHeight w:val="283"/>
        </w:trPr>
        <w:tc>
          <w:tcPr>
            <w:tcW w:w="2127" w:type="dxa"/>
          </w:tcPr>
          <w:p w14:paraId="4A3291DE" w14:textId="77777777" w:rsidR="00D91430" w:rsidRPr="00D91430" w:rsidRDefault="00D91430" w:rsidP="00D91430">
            <w:pPr>
              <w:snapToGrid w:val="0"/>
              <w:spacing w:after="0" w:line="240" w:lineRule="auto"/>
              <w:rPr>
                <w:rFonts w:ascii="Times New Roman" w:eastAsia="Times New Roman" w:hAnsi="Times New Roman" w:cs="Times New Roman"/>
                <w:snapToGrid w:val="0"/>
                <w:sz w:val="20"/>
                <w:szCs w:val="20"/>
                <w:lang w:eastAsia="ru-RU"/>
              </w:rPr>
            </w:pPr>
            <w:r w:rsidRPr="00D91430">
              <w:rPr>
                <w:rFonts w:ascii="Times New Roman" w:eastAsia="Times New Roman" w:hAnsi="Times New Roman" w:cs="Times New Roman"/>
                <w:snapToGrid w:val="0"/>
                <w:sz w:val="20"/>
                <w:szCs w:val="20"/>
                <w:lang w:eastAsia="ru-RU"/>
              </w:rPr>
              <w:t>ПНР</w:t>
            </w:r>
          </w:p>
        </w:tc>
        <w:tc>
          <w:tcPr>
            <w:tcW w:w="7796" w:type="dxa"/>
          </w:tcPr>
          <w:p w14:paraId="1112D2D5" w14:textId="77777777" w:rsidR="00D91430" w:rsidRPr="00D91430" w:rsidRDefault="00D91430" w:rsidP="00D91430">
            <w:pPr>
              <w:spacing w:after="0" w:line="240" w:lineRule="auto"/>
              <w:jc w:val="both"/>
              <w:rPr>
                <w:rFonts w:ascii="Times New Roman" w:hAnsi="Times New Roman" w:cs="Times New Roman"/>
                <w:sz w:val="20"/>
                <w:szCs w:val="20"/>
              </w:rPr>
            </w:pPr>
            <w:r w:rsidRPr="00D91430">
              <w:rPr>
                <w:rFonts w:ascii="Times New Roman" w:hAnsi="Times New Roman" w:cs="Times New Roman"/>
                <w:sz w:val="20"/>
                <w:szCs w:val="20"/>
              </w:rPr>
              <w:t>Пуско-наладочные работы.</w:t>
            </w:r>
          </w:p>
        </w:tc>
      </w:tr>
      <w:tr w:rsidR="00D91430" w:rsidRPr="00D91430" w14:paraId="103E2CEA" w14:textId="77777777" w:rsidTr="00D91430">
        <w:trPr>
          <w:trHeight w:val="498"/>
        </w:trPr>
        <w:tc>
          <w:tcPr>
            <w:tcW w:w="2127" w:type="dxa"/>
          </w:tcPr>
          <w:p w14:paraId="1809244E" w14:textId="77777777" w:rsidR="00D91430" w:rsidRPr="00D91430" w:rsidRDefault="00D91430" w:rsidP="00D91430">
            <w:pPr>
              <w:snapToGrid w:val="0"/>
              <w:spacing w:after="0" w:line="240" w:lineRule="auto"/>
              <w:rPr>
                <w:rFonts w:ascii="Times New Roman" w:eastAsia="Times New Roman" w:hAnsi="Times New Roman" w:cs="Times New Roman"/>
                <w:snapToGrid w:val="0"/>
                <w:sz w:val="20"/>
                <w:szCs w:val="20"/>
                <w:lang w:eastAsia="ru-RU"/>
              </w:rPr>
            </w:pPr>
            <w:r w:rsidRPr="00D91430">
              <w:rPr>
                <w:rFonts w:ascii="Times New Roman" w:eastAsia="Times New Roman" w:hAnsi="Times New Roman" w:cs="Times New Roman"/>
                <w:snapToGrid w:val="0"/>
                <w:sz w:val="20"/>
                <w:szCs w:val="20"/>
                <w:lang w:eastAsia="ru-RU"/>
              </w:rPr>
              <w:t>Услуги/Работы</w:t>
            </w:r>
          </w:p>
        </w:tc>
        <w:tc>
          <w:tcPr>
            <w:tcW w:w="7796" w:type="dxa"/>
          </w:tcPr>
          <w:p w14:paraId="31C290EA" w14:textId="77777777" w:rsidR="00D91430" w:rsidRPr="00D91430" w:rsidRDefault="00D91430" w:rsidP="00D91430">
            <w:pPr>
              <w:spacing w:after="0" w:line="240" w:lineRule="auto"/>
              <w:jc w:val="both"/>
              <w:rPr>
                <w:rFonts w:ascii="Times New Roman" w:hAnsi="Times New Roman" w:cs="Times New Roman"/>
                <w:sz w:val="20"/>
                <w:szCs w:val="20"/>
              </w:rPr>
            </w:pPr>
            <w:r w:rsidRPr="00D91430">
              <w:rPr>
                <w:rFonts w:ascii="Times New Roman" w:hAnsi="Times New Roman" w:cs="Times New Roman"/>
                <w:sz w:val="20"/>
                <w:szCs w:val="20"/>
              </w:rPr>
              <w:t>Техническое обслуживание или ремонт (в т.ч. диагностика, текущий, капитальный и аварийно-восстановительный ремонт) оборудования, включая замену запасных частей, комплектующих изделий (в т.ч. деталей и узлов), инструментов и принадлежностей (далее – «ЗИП»), а также расходных материалов, на объектах Заказчика.</w:t>
            </w:r>
          </w:p>
        </w:tc>
      </w:tr>
      <w:tr w:rsidR="00D91430" w:rsidRPr="00D91430" w14:paraId="0CC6A421" w14:textId="77777777" w:rsidTr="00D91430">
        <w:trPr>
          <w:trHeight w:val="498"/>
        </w:trPr>
        <w:tc>
          <w:tcPr>
            <w:tcW w:w="2127" w:type="dxa"/>
          </w:tcPr>
          <w:p w14:paraId="3C4DC08F" w14:textId="77777777" w:rsidR="00D91430" w:rsidRPr="00D91430" w:rsidRDefault="00D91430" w:rsidP="00D91430">
            <w:pPr>
              <w:snapToGrid w:val="0"/>
              <w:spacing w:after="0" w:line="240" w:lineRule="auto"/>
              <w:rPr>
                <w:rFonts w:ascii="Times New Roman" w:eastAsia="Times New Roman" w:hAnsi="Times New Roman" w:cs="Times New Roman"/>
                <w:snapToGrid w:val="0"/>
                <w:sz w:val="20"/>
                <w:szCs w:val="20"/>
                <w:lang w:eastAsia="ru-RU"/>
              </w:rPr>
            </w:pPr>
            <w:r w:rsidRPr="00D91430">
              <w:rPr>
                <w:rFonts w:ascii="Times New Roman" w:eastAsia="Times New Roman" w:hAnsi="Times New Roman" w:cs="Times New Roman"/>
                <w:snapToGrid w:val="0"/>
                <w:sz w:val="20"/>
                <w:szCs w:val="20"/>
                <w:lang w:eastAsia="ru-RU"/>
              </w:rPr>
              <w:t>Способ обмена документацией</w:t>
            </w:r>
          </w:p>
        </w:tc>
        <w:tc>
          <w:tcPr>
            <w:tcW w:w="7796" w:type="dxa"/>
          </w:tcPr>
          <w:p w14:paraId="0DE10698" w14:textId="77777777" w:rsidR="00D91430" w:rsidRPr="00D91430" w:rsidRDefault="00D91430" w:rsidP="00D91430">
            <w:pPr>
              <w:spacing w:after="0" w:line="240" w:lineRule="auto"/>
              <w:jc w:val="both"/>
              <w:rPr>
                <w:rFonts w:ascii="Times New Roman" w:hAnsi="Times New Roman" w:cs="Times New Roman"/>
                <w:sz w:val="20"/>
                <w:szCs w:val="20"/>
              </w:rPr>
            </w:pPr>
            <w:r w:rsidRPr="00D91430">
              <w:rPr>
                <w:rFonts w:ascii="Times New Roman" w:hAnsi="Times New Roman" w:cs="Times New Roman"/>
                <w:sz w:val="20"/>
                <w:szCs w:val="20"/>
              </w:rPr>
              <w:t>В соответствии с условиями договора, обмен документами осуществляется только посредством электронного документооборота, в соответствии с разделом №12 Приложения №1 к Договору («Общие условия исполнения Договора»). Полный перечень документов приведен в «Соглашении об использовании электронных документов», размещенном по адресу https://www.company.rt.ru/about/disclosure</w:t>
            </w:r>
          </w:p>
        </w:tc>
      </w:tr>
    </w:tbl>
    <w:p w14:paraId="3B932E3A" w14:textId="77777777" w:rsidR="00D91430" w:rsidRPr="00D91430" w:rsidRDefault="00D91430" w:rsidP="00D91430">
      <w:pPr>
        <w:numPr>
          <w:ilvl w:val="0"/>
          <w:numId w:val="4"/>
        </w:numPr>
        <w:spacing w:after="0" w:line="240" w:lineRule="auto"/>
        <w:ind w:left="0" w:firstLine="567"/>
        <w:jc w:val="center"/>
        <w:rPr>
          <w:rFonts w:ascii="Times New Roman" w:hAnsi="Times New Roman" w:cs="Times New Roman"/>
          <w:sz w:val="24"/>
          <w:szCs w:val="24"/>
        </w:rPr>
      </w:pPr>
      <w:r w:rsidRPr="00D91430">
        <w:rPr>
          <w:rFonts w:ascii="Times New Roman" w:hAnsi="Times New Roman" w:cs="Times New Roman"/>
          <w:b/>
          <w:sz w:val="24"/>
          <w:szCs w:val="24"/>
        </w:rPr>
        <w:lastRenderedPageBreak/>
        <w:t>ПЕРЕЧЕНЬ ОБСЛУЖИВАЕМОГО ОБОРУДОВАНИЯ С АДРЕСАМИ ЕГО РАСПОЛОЖЕНИЯ, А ТАКЖЕ ПЕРЕЧЕНЬ ВИДОВ РАБОТ И ЗАПАСНЫХ ЧАСТЕЙ.</w:t>
      </w:r>
    </w:p>
    <w:p w14:paraId="18612F4E" w14:textId="77777777" w:rsidR="00D91430" w:rsidRPr="00D91430" w:rsidRDefault="00D91430" w:rsidP="00D91430">
      <w:pPr>
        <w:numPr>
          <w:ilvl w:val="1"/>
          <w:numId w:val="4"/>
        </w:numPr>
        <w:spacing w:after="0" w:line="240" w:lineRule="auto"/>
        <w:ind w:left="0" w:firstLine="567"/>
        <w:jc w:val="both"/>
        <w:rPr>
          <w:rFonts w:ascii="Times New Roman" w:eastAsia="Times New Roman" w:hAnsi="Times New Roman" w:cs="Times New Roman"/>
          <w:sz w:val="24"/>
          <w:szCs w:val="24"/>
          <w:lang w:eastAsia="ru-RU"/>
        </w:rPr>
      </w:pPr>
      <w:r w:rsidRPr="00D91430">
        <w:rPr>
          <w:rFonts w:ascii="Times New Roman" w:eastAsia="Times New Roman" w:hAnsi="Times New Roman" w:cs="Times New Roman"/>
          <w:sz w:val="24"/>
          <w:szCs w:val="24"/>
          <w:lang w:eastAsia="ru-RU"/>
        </w:rPr>
        <w:t xml:space="preserve"> Перечень обслуживаемого Оборудования и адреса его расположения определяются в Заявках к рамочному Договору. Объемы Оборудования по каждому типу, на котором возможно проведение обслуживания приведен в Приложении № 2 настоящего ТЗ. Указание Оборудования в перечне Приложения № 2 не накладывает обязательства на Заказчика об обязательном включении приведенного Оборудования или его части в Заявку.</w:t>
      </w:r>
    </w:p>
    <w:p w14:paraId="63607AB5" w14:textId="72578675" w:rsidR="00D91430" w:rsidRPr="00D91430" w:rsidRDefault="00D91430" w:rsidP="00D91430">
      <w:pPr>
        <w:numPr>
          <w:ilvl w:val="1"/>
          <w:numId w:val="4"/>
        </w:numPr>
        <w:spacing w:after="0" w:line="240" w:lineRule="auto"/>
        <w:ind w:left="0" w:firstLine="567"/>
        <w:jc w:val="both"/>
        <w:rPr>
          <w:rFonts w:ascii="Times New Roman" w:eastAsia="Times New Roman" w:hAnsi="Times New Roman" w:cs="Times New Roman"/>
          <w:sz w:val="24"/>
          <w:szCs w:val="24"/>
          <w:lang w:eastAsia="ru-RU"/>
        </w:rPr>
      </w:pPr>
      <w:r w:rsidRPr="00D91430">
        <w:rPr>
          <w:rFonts w:ascii="Times New Roman" w:eastAsia="Times New Roman" w:hAnsi="Times New Roman" w:cs="Times New Roman"/>
          <w:sz w:val="24"/>
          <w:szCs w:val="24"/>
          <w:lang w:eastAsia="ru-RU"/>
        </w:rPr>
        <w:t>Максимальная цена стоимости услуг, расходных ма</w:t>
      </w:r>
      <w:r w:rsidR="005B1754">
        <w:rPr>
          <w:rFonts w:ascii="Times New Roman" w:eastAsia="Times New Roman" w:hAnsi="Times New Roman" w:cs="Times New Roman"/>
          <w:sz w:val="24"/>
          <w:szCs w:val="24"/>
          <w:lang w:eastAsia="ru-RU"/>
        </w:rPr>
        <w:t>териалов указана в Приложении №5, Приложении №6</w:t>
      </w:r>
      <w:r w:rsidRPr="00D91430">
        <w:rPr>
          <w:rFonts w:ascii="Times New Roman" w:eastAsia="Times New Roman" w:hAnsi="Times New Roman" w:cs="Times New Roman"/>
          <w:sz w:val="24"/>
          <w:szCs w:val="24"/>
          <w:lang w:eastAsia="ru-RU"/>
        </w:rPr>
        <w:t>, к настоящему Договору. Перечень запасных частей (ЗИП) и предельная цена 1 (одной)</w:t>
      </w:r>
      <w:r w:rsidR="005B1754">
        <w:rPr>
          <w:rFonts w:ascii="Times New Roman" w:eastAsia="Times New Roman" w:hAnsi="Times New Roman" w:cs="Times New Roman"/>
          <w:sz w:val="24"/>
          <w:szCs w:val="24"/>
          <w:lang w:eastAsia="ru-RU"/>
        </w:rPr>
        <w:t xml:space="preserve"> единицы указана в Приложении №7</w:t>
      </w:r>
      <w:r w:rsidRPr="00D91430">
        <w:rPr>
          <w:rFonts w:ascii="Times New Roman" w:eastAsia="Times New Roman" w:hAnsi="Times New Roman" w:cs="Times New Roman"/>
          <w:sz w:val="24"/>
          <w:szCs w:val="24"/>
          <w:lang w:eastAsia="ru-RU"/>
        </w:rPr>
        <w:t xml:space="preserve"> к настоящему Договору. Расшифровка обязательных работ по ТО указана в Приложение № 1 к настоящему ТЗ.</w:t>
      </w:r>
    </w:p>
    <w:p w14:paraId="07505483" w14:textId="77777777" w:rsidR="00D91430" w:rsidRPr="00D91430" w:rsidRDefault="00D91430" w:rsidP="00D91430">
      <w:pPr>
        <w:spacing w:after="0" w:line="240" w:lineRule="auto"/>
        <w:ind w:firstLine="567"/>
        <w:jc w:val="both"/>
        <w:rPr>
          <w:rFonts w:ascii="Times New Roman" w:hAnsi="Times New Roman" w:cs="Times New Roman"/>
          <w:b/>
          <w:sz w:val="24"/>
          <w:szCs w:val="24"/>
        </w:rPr>
      </w:pPr>
    </w:p>
    <w:p w14:paraId="2FC6E881" w14:textId="77777777" w:rsidR="00D91430" w:rsidRPr="00D91430" w:rsidRDefault="00D91430" w:rsidP="00D91430">
      <w:pPr>
        <w:spacing w:after="0" w:line="240" w:lineRule="auto"/>
        <w:ind w:firstLine="567"/>
        <w:jc w:val="center"/>
        <w:rPr>
          <w:rFonts w:ascii="Times New Roman" w:hAnsi="Times New Roman" w:cs="Times New Roman"/>
          <w:sz w:val="24"/>
          <w:szCs w:val="24"/>
        </w:rPr>
      </w:pPr>
      <w:r w:rsidRPr="00D91430">
        <w:rPr>
          <w:rFonts w:ascii="Times New Roman" w:hAnsi="Times New Roman" w:cs="Times New Roman"/>
          <w:b/>
          <w:sz w:val="24"/>
          <w:szCs w:val="24"/>
        </w:rPr>
        <w:t>3. СРОКИ ОКАЗАНИЯ УСЛУГ И ПЕРЕЧЕНЬ РАБОТ ПРОВОДИМЫХ НА ОБСЛУЖИВАЕМОМ ОБОРУДОВАНИИ.</w:t>
      </w:r>
    </w:p>
    <w:p w14:paraId="7CD25834" w14:textId="77777777" w:rsidR="00D91430" w:rsidRPr="00D91430" w:rsidRDefault="00D91430" w:rsidP="00D91430">
      <w:pPr>
        <w:numPr>
          <w:ilvl w:val="1"/>
          <w:numId w:val="5"/>
        </w:numPr>
        <w:tabs>
          <w:tab w:val="left" w:pos="993"/>
        </w:tabs>
        <w:spacing w:after="0" w:line="240" w:lineRule="auto"/>
        <w:ind w:left="0" w:firstLine="567"/>
        <w:jc w:val="both"/>
        <w:rPr>
          <w:rFonts w:ascii="Times New Roman" w:hAnsi="Times New Roman" w:cs="Times New Roman"/>
          <w:sz w:val="24"/>
          <w:szCs w:val="24"/>
        </w:rPr>
      </w:pPr>
      <w:r w:rsidRPr="00D91430">
        <w:rPr>
          <w:rFonts w:ascii="Times New Roman" w:eastAsia="Times New Roman" w:hAnsi="Times New Roman" w:cs="Times New Roman"/>
          <w:sz w:val="24"/>
          <w:szCs w:val="24"/>
          <w:lang w:eastAsia="ru-RU"/>
        </w:rPr>
        <w:t xml:space="preserve"> Оборудование, представленное в Перечне оборудования (Приложение № 2 настоящего ТЗ), обслуживается на основании заключённых Заявок к рамочному Договору. </w:t>
      </w:r>
    </w:p>
    <w:p w14:paraId="2C8EBDB3" w14:textId="122F51DB" w:rsidR="00D91430" w:rsidRPr="00D91430" w:rsidRDefault="00D91430" w:rsidP="00D91430">
      <w:pPr>
        <w:tabs>
          <w:tab w:val="left" w:pos="993"/>
        </w:tabs>
        <w:spacing w:after="0" w:line="240" w:lineRule="auto"/>
        <w:ind w:firstLine="567"/>
        <w:jc w:val="both"/>
        <w:rPr>
          <w:rFonts w:ascii="Times New Roman" w:hAnsi="Times New Roman" w:cs="Times New Roman"/>
          <w:sz w:val="24"/>
          <w:szCs w:val="24"/>
        </w:rPr>
      </w:pPr>
      <w:r w:rsidRPr="00D91430">
        <w:rPr>
          <w:rFonts w:ascii="Times New Roman" w:hAnsi="Times New Roman" w:cs="Times New Roman"/>
          <w:sz w:val="24"/>
          <w:szCs w:val="24"/>
        </w:rPr>
        <w:t>3.1.1. Услуги по проведению технического обслуживания (ТО) проводятся в объеме согласно перечня обязательных работ, представленных в таблице (Приложение № 1 к ТЗ) и расце</w:t>
      </w:r>
      <w:r w:rsidR="00372B1B">
        <w:rPr>
          <w:rFonts w:ascii="Times New Roman" w:hAnsi="Times New Roman" w:cs="Times New Roman"/>
          <w:sz w:val="24"/>
          <w:szCs w:val="24"/>
        </w:rPr>
        <w:t>нкам Спецификации (Приложения №5, 6, 7</w:t>
      </w:r>
      <w:r w:rsidRPr="00D91430">
        <w:rPr>
          <w:rFonts w:ascii="Times New Roman" w:hAnsi="Times New Roman" w:cs="Times New Roman"/>
          <w:sz w:val="24"/>
          <w:szCs w:val="24"/>
        </w:rPr>
        <w:t xml:space="preserve"> к Договору).</w:t>
      </w:r>
    </w:p>
    <w:p w14:paraId="7B104AC6" w14:textId="2FD962E1" w:rsidR="00D91430" w:rsidRPr="00D91430" w:rsidRDefault="00D91430" w:rsidP="00D91430">
      <w:pPr>
        <w:spacing w:after="0" w:line="240" w:lineRule="auto"/>
        <w:ind w:firstLine="567"/>
        <w:jc w:val="both"/>
        <w:rPr>
          <w:rFonts w:ascii="Times New Roman" w:hAnsi="Times New Roman" w:cs="Times New Roman"/>
          <w:sz w:val="24"/>
          <w:szCs w:val="24"/>
        </w:rPr>
      </w:pPr>
      <w:r w:rsidRPr="00D91430">
        <w:rPr>
          <w:rFonts w:ascii="Times New Roman" w:hAnsi="Times New Roman" w:cs="Times New Roman"/>
          <w:sz w:val="24"/>
          <w:szCs w:val="24"/>
        </w:rPr>
        <w:t>3.1.2. Услуги по проведению ремонта или аварийно-восстановительных ремонтов оборудования проводятся в объеме необходимом для приведения Оборудования в рабочее состояние и расце</w:t>
      </w:r>
      <w:r w:rsidR="00372B1B">
        <w:rPr>
          <w:rFonts w:ascii="Times New Roman" w:hAnsi="Times New Roman" w:cs="Times New Roman"/>
          <w:sz w:val="24"/>
          <w:szCs w:val="24"/>
        </w:rPr>
        <w:t>нкам Спецификации (Приложения №5, 6, 7</w:t>
      </w:r>
      <w:r w:rsidRPr="00D91430">
        <w:rPr>
          <w:rFonts w:ascii="Times New Roman" w:hAnsi="Times New Roman" w:cs="Times New Roman"/>
          <w:sz w:val="24"/>
          <w:szCs w:val="24"/>
        </w:rPr>
        <w:t xml:space="preserve"> к Договору).</w:t>
      </w:r>
    </w:p>
    <w:p w14:paraId="3B118A76" w14:textId="77777777" w:rsidR="00D91430" w:rsidRPr="00D91430" w:rsidRDefault="00D91430" w:rsidP="00D91430">
      <w:pPr>
        <w:spacing w:after="0" w:line="240" w:lineRule="auto"/>
        <w:ind w:firstLine="567"/>
        <w:jc w:val="both"/>
        <w:rPr>
          <w:rFonts w:ascii="Times New Roman" w:hAnsi="Times New Roman" w:cs="Times New Roman"/>
          <w:sz w:val="24"/>
          <w:szCs w:val="24"/>
        </w:rPr>
      </w:pPr>
      <w:r w:rsidRPr="00D91430">
        <w:rPr>
          <w:rFonts w:ascii="Times New Roman" w:hAnsi="Times New Roman" w:cs="Times New Roman"/>
          <w:sz w:val="24"/>
          <w:szCs w:val="24"/>
        </w:rPr>
        <w:t>3.1.3. При заключении Заявки на проведение ТО, из нескольких единиц оборудования, возможно составление и включение в Заявку Плана-Графика проведения работ (Приложение №3 к Техническому заданию). После подписания Заявки, изменение составленного к данной заявке Плана-Графика возможно только по согласованию и с письменного разрешения Заказчика.</w:t>
      </w:r>
    </w:p>
    <w:p w14:paraId="2AF9A683" w14:textId="1B410A28" w:rsidR="00D91430" w:rsidRPr="00D91430" w:rsidRDefault="00D91430" w:rsidP="00C37DCA">
      <w:pPr>
        <w:numPr>
          <w:ilvl w:val="1"/>
          <w:numId w:val="5"/>
        </w:numPr>
        <w:tabs>
          <w:tab w:val="left" w:pos="993"/>
        </w:tabs>
        <w:spacing w:after="0" w:line="240" w:lineRule="auto"/>
        <w:ind w:left="0" w:firstLine="360"/>
        <w:jc w:val="both"/>
        <w:rPr>
          <w:rFonts w:ascii="Times New Roman" w:eastAsia="Times New Roman" w:hAnsi="Times New Roman" w:cs="Times New Roman"/>
          <w:sz w:val="24"/>
          <w:szCs w:val="24"/>
          <w:lang w:eastAsia="ru-RU"/>
        </w:rPr>
      </w:pPr>
      <w:r w:rsidRPr="00D91430">
        <w:rPr>
          <w:rFonts w:ascii="Times New Roman" w:eastAsia="Times New Roman" w:hAnsi="Times New Roman" w:cs="Times New Roman"/>
          <w:sz w:val="24"/>
          <w:szCs w:val="24"/>
          <w:lang w:eastAsia="ru-RU"/>
        </w:rPr>
        <w:t xml:space="preserve"> </w:t>
      </w:r>
      <w:r w:rsidR="00851EE2" w:rsidRPr="004E34DB">
        <w:rPr>
          <w:rFonts w:ascii="Times New Roman" w:eastAsia="Times New Roman" w:hAnsi="Times New Roman"/>
          <w:sz w:val="24"/>
          <w:szCs w:val="24"/>
          <w:lang w:eastAsia="ru-RU"/>
        </w:rPr>
        <w:t xml:space="preserve">Конкретные сроки оказания Услуг указываются в Заявках и не должны превышать </w:t>
      </w:r>
      <w:r w:rsidR="00851EE2" w:rsidRPr="00EE5214">
        <w:rPr>
          <w:rFonts w:ascii="Times New Roman" w:hAnsi="Times New Roman"/>
          <w:sz w:val="24"/>
          <w:szCs w:val="24"/>
          <w:lang w:eastAsia="ru-RU"/>
        </w:rPr>
        <w:t>30 (тридцати)</w:t>
      </w:r>
      <w:r w:rsidR="00851EE2" w:rsidRPr="004E34DB">
        <w:rPr>
          <w:rFonts w:ascii="Times New Roman" w:eastAsia="Times New Roman" w:hAnsi="Times New Roman"/>
          <w:sz w:val="24"/>
          <w:szCs w:val="24"/>
          <w:lang w:eastAsia="ru-RU"/>
        </w:rPr>
        <w:t xml:space="preserve"> календарных дней </w:t>
      </w:r>
      <w:r w:rsidR="00851EE2" w:rsidRPr="006D7CA4">
        <w:rPr>
          <w:rFonts w:ascii="Times New Roman" w:eastAsia="Times New Roman" w:hAnsi="Times New Roman"/>
          <w:sz w:val="24"/>
          <w:szCs w:val="24"/>
          <w:lang w:eastAsia="ru-RU"/>
        </w:rPr>
        <w:t>с начала течения срока оказания Услуг, указанного в соответствующей Заявке</w:t>
      </w:r>
      <w:r w:rsidR="00851EE2" w:rsidRPr="004E34DB">
        <w:rPr>
          <w:rFonts w:ascii="Times New Roman" w:eastAsia="Times New Roman" w:hAnsi="Times New Roman"/>
          <w:sz w:val="24"/>
          <w:szCs w:val="24"/>
          <w:lang w:eastAsia="ru-RU"/>
        </w:rPr>
        <w:t xml:space="preserve">. В случае, если Заявка на оказание Услуг предусматривает замену ЗИП необходимых для оказания Услуг по данной Заявке, срок оказания Услуг по такой Заявке не должен превышать </w:t>
      </w:r>
      <w:r w:rsidR="00851EE2" w:rsidRPr="00EE5214">
        <w:rPr>
          <w:rFonts w:ascii="Times New Roman" w:hAnsi="Times New Roman"/>
          <w:sz w:val="24"/>
          <w:szCs w:val="24"/>
          <w:lang w:eastAsia="ru-RU"/>
        </w:rPr>
        <w:t>90 (девяносто)</w:t>
      </w:r>
      <w:r w:rsidR="00851EE2">
        <w:rPr>
          <w:rFonts w:ascii="Times New Roman" w:hAnsi="Times New Roman"/>
          <w:sz w:val="24"/>
          <w:szCs w:val="24"/>
          <w:lang w:eastAsia="ru-RU"/>
        </w:rPr>
        <w:t xml:space="preserve"> </w:t>
      </w:r>
      <w:r w:rsidR="00851EE2" w:rsidRPr="004E34DB">
        <w:rPr>
          <w:rFonts w:ascii="Times New Roman" w:eastAsia="Times New Roman" w:hAnsi="Times New Roman"/>
          <w:sz w:val="24"/>
          <w:szCs w:val="24"/>
          <w:lang w:eastAsia="ru-RU"/>
        </w:rPr>
        <w:t xml:space="preserve">календарных дней </w:t>
      </w:r>
      <w:r w:rsidR="00851EE2" w:rsidRPr="006D7CA4">
        <w:rPr>
          <w:rFonts w:ascii="Times New Roman" w:eastAsia="Times New Roman" w:hAnsi="Times New Roman"/>
          <w:sz w:val="24"/>
          <w:szCs w:val="24"/>
          <w:lang w:eastAsia="ru-RU"/>
        </w:rPr>
        <w:t>с начала течения срока оказания Услуг по соответствующей Заявке</w:t>
      </w:r>
      <w:r w:rsidR="00851EE2" w:rsidRPr="004E34DB">
        <w:rPr>
          <w:rFonts w:ascii="Times New Roman" w:eastAsia="Times New Roman" w:hAnsi="Times New Roman"/>
          <w:sz w:val="24"/>
          <w:szCs w:val="24"/>
          <w:lang w:eastAsia="ru-RU"/>
        </w:rPr>
        <w:t>.</w:t>
      </w:r>
    </w:p>
    <w:p w14:paraId="4675BAAB" w14:textId="2F55FAA4" w:rsidR="00D91430" w:rsidRPr="00D91430" w:rsidRDefault="00D91430" w:rsidP="00D91430">
      <w:pPr>
        <w:numPr>
          <w:ilvl w:val="1"/>
          <w:numId w:val="5"/>
        </w:numPr>
        <w:tabs>
          <w:tab w:val="left" w:pos="993"/>
        </w:tabs>
        <w:spacing w:after="0" w:line="240" w:lineRule="auto"/>
        <w:ind w:left="0" w:firstLine="567"/>
        <w:jc w:val="both"/>
        <w:rPr>
          <w:rFonts w:ascii="Times New Roman" w:hAnsi="Times New Roman"/>
          <w:strike/>
          <w:sz w:val="24"/>
        </w:rPr>
      </w:pPr>
      <w:r w:rsidRPr="00D91430">
        <w:rPr>
          <w:rFonts w:ascii="Times New Roman" w:eastAsia="Times New Roman" w:hAnsi="Times New Roman" w:cs="Times New Roman"/>
          <w:sz w:val="24"/>
          <w:szCs w:val="24"/>
          <w:lang w:eastAsia="ru-RU"/>
        </w:rPr>
        <w:t xml:space="preserve"> В случае возникновения аварийной ситуации по Заявке Заказчика проводится ремонт с использованием запасных частей и расходных материалов из </w:t>
      </w:r>
      <w:r w:rsidR="00372B1B">
        <w:rPr>
          <w:rFonts w:ascii="Times New Roman" w:hAnsi="Times New Roman" w:cs="Times New Roman"/>
          <w:sz w:val="24"/>
          <w:szCs w:val="24"/>
        </w:rPr>
        <w:t>Приложения №6 и Приложения №7</w:t>
      </w:r>
      <w:r w:rsidRPr="00D91430">
        <w:rPr>
          <w:rFonts w:ascii="Times New Roman" w:hAnsi="Times New Roman" w:cs="Times New Roman"/>
          <w:sz w:val="24"/>
          <w:szCs w:val="24"/>
        </w:rPr>
        <w:t xml:space="preserve"> к Договору</w:t>
      </w:r>
      <w:r w:rsidRPr="00D91430">
        <w:rPr>
          <w:rFonts w:ascii="Times New Roman" w:eastAsia="Times New Roman" w:hAnsi="Times New Roman" w:cs="Times New Roman"/>
          <w:sz w:val="24"/>
          <w:szCs w:val="24"/>
          <w:lang w:eastAsia="ru-RU"/>
        </w:rPr>
        <w:t xml:space="preserve">. </w:t>
      </w:r>
    </w:p>
    <w:p w14:paraId="2D870C1D" w14:textId="77777777" w:rsidR="00D91430" w:rsidRPr="00D91430" w:rsidRDefault="00D91430" w:rsidP="00D91430">
      <w:pPr>
        <w:numPr>
          <w:ilvl w:val="1"/>
          <w:numId w:val="5"/>
        </w:numPr>
        <w:tabs>
          <w:tab w:val="left" w:pos="993"/>
        </w:tabs>
        <w:spacing w:after="0" w:line="240" w:lineRule="auto"/>
        <w:ind w:left="0" w:firstLine="567"/>
        <w:jc w:val="both"/>
        <w:rPr>
          <w:rFonts w:ascii="Times New Roman" w:eastAsia="Times New Roman" w:hAnsi="Times New Roman" w:cs="Times New Roman"/>
          <w:sz w:val="24"/>
          <w:szCs w:val="24"/>
          <w:lang w:eastAsia="ru-RU"/>
        </w:rPr>
      </w:pPr>
      <w:r w:rsidRPr="00D91430">
        <w:rPr>
          <w:rFonts w:ascii="Times New Roman" w:eastAsia="Times New Roman" w:hAnsi="Times New Roman" w:cs="Times New Roman"/>
          <w:sz w:val="24"/>
          <w:szCs w:val="24"/>
          <w:lang w:eastAsia="ru-RU"/>
        </w:rPr>
        <w:t xml:space="preserve"> В случае возникновения аварийной ситуации, Исполнитель обязан приступить к выполнению аварийно-восстановительных работ/услуг («АВР») в сроки, предусмотренные в п.п. 3.5, 3.6 и 3.7. настоящего Технического задания, не дожидаясь оформления сторонами Заявки в порядке, предусмотренном п. 1.2 и п. 6.13 Договора. </w:t>
      </w:r>
    </w:p>
    <w:p w14:paraId="30E86DC8" w14:textId="77777777" w:rsidR="00D91430" w:rsidRPr="00D91430" w:rsidRDefault="00D91430" w:rsidP="00D91430">
      <w:pPr>
        <w:tabs>
          <w:tab w:val="left" w:pos="993"/>
        </w:tabs>
        <w:spacing w:after="0" w:line="240" w:lineRule="auto"/>
        <w:jc w:val="both"/>
        <w:rPr>
          <w:rFonts w:ascii="Times New Roman" w:eastAsia="Times New Roman" w:hAnsi="Times New Roman" w:cs="Times New Roman"/>
          <w:sz w:val="24"/>
          <w:szCs w:val="24"/>
          <w:lang w:eastAsia="ru-RU"/>
        </w:rPr>
      </w:pPr>
      <w:r w:rsidRPr="00D91430">
        <w:rPr>
          <w:rFonts w:ascii="Times New Roman" w:eastAsia="Times New Roman" w:hAnsi="Times New Roman" w:cs="Times New Roman"/>
          <w:sz w:val="24"/>
          <w:szCs w:val="24"/>
          <w:lang w:eastAsia="ru-RU"/>
        </w:rPr>
        <w:t xml:space="preserve">         Заявка в порядке, предусмотренном п. 1.2 и п. 6.13 Договора, в случае возникновения Аварийной ситуации, оформляется сторонами постфактум после выполнения Исполнителем АВР и исполнения условий п. 3.7. Технического задания.  </w:t>
      </w:r>
    </w:p>
    <w:p w14:paraId="5FC862CD" w14:textId="77777777" w:rsidR="00D91430" w:rsidRPr="00D91430" w:rsidRDefault="00D91430" w:rsidP="00D91430">
      <w:pPr>
        <w:numPr>
          <w:ilvl w:val="1"/>
          <w:numId w:val="5"/>
        </w:numPr>
        <w:tabs>
          <w:tab w:val="left" w:pos="993"/>
        </w:tabs>
        <w:spacing w:after="0" w:line="240" w:lineRule="auto"/>
        <w:ind w:left="0" w:firstLine="567"/>
        <w:jc w:val="both"/>
        <w:rPr>
          <w:rFonts w:ascii="Times New Roman" w:eastAsia="Times New Roman" w:hAnsi="Times New Roman" w:cs="Times New Roman"/>
          <w:sz w:val="24"/>
          <w:szCs w:val="24"/>
          <w:lang w:eastAsia="ru-RU"/>
        </w:rPr>
      </w:pPr>
      <w:r w:rsidRPr="00D91430">
        <w:rPr>
          <w:rFonts w:ascii="Times New Roman" w:eastAsia="Times New Roman" w:hAnsi="Times New Roman" w:cs="Times New Roman"/>
          <w:sz w:val="24"/>
          <w:szCs w:val="24"/>
          <w:lang w:eastAsia="ru-RU"/>
        </w:rPr>
        <w:t xml:space="preserve">Сроки проведения АВР исчисляются с момента получения сообщения от Заказчика в следующем порядке: Заказчик информирует Исполнителя о факте наступления аварии (необходимости АВР) посредством голосовой связи или сообщения по телефонному номеру и/или посредством электронной почты. Информация должна содержать: адрес, номер станции и/или здания, иные необходимые данные для осуществления диагностики и ремонта. Исполнитель осуществляет круглосуточное реагирование (выезд на Объект и проведение АВР до полного восстановления работоспособности оборудования) не позднее сроков, указанных в Таблице 2 настоящего ТЗ. </w:t>
      </w:r>
    </w:p>
    <w:p w14:paraId="258347D0" w14:textId="77777777" w:rsidR="00D91430" w:rsidRPr="00D91430" w:rsidRDefault="00D91430" w:rsidP="00D91430">
      <w:pPr>
        <w:numPr>
          <w:ilvl w:val="1"/>
          <w:numId w:val="5"/>
        </w:numPr>
        <w:tabs>
          <w:tab w:val="left" w:pos="993"/>
        </w:tabs>
        <w:spacing w:after="0" w:line="240" w:lineRule="auto"/>
        <w:ind w:left="0" w:firstLine="567"/>
        <w:jc w:val="both"/>
        <w:rPr>
          <w:rFonts w:ascii="Times New Roman" w:hAnsi="Times New Roman"/>
          <w:sz w:val="24"/>
        </w:rPr>
      </w:pPr>
      <w:r w:rsidRPr="00D91430">
        <w:rPr>
          <w:rFonts w:ascii="Times New Roman" w:hAnsi="Times New Roman"/>
          <w:sz w:val="24"/>
        </w:rPr>
        <w:t>Контактные данные: телефонный номер ____________ (стационарный), для круглосуточного приема заявок о необходимости выполнения АВР _____________ (мобильный).</w:t>
      </w:r>
    </w:p>
    <w:p w14:paraId="3866BB46" w14:textId="77777777" w:rsidR="00D91430" w:rsidRPr="00D91430" w:rsidRDefault="00D91430" w:rsidP="00D91430">
      <w:pPr>
        <w:tabs>
          <w:tab w:val="left" w:pos="993"/>
        </w:tabs>
        <w:spacing w:after="0" w:line="240" w:lineRule="auto"/>
        <w:jc w:val="both"/>
        <w:rPr>
          <w:rFonts w:ascii="Times New Roman" w:hAnsi="Times New Roman"/>
          <w:i/>
          <w:color w:val="FF0000"/>
          <w:sz w:val="24"/>
        </w:rPr>
      </w:pPr>
      <w:r w:rsidRPr="00D91430">
        <w:rPr>
          <w:rFonts w:ascii="Times New Roman" w:hAnsi="Times New Roman"/>
          <w:i/>
          <w:color w:val="FF0000"/>
          <w:sz w:val="24"/>
          <w:lang w:val="en-US"/>
        </w:rPr>
        <w:t>(</w:t>
      </w:r>
      <w:r w:rsidRPr="00D91430">
        <w:rPr>
          <w:rFonts w:ascii="Times New Roman" w:hAnsi="Times New Roman"/>
          <w:i/>
          <w:color w:val="FF0000"/>
          <w:sz w:val="24"/>
        </w:rPr>
        <w:t>Заполняется по итогам закупки)</w:t>
      </w:r>
    </w:p>
    <w:p w14:paraId="582B358F" w14:textId="1C7A50E6" w:rsidR="00D91430" w:rsidRDefault="00D91430" w:rsidP="000A7D3B">
      <w:pPr>
        <w:numPr>
          <w:ilvl w:val="1"/>
          <w:numId w:val="5"/>
        </w:numPr>
        <w:tabs>
          <w:tab w:val="left" w:pos="993"/>
        </w:tabs>
        <w:spacing w:after="0" w:line="240" w:lineRule="auto"/>
        <w:ind w:left="0" w:firstLine="360"/>
        <w:jc w:val="both"/>
        <w:rPr>
          <w:rFonts w:ascii="Times New Roman" w:eastAsia="Times New Roman" w:hAnsi="Times New Roman" w:cs="Times New Roman"/>
          <w:sz w:val="24"/>
          <w:szCs w:val="24"/>
          <w:lang w:eastAsia="ru-RU"/>
        </w:rPr>
      </w:pPr>
      <w:r w:rsidRPr="00D91430">
        <w:rPr>
          <w:rFonts w:ascii="Times New Roman" w:eastAsia="Times New Roman" w:hAnsi="Times New Roman" w:cs="Times New Roman"/>
          <w:sz w:val="24"/>
          <w:szCs w:val="24"/>
          <w:lang w:eastAsia="ru-RU"/>
        </w:rPr>
        <w:lastRenderedPageBreak/>
        <w:t xml:space="preserve"> По факту выполнения АВР Исполнитель направляет Заказчику посредством электронной почты или посредством электронного документооборота «Акт обследования (диагностики) систем кондиционирования воздуха и вентиляции» (Приложение №4 к Техническому заданию), проект Заявки, с указанием фактически выполненного объема работ, перечня потребных расходных материалов и запчастей, и фотоотчет (Раздел 6 Технического задания) - не позднее </w:t>
      </w:r>
      <w:r w:rsidR="000A7D3B" w:rsidRPr="000A7D3B">
        <w:rPr>
          <w:rFonts w:ascii="Times New Roman" w:eastAsia="Times New Roman" w:hAnsi="Times New Roman" w:cs="Times New Roman"/>
          <w:sz w:val="24"/>
          <w:szCs w:val="24"/>
          <w:lang w:eastAsia="ru-RU"/>
        </w:rPr>
        <w:t xml:space="preserve">96 часов </w:t>
      </w:r>
      <w:r w:rsidRPr="00D91430">
        <w:rPr>
          <w:rFonts w:ascii="Times New Roman" w:eastAsia="Times New Roman" w:hAnsi="Times New Roman" w:cs="Times New Roman"/>
          <w:sz w:val="24"/>
          <w:szCs w:val="24"/>
          <w:lang w:eastAsia="ru-RU"/>
        </w:rPr>
        <w:t>с момента выполнения АВР. Порядок подписания Заявки со стороны Заказчика проводится в соответствии с Разделом 1 Договора.</w:t>
      </w:r>
    </w:p>
    <w:p w14:paraId="1B7E569B" w14:textId="256D2FFC" w:rsidR="00F10FFD" w:rsidRPr="00D91430" w:rsidRDefault="00F10FFD" w:rsidP="00F10FFD">
      <w:pPr>
        <w:tabs>
          <w:tab w:val="left" w:pos="993"/>
        </w:tabs>
        <w:spacing w:after="0" w:line="240" w:lineRule="auto"/>
        <w:ind w:firstLine="360"/>
        <w:jc w:val="both"/>
        <w:rPr>
          <w:rFonts w:ascii="Times New Roman" w:eastAsia="Times New Roman" w:hAnsi="Times New Roman" w:cs="Times New Roman"/>
          <w:sz w:val="24"/>
          <w:szCs w:val="24"/>
          <w:lang w:eastAsia="ru-RU"/>
        </w:rPr>
      </w:pPr>
      <w:r w:rsidRPr="00F10FFD">
        <w:rPr>
          <w:rFonts w:ascii="Times New Roman" w:eastAsia="Times New Roman" w:hAnsi="Times New Roman" w:cs="Times New Roman"/>
          <w:sz w:val="24"/>
          <w:szCs w:val="24"/>
          <w:lang w:eastAsia="ru-RU"/>
        </w:rPr>
        <w:t>Течение сроков, указанных в Таблице 2 настоящего пункта, начинается с момента направления Заказчиком Заявки (Приложение №4 к Договору) на проведение АВР по телефо</w:t>
      </w:r>
      <w:r>
        <w:rPr>
          <w:rFonts w:ascii="Times New Roman" w:eastAsia="Times New Roman" w:hAnsi="Times New Roman" w:cs="Times New Roman"/>
          <w:sz w:val="24"/>
          <w:szCs w:val="24"/>
          <w:lang w:eastAsia="ru-RU"/>
        </w:rPr>
        <w:t xml:space="preserve">ну и дублирования ее по e-mail </w:t>
      </w:r>
      <w:r w:rsidRPr="00F10FFD">
        <w:rPr>
          <w:rFonts w:ascii="Times New Roman" w:eastAsia="Times New Roman" w:hAnsi="Times New Roman" w:cs="Times New Roman"/>
          <w:sz w:val="24"/>
          <w:szCs w:val="24"/>
          <w:lang w:eastAsia="ru-RU"/>
        </w:rPr>
        <w:t>или с момента выявления отсутствия у Исполнителя технической возможности принять заявку на проведение АВР, и заканчивается после получения Исполнителем от Заказчика подтверждения устранения аварийной ситуации на оборудовании</w:t>
      </w:r>
    </w:p>
    <w:p w14:paraId="0CB29395" w14:textId="77777777" w:rsidR="00D91430" w:rsidRPr="00D91430" w:rsidRDefault="00D91430" w:rsidP="00D91430">
      <w:pPr>
        <w:spacing w:after="0" w:line="240" w:lineRule="auto"/>
        <w:ind w:firstLine="567"/>
        <w:jc w:val="both"/>
        <w:rPr>
          <w:rFonts w:ascii="Times New Roman" w:hAnsi="Times New Roman" w:cs="Times New Roman"/>
          <w:sz w:val="24"/>
          <w:szCs w:val="24"/>
        </w:rPr>
      </w:pPr>
      <w:r w:rsidRPr="00D91430">
        <w:rPr>
          <w:rFonts w:ascii="Times New Roman" w:hAnsi="Times New Roman" w:cs="Times New Roman"/>
          <w:sz w:val="24"/>
          <w:szCs w:val="24"/>
        </w:rPr>
        <w:t>Таблица 2. Сроки проведения АВР:</w:t>
      </w:r>
    </w:p>
    <w:tbl>
      <w:tblPr>
        <w:tblW w:w="9923" w:type="dxa"/>
        <w:tblInd w:w="-5" w:type="dxa"/>
        <w:tblLook w:val="04A0" w:firstRow="1" w:lastRow="0" w:firstColumn="1" w:lastColumn="0" w:noHBand="0" w:noVBand="1"/>
      </w:tblPr>
      <w:tblGrid>
        <w:gridCol w:w="2356"/>
        <w:gridCol w:w="1995"/>
        <w:gridCol w:w="2501"/>
        <w:gridCol w:w="3071"/>
      </w:tblGrid>
      <w:tr w:rsidR="00D91430" w:rsidRPr="00D91430" w14:paraId="21F2D4BF" w14:textId="77777777" w:rsidTr="00D91430">
        <w:trPr>
          <w:trHeight w:val="20"/>
        </w:trPr>
        <w:tc>
          <w:tcPr>
            <w:tcW w:w="4351" w:type="dxa"/>
            <w:gridSpan w:val="2"/>
            <w:tcBorders>
              <w:top w:val="single" w:sz="8" w:space="0" w:color="000000"/>
              <w:left w:val="single" w:sz="4" w:space="0" w:color="auto"/>
              <w:bottom w:val="single" w:sz="4" w:space="0" w:color="000000"/>
              <w:right w:val="single" w:sz="4" w:space="0" w:color="000000"/>
            </w:tcBorders>
            <w:shd w:val="clear" w:color="auto" w:fill="auto"/>
            <w:vAlign w:val="center"/>
            <w:hideMark/>
          </w:tcPr>
          <w:p w14:paraId="39D46C6F" w14:textId="77777777" w:rsidR="00D91430" w:rsidRPr="00D91430" w:rsidRDefault="00D91430" w:rsidP="00D91430">
            <w:pPr>
              <w:spacing w:after="0" w:line="240" w:lineRule="auto"/>
              <w:jc w:val="both"/>
              <w:rPr>
                <w:rFonts w:ascii="Times New Roman" w:hAnsi="Times New Roman" w:cs="Times New Roman"/>
                <w:b/>
                <w:bCs/>
                <w:sz w:val="20"/>
                <w:szCs w:val="20"/>
              </w:rPr>
            </w:pPr>
            <w:r w:rsidRPr="00D91430">
              <w:rPr>
                <w:rFonts w:ascii="Times New Roman" w:hAnsi="Times New Roman" w:cs="Times New Roman"/>
                <w:b/>
                <w:bCs/>
                <w:sz w:val="20"/>
                <w:szCs w:val="20"/>
              </w:rPr>
              <w:t>Город</w:t>
            </w:r>
          </w:p>
        </w:tc>
        <w:tc>
          <w:tcPr>
            <w:tcW w:w="5572" w:type="dxa"/>
            <w:gridSpan w:val="2"/>
            <w:tcBorders>
              <w:top w:val="single" w:sz="8" w:space="0" w:color="000000"/>
              <w:left w:val="nil"/>
              <w:bottom w:val="single" w:sz="4" w:space="0" w:color="000000"/>
              <w:right w:val="single" w:sz="4" w:space="0" w:color="000000"/>
            </w:tcBorders>
            <w:shd w:val="clear" w:color="auto" w:fill="auto"/>
            <w:vAlign w:val="center"/>
            <w:hideMark/>
          </w:tcPr>
          <w:p w14:paraId="2550A5BC" w14:textId="77777777" w:rsidR="00D91430" w:rsidRPr="00D91430" w:rsidRDefault="00D91430" w:rsidP="00D91430">
            <w:pPr>
              <w:spacing w:after="0" w:line="240" w:lineRule="auto"/>
              <w:jc w:val="both"/>
              <w:rPr>
                <w:rFonts w:ascii="Times New Roman" w:hAnsi="Times New Roman" w:cs="Times New Roman"/>
                <w:b/>
                <w:bCs/>
                <w:sz w:val="20"/>
                <w:szCs w:val="20"/>
              </w:rPr>
            </w:pPr>
            <w:r w:rsidRPr="00D91430">
              <w:rPr>
                <w:rFonts w:ascii="Times New Roman" w:hAnsi="Times New Roman" w:cs="Times New Roman"/>
                <w:b/>
                <w:bCs/>
                <w:sz w:val="20"/>
                <w:szCs w:val="20"/>
              </w:rPr>
              <w:t>Область/Район</w:t>
            </w:r>
          </w:p>
        </w:tc>
      </w:tr>
      <w:tr w:rsidR="00D91430" w:rsidRPr="00D91430" w14:paraId="22C55222" w14:textId="77777777" w:rsidTr="00D91430">
        <w:trPr>
          <w:trHeight w:val="20"/>
        </w:trPr>
        <w:tc>
          <w:tcPr>
            <w:tcW w:w="2356" w:type="dxa"/>
            <w:tcBorders>
              <w:top w:val="nil"/>
              <w:left w:val="single" w:sz="4" w:space="0" w:color="auto"/>
              <w:bottom w:val="single" w:sz="4" w:space="0" w:color="000000"/>
              <w:right w:val="single" w:sz="4" w:space="0" w:color="000000"/>
            </w:tcBorders>
            <w:shd w:val="clear" w:color="auto" w:fill="auto"/>
            <w:vAlign w:val="center"/>
            <w:hideMark/>
          </w:tcPr>
          <w:p w14:paraId="7BD866BE" w14:textId="77777777" w:rsidR="00D91430" w:rsidRPr="00D91430" w:rsidRDefault="00D91430" w:rsidP="00D91430">
            <w:pPr>
              <w:spacing w:after="0" w:line="240" w:lineRule="auto"/>
              <w:jc w:val="both"/>
              <w:rPr>
                <w:rFonts w:ascii="Times New Roman" w:hAnsi="Times New Roman" w:cs="Times New Roman"/>
                <w:sz w:val="20"/>
                <w:szCs w:val="20"/>
              </w:rPr>
            </w:pPr>
            <w:r w:rsidRPr="00D91430">
              <w:rPr>
                <w:rFonts w:ascii="Times New Roman" w:hAnsi="Times New Roman" w:cs="Times New Roman"/>
                <w:sz w:val="20"/>
                <w:szCs w:val="20"/>
              </w:rPr>
              <w:t>С простоем технологического оборудования</w:t>
            </w:r>
          </w:p>
        </w:tc>
        <w:tc>
          <w:tcPr>
            <w:tcW w:w="1995" w:type="dxa"/>
            <w:tcBorders>
              <w:top w:val="nil"/>
              <w:left w:val="nil"/>
              <w:bottom w:val="single" w:sz="4" w:space="0" w:color="000000"/>
              <w:right w:val="single" w:sz="4" w:space="0" w:color="000000"/>
            </w:tcBorders>
            <w:shd w:val="clear" w:color="auto" w:fill="auto"/>
            <w:vAlign w:val="center"/>
            <w:hideMark/>
          </w:tcPr>
          <w:p w14:paraId="37EA928A" w14:textId="77777777" w:rsidR="00D91430" w:rsidRPr="00D91430" w:rsidRDefault="00D91430" w:rsidP="00D91430">
            <w:pPr>
              <w:spacing w:after="0" w:line="240" w:lineRule="auto"/>
              <w:jc w:val="both"/>
              <w:rPr>
                <w:rFonts w:ascii="Times New Roman" w:hAnsi="Times New Roman" w:cs="Times New Roman"/>
                <w:sz w:val="20"/>
                <w:szCs w:val="20"/>
              </w:rPr>
            </w:pPr>
            <w:r w:rsidRPr="00D91430">
              <w:rPr>
                <w:rFonts w:ascii="Times New Roman" w:hAnsi="Times New Roman" w:cs="Times New Roman"/>
                <w:sz w:val="20"/>
                <w:szCs w:val="20"/>
              </w:rPr>
              <w:t>Без простоя технологического оборудования</w:t>
            </w:r>
          </w:p>
        </w:tc>
        <w:tc>
          <w:tcPr>
            <w:tcW w:w="2501" w:type="dxa"/>
            <w:tcBorders>
              <w:top w:val="nil"/>
              <w:left w:val="nil"/>
              <w:bottom w:val="single" w:sz="4" w:space="0" w:color="000000"/>
              <w:right w:val="single" w:sz="4" w:space="0" w:color="000000"/>
            </w:tcBorders>
            <w:shd w:val="clear" w:color="auto" w:fill="auto"/>
            <w:vAlign w:val="center"/>
            <w:hideMark/>
          </w:tcPr>
          <w:p w14:paraId="3D049A5D" w14:textId="77777777" w:rsidR="00D91430" w:rsidRPr="00D91430" w:rsidRDefault="00D91430" w:rsidP="00D91430">
            <w:pPr>
              <w:spacing w:after="0" w:line="240" w:lineRule="auto"/>
              <w:jc w:val="both"/>
              <w:rPr>
                <w:rFonts w:ascii="Times New Roman" w:hAnsi="Times New Roman" w:cs="Times New Roman"/>
                <w:sz w:val="20"/>
                <w:szCs w:val="20"/>
              </w:rPr>
            </w:pPr>
            <w:r w:rsidRPr="00D91430">
              <w:rPr>
                <w:rFonts w:ascii="Times New Roman" w:hAnsi="Times New Roman" w:cs="Times New Roman"/>
                <w:sz w:val="20"/>
                <w:szCs w:val="20"/>
              </w:rPr>
              <w:t>С простоем технологического оборудования</w:t>
            </w:r>
          </w:p>
        </w:tc>
        <w:tc>
          <w:tcPr>
            <w:tcW w:w="3071" w:type="dxa"/>
            <w:tcBorders>
              <w:top w:val="nil"/>
              <w:left w:val="nil"/>
              <w:bottom w:val="single" w:sz="4" w:space="0" w:color="000000"/>
              <w:right w:val="single" w:sz="4" w:space="0" w:color="000000"/>
            </w:tcBorders>
            <w:shd w:val="clear" w:color="auto" w:fill="auto"/>
            <w:vAlign w:val="center"/>
            <w:hideMark/>
          </w:tcPr>
          <w:p w14:paraId="74A2C0A4" w14:textId="77777777" w:rsidR="00D91430" w:rsidRPr="00D91430" w:rsidRDefault="00D91430" w:rsidP="00D91430">
            <w:pPr>
              <w:spacing w:after="0" w:line="240" w:lineRule="auto"/>
              <w:jc w:val="both"/>
              <w:rPr>
                <w:rFonts w:ascii="Times New Roman" w:hAnsi="Times New Roman" w:cs="Times New Roman"/>
                <w:sz w:val="20"/>
                <w:szCs w:val="20"/>
              </w:rPr>
            </w:pPr>
            <w:r w:rsidRPr="00D91430">
              <w:rPr>
                <w:rFonts w:ascii="Times New Roman" w:hAnsi="Times New Roman" w:cs="Times New Roman"/>
                <w:sz w:val="20"/>
                <w:szCs w:val="20"/>
              </w:rPr>
              <w:t>Без простоя технологического оборудования</w:t>
            </w:r>
          </w:p>
        </w:tc>
      </w:tr>
      <w:tr w:rsidR="00D91430" w:rsidRPr="00D91430" w14:paraId="7F587C96" w14:textId="77777777" w:rsidTr="00D91430">
        <w:trPr>
          <w:trHeight w:val="20"/>
        </w:trPr>
        <w:tc>
          <w:tcPr>
            <w:tcW w:w="2356" w:type="dxa"/>
            <w:tcBorders>
              <w:top w:val="nil"/>
              <w:left w:val="single" w:sz="4" w:space="0" w:color="auto"/>
              <w:bottom w:val="single" w:sz="8" w:space="0" w:color="000000"/>
              <w:right w:val="single" w:sz="4" w:space="0" w:color="000000"/>
            </w:tcBorders>
            <w:shd w:val="clear" w:color="auto" w:fill="auto"/>
            <w:vAlign w:val="center"/>
            <w:hideMark/>
          </w:tcPr>
          <w:p w14:paraId="06ECB441" w14:textId="77777777" w:rsidR="00D91430" w:rsidRPr="00D91430" w:rsidRDefault="00D91430" w:rsidP="00D91430">
            <w:pPr>
              <w:spacing w:after="0" w:line="240" w:lineRule="auto"/>
              <w:jc w:val="center"/>
              <w:rPr>
                <w:rFonts w:ascii="Times New Roman" w:hAnsi="Times New Roman" w:cs="Times New Roman"/>
                <w:sz w:val="20"/>
                <w:szCs w:val="20"/>
              </w:rPr>
            </w:pPr>
            <w:r w:rsidRPr="00D91430">
              <w:rPr>
                <w:rFonts w:ascii="Times New Roman" w:hAnsi="Times New Roman" w:cs="Times New Roman"/>
                <w:sz w:val="20"/>
                <w:szCs w:val="20"/>
              </w:rPr>
              <w:t>3 ч.</w:t>
            </w:r>
          </w:p>
        </w:tc>
        <w:tc>
          <w:tcPr>
            <w:tcW w:w="1995" w:type="dxa"/>
            <w:tcBorders>
              <w:top w:val="nil"/>
              <w:left w:val="nil"/>
              <w:bottom w:val="single" w:sz="8" w:space="0" w:color="000000"/>
              <w:right w:val="single" w:sz="4" w:space="0" w:color="000000"/>
            </w:tcBorders>
            <w:shd w:val="clear" w:color="auto" w:fill="auto"/>
            <w:vAlign w:val="center"/>
            <w:hideMark/>
          </w:tcPr>
          <w:p w14:paraId="41CBC32E" w14:textId="77777777" w:rsidR="00D91430" w:rsidRPr="00D91430" w:rsidRDefault="00D91430" w:rsidP="00D91430">
            <w:pPr>
              <w:spacing w:after="0" w:line="240" w:lineRule="auto"/>
              <w:jc w:val="center"/>
              <w:rPr>
                <w:rFonts w:ascii="Times New Roman" w:hAnsi="Times New Roman" w:cs="Times New Roman"/>
                <w:sz w:val="20"/>
                <w:szCs w:val="20"/>
              </w:rPr>
            </w:pPr>
            <w:r w:rsidRPr="00D91430">
              <w:rPr>
                <w:rFonts w:ascii="Times New Roman" w:hAnsi="Times New Roman" w:cs="Times New Roman"/>
                <w:sz w:val="20"/>
                <w:szCs w:val="20"/>
              </w:rPr>
              <w:t>24 ч.</w:t>
            </w:r>
          </w:p>
        </w:tc>
        <w:tc>
          <w:tcPr>
            <w:tcW w:w="2501" w:type="dxa"/>
            <w:tcBorders>
              <w:top w:val="nil"/>
              <w:left w:val="nil"/>
              <w:bottom w:val="single" w:sz="8" w:space="0" w:color="000000"/>
              <w:right w:val="single" w:sz="4" w:space="0" w:color="000000"/>
            </w:tcBorders>
            <w:shd w:val="clear" w:color="auto" w:fill="auto"/>
            <w:vAlign w:val="center"/>
            <w:hideMark/>
          </w:tcPr>
          <w:p w14:paraId="410BA3F0" w14:textId="77777777" w:rsidR="00D91430" w:rsidRPr="00D91430" w:rsidRDefault="00D91430" w:rsidP="00D91430">
            <w:pPr>
              <w:spacing w:after="0" w:line="240" w:lineRule="auto"/>
              <w:jc w:val="center"/>
              <w:rPr>
                <w:rFonts w:ascii="Times New Roman" w:hAnsi="Times New Roman" w:cs="Times New Roman"/>
                <w:sz w:val="20"/>
                <w:szCs w:val="20"/>
              </w:rPr>
            </w:pPr>
            <w:r w:rsidRPr="00D91430">
              <w:rPr>
                <w:rFonts w:ascii="Times New Roman" w:hAnsi="Times New Roman" w:cs="Times New Roman"/>
                <w:sz w:val="20"/>
                <w:szCs w:val="20"/>
              </w:rPr>
              <w:t>3 ч.+ 2 ч. на каждые 100 км</w:t>
            </w:r>
          </w:p>
        </w:tc>
        <w:tc>
          <w:tcPr>
            <w:tcW w:w="3071" w:type="dxa"/>
            <w:tcBorders>
              <w:top w:val="nil"/>
              <w:left w:val="nil"/>
              <w:bottom w:val="single" w:sz="8" w:space="0" w:color="000000"/>
              <w:right w:val="single" w:sz="4" w:space="0" w:color="000000"/>
            </w:tcBorders>
            <w:shd w:val="clear" w:color="auto" w:fill="auto"/>
            <w:vAlign w:val="center"/>
            <w:hideMark/>
          </w:tcPr>
          <w:p w14:paraId="769CFB10" w14:textId="77777777" w:rsidR="00D91430" w:rsidRPr="00D91430" w:rsidRDefault="00D91430" w:rsidP="00D91430">
            <w:pPr>
              <w:spacing w:after="0" w:line="240" w:lineRule="auto"/>
              <w:jc w:val="center"/>
              <w:rPr>
                <w:rFonts w:ascii="Times New Roman" w:hAnsi="Times New Roman" w:cs="Times New Roman"/>
                <w:sz w:val="20"/>
                <w:szCs w:val="20"/>
              </w:rPr>
            </w:pPr>
            <w:r w:rsidRPr="00D91430">
              <w:rPr>
                <w:rFonts w:ascii="Times New Roman" w:hAnsi="Times New Roman" w:cs="Times New Roman"/>
                <w:sz w:val="20"/>
                <w:szCs w:val="20"/>
              </w:rPr>
              <w:t>24 ч.</w:t>
            </w:r>
          </w:p>
        </w:tc>
      </w:tr>
    </w:tbl>
    <w:p w14:paraId="00B0765D" w14:textId="77777777" w:rsidR="00D91430" w:rsidRPr="00D91430" w:rsidRDefault="00D91430" w:rsidP="00D91430">
      <w:pPr>
        <w:spacing w:after="0" w:line="240" w:lineRule="auto"/>
        <w:ind w:firstLine="567"/>
        <w:contextualSpacing/>
        <w:jc w:val="both"/>
        <w:rPr>
          <w:rFonts w:ascii="Times New Roman" w:hAnsi="Times New Roman" w:cs="Times New Roman"/>
          <w:sz w:val="24"/>
          <w:szCs w:val="24"/>
        </w:rPr>
      </w:pPr>
      <w:r w:rsidRPr="00D91430">
        <w:rPr>
          <w:rFonts w:ascii="Times New Roman" w:hAnsi="Times New Roman" w:cs="Times New Roman"/>
          <w:b/>
          <w:sz w:val="24"/>
          <w:szCs w:val="24"/>
        </w:rPr>
        <w:t>Авария с простоем</w:t>
      </w:r>
      <w:r w:rsidRPr="00D91430">
        <w:rPr>
          <w:rFonts w:ascii="Times New Roman" w:hAnsi="Times New Roman" w:cs="Times New Roman"/>
          <w:sz w:val="24"/>
          <w:szCs w:val="24"/>
        </w:rPr>
        <w:t xml:space="preserve"> - авария приводит к неработоспособности Объекта связи полностью или частично.</w:t>
      </w:r>
    </w:p>
    <w:p w14:paraId="0CB9889B" w14:textId="77777777" w:rsidR="00D91430" w:rsidRPr="00D91430" w:rsidRDefault="00D91430" w:rsidP="00D91430">
      <w:pPr>
        <w:spacing w:after="0" w:line="240" w:lineRule="auto"/>
        <w:ind w:firstLine="567"/>
        <w:contextualSpacing/>
        <w:jc w:val="both"/>
        <w:rPr>
          <w:rFonts w:ascii="Times New Roman" w:hAnsi="Times New Roman" w:cs="Times New Roman"/>
          <w:sz w:val="24"/>
          <w:szCs w:val="24"/>
        </w:rPr>
      </w:pPr>
      <w:r w:rsidRPr="00D91430">
        <w:rPr>
          <w:rFonts w:ascii="Times New Roman" w:hAnsi="Times New Roman" w:cs="Times New Roman"/>
          <w:b/>
          <w:sz w:val="24"/>
          <w:szCs w:val="24"/>
        </w:rPr>
        <w:t>Авария без простоя</w:t>
      </w:r>
      <w:r w:rsidRPr="00D91430">
        <w:rPr>
          <w:rFonts w:ascii="Times New Roman" w:hAnsi="Times New Roman" w:cs="Times New Roman"/>
          <w:sz w:val="24"/>
          <w:szCs w:val="24"/>
        </w:rPr>
        <w:t xml:space="preserve"> – Авария не приводит к неработоспособности Объекта связи.</w:t>
      </w:r>
    </w:p>
    <w:p w14:paraId="44BA6C57" w14:textId="77777777" w:rsidR="00D91430" w:rsidRPr="00D91430" w:rsidRDefault="00D91430" w:rsidP="00D91430">
      <w:pPr>
        <w:spacing w:after="0" w:line="240" w:lineRule="auto"/>
        <w:ind w:firstLine="567"/>
        <w:contextualSpacing/>
        <w:jc w:val="both"/>
        <w:rPr>
          <w:rFonts w:ascii="Times New Roman" w:hAnsi="Times New Roman" w:cs="Times New Roman"/>
          <w:sz w:val="24"/>
          <w:szCs w:val="24"/>
        </w:rPr>
      </w:pPr>
      <w:r w:rsidRPr="00D91430">
        <w:rPr>
          <w:rFonts w:ascii="Times New Roman" w:hAnsi="Times New Roman" w:cs="Times New Roman"/>
          <w:sz w:val="24"/>
          <w:szCs w:val="24"/>
        </w:rPr>
        <w:t>При необходимости получения ключей от площадки/объекта или модулей технологического оборудования +2 часа к нормативу.</w:t>
      </w:r>
    </w:p>
    <w:p w14:paraId="75F209F6" w14:textId="77777777" w:rsidR="00D91430" w:rsidRPr="00D91430" w:rsidRDefault="00D91430" w:rsidP="00D91430">
      <w:pPr>
        <w:spacing w:after="0" w:line="240" w:lineRule="auto"/>
        <w:ind w:firstLine="567"/>
        <w:contextualSpacing/>
        <w:jc w:val="both"/>
        <w:rPr>
          <w:rFonts w:ascii="Times New Roman" w:hAnsi="Times New Roman" w:cs="Times New Roman"/>
          <w:sz w:val="24"/>
          <w:szCs w:val="24"/>
        </w:rPr>
      </w:pPr>
      <w:r w:rsidRPr="00D91430">
        <w:rPr>
          <w:rFonts w:ascii="Times New Roman" w:hAnsi="Times New Roman" w:cs="Times New Roman"/>
          <w:sz w:val="24"/>
          <w:szCs w:val="24"/>
        </w:rPr>
        <w:t xml:space="preserve">Исполнитель обязан иметь в наличии объем ЗИП для выполнения работ, предусмотренных настоящим пунктом. </w:t>
      </w:r>
    </w:p>
    <w:p w14:paraId="61752BB6" w14:textId="77777777" w:rsidR="00D91430" w:rsidRPr="00D91430" w:rsidRDefault="00D91430" w:rsidP="00D91430">
      <w:pPr>
        <w:spacing w:after="0" w:line="240" w:lineRule="auto"/>
        <w:ind w:firstLine="567"/>
        <w:contextualSpacing/>
        <w:jc w:val="both"/>
        <w:rPr>
          <w:rFonts w:ascii="Times New Roman" w:hAnsi="Times New Roman" w:cs="Times New Roman"/>
          <w:sz w:val="24"/>
          <w:szCs w:val="24"/>
        </w:rPr>
      </w:pPr>
      <w:r w:rsidRPr="00D91430">
        <w:rPr>
          <w:rFonts w:ascii="Times New Roman" w:hAnsi="Times New Roman" w:cs="Times New Roman"/>
          <w:sz w:val="24"/>
          <w:szCs w:val="24"/>
        </w:rPr>
        <w:t xml:space="preserve">3.8. При выполнении АВР, Заявка оформляется постфактум в первый рабочий день после оказания Услуги Исполнителем с указанием фактически выполненного объема работ. </w:t>
      </w:r>
    </w:p>
    <w:p w14:paraId="671ABD02" w14:textId="77777777" w:rsidR="00D91430" w:rsidRPr="00D91430" w:rsidRDefault="00D91430" w:rsidP="00D91430">
      <w:pPr>
        <w:spacing w:after="0" w:line="240" w:lineRule="auto"/>
        <w:ind w:firstLine="567"/>
        <w:contextualSpacing/>
        <w:jc w:val="center"/>
        <w:rPr>
          <w:rFonts w:ascii="Times New Roman" w:hAnsi="Times New Roman" w:cs="Times New Roman"/>
          <w:sz w:val="24"/>
          <w:szCs w:val="24"/>
        </w:rPr>
      </w:pPr>
    </w:p>
    <w:p w14:paraId="07D1D20B" w14:textId="77777777" w:rsidR="00D91430" w:rsidRPr="00D91430" w:rsidRDefault="00D91430" w:rsidP="00D91430">
      <w:pPr>
        <w:numPr>
          <w:ilvl w:val="0"/>
          <w:numId w:val="6"/>
        </w:numPr>
        <w:spacing w:after="0" w:line="240" w:lineRule="auto"/>
        <w:ind w:left="0" w:firstLine="567"/>
        <w:jc w:val="center"/>
        <w:rPr>
          <w:rFonts w:ascii="Times New Roman" w:hAnsi="Times New Roman" w:cs="Times New Roman"/>
          <w:b/>
          <w:sz w:val="24"/>
          <w:szCs w:val="24"/>
        </w:rPr>
      </w:pPr>
      <w:r w:rsidRPr="00D91430">
        <w:rPr>
          <w:rFonts w:ascii="Times New Roman" w:hAnsi="Times New Roman" w:cs="Times New Roman"/>
          <w:b/>
          <w:sz w:val="24"/>
          <w:szCs w:val="24"/>
        </w:rPr>
        <w:t>ТРЕБОВАНИЯ К ИСПОЛНИТЕЛЮ, ОРГАНИЗАЦИИ РАБОТ И ТРЕБОВАНИЯ К ИХ РЕЗУЛЬТАТАМ И КАЧЕСТВУ</w:t>
      </w:r>
    </w:p>
    <w:p w14:paraId="17739B15" w14:textId="77777777" w:rsidR="00D91430" w:rsidRPr="00D91430" w:rsidRDefault="00D91430" w:rsidP="00D91430">
      <w:pPr>
        <w:numPr>
          <w:ilvl w:val="1"/>
          <w:numId w:val="6"/>
        </w:numPr>
        <w:spacing w:after="0" w:line="240" w:lineRule="auto"/>
        <w:ind w:left="0" w:firstLine="567"/>
        <w:jc w:val="both"/>
        <w:rPr>
          <w:rFonts w:ascii="Times New Roman" w:hAnsi="Times New Roman" w:cs="Times New Roman"/>
          <w:sz w:val="24"/>
          <w:szCs w:val="24"/>
        </w:rPr>
      </w:pPr>
      <w:r w:rsidRPr="00D91430">
        <w:rPr>
          <w:rFonts w:ascii="Times New Roman" w:hAnsi="Times New Roman" w:cs="Times New Roman"/>
          <w:sz w:val="24"/>
          <w:szCs w:val="24"/>
        </w:rPr>
        <w:t>Техническое обслуживание или ремонт на Оборудовании Заказчика проводится согласно Заявкам, по согласованным объемам и срокам.</w:t>
      </w:r>
    </w:p>
    <w:p w14:paraId="4911391D" w14:textId="77777777" w:rsidR="00D91430" w:rsidRPr="00D91430" w:rsidRDefault="00D91430" w:rsidP="00D91430">
      <w:pPr>
        <w:numPr>
          <w:ilvl w:val="1"/>
          <w:numId w:val="6"/>
        </w:numPr>
        <w:spacing w:after="0" w:line="240" w:lineRule="auto"/>
        <w:ind w:left="0" w:firstLine="567"/>
        <w:jc w:val="both"/>
        <w:rPr>
          <w:rFonts w:ascii="Times New Roman" w:hAnsi="Times New Roman" w:cs="Times New Roman"/>
          <w:sz w:val="24"/>
          <w:szCs w:val="24"/>
        </w:rPr>
      </w:pPr>
      <w:r w:rsidRPr="00D91430">
        <w:rPr>
          <w:rFonts w:ascii="Times New Roman" w:hAnsi="Times New Roman" w:cs="Times New Roman"/>
          <w:sz w:val="24"/>
          <w:szCs w:val="24"/>
        </w:rPr>
        <w:t>В течение 12 (двенадцати) месяцев, с момента заключения Договора, Исполнитель в объёме договора несёт обязательства по выполнению аварийно-восстановительных ремонтов, связанных с устранением выявленных в этот период неисправностей на Оборудовании Заказчика.</w:t>
      </w:r>
    </w:p>
    <w:p w14:paraId="34C8E820" w14:textId="77777777" w:rsidR="00D91430" w:rsidRPr="00D91430" w:rsidRDefault="00D91430" w:rsidP="00D91430">
      <w:pPr>
        <w:numPr>
          <w:ilvl w:val="1"/>
          <w:numId w:val="6"/>
        </w:numPr>
        <w:spacing w:after="0" w:line="240" w:lineRule="auto"/>
        <w:ind w:left="0" w:firstLine="567"/>
        <w:jc w:val="both"/>
        <w:rPr>
          <w:rFonts w:ascii="Times New Roman" w:hAnsi="Times New Roman" w:cs="Times New Roman"/>
          <w:sz w:val="24"/>
          <w:szCs w:val="24"/>
        </w:rPr>
      </w:pPr>
      <w:r w:rsidRPr="00D91430">
        <w:rPr>
          <w:rFonts w:ascii="Times New Roman" w:hAnsi="Times New Roman" w:cs="Times New Roman"/>
          <w:sz w:val="24"/>
          <w:szCs w:val="24"/>
        </w:rPr>
        <w:t>Оплата за выезд рабочих бригад Исполнителя на объекты Заказчика с целью выполнения ТО и/или ремонта осуществляется по километражу (за каждый километр, учитывается проезд туда и обратно) от Точки отсчета, согласно Таблице 3 настоящего ТЗ, до каждого конкретного Объекта Заказчика, при этом за расчетное значение принимается кратчайшее расстояние по дорогам общего пользования.</w:t>
      </w:r>
    </w:p>
    <w:p w14:paraId="1A7DDE42" w14:textId="77777777" w:rsidR="00D91430" w:rsidRPr="00D91430" w:rsidRDefault="00D91430" w:rsidP="00D91430">
      <w:pPr>
        <w:numPr>
          <w:ilvl w:val="1"/>
          <w:numId w:val="6"/>
        </w:numPr>
        <w:spacing w:after="0" w:line="240" w:lineRule="auto"/>
        <w:ind w:left="0" w:firstLine="567"/>
        <w:jc w:val="both"/>
        <w:rPr>
          <w:rFonts w:ascii="Times New Roman" w:hAnsi="Times New Roman" w:cs="Times New Roman"/>
          <w:sz w:val="24"/>
          <w:szCs w:val="24"/>
        </w:rPr>
      </w:pPr>
      <w:r w:rsidRPr="00D91430">
        <w:rPr>
          <w:rFonts w:ascii="Times New Roman" w:hAnsi="Times New Roman" w:cs="Times New Roman"/>
          <w:sz w:val="24"/>
          <w:szCs w:val="24"/>
        </w:rPr>
        <w:t>Оплата проезда до каждого адреса, указанного в Заявке, осуществляется единожды, не зависимо от указанного в Заявке количества систем кондиционирования установленных по указанному адресу.</w:t>
      </w:r>
    </w:p>
    <w:p w14:paraId="69C43A27" w14:textId="405783F4" w:rsidR="00D91430" w:rsidRPr="00D91430" w:rsidRDefault="00D91430" w:rsidP="00D91430">
      <w:pPr>
        <w:numPr>
          <w:ilvl w:val="1"/>
          <w:numId w:val="6"/>
        </w:numPr>
        <w:spacing w:after="0" w:line="240" w:lineRule="auto"/>
        <w:ind w:left="0" w:firstLine="567"/>
        <w:jc w:val="both"/>
        <w:rPr>
          <w:rFonts w:ascii="Times New Roman" w:hAnsi="Times New Roman" w:cs="Times New Roman"/>
          <w:sz w:val="24"/>
          <w:szCs w:val="24"/>
        </w:rPr>
      </w:pPr>
      <w:r w:rsidRPr="00D91430">
        <w:rPr>
          <w:rFonts w:ascii="Times New Roman" w:hAnsi="Times New Roman" w:cs="Times New Roman"/>
          <w:sz w:val="24"/>
          <w:szCs w:val="24"/>
        </w:rPr>
        <w:t xml:space="preserve">В случае если в пределах одного удаленного от Точки отсчета, согласно Таблице 3 настоящего ТЗ, населенного пункта выполняется техническое обслуживание </w:t>
      </w:r>
      <w:r w:rsidR="00BB46F9">
        <w:rPr>
          <w:rFonts w:ascii="Times New Roman" w:hAnsi="Times New Roman" w:cs="Times New Roman"/>
          <w:sz w:val="24"/>
          <w:szCs w:val="24"/>
        </w:rPr>
        <w:t xml:space="preserve">или ремонт </w:t>
      </w:r>
      <w:r w:rsidRPr="00D91430">
        <w:rPr>
          <w:rFonts w:ascii="Times New Roman" w:hAnsi="Times New Roman" w:cs="Times New Roman"/>
          <w:sz w:val="24"/>
          <w:szCs w:val="24"/>
        </w:rPr>
        <w:t>кондиционеров на нескольких Объектах Заказчика - оплата проезда осуществляется единожды, по расстоянию до дальнего Объекта Заказчика</w:t>
      </w:r>
    </w:p>
    <w:p w14:paraId="27F7E281" w14:textId="2BE79DE2" w:rsidR="00D91430" w:rsidRPr="00D91430" w:rsidRDefault="00BB46F9" w:rsidP="00BB46F9">
      <w:pPr>
        <w:numPr>
          <w:ilvl w:val="1"/>
          <w:numId w:val="6"/>
        </w:numPr>
        <w:spacing w:after="0" w:line="240" w:lineRule="auto"/>
        <w:ind w:left="0" w:firstLine="567"/>
        <w:jc w:val="both"/>
        <w:rPr>
          <w:rFonts w:ascii="Times New Roman" w:hAnsi="Times New Roman" w:cs="Times New Roman"/>
          <w:bCs/>
          <w:strike/>
          <w:sz w:val="24"/>
          <w:szCs w:val="24"/>
        </w:rPr>
      </w:pPr>
      <w:r w:rsidRPr="00BB46F9">
        <w:rPr>
          <w:rFonts w:ascii="Times New Roman" w:hAnsi="Times New Roman" w:cs="Times New Roman"/>
          <w:sz w:val="24"/>
          <w:szCs w:val="24"/>
        </w:rPr>
        <w:t>До даты начала оказания услуг по каждой Заявке, Исполнитель по телефону и/или по адресу электронной почты, указанным в п. 6.6. Договора, согласовывает с Заказчиком конкретную дату и время прибытия на объект Заказчика в пределах срока оказания услуг, предусмотренного такой Заявкой. Данное согласование со стороны Заказчика, осуществляется в течение 1 (одного) рабочего дня с момента поступления обращения Исполнителя</w:t>
      </w:r>
      <w:r w:rsidR="00D91430" w:rsidRPr="00D91430">
        <w:rPr>
          <w:rFonts w:ascii="Times New Roman" w:hAnsi="Times New Roman" w:cs="Times New Roman"/>
          <w:sz w:val="24"/>
          <w:szCs w:val="24"/>
        </w:rPr>
        <w:t>.</w:t>
      </w:r>
    </w:p>
    <w:p w14:paraId="6BB93DC3" w14:textId="77777777" w:rsidR="00D91430" w:rsidRPr="00D91430" w:rsidRDefault="00D91430" w:rsidP="00D91430">
      <w:pPr>
        <w:numPr>
          <w:ilvl w:val="1"/>
          <w:numId w:val="6"/>
        </w:numPr>
        <w:spacing w:after="0" w:line="240" w:lineRule="auto"/>
        <w:ind w:left="0" w:firstLine="567"/>
        <w:jc w:val="both"/>
        <w:rPr>
          <w:rFonts w:ascii="Times New Roman" w:hAnsi="Times New Roman" w:cs="Times New Roman"/>
          <w:sz w:val="24"/>
          <w:szCs w:val="24"/>
        </w:rPr>
      </w:pPr>
      <w:r w:rsidRPr="00D91430">
        <w:rPr>
          <w:rFonts w:ascii="Times New Roman" w:hAnsi="Times New Roman" w:cs="Times New Roman"/>
          <w:bCs/>
          <w:sz w:val="24"/>
          <w:szCs w:val="24"/>
        </w:rPr>
        <w:t>ТО и АВР Оборудования Исполнитель проводит в присутствии представителя Заказчика.</w:t>
      </w:r>
    </w:p>
    <w:p w14:paraId="3C8345F2" w14:textId="77777777" w:rsidR="00D91430" w:rsidRPr="00D91430" w:rsidRDefault="00D91430" w:rsidP="00D91430">
      <w:pPr>
        <w:numPr>
          <w:ilvl w:val="1"/>
          <w:numId w:val="6"/>
        </w:numPr>
        <w:spacing w:after="0" w:line="240" w:lineRule="auto"/>
        <w:ind w:left="0" w:firstLine="567"/>
        <w:jc w:val="both"/>
        <w:rPr>
          <w:rFonts w:ascii="Times New Roman" w:hAnsi="Times New Roman" w:cs="Times New Roman"/>
          <w:sz w:val="24"/>
          <w:szCs w:val="24"/>
        </w:rPr>
      </w:pPr>
      <w:r w:rsidRPr="00D91430">
        <w:rPr>
          <w:rFonts w:ascii="Times New Roman" w:hAnsi="Times New Roman" w:cs="Times New Roman"/>
          <w:sz w:val="24"/>
          <w:szCs w:val="24"/>
        </w:rPr>
        <w:lastRenderedPageBreak/>
        <w:t>При проведении Услуги диагностики Оборудования Заказчика Исполнитель в обязательном порядке составляет «Акт обследования (диагностики)» (Приложение №4 к Техническому заданию) в котором обязуется указывать все выявленные дефекты, а также все необходимые запасные части и расходные материалы.</w:t>
      </w:r>
    </w:p>
    <w:p w14:paraId="131F222B" w14:textId="77777777" w:rsidR="00D91430" w:rsidRPr="00D91430" w:rsidRDefault="00D91430" w:rsidP="00D91430">
      <w:pPr>
        <w:numPr>
          <w:ilvl w:val="1"/>
          <w:numId w:val="6"/>
        </w:numPr>
        <w:tabs>
          <w:tab w:val="left" w:pos="851"/>
        </w:tabs>
        <w:spacing w:after="0" w:line="240" w:lineRule="auto"/>
        <w:ind w:left="0" w:firstLine="567"/>
        <w:jc w:val="both"/>
        <w:rPr>
          <w:rFonts w:ascii="Times New Roman" w:hAnsi="Times New Roman" w:cs="Times New Roman"/>
          <w:sz w:val="24"/>
          <w:szCs w:val="24"/>
        </w:rPr>
      </w:pPr>
      <w:r w:rsidRPr="00D91430">
        <w:rPr>
          <w:rFonts w:ascii="Times New Roman" w:hAnsi="Times New Roman" w:cs="Times New Roman"/>
          <w:bCs/>
          <w:sz w:val="24"/>
          <w:szCs w:val="24"/>
        </w:rPr>
        <w:t>При выполнении всех видов работ на Оборудовании Исполнитель обязуется проводить фото фиксацию всех выполненных операций согласно Раздела 6 настоящего ТЗ, с последующим предоставлением фото материалов Заказчику.</w:t>
      </w:r>
    </w:p>
    <w:p w14:paraId="2C6E8983" w14:textId="77777777" w:rsidR="00D91430" w:rsidRPr="00D91430" w:rsidRDefault="00D91430" w:rsidP="00D91430">
      <w:pPr>
        <w:numPr>
          <w:ilvl w:val="1"/>
          <w:numId w:val="6"/>
        </w:numPr>
        <w:tabs>
          <w:tab w:val="left" w:pos="851"/>
        </w:tabs>
        <w:spacing w:after="0" w:line="240" w:lineRule="auto"/>
        <w:ind w:left="0" w:firstLine="567"/>
        <w:jc w:val="both"/>
        <w:rPr>
          <w:rFonts w:ascii="Times New Roman" w:hAnsi="Times New Roman" w:cs="Times New Roman"/>
          <w:sz w:val="24"/>
          <w:szCs w:val="24"/>
        </w:rPr>
      </w:pPr>
      <w:r w:rsidRPr="00D91430">
        <w:rPr>
          <w:rFonts w:ascii="Times New Roman" w:hAnsi="Times New Roman" w:cs="Times New Roman"/>
          <w:sz w:val="24"/>
          <w:szCs w:val="24"/>
        </w:rPr>
        <w:t>Все оказываемые Исполнителем Услуги по ТО и АВР оформляются в следующем порядке:</w:t>
      </w:r>
    </w:p>
    <w:p w14:paraId="279E41C8" w14:textId="77777777" w:rsidR="00D91430" w:rsidRPr="00D91430" w:rsidRDefault="00D91430" w:rsidP="00D91430">
      <w:pPr>
        <w:numPr>
          <w:ilvl w:val="2"/>
          <w:numId w:val="6"/>
        </w:numPr>
        <w:tabs>
          <w:tab w:val="left" w:pos="993"/>
        </w:tabs>
        <w:spacing w:after="0" w:line="240" w:lineRule="auto"/>
        <w:ind w:left="0" w:firstLine="567"/>
        <w:jc w:val="both"/>
        <w:rPr>
          <w:rFonts w:ascii="Times New Roman" w:eastAsia="Times New Roman" w:hAnsi="Times New Roman" w:cs="Times New Roman"/>
          <w:sz w:val="24"/>
          <w:szCs w:val="24"/>
          <w:lang w:eastAsia="ru-RU"/>
        </w:rPr>
      </w:pPr>
      <w:r w:rsidRPr="00D91430">
        <w:rPr>
          <w:rFonts w:ascii="Times New Roman" w:eastAsia="Times New Roman" w:hAnsi="Times New Roman" w:cs="Times New Roman"/>
          <w:sz w:val="24"/>
          <w:szCs w:val="24"/>
          <w:lang w:eastAsia="ru-RU"/>
        </w:rPr>
        <w:t>По результатам технического обслуживания либо ремонта СКВ заполняются в двух экземплярах «Протоколы технического обслуживания и ремонта» (Приложения №5-12 к Техническому заданию), на каждую систему кондиционирования, и предоставляется на подпись Заказчику. «Протокол технического обслуживания и ремонта» (Приложения №5-12 к Техническому заданию) в обязательном порядке подписывает представитель Заказчика по месту проведения технического обслуживания.</w:t>
      </w:r>
    </w:p>
    <w:p w14:paraId="7D4E4B4D" w14:textId="45B1582A" w:rsidR="00D91430" w:rsidRPr="00D91430" w:rsidRDefault="00D91430" w:rsidP="00D91430">
      <w:pPr>
        <w:numPr>
          <w:ilvl w:val="2"/>
          <w:numId w:val="6"/>
        </w:numPr>
        <w:tabs>
          <w:tab w:val="left" w:pos="993"/>
        </w:tabs>
        <w:spacing w:after="0" w:line="240" w:lineRule="auto"/>
        <w:ind w:left="0" w:firstLine="567"/>
        <w:jc w:val="both"/>
        <w:rPr>
          <w:rFonts w:ascii="Times New Roman" w:eastAsia="Times New Roman" w:hAnsi="Times New Roman" w:cs="Times New Roman"/>
          <w:sz w:val="24"/>
          <w:szCs w:val="24"/>
          <w:lang w:eastAsia="ru-RU"/>
        </w:rPr>
      </w:pPr>
      <w:r w:rsidRPr="00D91430">
        <w:rPr>
          <w:rFonts w:ascii="Times New Roman" w:eastAsia="Times New Roman" w:hAnsi="Times New Roman" w:cs="Times New Roman"/>
          <w:sz w:val="24"/>
          <w:szCs w:val="24"/>
          <w:lang w:eastAsia="ru-RU"/>
        </w:rPr>
        <w:t>Подписанные Заказчиком «Протоколы технического обслуживания и ремонта» (Приложения №5-12 к Техническому заданию) являются основанием для оформления «</w:t>
      </w:r>
      <w:r w:rsidRPr="00D91430">
        <w:rPr>
          <w:rFonts w:ascii="Times New Roman" w:hAnsi="Times New Roman" w:cs="Times New Roman"/>
          <w:bCs/>
          <w:sz w:val="24"/>
          <w:szCs w:val="24"/>
        </w:rPr>
        <w:t>Акта сдачи – приемки оказанных Услуг по Заявке</w:t>
      </w:r>
      <w:r w:rsidR="00B84A94">
        <w:rPr>
          <w:rFonts w:ascii="Times New Roman" w:eastAsia="Times New Roman" w:hAnsi="Times New Roman" w:cs="Times New Roman"/>
          <w:sz w:val="24"/>
          <w:szCs w:val="24"/>
          <w:lang w:eastAsia="ru-RU"/>
        </w:rPr>
        <w:t>» (Приложение №8</w:t>
      </w:r>
      <w:r w:rsidRPr="00D91430">
        <w:rPr>
          <w:rFonts w:ascii="Times New Roman" w:eastAsia="Times New Roman" w:hAnsi="Times New Roman" w:cs="Times New Roman"/>
          <w:sz w:val="24"/>
          <w:szCs w:val="24"/>
          <w:lang w:eastAsia="ru-RU"/>
        </w:rPr>
        <w:t xml:space="preserve"> к Договору) подтверждающего выполнение услуг за соответствующий период времени на объекте.</w:t>
      </w:r>
    </w:p>
    <w:p w14:paraId="3FABCB46" w14:textId="77777777" w:rsidR="00D91430" w:rsidRPr="00D91430" w:rsidRDefault="00D91430" w:rsidP="00D91430">
      <w:pPr>
        <w:numPr>
          <w:ilvl w:val="2"/>
          <w:numId w:val="6"/>
        </w:numPr>
        <w:tabs>
          <w:tab w:val="left" w:pos="993"/>
        </w:tabs>
        <w:spacing w:after="0" w:line="240" w:lineRule="auto"/>
        <w:ind w:left="0" w:firstLine="567"/>
        <w:jc w:val="both"/>
        <w:rPr>
          <w:rFonts w:ascii="Times New Roman" w:eastAsia="Times New Roman" w:hAnsi="Times New Roman" w:cs="Times New Roman"/>
          <w:sz w:val="24"/>
          <w:szCs w:val="24"/>
          <w:lang w:eastAsia="ru-RU"/>
        </w:rPr>
      </w:pPr>
      <w:r w:rsidRPr="00D91430">
        <w:rPr>
          <w:rFonts w:ascii="Times New Roman" w:eastAsia="Times New Roman" w:hAnsi="Times New Roman" w:cs="Times New Roman"/>
          <w:sz w:val="24"/>
          <w:szCs w:val="24"/>
          <w:lang w:eastAsia="ru-RU"/>
        </w:rPr>
        <w:t>«Протокол технического обслуживания и ремонта» (Приложения №5-12 к Техническому заданию) должен содержать:</w:t>
      </w:r>
    </w:p>
    <w:p w14:paraId="3CA21179" w14:textId="77777777" w:rsidR="00D91430" w:rsidRPr="00D91430" w:rsidRDefault="00D91430" w:rsidP="00D91430">
      <w:pPr>
        <w:numPr>
          <w:ilvl w:val="3"/>
          <w:numId w:val="6"/>
        </w:numPr>
        <w:tabs>
          <w:tab w:val="left" w:pos="1134"/>
        </w:tabs>
        <w:spacing w:after="0" w:line="240" w:lineRule="auto"/>
        <w:ind w:left="0" w:firstLine="567"/>
        <w:jc w:val="both"/>
        <w:rPr>
          <w:rFonts w:ascii="Times New Roman" w:eastAsia="Times New Roman" w:hAnsi="Times New Roman" w:cs="Times New Roman"/>
          <w:sz w:val="24"/>
          <w:szCs w:val="24"/>
          <w:lang w:eastAsia="ru-RU"/>
        </w:rPr>
      </w:pPr>
      <w:r w:rsidRPr="00D91430">
        <w:rPr>
          <w:rFonts w:ascii="Times New Roman" w:eastAsia="Times New Roman" w:hAnsi="Times New Roman" w:cs="Times New Roman"/>
          <w:sz w:val="24"/>
          <w:szCs w:val="24"/>
          <w:lang w:eastAsia="ru-RU"/>
        </w:rPr>
        <w:t>тип оборудования кондиционирования, на котором проводилось ТО или ремонт, его заводской номер и год выпуска. Также вносится информация о месторасположении оборудования для его идентификации (например, помещение СПД; или автозал АТС, второй этаж, третье окно восточной стороны здания);</w:t>
      </w:r>
    </w:p>
    <w:p w14:paraId="30852F04" w14:textId="77777777" w:rsidR="00D91430" w:rsidRPr="00D91430" w:rsidRDefault="00D91430" w:rsidP="00D91430">
      <w:pPr>
        <w:numPr>
          <w:ilvl w:val="3"/>
          <w:numId w:val="6"/>
        </w:numPr>
        <w:tabs>
          <w:tab w:val="left" w:pos="1134"/>
        </w:tabs>
        <w:spacing w:after="0" w:line="240" w:lineRule="auto"/>
        <w:ind w:left="0" w:firstLine="567"/>
        <w:jc w:val="both"/>
        <w:rPr>
          <w:rFonts w:ascii="Times New Roman" w:eastAsia="Times New Roman" w:hAnsi="Times New Roman" w:cs="Times New Roman"/>
          <w:sz w:val="24"/>
          <w:szCs w:val="24"/>
          <w:lang w:eastAsia="ru-RU"/>
        </w:rPr>
      </w:pPr>
      <w:r w:rsidRPr="00D91430">
        <w:rPr>
          <w:rFonts w:ascii="Times New Roman" w:eastAsia="Times New Roman" w:hAnsi="Times New Roman" w:cs="Times New Roman"/>
          <w:sz w:val="24"/>
          <w:szCs w:val="24"/>
          <w:lang w:eastAsia="ru-RU"/>
        </w:rPr>
        <w:t>перечень замененных (отремонтированных), установленных узлов, агрегатов, материалов, сырья;</w:t>
      </w:r>
    </w:p>
    <w:p w14:paraId="0069810D" w14:textId="77777777" w:rsidR="00D91430" w:rsidRPr="00D91430" w:rsidRDefault="00D91430" w:rsidP="00D91430">
      <w:pPr>
        <w:numPr>
          <w:ilvl w:val="3"/>
          <w:numId w:val="6"/>
        </w:numPr>
        <w:tabs>
          <w:tab w:val="left" w:pos="1134"/>
        </w:tabs>
        <w:spacing w:after="0" w:line="240" w:lineRule="auto"/>
        <w:ind w:left="0" w:firstLine="567"/>
        <w:jc w:val="both"/>
        <w:rPr>
          <w:rFonts w:ascii="Times New Roman" w:eastAsia="Times New Roman" w:hAnsi="Times New Roman" w:cs="Times New Roman"/>
          <w:sz w:val="24"/>
          <w:szCs w:val="24"/>
          <w:lang w:eastAsia="ru-RU"/>
        </w:rPr>
      </w:pPr>
      <w:r w:rsidRPr="00D91430">
        <w:rPr>
          <w:rFonts w:ascii="Times New Roman" w:eastAsia="Times New Roman" w:hAnsi="Times New Roman" w:cs="Times New Roman"/>
          <w:sz w:val="24"/>
          <w:szCs w:val="24"/>
          <w:lang w:eastAsia="ru-RU"/>
        </w:rPr>
        <w:t>заключение о техническом состоянии и работоспособности Оборудования;</w:t>
      </w:r>
    </w:p>
    <w:p w14:paraId="6A8885F8" w14:textId="77777777" w:rsidR="00D91430" w:rsidRPr="00D91430" w:rsidRDefault="00D91430" w:rsidP="00D91430">
      <w:pPr>
        <w:numPr>
          <w:ilvl w:val="3"/>
          <w:numId w:val="6"/>
        </w:numPr>
        <w:tabs>
          <w:tab w:val="left" w:pos="1134"/>
        </w:tabs>
        <w:spacing w:after="0" w:line="240" w:lineRule="auto"/>
        <w:ind w:left="0" w:firstLine="567"/>
        <w:jc w:val="both"/>
        <w:rPr>
          <w:rFonts w:ascii="Times New Roman" w:eastAsia="Times New Roman" w:hAnsi="Times New Roman" w:cs="Times New Roman"/>
          <w:sz w:val="24"/>
          <w:szCs w:val="24"/>
          <w:lang w:eastAsia="ru-RU"/>
        </w:rPr>
      </w:pPr>
      <w:r w:rsidRPr="00D91430">
        <w:rPr>
          <w:rFonts w:ascii="Times New Roman" w:eastAsia="Times New Roman" w:hAnsi="Times New Roman" w:cs="Times New Roman"/>
          <w:sz w:val="24"/>
          <w:szCs w:val="24"/>
          <w:lang w:eastAsia="ru-RU"/>
        </w:rPr>
        <w:t>подпись работника ПАО «Ростелеком» осуществляющего надзор за ходом и правильностью выполнения работ;</w:t>
      </w:r>
    </w:p>
    <w:p w14:paraId="1288686B" w14:textId="77777777" w:rsidR="00D91430" w:rsidRPr="00D91430" w:rsidRDefault="00D91430" w:rsidP="00D91430">
      <w:pPr>
        <w:numPr>
          <w:ilvl w:val="3"/>
          <w:numId w:val="6"/>
        </w:numPr>
        <w:tabs>
          <w:tab w:val="left" w:pos="1134"/>
        </w:tabs>
        <w:spacing w:after="0" w:line="240" w:lineRule="auto"/>
        <w:ind w:left="0" w:firstLine="567"/>
        <w:jc w:val="both"/>
        <w:rPr>
          <w:rFonts w:ascii="Times New Roman" w:eastAsia="Times New Roman" w:hAnsi="Times New Roman" w:cs="Times New Roman"/>
          <w:sz w:val="24"/>
          <w:szCs w:val="24"/>
          <w:lang w:eastAsia="ru-RU"/>
        </w:rPr>
      </w:pPr>
      <w:r w:rsidRPr="00D91430">
        <w:rPr>
          <w:rFonts w:ascii="Times New Roman" w:eastAsia="Times New Roman" w:hAnsi="Times New Roman" w:cs="Times New Roman"/>
          <w:sz w:val="24"/>
          <w:szCs w:val="24"/>
          <w:lang w:eastAsia="ru-RU"/>
        </w:rPr>
        <w:t>дату проведения работ.</w:t>
      </w:r>
    </w:p>
    <w:p w14:paraId="161A9343" w14:textId="38E22E1E" w:rsidR="00D91430" w:rsidRPr="00D91430" w:rsidRDefault="00D91430" w:rsidP="00D91430">
      <w:pPr>
        <w:numPr>
          <w:ilvl w:val="2"/>
          <w:numId w:val="6"/>
        </w:numPr>
        <w:tabs>
          <w:tab w:val="left" w:pos="993"/>
        </w:tabs>
        <w:spacing w:after="0" w:line="240" w:lineRule="auto"/>
        <w:ind w:left="0" w:firstLine="567"/>
        <w:jc w:val="both"/>
        <w:rPr>
          <w:rFonts w:ascii="Times New Roman" w:eastAsia="Times New Roman" w:hAnsi="Times New Roman" w:cs="Times New Roman"/>
          <w:sz w:val="24"/>
          <w:szCs w:val="24"/>
          <w:lang w:eastAsia="ru-RU"/>
        </w:rPr>
      </w:pPr>
      <w:r w:rsidRPr="00D91430">
        <w:rPr>
          <w:rFonts w:ascii="Times New Roman" w:eastAsia="Times New Roman" w:hAnsi="Times New Roman" w:cs="Times New Roman"/>
          <w:sz w:val="24"/>
          <w:szCs w:val="24"/>
          <w:lang w:eastAsia="ru-RU"/>
        </w:rPr>
        <w:t>«</w:t>
      </w:r>
      <w:r w:rsidRPr="00D91430">
        <w:rPr>
          <w:rFonts w:ascii="Times New Roman" w:hAnsi="Times New Roman" w:cs="Times New Roman"/>
          <w:bCs/>
          <w:sz w:val="24"/>
          <w:szCs w:val="24"/>
        </w:rPr>
        <w:t>Акт сдачи – приемки оказанных Услуг по Заявке</w:t>
      </w:r>
      <w:r w:rsidR="00CF776B">
        <w:rPr>
          <w:rFonts w:ascii="Times New Roman" w:eastAsia="Times New Roman" w:hAnsi="Times New Roman" w:cs="Times New Roman"/>
          <w:sz w:val="24"/>
          <w:szCs w:val="24"/>
          <w:lang w:eastAsia="ru-RU"/>
        </w:rPr>
        <w:t>» (Приложение №8</w:t>
      </w:r>
      <w:r w:rsidRPr="00D91430">
        <w:rPr>
          <w:rFonts w:ascii="Times New Roman" w:eastAsia="Times New Roman" w:hAnsi="Times New Roman" w:cs="Times New Roman"/>
          <w:sz w:val="24"/>
          <w:szCs w:val="24"/>
          <w:lang w:eastAsia="ru-RU"/>
        </w:rPr>
        <w:t xml:space="preserve"> к Договору), должен включать:</w:t>
      </w:r>
    </w:p>
    <w:p w14:paraId="14902245" w14:textId="77777777" w:rsidR="00D91430" w:rsidRPr="00D91430" w:rsidRDefault="00D91430" w:rsidP="00D91430">
      <w:pPr>
        <w:numPr>
          <w:ilvl w:val="3"/>
          <w:numId w:val="6"/>
        </w:numPr>
        <w:tabs>
          <w:tab w:val="left" w:pos="1134"/>
        </w:tabs>
        <w:spacing w:after="0" w:line="240" w:lineRule="auto"/>
        <w:ind w:left="0" w:firstLine="567"/>
        <w:jc w:val="both"/>
        <w:rPr>
          <w:rFonts w:ascii="Times New Roman" w:eastAsia="Times New Roman" w:hAnsi="Times New Roman" w:cs="Times New Roman"/>
          <w:sz w:val="24"/>
          <w:szCs w:val="24"/>
          <w:lang w:eastAsia="ru-RU"/>
        </w:rPr>
      </w:pPr>
      <w:r w:rsidRPr="00D91430">
        <w:rPr>
          <w:rFonts w:ascii="Times New Roman" w:eastAsia="Times New Roman" w:hAnsi="Times New Roman" w:cs="Times New Roman"/>
          <w:sz w:val="24"/>
          <w:szCs w:val="24"/>
          <w:lang w:eastAsia="ru-RU"/>
        </w:rPr>
        <w:t>тип оборудования кондиционирования, на котором проводилось ТО или ремонт, его заводской номер и год выпуска. Также вносится информация о месторасположении оборудования для его идентификации.</w:t>
      </w:r>
    </w:p>
    <w:p w14:paraId="787F7BFE" w14:textId="77777777" w:rsidR="00D91430" w:rsidRPr="00D91430" w:rsidRDefault="00D91430" w:rsidP="00D91430">
      <w:pPr>
        <w:numPr>
          <w:ilvl w:val="3"/>
          <w:numId w:val="6"/>
        </w:numPr>
        <w:tabs>
          <w:tab w:val="left" w:pos="1134"/>
        </w:tabs>
        <w:spacing w:after="0" w:line="240" w:lineRule="auto"/>
        <w:ind w:left="0" w:firstLine="567"/>
        <w:jc w:val="both"/>
        <w:rPr>
          <w:rFonts w:ascii="Times New Roman" w:eastAsia="Times New Roman" w:hAnsi="Times New Roman" w:cs="Times New Roman"/>
          <w:sz w:val="24"/>
          <w:szCs w:val="24"/>
          <w:lang w:eastAsia="ru-RU"/>
        </w:rPr>
      </w:pPr>
      <w:r w:rsidRPr="00D91430">
        <w:rPr>
          <w:rFonts w:ascii="Times New Roman" w:eastAsia="Times New Roman" w:hAnsi="Times New Roman" w:cs="Times New Roman"/>
          <w:sz w:val="24"/>
          <w:szCs w:val="24"/>
          <w:lang w:eastAsia="ru-RU"/>
        </w:rPr>
        <w:t>номера «Протоколов технического обслуживания и ремонта» (Приложения №5-12 к Техническому заданию) на оборудование кондиционирования на котором проводилось ТО или ремонт;</w:t>
      </w:r>
    </w:p>
    <w:p w14:paraId="4DC4B1B0" w14:textId="77777777" w:rsidR="00D91430" w:rsidRPr="00D91430" w:rsidRDefault="00D91430" w:rsidP="00D91430">
      <w:pPr>
        <w:numPr>
          <w:ilvl w:val="3"/>
          <w:numId w:val="6"/>
        </w:numPr>
        <w:tabs>
          <w:tab w:val="left" w:pos="1134"/>
        </w:tabs>
        <w:spacing w:after="0" w:line="240" w:lineRule="auto"/>
        <w:ind w:left="0" w:firstLine="567"/>
        <w:jc w:val="both"/>
        <w:rPr>
          <w:rFonts w:ascii="Times New Roman" w:eastAsia="Times New Roman" w:hAnsi="Times New Roman" w:cs="Times New Roman"/>
          <w:sz w:val="24"/>
          <w:szCs w:val="24"/>
          <w:lang w:eastAsia="ru-RU"/>
        </w:rPr>
      </w:pPr>
      <w:r w:rsidRPr="00D91430">
        <w:rPr>
          <w:rFonts w:ascii="Times New Roman" w:eastAsia="Times New Roman" w:hAnsi="Times New Roman" w:cs="Times New Roman"/>
          <w:sz w:val="24"/>
          <w:szCs w:val="24"/>
          <w:lang w:eastAsia="ru-RU"/>
        </w:rPr>
        <w:t>перечень оборудования, на которое фактически прошло ТО за отчетный период на объекте;</w:t>
      </w:r>
    </w:p>
    <w:p w14:paraId="0DE194DE" w14:textId="77777777" w:rsidR="00D91430" w:rsidRPr="00D91430" w:rsidRDefault="00D91430" w:rsidP="00D91430">
      <w:pPr>
        <w:numPr>
          <w:ilvl w:val="3"/>
          <w:numId w:val="6"/>
        </w:numPr>
        <w:tabs>
          <w:tab w:val="left" w:pos="1134"/>
        </w:tabs>
        <w:spacing w:after="0" w:line="240" w:lineRule="auto"/>
        <w:ind w:left="0" w:firstLine="567"/>
        <w:jc w:val="both"/>
        <w:rPr>
          <w:rFonts w:ascii="Times New Roman" w:eastAsia="Times New Roman" w:hAnsi="Times New Roman" w:cs="Times New Roman"/>
          <w:sz w:val="24"/>
          <w:szCs w:val="24"/>
          <w:lang w:eastAsia="ru-RU"/>
        </w:rPr>
      </w:pPr>
      <w:r w:rsidRPr="00D91430">
        <w:rPr>
          <w:rFonts w:ascii="Times New Roman" w:eastAsia="Times New Roman" w:hAnsi="Times New Roman" w:cs="Times New Roman"/>
          <w:sz w:val="24"/>
          <w:szCs w:val="24"/>
          <w:lang w:eastAsia="ru-RU"/>
        </w:rPr>
        <w:t>перечень оборудования, на котором фактически был произведен ремонт за отчетный период на объекте.</w:t>
      </w:r>
    </w:p>
    <w:p w14:paraId="2218B9A7" w14:textId="148E65CA" w:rsidR="00D91430" w:rsidRPr="00D91430" w:rsidRDefault="00D91430" w:rsidP="00D91430">
      <w:pPr>
        <w:numPr>
          <w:ilvl w:val="1"/>
          <w:numId w:val="6"/>
        </w:numPr>
        <w:tabs>
          <w:tab w:val="left" w:pos="851"/>
        </w:tabs>
        <w:spacing w:after="0" w:line="240" w:lineRule="auto"/>
        <w:ind w:left="0" w:firstLine="567"/>
        <w:jc w:val="both"/>
        <w:rPr>
          <w:rFonts w:ascii="Times New Roman" w:hAnsi="Times New Roman" w:cs="Times New Roman"/>
          <w:bCs/>
          <w:sz w:val="24"/>
          <w:szCs w:val="24"/>
        </w:rPr>
      </w:pPr>
      <w:r w:rsidRPr="00D91430">
        <w:rPr>
          <w:rFonts w:ascii="Times New Roman" w:hAnsi="Times New Roman" w:cs="Times New Roman"/>
          <w:bCs/>
          <w:sz w:val="24"/>
          <w:szCs w:val="24"/>
        </w:rPr>
        <w:t>Приемка выполненных услуг за соответствующий период по техническому обслуживанию либо ремонту подтверждается подписанием сторонами «Акта сдачи – приемки оказанных</w:t>
      </w:r>
      <w:r w:rsidR="00B84A94">
        <w:rPr>
          <w:rFonts w:ascii="Times New Roman" w:hAnsi="Times New Roman" w:cs="Times New Roman"/>
          <w:bCs/>
          <w:sz w:val="24"/>
          <w:szCs w:val="24"/>
        </w:rPr>
        <w:t xml:space="preserve"> Услуг по Заявке» (Приложение №8</w:t>
      </w:r>
      <w:r w:rsidRPr="00D91430">
        <w:rPr>
          <w:rFonts w:ascii="Times New Roman" w:hAnsi="Times New Roman" w:cs="Times New Roman"/>
          <w:bCs/>
          <w:sz w:val="24"/>
          <w:szCs w:val="24"/>
        </w:rPr>
        <w:t xml:space="preserve"> к Договору) за соответствующий период времени, который составляется в двух экземплярах. При этом со стороны Заказчика «Акт сдачи – приемки оказанных Услуг по Заявке» принимает представитель </w:t>
      </w:r>
      <w:r w:rsidR="00DE7F41">
        <w:rPr>
          <w:rFonts w:ascii="Times New Roman" w:hAnsi="Times New Roman" w:cs="Times New Roman"/>
          <w:bCs/>
          <w:sz w:val="24"/>
          <w:szCs w:val="24"/>
        </w:rPr>
        <w:t>Иркутского</w:t>
      </w:r>
      <w:r w:rsidR="00882860">
        <w:rPr>
          <w:rFonts w:ascii="Times New Roman" w:hAnsi="Times New Roman" w:cs="Times New Roman"/>
          <w:bCs/>
          <w:sz w:val="24"/>
          <w:szCs w:val="24"/>
        </w:rPr>
        <w:t xml:space="preserve"> филиала ПАО «Ростелеком»</w:t>
      </w:r>
      <w:r w:rsidR="0096733A" w:rsidRPr="00D91430">
        <w:rPr>
          <w:rFonts w:ascii="Times New Roman" w:hAnsi="Times New Roman" w:cs="Times New Roman"/>
          <w:bCs/>
          <w:sz w:val="24"/>
          <w:szCs w:val="24"/>
        </w:rPr>
        <w:t xml:space="preserve"> </w:t>
      </w:r>
      <w:r w:rsidRPr="00D91430">
        <w:rPr>
          <w:rFonts w:ascii="Times New Roman" w:hAnsi="Times New Roman" w:cs="Times New Roman"/>
          <w:bCs/>
          <w:sz w:val="24"/>
          <w:szCs w:val="24"/>
        </w:rPr>
        <w:t>инициирующий Заявку и имеющий право подписи.</w:t>
      </w:r>
      <w:r w:rsidRPr="00D91430">
        <w:rPr>
          <w:rFonts w:ascii="Times New Roman" w:hAnsi="Times New Roman" w:cs="Times New Roman"/>
          <w:bCs/>
          <w:color w:val="FF0000"/>
          <w:sz w:val="24"/>
          <w:szCs w:val="24"/>
        </w:rPr>
        <w:t xml:space="preserve"> </w:t>
      </w:r>
    </w:p>
    <w:p w14:paraId="29970D91" w14:textId="36564B26" w:rsidR="00D91430" w:rsidRPr="00D91430" w:rsidRDefault="00D91430" w:rsidP="00D91430">
      <w:pPr>
        <w:numPr>
          <w:ilvl w:val="1"/>
          <w:numId w:val="6"/>
        </w:numPr>
        <w:tabs>
          <w:tab w:val="left" w:pos="851"/>
        </w:tabs>
        <w:spacing w:after="0" w:line="240" w:lineRule="auto"/>
        <w:ind w:left="0" w:firstLine="567"/>
        <w:jc w:val="both"/>
        <w:rPr>
          <w:rFonts w:ascii="Times New Roman" w:hAnsi="Times New Roman" w:cs="Times New Roman"/>
          <w:bCs/>
          <w:sz w:val="24"/>
          <w:szCs w:val="24"/>
        </w:rPr>
      </w:pPr>
      <w:r w:rsidRPr="00D91430">
        <w:rPr>
          <w:rFonts w:ascii="Times New Roman" w:hAnsi="Times New Roman" w:cs="Times New Roman"/>
          <w:bCs/>
          <w:sz w:val="24"/>
          <w:szCs w:val="24"/>
        </w:rPr>
        <w:t>Исполнитель предоставляет Заказчику для приемки услуг, выполненных согласно подписанной Заявки, «Акт сдачи – приемки оказанных</w:t>
      </w:r>
      <w:r w:rsidR="00CF776B">
        <w:rPr>
          <w:rFonts w:ascii="Times New Roman" w:hAnsi="Times New Roman" w:cs="Times New Roman"/>
          <w:bCs/>
          <w:sz w:val="24"/>
          <w:szCs w:val="24"/>
        </w:rPr>
        <w:t xml:space="preserve"> Услуг по Заявке» (Приложение №8</w:t>
      </w:r>
      <w:r w:rsidRPr="00D91430">
        <w:rPr>
          <w:rFonts w:ascii="Times New Roman" w:hAnsi="Times New Roman" w:cs="Times New Roman"/>
          <w:bCs/>
          <w:sz w:val="24"/>
          <w:szCs w:val="24"/>
        </w:rPr>
        <w:t xml:space="preserve"> к Договору), и «Протоколы технического обслуживания и ремонта» (</w:t>
      </w:r>
      <w:r w:rsidRPr="00D91430">
        <w:rPr>
          <w:rFonts w:ascii="Times New Roman" w:eastAsia="Times New Roman" w:hAnsi="Times New Roman" w:cs="Times New Roman"/>
          <w:sz w:val="24"/>
          <w:szCs w:val="24"/>
          <w:lang w:eastAsia="ru-RU"/>
        </w:rPr>
        <w:t>Приложения №5-12 к Техническому заданию</w:t>
      </w:r>
      <w:r w:rsidRPr="00D91430">
        <w:rPr>
          <w:rFonts w:ascii="Times New Roman" w:hAnsi="Times New Roman" w:cs="Times New Roman"/>
          <w:bCs/>
          <w:sz w:val="24"/>
          <w:szCs w:val="24"/>
        </w:rPr>
        <w:t xml:space="preserve">) на каждую единицу оборудования, а также фотоотчет о проделанной работе на каждую единицу оборудования. Отсутствие фотоотчета по какой-либо единице </w:t>
      </w:r>
      <w:r w:rsidRPr="00D91430">
        <w:rPr>
          <w:rFonts w:ascii="Times New Roman" w:hAnsi="Times New Roman" w:cs="Times New Roman"/>
          <w:bCs/>
          <w:sz w:val="24"/>
          <w:szCs w:val="24"/>
        </w:rPr>
        <w:lastRenderedPageBreak/>
        <w:t>оборудования может быть основанием для отказа подписания соответствующего «Акта сдачи – приемки оказанных Услуг по Заявке».</w:t>
      </w:r>
    </w:p>
    <w:p w14:paraId="22F03B9C" w14:textId="77777777" w:rsidR="00D91430" w:rsidRPr="00D91430" w:rsidRDefault="00D91430" w:rsidP="00D91430">
      <w:pPr>
        <w:numPr>
          <w:ilvl w:val="1"/>
          <w:numId w:val="6"/>
        </w:numPr>
        <w:tabs>
          <w:tab w:val="left" w:pos="851"/>
        </w:tabs>
        <w:spacing w:after="0" w:line="240" w:lineRule="auto"/>
        <w:ind w:left="0" w:firstLine="567"/>
        <w:jc w:val="both"/>
        <w:rPr>
          <w:rFonts w:ascii="Times New Roman" w:hAnsi="Times New Roman" w:cs="Times New Roman"/>
          <w:sz w:val="24"/>
          <w:szCs w:val="24"/>
        </w:rPr>
      </w:pPr>
      <w:r w:rsidRPr="00D91430">
        <w:rPr>
          <w:rFonts w:ascii="Times New Roman" w:hAnsi="Times New Roman" w:cs="Times New Roman"/>
          <w:sz w:val="24"/>
          <w:szCs w:val="24"/>
        </w:rPr>
        <w:t xml:space="preserve">При отсутствии претензий к выполненным Исполнителем услугам, Заказчик обязуется в течение 5 (пяти) рабочих дней после выполнения услуг по текущему техническому обслуживанию либо ремонту подписать и передать </w:t>
      </w:r>
      <w:r w:rsidRPr="00D91430">
        <w:rPr>
          <w:rFonts w:ascii="Times New Roman" w:hAnsi="Times New Roman" w:cs="Times New Roman"/>
          <w:bCs/>
          <w:sz w:val="24"/>
          <w:szCs w:val="24"/>
        </w:rPr>
        <w:t>документы,</w:t>
      </w:r>
      <w:r w:rsidRPr="00D91430">
        <w:rPr>
          <w:rFonts w:ascii="Times New Roman" w:hAnsi="Times New Roman" w:cs="Times New Roman"/>
          <w:sz w:val="24"/>
          <w:szCs w:val="24"/>
        </w:rPr>
        <w:t xml:space="preserve"> </w:t>
      </w:r>
      <w:r w:rsidRPr="00D91430">
        <w:rPr>
          <w:rFonts w:ascii="Times New Roman" w:hAnsi="Times New Roman" w:cs="Times New Roman"/>
          <w:bCs/>
          <w:sz w:val="24"/>
          <w:szCs w:val="24"/>
        </w:rPr>
        <w:t xml:space="preserve">указанные в п. 4.12. настоящего ТЗ </w:t>
      </w:r>
      <w:r w:rsidRPr="00D91430">
        <w:rPr>
          <w:rFonts w:ascii="Times New Roman" w:hAnsi="Times New Roman" w:cs="Times New Roman"/>
          <w:sz w:val="24"/>
          <w:szCs w:val="24"/>
        </w:rPr>
        <w:t>Исполнителю, либо направить мотивированный отказ.</w:t>
      </w:r>
    </w:p>
    <w:p w14:paraId="752B9188" w14:textId="77777777" w:rsidR="00D91430" w:rsidRPr="00D91430" w:rsidRDefault="00D91430" w:rsidP="00D91430">
      <w:pPr>
        <w:numPr>
          <w:ilvl w:val="1"/>
          <w:numId w:val="6"/>
        </w:numPr>
        <w:tabs>
          <w:tab w:val="left" w:pos="851"/>
        </w:tabs>
        <w:spacing w:after="0" w:line="240" w:lineRule="auto"/>
        <w:ind w:left="0" w:firstLine="567"/>
        <w:contextualSpacing/>
        <w:jc w:val="both"/>
        <w:rPr>
          <w:rFonts w:ascii="Times New Roman" w:eastAsia="Times New Roman" w:hAnsi="Times New Roman" w:cs="Times New Roman"/>
          <w:sz w:val="24"/>
          <w:szCs w:val="24"/>
          <w:lang w:eastAsia="ru-RU"/>
        </w:rPr>
      </w:pPr>
      <w:r w:rsidRPr="00D91430">
        <w:rPr>
          <w:rFonts w:ascii="Times New Roman" w:eastAsia="Times New Roman" w:hAnsi="Times New Roman" w:cs="Times New Roman"/>
          <w:sz w:val="24"/>
          <w:szCs w:val="24"/>
          <w:lang w:eastAsia="ru-RU"/>
        </w:rPr>
        <w:t>Исполнитель вправе привлечь третьих лиц к исполнению своих обязательств по настоящему Договору с предварительного письменного согласия Заказчика. Исполнитель несет перед Заказчиком всю ответственность в полном объеме за выполнение третьими лицами услуг по договору.</w:t>
      </w:r>
    </w:p>
    <w:p w14:paraId="237B01A6" w14:textId="77777777" w:rsidR="00D91430" w:rsidRPr="00D91430" w:rsidRDefault="00D91430" w:rsidP="00D91430">
      <w:pPr>
        <w:numPr>
          <w:ilvl w:val="1"/>
          <w:numId w:val="6"/>
        </w:numPr>
        <w:tabs>
          <w:tab w:val="left" w:pos="851"/>
        </w:tabs>
        <w:spacing w:after="0" w:line="240" w:lineRule="auto"/>
        <w:ind w:left="0" w:firstLine="567"/>
        <w:jc w:val="both"/>
        <w:rPr>
          <w:rFonts w:ascii="Times New Roman" w:eastAsia="Times New Roman" w:hAnsi="Times New Roman" w:cs="Times New Roman"/>
          <w:bCs/>
          <w:sz w:val="24"/>
          <w:szCs w:val="24"/>
          <w:lang w:eastAsia="ru-RU"/>
        </w:rPr>
      </w:pPr>
      <w:r w:rsidRPr="00D91430">
        <w:rPr>
          <w:rFonts w:ascii="Times New Roman" w:eastAsia="Times New Roman" w:hAnsi="Times New Roman" w:cs="Times New Roman"/>
          <w:sz w:val="24"/>
          <w:szCs w:val="24"/>
          <w:lang w:eastAsia="ru-RU"/>
        </w:rPr>
        <w:t>В случае возникновения на Оборудовании Заказчика неисправностей или нестандартного режима работы в период гарантийного срока, установленного Договором, которые могут быть устранены по результатам удаленных консультаций по телефону, Исполнитель оказывает такие консультации без взимания дополнительной платы.</w:t>
      </w:r>
    </w:p>
    <w:p w14:paraId="40FAFEDE" w14:textId="77777777" w:rsidR="00D91430" w:rsidRPr="00D91430" w:rsidRDefault="00D91430" w:rsidP="00D91430">
      <w:pPr>
        <w:numPr>
          <w:ilvl w:val="1"/>
          <w:numId w:val="6"/>
        </w:numPr>
        <w:tabs>
          <w:tab w:val="left" w:pos="851"/>
        </w:tabs>
        <w:spacing w:after="0" w:line="240" w:lineRule="auto"/>
        <w:ind w:left="0" w:firstLine="567"/>
        <w:jc w:val="both"/>
        <w:rPr>
          <w:rFonts w:ascii="Times New Roman" w:eastAsia="Times New Roman" w:hAnsi="Times New Roman" w:cs="Times New Roman"/>
          <w:sz w:val="24"/>
          <w:szCs w:val="24"/>
          <w:lang w:eastAsia="ru-RU"/>
        </w:rPr>
      </w:pPr>
      <w:r w:rsidRPr="00D91430">
        <w:rPr>
          <w:rFonts w:ascii="Times New Roman" w:eastAsia="Times New Roman" w:hAnsi="Times New Roman" w:cs="Times New Roman"/>
          <w:sz w:val="24"/>
          <w:szCs w:val="24"/>
          <w:lang w:eastAsia="ru-RU"/>
        </w:rPr>
        <w:t>Оплата за выезд рабочих бригад Исполнителя на аварийные вызовы до объекта Заказчика осуществляется по километражу (за каждый километр, учитывается проезд туда и обратно) от Точки отсчета, согласно Таблице 3 настоящего ТЗ, до каждого конкретного Объекта Заказчика, при этом за расчетное значение принимается кратчайшее расстояние по дорогам общего пользования.</w:t>
      </w:r>
    </w:p>
    <w:p w14:paraId="78106203" w14:textId="77777777" w:rsidR="00D91430" w:rsidRPr="00D91430" w:rsidRDefault="00D91430" w:rsidP="00D91430">
      <w:pPr>
        <w:numPr>
          <w:ilvl w:val="2"/>
          <w:numId w:val="6"/>
        </w:numPr>
        <w:tabs>
          <w:tab w:val="left" w:pos="851"/>
        </w:tabs>
        <w:spacing w:after="0" w:line="240" w:lineRule="auto"/>
        <w:ind w:left="0" w:firstLine="567"/>
        <w:jc w:val="both"/>
        <w:rPr>
          <w:rFonts w:ascii="Times New Roman" w:eastAsia="Times New Roman" w:hAnsi="Times New Roman" w:cs="Times New Roman"/>
          <w:sz w:val="24"/>
          <w:szCs w:val="24"/>
          <w:lang w:eastAsia="ru-RU"/>
        </w:rPr>
      </w:pPr>
      <w:r w:rsidRPr="00D91430">
        <w:rPr>
          <w:rFonts w:ascii="Times New Roman" w:eastAsia="Times New Roman" w:hAnsi="Times New Roman" w:cs="Times New Roman"/>
          <w:sz w:val="24"/>
          <w:szCs w:val="24"/>
          <w:lang w:eastAsia="ru-RU"/>
        </w:rPr>
        <w:t>Исполнитель по требованию Заказчика в трехдневный срок должен предоставить документально подтвержденный GPS/ГЛОНАСС маршрут. В случае не предоставления подтвержденного GPS/ГЛОНАСС маршрута, расчет маршрута осуществляется по данным Заказчика.</w:t>
      </w:r>
    </w:p>
    <w:p w14:paraId="278D055A" w14:textId="77777777" w:rsidR="00D91430" w:rsidRPr="00D91430" w:rsidRDefault="00D91430" w:rsidP="00D91430">
      <w:pPr>
        <w:numPr>
          <w:ilvl w:val="2"/>
          <w:numId w:val="6"/>
        </w:numPr>
        <w:tabs>
          <w:tab w:val="left" w:pos="851"/>
        </w:tabs>
        <w:spacing w:after="0" w:line="240" w:lineRule="auto"/>
        <w:ind w:left="0" w:firstLine="567"/>
        <w:jc w:val="both"/>
        <w:rPr>
          <w:rFonts w:ascii="Times New Roman" w:eastAsia="Times New Roman" w:hAnsi="Times New Roman" w:cs="Times New Roman"/>
          <w:sz w:val="24"/>
          <w:szCs w:val="24"/>
          <w:lang w:eastAsia="ru-RU"/>
        </w:rPr>
      </w:pPr>
      <w:r w:rsidRPr="00D91430">
        <w:rPr>
          <w:rFonts w:ascii="Times New Roman" w:eastAsia="Times New Roman" w:hAnsi="Times New Roman" w:cs="Times New Roman"/>
          <w:sz w:val="24"/>
          <w:szCs w:val="24"/>
          <w:lang w:eastAsia="ru-RU"/>
        </w:rPr>
        <w:t>Оплата проезда до каждого адреса, указанного в Заявке, осуществляется единожды, не зависимо от указанного в Заявке количества систем кондиционирования установленных по указанному адресу.</w:t>
      </w:r>
    </w:p>
    <w:p w14:paraId="681315B3" w14:textId="77777777" w:rsidR="00D91430" w:rsidRPr="00D91430" w:rsidRDefault="00D91430" w:rsidP="00D91430">
      <w:pPr>
        <w:shd w:val="clear" w:color="auto" w:fill="FFFFFF"/>
        <w:tabs>
          <w:tab w:val="left" w:pos="851"/>
        </w:tabs>
        <w:autoSpaceDE w:val="0"/>
        <w:spacing w:after="0" w:line="240" w:lineRule="auto"/>
        <w:ind w:firstLine="567"/>
        <w:jc w:val="both"/>
        <w:rPr>
          <w:rFonts w:ascii="Times New Roman" w:hAnsi="Times New Roman" w:cs="Times New Roman"/>
          <w:sz w:val="24"/>
          <w:szCs w:val="24"/>
        </w:rPr>
      </w:pPr>
      <w:r w:rsidRPr="00D91430">
        <w:rPr>
          <w:rFonts w:ascii="Times New Roman" w:hAnsi="Times New Roman" w:cs="Times New Roman"/>
          <w:color w:val="000000"/>
          <w:sz w:val="24"/>
          <w:szCs w:val="24"/>
        </w:rPr>
        <w:t xml:space="preserve">Таблица 3. </w:t>
      </w:r>
      <w:r w:rsidRPr="00D91430">
        <w:rPr>
          <w:rFonts w:ascii="Times New Roman" w:hAnsi="Times New Roman" w:cs="Times New Roman"/>
          <w:sz w:val="24"/>
          <w:szCs w:val="24"/>
        </w:rPr>
        <w:t>Точки отсчета выезда бригад на ТО и АВР и стоимость выезда в пределах определенных населенных пунктов:</w:t>
      </w:r>
    </w:p>
    <w:p w14:paraId="3F346339" w14:textId="77777777" w:rsidR="00D91430" w:rsidRPr="00D91430" w:rsidRDefault="00D91430" w:rsidP="00D91430">
      <w:pPr>
        <w:shd w:val="clear" w:color="auto" w:fill="FFFFFF"/>
        <w:tabs>
          <w:tab w:val="left" w:pos="851"/>
        </w:tabs>
        <w:autoSpaceDE w:val="0"/>
        <w:spacing w:after="0" w:line="240" w:lineRule="auto"/>
        <w:ind w:firstLine="567"/>
        <w:jc w:val="both"/>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5"/>
        <w:gridCol w:w="6748"/>
      </w:tblGrid>
      <w:tr w:rsidR="00D91430" w:rsidRPr="00D91430" w14:paraId="30F77ABA" w14:textId="77777777" w:rsidTr="00D91430">
        <w:trPr>
          <w:cantSplit/>
          <w:trHeight w:val="286"/>
        </w:trPr>
        <w:tc>
          <w:tcPr>
            <w:tcW w:w="3165" w:type="dxa"/>
            <w:shd w:val="clear" w:color="auto" w:fill="auto"/>
            <w:vAlign w:val="center"/>
          </w:tcPr>
          <w:p w14:paraId="57CF4A76" w14:textId="77777777" w:rsidR="00D91430" w:rsidRPr="00D91430" w:rsidRDefault="00D91430" w:rsidP="00D91430">
            <w:pPr>
              <w:tabs>
                <w:tab w:val="left" w:pos="851"/>
              </w:tabs>
              <w:autoSpaceDE w:val="0"/>
              <w:spacing w:after="0" w:line="240" w:lineRule="auto"/>
              <w:rPr>
                <w:rFonts w:ascii="Times New Roman" w:hAnsi="Times New Roman" w:cs="Times New Roman"/>
                <w:sz w:val="20"/>
                <w:szCs w:val="20"/>
              </w:rPr>
            </w:pPr>
            <w:r w:rsidRPr="00D91430">
              <w:rPr>
                <w:rFonts w:ascii="Times New Roman" w:hAnsi="Times New Roman" w:cs="Times New Roman"/>
                <w:sz w:val="20"/>
                <w:szCs w:val="20"/>
              </w:rPr>
              <w:t>Точка отсчета:</w:t>
            </w:r>
          </w:p>
        </w:tc>
        <w:tc>
          <w:tcPr>
            <w:tcW w:w="6748" w:type="dxa"/>
            <w:shd w:val="clear" w:color="auto" w:fill="auto"/>
            <w:vAlign w:val="center"/>
          </w:tcPr>
          <w:p w14:paraId="46687904" w14:textId="7676A6B9" w:rsidR="00D91430" w:rsidRPr="00A63F9D" w:rsidRDefault="00884472" w:rsidP="00AA0055">
            <w:pPr>
              <w:tabs>
                <w:tab w:val="left" w:pos="851"/>
              </w:tabs>
              <w:autoSpaceDE w:val="0"/>
              <w:spacing w:after="0" w:line="240" w:lineRule="auto"/>
              <w:rPr>
                <w:rFonts w:ascii="Times New Roman" w:hAnsi="Times New Roman" w:cs="Times New Roman"/>
                <w:sz w:val="20"/>
                <w:szCs w:val="20"/>
              </w:rPr>
            </w:pPr>
            <w:r w:rsidRPr="00884472">
              <w:rPr>
                <w:rFonts w:ascii="Times New Roman" w:eastAsia="Times New Roman" w:hAnsi="Times New Roman" w:cs="Times New Roman"/>
                <w:bCs/>
                <w:sz w:val="20"/>
                <w:szCs w:val="20"/>
                <w:lang w:eastAsia="ru-RU"/>
              </w:rPr>
              <w:t xml:space="preserve">г. </w:t>
            </w:r>
            <w:r w:rsidR="00AA0055">
              <w:rPr>
                <w:rFonts w:ascii="Times New Roman" w:eastAsia="Times New Roman" w:hAnsi="Times New Roman" w:cs="Times New Roman"/>
                <w:bCs/>
                <w:sz w:val="20"/>
                <w:szCs w:val="20"/>
                <w:lang w:eastAsia="ru-RU"/>
              </w:rPr>
              <w:t>Иркутск</w:t>
            </w:r>
          </w:p>
        </w:tc>
      </w:tr>
      <w:tr w:rsidR="00D91430" w:rsidRPr="00D91430" w14:paraId="3AB595B4" w14:textId="77777777" w:rsidTr="00D91430">
        <w:trPr>
          <w:cantSplit/>
          <w:trHeight w:val="20"/>
        </w:trPr>
        <w:tc>
          <w:tcPr>
            <w:tcW w:w="3165" w:type="dxa"/>
            <w:shd w:val="clear" w:color="auto" w:fill="auto"/>
            <w:vAlign w:val="center"/>
          </w:tcPr>
          <w:p w14:paraId="212BF71B" w14:textId="77777777" w:rsidR="00D91430" w:rsidRPr="00D91430" w:rsidRDefault="00D91430" w:rsidP="00D91430">
            <w:pPr>
              <w:tabs>
                <w:tab w:val="left" w:pos="851"/>
              </w:tabs>
              <w:autoSpaceDE w:val="0"/>
              <w:spacing w:after="0" w:line="240" w:lineRule="auto"/>
              <w:rPr>
                <w:rFonts w:ascii="Times New Roman" w:hAnsi="Times New Roman" w:cs="Times New Roman"/>
                <w:sz w:val="20"/>
                <w:szCs w:val="20"/>
              </w:rPr>
            </w:pPr>
            <w:r w:rsidRPr="00D91430">
              <w:rPr>
                <w:rFonts w:ascii="Times New Roman" w:hAnsi="Times New Roman" w:cs="Times New Roman"/>
                <w:sz w:val="20"/>
                <w:szCs w:val="20"/>
              </w:rPr>
              <w:t>Стоимость выезда в пределах административной единицы принятой за точку отсчета</w:t>
            </w:r>
          </w:p>
        </w:tc>
        <w:tc>
          <w:tcPr>
            <w:tcW w:w="6748" w:type="dxa"/>
            <w:shd w:val="clear" w:color="auto" w:fill="auto"/>
            <w:vAlign w:val="center"/>
          </w:tcPr>
          <w:p w14:paraId="2EB38FDD" w14:textId="77777777" w:rsidR="00D91430" w:rsidRPr="00D91430" w:rsidRDefault="00D91430" w:rsidP="00D91430">
            <w:pPr>
              <w:autoSpaceDE w:val="0"/>
              <w:autoSpaceDN w:val="0"/>
              <w:adjustRightInd w:val="0"/>
              <w:spacing w:after="0" w:line="240" w:lineRule="auto"/>
              <w:rPr>
                <w:rFonts w:ascii="Times New Roman" w:eastAsia="TimesNewRomanPSMT" w:hAnsi="Times New Roman" w:cs="Times New Roman"/>
                <w:sz w:val="20"/>
                <w:szCs w:val="20"/>
              </w:rPr>
            </w:pPr>
            <w:r w:rsidRPr="00D91430">
              <w:rPr>
                <w:rFonts w:ascii="Times New Roman" w:eastAsia="TimesNewRomanPSMT" w:hAnsi="Times New Roman" w:cs="Times New Roman"/>
                <w:sz w:val="20"/>
                <w:szCs w:val="20"/>
              </w:rPr>
              <w:t>Стоимость, соответствующая пробегу, с учётом</w:t>
            </w:r>
          </w:p>
          <w:p w14:paraId="39A2EEF2" w14:textId="77777777" w:rsidR="00D91430" w:rsidRPr="00D91430" w:rsidRDefault="00D91430" w:rsidP="00D91430">
            <w:pPr>
              <w:autoSpaceDE w:val="0"/>
              <w:autoSpaceDN w:val="0"/>
              <w:adjustRightInd w:val="0"/>
              <w:spacing w:after="0" w:line="240" w:lineRule="auto"/>
              <w:rPr>
                <w:rFonts w:ascii="Times New Roman" w:eastAsia="TimesNewRomanPSMT" w:hAnsi="Times New Roman" w:cs="Times New Roman"/>
                <w:sz w:val="20"/>
                <w:szCs w:val="20"/>
              </w:rPr>
            </w:pPr>
            <w:r w:rsidRPr="00D91430">
              <w:rPr>
                <w:rFonts w:ascii="Times New Roman" w:eastAsia="TimesNewRomanPSMT" w:hAnsi="Times New Roman" w:cs="Times New Roman"/>
                <w:sz w:val="20"/>
                <w:szCs w:val="20"/>
              </w:rPr>
              <w:t>удалённости объекта свыше 5 км</w:t>
            </w:r>
          </w:p>
        </w:tc>
      </w:tr>
    </w:tbl>
    <w:p w14:paraId="633CE16C" w14:textId="77777777" w:rsidR="00D91430" w:rsidRPr="00D91430" w:rsidRDefault="00D91430" w:rsidP="00D91430">
      <w:pPr>
        <w:tabs>
          <w:tab w:val="left" w:pos="851"/>
        </w:tabs>
        <w:spacing w:after="0" w:line="240" w:lineRule="auto"/>
        <w:ind w:firstLine="567"/>
        <w:jc w:val="both"/>
        <w:rPr>
          <w:rFonts w:ascii="Times New Roman" w:hAnsi="Times New Roman" w:cs="Times New Roman"/>
          <w:color w:val="000000"/>
          <w:sz w:val="24"/>
          <w:szCs w:val="24"/>
        </w:rPr>
      </w:pPr>
    </w:p>
    <w:p w14:paraId="31A0CD91" w14:textId="77777777" w:rsidR="00D91430" w:rsidRPr="00D91430" w:rsidRDefault="00D91430" w:rsidP="00D91430">
      <w:pPr>
        <w:numPr>
          <w:ilvl w:val="1"/>
          <w:numId w:val="6"/>
        </w:numPr>
        <w:tabs>
          <w:tab w:val="left" w:pos="851"/>
        </w:tabs>
        <w:spacing w:after="0" w:line="240" w:lineRule="auto"/>
        <w:ind w:left="0" w:firstLine="567"/>
        <w:jc w:val="both"/>
        <w:rPr>
          <w:rFonts w:ascii="Times New Roman" w:hAnsi="Times New Roman" w:cs="Times New Roman"/>
          <w:color w:val="000000"/>
          <w:sz w:val="24"/>
          <w:szCs w:val="24"/>
        </w:rPr>
      </w:pPr>
      <w:r w:rsidRPr="00D91430">
        <w:rPr>
          <w:rFonts w:ascii="Times New Roman" w:hAnsi="Times New Roman" w:cs="Times New Roman"/>
          <w:sz w:val="24"/>
          <w:szCs w:val="24"/>
        </w:rPr>
        <w:t>У Исполнителя в штате должен числиться квалифицированный персонал в количестве не менее 2-х бригад. В каждой бригаде должно быть:</w:t>
      </w:r>
    </w:p>
    <w:p w14:paraId="00FB0BA5" w14:textId="77777777" w:rsidR="00D91430" w:rsidRPr="00D91430" w:rsidRDefault="00D91430" w:rsidP="00D91430">
      <w:pPr>
        <w:tabs>
          <w:tab w:val="left" w:pos="851"/>
        </w:tabs>
        <w:spacing w:after="0" w:line="240" w:lineRule="auto"/>
        <w:ind w:firstLine="709"/>
        <w:jc w:val="both"/>
        <w:rPr>
          <w:rFonts w:ascii="Times New Roman" w:hAnsi="Times New Roman" w:cs="Times New Roman"/>
          <w:sz w:val="24"/>
          <w:szCs w:val="24"/>
        </w:rPr>
      </w:pPr>
      <w:r w:rsidRPr="00D91430">
        <w:rPr>
          <w:rFonts w:ascii="Times New Roman" w:hAnsi="Times New Roman" w:cs="Times New Roman"/>
          <w:sz w:val="24"/>
          <w:szCs w:val="24"/>
        </w:rPr>
        <w:t xml:space="preserve">-  </w:t>
      </w:r>
      <w:r w:rsidRPr="00D91430">
        <w:rPr>
          <w:rFonts w:ascii="Times New Roman" w:eastAsia="Times New Roman" w:hAnsi="Times New Roman" w:cs="Times New Roman"/>
          <w:sz w:val="24"/>
          <w:szCs w:val="24"/>
          <w:lang w:eastAsia="ru-RU"/>
        </w:rPr>
        <w:t>не менее 2-х специалистов, работающих на постоянной основе по специальности «Техническое обслуживание и ремонт систем вентиляции и кондиционирования»</w:t>
      </w:r>
      <w:r w:rsidRPr="00D91430" w:rsidDel="00366112">
        <w:rPr>
          <w:rFonts w:ascii="Times New Roman" w:eastAsia="Times New Roman" w:hAnsi="Times New Roman" w:cs="Times New Roman"/>
          <w:sz w:val="24"/>
          <w:szCs w:val="24"/>
          <w:lang w:eastAsia="ru-RU"/>
        </w:rPr>
        <w:t xml:space="preserve"> </w:t>
      </w:r>
      <w:r w:rsidRPr="00D91430">
        <w:rPr>
          <w:rFonts w:ascii="Times New Roman" w:eastAsia="Times New Roman" w:hAnsi="Times New Roman" w:cs="Times New Roman"/>
          <w:sz w:val="24"/>
          <w:szCs w:val="24"/>
          <w:lang w:eastAsia="ru-RU"/>
        </w:rPr>
        <w:t xml:space="preserve">и проводящих техническое обслуживание и ремонт сплит- систем и вентиляции воздуха (на оборудовании от производителей: BALU, Neo Clima, General Climate, AIR CONDITIONER, GREE, JAX, AUX, Mitsubishi, Carrier, Hitachi, McQuay, Toshiba, LG, MIDEA, Daikin, Samsung, Panasoniс, Electrolux). </w:t>
      </w:r>
    </w:p>
    <w:p w14:paraId="39FA75DC" w14:textId="77777777" w:rsidR="00D91430" w:rsidRPr="00D91430" w:rsidRDefault="00D91430" w:rsidP="00D91430">
      <w:pPr>
        <w:tabs>
          <w:tab w:val="left" w:pos="851"/>
        </w:tabs>
        <w:spacing w:after="0" w:line="240" w:lineRule="auto"/>
        <w:ind w:firstLine="360"/>
        <w:jc w:val="both"/>
        <w:rPr>
          <w:rFonts w:ascii="Times New Roman" w:eastAsia="Times New Roman" w:hAnsi="Times New Roman" w:cs="Times New Roman"/>
          <w:sz w:val="24"/>
          <w:szCs w:val="24"/>
          <w:lang w:eastAsia="ru-RU"/>
        </w:rPr>
      </w:pPr>
      <w:r w:rsidRPr="00D91430">
        <w:rPr>
          <w:rFonts w:ascii="Times New Roman" w:eastAsia="Times New Roman" w:hAnsi="Times New Roman" w:cs="Times New Roman"/>
          <w:sz w:val="24"/>
          <w:szCs w:val="24"/>
          <w:lang w:eastAsia="ru-RU"/>
        </w:rPr>
        <w:t>- в количестве не менее 2-х специалистов, имеющих допуск для работы с баллонами азота (сосуды, работающие под давлением).</w:t>
      </w:r>
    </w:p>
    <w:p w14:paraId="5888463F" w14:textId="75CE8AFA" w:rsidR="00D91430" w:rsidRPr="00D91430" w:rsidRDefault="00D91430" w:rsidP="00D91430">
      <w:pPr>
        <w:tabs>
          <w:tab w:val="left" w:pos="851"/>
        </w:tabs>
        <w:spacing w:after="0" w:line="240" w:lineRule="auto"/>
        <w:ind w:firstLine="360"/>
        <w:jc w:val="both"/>
        <w:rPr>
          <w:rFonts w:ascii="Times New Roman" w:eastAsia="Times New Roman" w:hAnsi="Times New Roman" w:cs="Times New Roman"/>
          <w:sz w:val="24"/>
          <w:szCs w:val="24"/>
          <w:lang w:eastAsia="ru-RU"/>
        </w:rPr>
      </w:pPr>
      <w:r w:rsidRPr="00D91430">
        <w:rPr>
          <w:rFonts w:ascii="Times New Roman" w:eastAsia="Times New Roman" w:hAnsi="Times New Roman" w:cs="Times New Roman"/>
          <w:sz w:val="24"/>
          <w:szCs w:val="24"/>
          <w:lang w:eastAsia="ru-RU"/>
        </w:rPr>
        <w:t>- не менее 2-х специалистов</w:t>
      </w:r>
      <w:r w:rsidR="00B338F9">
        <w:rPr>
          <w:rFonts w:ascii="Times New Roman" w:eastAsia="Times New Roman" w:hAnsi="Times New Roman" w:cs="Times New Roman"/>
          <w:sz w:val="24"/>
          <w:szCs w:val="24"/>
          <w:lang w:eastAsia="ru-RU"/>
        </w:rPr>
        <w:t>,</w:t>
      </w:r>
      <w:r w:rsidRPr="00D91430">
        <w:rPr>
          <w:rFonts w:ascii="Times New Roman" w:eastAsia="Times New Roman" w:hAnsi="Times New Roman" w:cs="Times New Roman"/>
          <w:sz w:val="24"/>
          <w:szCs w:val="24"/>
          <w:lang w:eastAsia="ru-RU"/>
        </w:rPr>
        <w:t xml:space="preserve"> имеющих допуск к работе на высоте (группа по безопасности работ на высоте не ниже II).</w:t>
      </w:r>
    </w:p>
    <w:p w14:paraId="7EFBD592" w14:textId="77777777" w:rsidR="00D91430" w:rsidRPr="00D91430" w:rsidRDefault="00D91430" w:rsidP="00D91430">
      <w:pPr>
        <w:tabs>
          <w:tab w:val="left" w:pos="851"/>
        </w:tabs>
        <w:spacing w:after="0" w:line="240" w:lineRule="auto"/>
        <w:ind w:firstLine="360"/>
        <w:jc w:val="both"/>
        <w:rPr>
          <w:rFonts w:ascii="Times New Roman" w:eastAsia="Times New Roman" w:hAnsi="Times New Roman" w:cs="Times New Roman"/>
          <w:sz w:val="24"/>
          <w:szCs w:val="24"/>
          <w:lang w:eastAsia="ru-RU"/>
        </w:rPr>
      </w:pPr>
      <w:r w:rsidRPr="00D91430">
        <w:rPr>
          <w:rFonts w:ascii="Times New Roman" w:eastAsia="Times New Roman" w:hAnsi="Times New Roman" w:cs="Times New Roman"/>
          <w:sz w:val="24"/>
          <w:szCs w:val="24"/>
          <w:lang w:eastAsia="ru-RU"/>
        </w:rPr>
        <w:t>- не менее 1 (Одного) специалиста, имеющего допуск к выполнению работ в электроустановках напряжением до 1000В группа электробезопасности не ниже III - для ремонтного персонала, и не менее 1 (Одного) специалиста, имеющего допуск к выполнению работ в электроустановках напряжением до 1000В группа электробезопасности не ниже IV - для руководителя работ.</w:t>
      </w:r>
    </w:p>
    <w:p w14:paraId="1E3D3774" w14:textId="6FBC3A50" w:rsidR="00D91430" w:rsidRPr="00D91430" w:rsidRDefault="00D91430" w:rsidP="00D91430">
      <w:pPr>
        <w:numPr>
          <w:ilvl w:val="1"/>
          <w:numId w:val="6"/>
        </w:numPr>
        <w:tabs>
          <w:tab w:val="left" w:pos="851"/>
        </w:tabs>
        <w:spacing w:after="0" w:line="240" w:lineRule="auto"/>
        <w:ind w:left="0" w:firstLine="567"/>
        <w:jc w:val="both"/>
        <w:rPr>
          <w:rFonts w:ascii="Times New Roman" w:eastAsia="Times New Roman" w:hAnsi="Times New Roman" w:cs="Times New Roman"/>
          <w:sz w:val="24"/>
          <w:szCs w:val="24"/>
          <w:lang w:eastAsia="ru-RU"/>
        </w:rPr>
      </w:pPr>
      <w:r w:rsidRPr="00D91430">
        <w:rPr>
          <w:rFonts w:ascii="Times New Roman" w:eastAsia="Times New Roman" w:hAnsi="Times New Roman" w:cs="Times New Roman"/>
          <w:sz w:val="24"/>
          <w:szCs w:val="24"/>
          <w:lang w:eastAsia="ru-RU"/>
        </w:rPr>
        <w:t xml:space="preserve">Исполнитель должен иметь помещение сервисного центра и/или мастерскую площадью не менее 20 м2 для ремонта неисправного оборудования </w:t>
      </w:r>
      <w:r w:rsidRPr="00D91430">
        <w:rPr>
          <w:rFonts w:ascii="Times New Roman" w:hAnsi="Times New Roman"/>
          <w:sz w:val="24"/>
          <w:szCs w:val="24"/>
        </w:rPr>
        <w:t xml:space="preserve">на территории </w:t>
      </w:r>
      <w:r w:rsidR="00884472">
        <w:rPr>
          <w:rFonts w:ascii="Times New Roman" w:eastAsia="Times New Roman" w:hAnsi="Times New Roman"/>
          <w:sz w:val="24"/>
          <w:szCs w:val="24"/>
          <w:lang w:eastAsia="ru-RU"/>
        </w:rPr>
        <w:t xml:space="preserve">г. </w:t>
      </w:r>
      <w:r w:rsidR="00AA0055">
        <w:rPr>
          <w:rFonts w:ascii="Times New Roman" w:eastAsia="Times New Roman" w:hAnsi="Times New Roman"/>
          <w:sz w:val="24"/>
          <w:szCs w:val="24"/>
          <w:lang w:eastAsia="ru-RU"/>
        </w:rPr>
        <w:t xml:space="preserve">Иркутск </w:t>
      </w:r>
      <w:r w:rsidR="00884472">
        <w:rPr>
          <w:rFonts w:ascii="Times New Roman" w:eastAsia="Times New Roman" w:hAnsi="Times New Roman"/>
          <w:sz w:val="24"/>
          <w:szCs w:val="24"/>
          <w:lang w:eastAsia="ru-RU"/>
        </w:rPr>
        <w:t xml:space="preserve">и/или </w:t>
      </w:r>
      <w:r w:rsidR="00AA0055">
        <w:rPr>
          <w:rFonts w:ascii="Times New Roman" w:eastAsia="Times New Roman" w:hAnsi="Times New Roman"/>
          <w:sz w:val="24"/>
          <w:szCs w:val="24"/>
          <w:lang w:eastAsia="ru-RU"/>
        </w:rPr>
        <w:t>Иркутской</w:t>
      </w:r>
      <w:r w:rsidR="00884472">
        <w:rPr>
          <w:rFonts w:ascii="Times New Roman" w:eastAsia="Times New Roman" w:hAnsi="Times New Roman"/>
          <w:sz w:val="24"/>
          <w:szCs w:val="24"/>
          <w:lang w:eastAsia="ru-RU"/>
        </w:rPr>
        <w:t xml:space="preserve"> области</w:t>
      </w:r>
      <w:r w:rsidR="004F5BD3">
        <w:rPr>
          <w:rFonts w:ascii="Times New Roman" w:hAnsi="Times New Roman"/>
          <w:sz w:val="24"/>
          <w:szCs w:val="24"/>
        </w:rPr>
        <w:t xml:space="preserve"> </w:t>
      </w:r>
      <w:r w:rsidRPr="00D91430">
        <w:rPr>
          <w:rFonts w:ascii="Times New Roman" w:eastAsia="Times New Roman" w:hAnsi="Times New Roman" w:cs="Times New Roman"/>
          <w:sz w:val="24"/>
          <w:szCs w:val="24"/>
          <w:lang w:eastAsia="ru-RU"/>
        </w:rPr>
        <w:t>по адресу __________________________</w:t>
      </w:r>
      <w:r w:rsidRPr="00D91430">
        <w:rPr>
          <w:rFonts w:ascii="Times New Roman" w:eastAsia="Times New Roman" w:hAnsi="Times New Roman" w:cs="Times New Roman"/>
          <w:i/>
          <w:color w:val="FF0000"/>
          <w:sz w:val="24"/>
          <w:szCs w:val="24"/>
          <w:lang w:eastAsia="ru-RU"/>
        </w:rPr>
        <w:t>*(адрес заполняется после определения победителя закупки)</w:t>
      </w:r>
      <w:r w:rsidRPr="00D91430">
        <w:rPr>
          <w:rFonts w:ascii="Times New Roman" w:eastAsia="Times New Roman" w:hAnsi="Times New Roman"/>
          <w:sz w:val="24"/>
          <w:szCs w:val="24"/>
          <w:lang w:eastAsia="ru-RU"/>
        </w:rPr>
        <w:t xml:space="preserve"> и </w:t>
      </w:r>
      <w:r w:rsidRPr="00D91430">
        <w:rPr>
          <w:rFonts w:ascii="Times New Roman" w:eastAsia="Times New Roman" w:hAnsi="Times New Roman" w:cs="Times New Roman"/>
          <w:sz w:val="24"/>
          <w:szCs w:val="24"/>
          <w:lang w:eastAsia="ru-RU"/>
        </w:rPr>
        <w:t>полный перечень инструментов и оснащения, необходимых для оказания Услуг согласно Таблице 4 настоящего ТЗ.</w:t>
      </w:r>
    </w:p>
    <w:p w14:paraId="2D8528E5" w14:textId="77777777" w:rsidR="00D91430" w:rsidRPr="00D91430" w:rsidRDefault="00D91430" w:rsidP="00D91430">
      <w:pPr>
        <w:tabs>
          <w:tab w:val="left" w:pos="851"/>
        </w:tabs>
        <w:spacing w:after="0" w:line="240" w:lineRule="auto"/>
        <w:jc w:val="both"/>
        <w:rPr>
          <w:rFonts w:ascii="Times New Roman" w:eastAsia="Times New Roman" w:hAnsi="Times New Roman" w:cs="Times New Roman"/>
          <w:sz w:val="24"/>
          <w:szCs w:val="24"/>
          <w:lang w:eastAsia="ru-RU"/>
        </w:rPr>
      </w:pPr>
    </w:p>
    <w:tbl>
      <w:tblPr>
        <w:tblStyle w:val="721"/>
        <w:tblW w:w="9928" w:type="dxa"/>
        <w:tblInd w:w="-5" w:type="dxa"/>
        <w:tblLook w:val="04A0" w:firstRow="1" w:lastRow="0" w:firstColumn="1" w:lastColumn="0" w:noHBand="0" w:noVBand="1"/>
      </w:tblPr>
      <w:tblGrid>
        <w:gridCol w:w="1012"/>
        <w:gridCol w:w="2723"/>
        <w:gridCol w:w="2366"/>
        <w:gridCol w:w="3827"/>
      </w:tblGrid>
      <w:tr w:rsidR="00D91430" w:rsidRPr="00D91430" w14:paraId="5D934380" w14:textId="77777777" w:rsidTr="00D91430">
        <w:tc>
          <w:tcPr>
            <w:tcW w:w="9928" w:type="dxa"/>
            <w:gridSpan w:val="4"/>
            <w:tcBorders>
              <w:top w:val="nil"/>
              <w:left w:val="nil"/>
              <w:bottom w:val="single" w:sz="4" w:space="0" w:color="auto"/>
              <w:right w:val="nil"/>
            </w:tcBorders>
          </w:tcPr>
          <w:p w14:paraId="687EA52B" w14:textId="77777777" w:rsidR="00D91430" w:rsidRPr="00D91430" w:rsidRDefault="00D91430" w:rsidP="00D91430">
            <w:pPr>
              <w:tabs>
                <w:tab w:val="left" w:pos="851"/>
              </w:tabs>
              <w:ind w:firstLine="567"/>
              <w:jc w:val="both"/>
              <w:rPr>
                <w:rFonts w:ascii="Times New Roman" w:hAnsi="Times New Roman" w:cs="Times New Roman"/>
                <w:color w:val="000000"/>
                <w:sz w:val="20"/>
                <w:szCs w:val="20"/>
              </w:rPr>
            </w:pPr>
            <w:r w:rsidRPr="00D91430">
              <w:rPr>
                <w:rFonts w:ascii="Times New Roman" w:hAnsi="Times New Roman" w:cs="Times New Roman"/>
                <w:color w:val="000000"/>
                <w:sz w:val="20"/>
                <w:szCs w:val="20"/>
              </w:rPr>
              <w:t>Таблица 4. Складской запас материалов и инструментов, необходимых для оказания Услуг</w:t>
            </w:r>
          </w:p>
        </w:tc>
      </w:tr>
      <w:tr w:rsidR="00D91430" w:rsidRPr="00D91430" w14:paraId="0BAE1998" w14:textId="77777777" w:rsidTr="006F5A08">
        <w:tc>
          <w:tcPr>
            <w:tcW w:w="1012" w:type="dxa"/>
            <w:tcBorders>
              <w:top w:val="single" w:sz="4" w:space="0" w:color="auto"/>
            </w:tcBorders>
          </w:tcPr>
          <w:p w14:paraId="75918061" w14:textId="77777777" w:rsidR="00D91430" w:rsidRPr="00D91430" w:rsidRDefault="00D91430" w:rsidP="00D91430">
            <w:pPr>
              <w:tabs>
                <w:tab w:val="left" w:pos="851"/>
              </w:tabs>
              <w:ind w:firstLine="37"/>
              <w:jc w:val="both"/>
              <w:rPr>
                <w:rFonts w:ascii="Times New Roman" w:hAnsi="Times New Roman" w:cs="Times New Roman"/>
                <w:b/>
                <w:color w:val="000000"/>
                <w:sz w:val="20"/>
                <w:szCs w:val="20"/>
              </w:rPr>
            </w:pPr>
            <w:r w:rsidRPr="00D91430">
              <w:rPr>
                <w:rFonts w:ascii="Times New Roman" w:hAnsi="Times New Roman" w:cs="Times New Roman"/>
                <w:b/>
                <w:color w:val="000000"/>
                <w:sz w:val="20"/>
                <w:szCs w:val="20"/>
              </w:rPr>
              <w:t>№ п/п</w:t>
            </w:r>
          </w:p>
        </w:tc>
        <w:tc>
          <w:tcPr>
            <w:tcW w:w="5089" w:type="dxa"/>
            <w:gridSpan w:val="2"/>
            <w:tcBorders>
              <w:top w:val="single" w:sz="4" w:space="0" w:color="auto"/>
            </w:tcBorders>
          </w:tcPr>
          <w:p w14:paraId="69F7053E" w14:textId="77777777" w:rsidR="00D91430" w:rsidRPr="00D91430" w:rsidRDefault="00D91430" w:rsidP="00D91430">
            <w:pPr>
              <w:tabs>
                <w:tab w:val="left" w:pos="851"/>
              </w:tabs>
              <w:ind w:firstLine="37"/>
              <w:jc w:val="both"/>
              <w:rPr>
                <w:rFonts w:ascii="Times New Roman" w:hAnsi="Times New Roman" w:cs="Times New Roman"/>
                <w:b/>
                <w:color w:val="000000"/>
                <w:sz w:val="20"/>
                <w:szCs w:val="20"/>
              </w:rPr>
            </w:pPr>
            <w:r w:rsidRPr="00D91430">
              <w:rPr>
                <w:rFonts w:ascii="Times New Roman" w:hAnsi="Times New Roman" w:cs="Times New Roman"/>
                <w:b/>
                <w:color w:val="000000"/>
                <w:sz w:val="20"/>
                <w:szCs w:val="20"/>
              </w:rPr>
              <w:t>Наименование</w:t>
            </w:r>
          </w:p>
        </w:tc>
        <w:tc>
          <w:tcPr>
            <w:tcW w:w="3827" w:type="dxa"/>
            <w:tcBorders>
              <w:top w:val="single" w:sz="4" w:space="0" w:color="auto"/>
            </w:tcBorders>
          </w:tcPr>
          <w:p w14:paraId="44910D0A" w14:textId="77777777" w:rsidR="00D91430" w:rsidRPr="00D91430" w:rsidRDefault="00D91430" w:rsidP="00D91430">
            <w:pPr>
              <w:tabs>
                <w:tab w:val="left" w:pos="851"/>
              </w:tabs>
              <w:ind w:firstLine="37"/>
              <w:jc w:val="center"/>
              <w:rPr>
                <w:rFonts w:ascii="Times New Roman" w:hAnsi="Times New Roman" w:cs="Times New Roman"/>
                <w:b/>
                <w:color w:val="000000"/>
                <w:sz w:val="20"/>
                <w:szCs w:val="20"/>
              </w:rPr>
            </w:pPr>
            <w:r w:rsidRPr="00D91430">
              <w:rPr>
                <w:rFonts w:ascii="Times New Roman" w:hAnsi="Times New Roman" w:cs="Times New Roman"/>
                <w:b/>
                <w:color w:val="000000"/>
                <w:sz w:val="20"/>
                <w:szCs w:val="20"/>
              </w:rPr>
              <w:t>Кол-во</w:t>
            </w:r>
          </w:p>
        </w:tc>
      </w:tr>
      <w:tr w:rsidR="00D91430" w:rsidRPr="00D91430" w14:paraId="0C2FFE8B" w14:textId="77777777" w:rsidTr="006F5A08">
        <w:tc>
          <w:tcPr>
            <w:tcW w:w="1012" w:type="dxa"/>
          </w:tcPr>
          <w:p w14:paraId="31189158" w14:textId="77777777" w:rsidR="00D91430" w:rsidRPr="00D91430" w:rsidRDefault="00D91430" w:rsidP="00D91430">
            <w:pPr>
              <w:tabs>
                <w:tab w:val="left" w:pos="851"/>
              </w:tabs>
              <w:jc w:val="center"/>
              <w:rPr>
                <w:rFonts w:ascii="Times New Roman" w:hAnsi="Times New Roman" w:cs="Times New Roman"/>
                <w:color w:val="000000"/>
                <w:sz w:val="20"/>
                <w:szCs w:val="20"/>
              </w:rPr>
            </w:pPr>
            <w:r w:rsidRPr="00D91430">
              <w:rPr>
                <w:rFonts w:ascii="Times New Roman" w:hAnsi="Times New Roman" w:cs="Times New Roman"/>
                <w:color w:val="000000"/>
                <w:sz w:val="20"/>
                <w:szCs w:val="20"/>
              </w:rPr>
              <w:t>1</w:t>
            </w:r>
          </w:p>
        </w:tc>
        <w:tc>
          <w:tcPr>
            <w:tcW w:w="5089" w:type="dxa"/>
            <w:gridSpan w:val="2"/>
          </w:tcPr>
          <w:p w14:paraId="168CAE7E" w14:textId="77777777" w:rsidR="00D91430" w:rsidRPr="00D91430" w:rsidRDefault="00D91430" w:rsidP="00D91430">
            <w:pPr>
              <w:tabs>
                <w:tab w:val="left" w:pos="851"/>
              </w:tabs>
              <w:jc w:val="both"/>
              <w:rPr>
                <w:rFonts w:ascii="Times New Roman" w:hAnsi="Times New Roman" w:cs="Times New Roman"/>
                <w:color w:val="000000"/>
                <w:sz w:val="20"/>
                <w:szCs w:val="20"/>
              </w:rPr>
            </w:pPr>
            <w:r w:rsidRPr="00D91430">
              <w:rPr>
                <w:rFonts w:ascii="Times New Roman" w:hAnsi="Times New Roman" w:cs="Times New Roman"/>
                <w:sz w:val="20"/>
                <w:szCs w:val="20"/>
              </w:rPr>
              <w:t>Фреон 22</w:t>
            </w:r>
          </w:p>
        </w:tc>
        <w:tc>
          <w:tcPr>
            <w:tcW w:w="3827" w:type="dxa"/>
            <w:shd w:val="clear" w:color="auto" w:fill="auto"/>
          </w:tcPr>
          <w:p w14:paraId="2E0EE33A" w14:textId="77777777" w:rsidR="00D91430" w:rsidRPr="00D91430" w:rsidRDefault="00D91430" w:rsidP="00D91430">
            <w:pPr>
              <w:tabs>
                <w:tab w:val="left" w:pos="851"/>
              </w:tabs>
              <w:jc w:val="center"/>
              <w:rPr>
                <w:rFonts w:ascii="Times New Roman" w:hAnsi="Times New Roman" w:cs="Times New Roman"/>
                <w:color w:val="000000"/>
                <w:sz w:val="20"/>
                <w:szCs w:val="20"/>
              </w:rPr>
            </w:pPr>
            <w:r w:rsidRPr="00D91430">
              <w:rPr>
                <w:rFonts w:ascii="Times New Roman" w:hAnsi="Times New Roman" w:cs="Times New Roman"/>
                <w:color w:val="000000"/>
                <w:sz w:val="20"/>
                <w:szCs w:val="20"/>
              </w:rPr>
              <w:t>2 баллона (вес газа не менее 5 кг)</w:t>
            </w:r>
          </w:p>
        </w:tc>
      </w:tr>
      <w:tr w:rsidR="00D91430" w:rsidRPr="00D91430" w14:paraId="43A4C164" w14:textId="77777777" w:rsidTr="006F5A08">
        <w:tc>
          <w:tcPr>
            <w:tcW w:w="1012" w:type="dxa"/>
          </w:tcPr>
          <w:p w14:paraId="2844BF23" w14:textId="77777777" w:rsidR="00D91430" w:rsidRPr="00D91430" w:rsidRDefault="00D91430" w:rsidP="00D91430">
            <w:pPr>
              <w:tabs>
                <w:tab w:val="left" w:pos="851"/>
              </w:tabs>
              <w:jc w:val="center"/>
              <w:rPr>
                <w:rFonts w:ascii="Times New Roman" w:hAnsi="Times New Roman" w:cs="Times New Roman"/>
                <w:color w:val="000000"/>
                <w:sz w:val="20"/>
                <w:szCs w:val="20"/>
              </w:rPr>
            </w:pPr>
            <w:r w:rsidRPr="00D91430">
              <w:rPr>
                <w:rFonts w:ascii="Times New Roman" w:hAnsi="Times New Roman" w:cs="Times New Roman"/>
                <w:color w:val="000000"/>
                <w:sz w:val="20"/>
                <w:szCs w:val="20"/>
              </w:rPr>
              <w:t>2</w:t>
            </w:r>
          </w:p>
        </w:tc>
        <w:tc>
          <w:tcPr>
            <w:tcW w:w="5089" w:type="dxa"/>
            <w:gridSpan w:val="2"/>
          </w:tcPr>
          <w:p w14:paraId="706574BC" w14:textId="77777777" w:rsidR="00D91430" w:rsidRPr="00D91430" w:rsidRDefault="00D91430" w:rsidP="00D91430">
            <w:pPr>
              <w:tabs>
                <w:tab w:val="left" w:pos="851"/>
              </w:tabs>
              <w:jc w:val="both"/>
              <w:rPr>
                <w:rFonts w:ascii="Times New Roman" w:hAnsi="Times New Roman" w:cs="Times New Roman"/>
                <w:color w:val="000000"/>
                <w:sz w:val="20"/>
                <w:szCs w:val="20"/>
              </w:rPr>
            </w:pPr>
            <w:r w:rsidRPr="00D91430">
              <w:rPr>
                <w:rFonts w:ascii="Times New Roman" w:hAnsi="Times New Roman" w:cs="Times New Roman"/>
                <w:sz w:val="20"/>
                <w:szCs w:val="20"/>
              </w:rPr>
              <w:t>Фреон 407</w:t>
            </w:r>
          </w:p>
        </w:tc>
        <w:tc>
          <w:tcPr>
            <w:tcW w:w="3827" w:type="dxa"/>
            <w:shd w:val="clear" w:color="auto" w:fill="auto"/>
          </w:tcPr>
          <w:p w14:paraId="7F3C3406" w14:textId="77777777" w:rsidR="00D91430" w:rsidRPr="00D91430" w:rsidRDefault="00D91430" w:rsidP="00D91430">
            <w:pPr>
              <w:tabs>
                <w:tab w:val="left" w:pos="851"/>
              </w:tabs>
              <w:jc w:val="center"/>
              <w:rPr>
                <w:rFonts w:ascii="Times New Roman" w:hAnsi="Times New Roman" w:cs="Times New Roman"/>
                <w:color w:val="000000"/>
                <w:sz w:val="20"/>
                <w:szCs w:val="20"/>
              </w:rPr>
            </w:pPr>
            <w:r w:rsidRPr="00D91430">
              <w:rPr>
                <w:rFonts w:ascii="Times New Roman" w:hAnsi="Times New Roman" w:cs="Times New Roman"/>
                <w:color w:val="000000"/>
                <w:sz w:val="20"/>
                <w:szCs w:val="20"/>
              </w:rPr>
              <w:t>2 баллона (вес газа не менее 5 кг)</w:t>
            </w:r>
          </w:p>
        </w:tc>
      </w:tr>
      <w:tr w:rsidR="00D91430" w:rsidRPr="00D91430" w14:paraId="3C7252A1" w14:textId="77777777" w:rsidTr="006F5A08">
        <w:tc>
          <w:tcPr>
            <w:tcW w:w="1012" w:type="dxa"/>
          </w:tcPr>
          <w:p w14:paraId="229BF2DF" w14:textId="77777777" w:rsidR="00D91430" w:rsidRPr="00D91430" w:rsidRDefault="00D91430" w:rsidP="00D91430">
            <w:pPr>
              <w:tabs>
                <w:tab w:val="left" w:pos="851"/>
              </w:tabs>
              <w:jc w:val="center"/>
              <w:rPr>
                <w:rFonts w:ascii="Times New Roman" w:hAnsi="Times New Roman" w:cs="Times New Roman"/>
                <w:color w:val="000000"/>
                <w:sz w:val="20"/>
                <w:szCs w:val="20"/>
              </w:rPr>
            </w:pPr>
            <w:r w:rsidRPr="00D91430">
              <w:rPr>
                <w:rFonts w:ascii="Times New Roman" w:hAnsi="Times New Roman" w:cs="Times New Roman"/>
                <w:color w:val="000000"/>
                <w:sz w:val="20"/>
                <w:szCs w:val="20"/>
              </w:rPr>
              <w:t>3</w:t>
            </w:r>
          </w:p>
        </w:tc>
        <w:tc>
          <w:tcPr>
            <w:tcW w:w="5089" w:type="dxa"/>
            <w:gridSpan w:val="2"/>
          </w:tcPr>
          <w:p w14:paraId="53C10ACF" w14:textId="77777777" w:rsidR="00D91430" w:rsidRPr="00D91430" w:rsidRDefault="00D91430" w:rsidP="00D91430">
            <w:pPr>
              <w:tabs>
                <w:tab w:val="left" w:pos="851"/>
              </w:tabs>
              <w:jc w:val="both"/>
              <w:rPr>
                <w:rFonts w:ascii="Times New Roman" w:hAnsi="Times New Roman" w:cs="Times New Roman"/>
                <w:color w:val="000000"/>
                <w:sz w:val="20"/>
                <w:szCs w:val="20"/>
              </w:rPr>
            </w:pPr>
            <w:r w:rsidRPr="00D91430">
              <w:rPr>
                <w:rFonts w:ascii="Times New Roman" w:hAnsi="Times New Roman" w:cs="Times New Roman"/>
                <w:sz w:val="20"/>
                <w:szCs w:val="20"/>
              </w:rPr>
              <w:t>Фреон 410</w:t>
            </w:r>
          </w:p>
        </w:tc>
        <w:tc>
          <w:tcPr>
            <w:tcW w:w="3827" w:type="dxa"/>
            <w:shd w:val="clear" w:color="auto" w:fill="auto"/>
          </w:tcPr>
          <w:p w14:paraId="2FC89113" w14:textId="77777777" w:rsidR="00D91430" w:rsidRPr="00D91430" w:rsidRDefault="00D91430" w:rsidP="00D91430">
            <w:pPr>
              <w:tabs>
                <w:tab w:val="left" w:pos="851"/>
              </w:tabs>
              <w:jc w:val="center"/>
              <w:rPr>
                <w:rFonts w:ascii="Times New Roman" w:hAnsi="Times New Roman" w:cs="Times New Roman"/>
                <w:color w:val="000000"/>
                <w:sz w:val="20"/>
                <w:szCs w:val="20"/>
              </w:rPr>
            </w:pPr>
            <w:r w:rsidRPr="00D91430">
              <w:rPr>
                <w:rFonts w:ascii="Times New Roman" w:hAnsi="Times New Roman" w:cs="Times New Roman"/>
                <w:color w:val="000000"/>
                <w:sz w:val="20"/>
                <w:szCs w:val="20"/>
              </w:rPr>
              <w:t>2 баллона (вес газа не менее 5 кг)</w:t>
            </w:r>
          </w:p>
        </w:tc>
      </w:tr>
      <w:tr w:rsidR="00D91430" w:rsidRPr="00D91430" w14:paraId="24CD4339" w14:textId="77777777" w:rsidTr="006F5A08">
        <w:tc>
          <w:tcPr>
            <w:tcW w:w="1012" w:type="dxa"/>
            <w:vMerge w:val="restart"/>
          </w:tcPr>
          <w:p w14:paraId="08D8C455" w14:textId="77777777" w:rsidR="00D91430" w:rsidRPr="00D91430" w:rsidRDefault="00D91430" w:rsidP="00D91430">
            <w:pPr>
              <w:tabs>
                <w:tab w:val="left" w:pos="851"/>
              </w:tabs>
              <w:jc w:val="center"/>
              <w:rPr>
                <w:rFonts w:ascii="Times New Roman" w:hAnsi="Times New Roman" w:cs="Times New Roman"/>
                <w:color w:val="000000"/>
                <w:sz w:val="20"/>
                <w:szCs w:val="20"/>
              </w:rPr>
            </w:pPr>
            <w:r w:rsidRPr="00D91430">
              <w:rPr>
                <w:rFonts w:ascii="Times New Roman" w:hAnsi="Times New Roman" w:cs="Times New Roman"/>
                <w:color w:val="000000"/>
                <w:sz w:val="20"/>
                <w:szCs w:val="20"/>
              </w:rPr>
              <w:t>4</w:t>
            </w:r>
          </w:p>
        </w:tc>
        <w:tc>
          <w:tcPr>
            <w:tcW w:w="2723" w:type="dxa"/>
            <w:vMerge w:val="restart"/>
          </w:tcPr>
          <w:p w14:paraId="7EF09C2F" w14:textId="77777777" w:rsidR="00D91430" w:rsidRPr="00D91430" w:rsidRDefault="00D91430" w:rsidP="00D91430">
            <w:pPr>
              <w:tabs>
                <w:tab w:val="left" w:pos="851"/>
              </w:tabs>
              <w:jc w:val="both"/>
              <w:rPr>
                <w:rFonts w:ascii="Times New Roman" w:hAnsi="Times New Roman" w:cs="Times New Roman"/>
                <w:color w:val="000000"/>
                <w:sz w:val="20"/>
                <w:szCs w:val="20"/>
              </w:rPr>
            </w:pPr>
            <w:r w:rsidRPr="00D91430">
              <w:rPr>
                <w:rFonts w:ascii="Times New Roman" w:hAnsi="Times New Roman" w:cs="Times New Roman"/>
                <w:sz w:val="20"/>
                <w:szCs w:val="20"/>
              </w:rPr>
              <w:t>Газ для сварки</w:t>
            </w:r>
          </w:p>
        </w:tc>
        <w:tc>
          <w:tcPr>
            <w:tcW w:w="2366" w:type="dxa"/>
          </w:tcPr>
          <w:p w14:paraId="6FA4B6D3" w14:textId="77777777" w:rsidR="00D91430" w:rsidRPr="00D91430" w:rsidRDefault="00D91430" w:rsidP="00D91430">
            <w:pPr>
              <w:tabs>
                <w:tab w:val="left" w:pos="851"/>
              </w:tabs>
              <w:jc w:val="both"/>
              <w:rPr>
                <w:rFonts w:ascii="Times New Roman" w:hAnsi="Times New Roman" w:cs="Times New Roman"/>
                <w:color w:val="000000"/>
                <w:sz w:val="20"/>
                <w:szCs w:val="20"/>
              </w:rPr>
            </w:pPr>
            <w:r w:rsidRPr="00D91430">
              <w:rPr>
                <w:rFonts w:ascii="Times New Roman" w:hAnsi="Times New Roman" w:cs="Times New Roman"/>
                <w:color w:val="000000"/>
                <w:sz w:val="20"/>
                <w:szCs w:val="20"/>
              </w:rPr>
              <w:t>Кислород</w:t>
            </w:r>
          </w:p>
        </w:tc>
        <w:tc>
          <w:tcPr>
            <w:tcW w:w="3827" w:type="dxa"/>
            <w:shd w:val="clear" w:color="auto" w:fill="auto"/>
          </w:tcPr>
          <w:p w14:paraId="1D06B151" w14:textId="77777777" w:rsidR="00D91430" w:rsidRPr="00D91430" w:rsidRDefault="00D91430" w:rsidP="00D91430">
            <w:pPr>
              <w:tabs>
                <w:tab w:val="left" w:pos="851"/>
              </w:tabs>
              <w:jc w:val="center"/>
              <w:rPr>
                <w:rFonts w:ascii="Times New Roman" w:hAnsi="Times New Roman" w:cs="Times New Roman"/>
                <w:color w:val="000000"/>
                <w:sz w:val="20"/>
                <w:szCs w:val="20"/>
              </w:rPr>
            </w:pPr>
            <w:r w:rsidRPr="00D91430">
              <w:rPr>
                <w:rFonts w:ascii="Times New Roman" w:hAnsi="Times New Roman" w:cs="Times New Roman"/>
                <w:color w:val="000000"/>
                <w:sz w:val="20"/>
                <w:szCs w:val="20"/>
              </w:rPr>
              <w:t>1 баллон (объем не менее 5л)</w:t>
            </w:r>
          </w:p>
        </w:tc>
      </w:tr>
      <w:tr w:rsidR="00D91430" w:rsidRPr="00D91430" w14:paraId="48E57EA5" w14:textId="77777777" w:rsidTr="006F5A08">
        <w:tc>
          <w:tcPr>
            <w:tcW w:w="1012" w:type="dxa"/>
            <w:vMerge/>
          </w:tcPr>
          <w:p w14:paraId="7198B087" w14:textId="77777777" w:rsidR="00D91430" w:rsidRPr="00D91430" w:rsidRDefault="00D91430" w:rsidP="00D91430">
            <w:pPr>
              <w:tabs>
                <w:tab w:val="left" w:pos="851"/>
              </w:tabs>
              <w:jc w:val="both"/>
              <w:rPr>
                <w:rFonts w:ascii="Times New Roman" w:hAnsi="Times New Roman" w:cs="Times New Roman"/>
                <w:color w:val="000000"/>
                <w:sz w:val="20"/>
                <w:szCs w:val="20"/>
              </w:rPr>
            </w:pPr>
          </w:p>
        </w:tc>
        <w:tc>
          <w:tcPr>
            <w:tcW w:w="2723" w:type="dxa"/>
            <w:vMerge/>
          </w:tcPr>
          <w:p w14:paraId="09B92E8C" w14:textId="77777777" w:rsidR="00D91430" w:rsidRPr="00D91430" w:rsidRDefault="00D91430" w:rsidP="00D91430">
            <w:pPr>
              <w:tabs>
                <w:tab w:val="left" w:pos="851"/>
              </w:tabs>
              <w:jc w:val="both"/>
              <w:rPr>
                <w:rFonts w:ascii="Times New Roman" w:hAnsi="Times New Roman" w:cs="Times New Roman"/>
                <w:color w:val="000000"/>
                <w:sz w:val="20"/>
                <w:szCs w:val="20"/>
              </w:rPr>
            </w:pPr>
          </w:p>
        </w:tc>
        <w:tc>
          <w:tcPr>
            <w:tcW w:w="2366" w:type="dxa"/>
          </w:tcPr>
          <w:p w14:paraId="203B5BF2" w14:textId="77777777" w:rsidR="00D91430" w:rsidRPr="00D91430" w:rsidRDefault="00D91430" w:rsidP="00D91430">
            <w:pPr>
              <w:tabs>
                <w:tab w:val="left" w:pos="851"/>
              </w:tabs>
              <w:jc w:val="both"/>
              <w:rPr>
                <w:rFonts w:ascii="Times New Roman" w:hAnsi="Times New Roman" w:cs="Times New Roman"/>
                <w:color w:val="000000"/>
                <w:sz w:val="20"/>
                <w:szCs w:val="20"/>
              </w:rPr>
            </w:pPr>
            <w:r w:rsidRPr="00D91430">
              <w:rPr>
                <w:rFonts w:ascii="Times New Roman" w:hAnsi="Times New Roman" w:cs="Times New Roman"/>
                <w:color w:val="000000"/>
                <w:sz w:val="20"/>
                <w:szCs w:val="20"/>
              </w:rPr>
              <w:t>Пропан</w:t>
            </w:r>
          </w:p>
        </w:tc>
        <w:tc>
          <w:tcPr>
            <w:tcW w:w="3827" w:type="dxa"/>
            <w:shd w:val="clear" w:color="auto" w:fill="auto"/>
          </w:tcPr>
          <w:p w14:paraId="20431767" w14:textId="77777777" w:rsidR="00D91430" w:rsidRPr="00D91430" w:rsidRDefault="00D91430" w:rsidP="00D91430">
            <w:pPr>
              <w:tabs>
                <w:tab w:val="left" w:pos="851"/>
              </w:tabs>
              <w:jc w:val="center"/>
              <w:rPr>
                <w:rFonts w:ascii="Times New Roman" w:hAnsi="Times New Roman" w:cs="Times New Roman"/>
                <w:color w:val="000000"/>
                <w:sz w:val="20"/>
                <w:szCs w:val="20"/>
              </w:rPr>
            </w:pPr>
            <w:r w:rsidRPr="00D91430">
              <w:rPr>
                <w:rFonts w:ascii="Times New Roman" w:hAnsi="Times New Roman" w:cs="Times New Roman"/>
                <w:color w:val="000000"/>
                <w:sz w:val="20"/>
                <w:szCs w:val="20"/>
              </w:rPr>
              <w:t>1 баллон (объем не менее 5л)</w:t>
            </w:r>
          </w:p>
        </w:tc>
      </w:tr>
      <w:tr w:rsidR="00D91430" w:rsidRPr="00D91430" w14:paraId="62BFA358" w14:textId="77777777" w:rsidTr="006F5A08">
        <w:tc>
          <w:tcPr>
            <w:tcW w:w="1012" w:type="dxa"/>
          </w:tcPr>
          <w:p w14:paraId="27384A92" w14:textId="77777777" w:rsidR="00D91430" w:rsidRPr="00D91430" w:rsidRDefault="00D91430" w:rsidP="00D91430">
            <w:pPr>
              <w:tabs>
                <w:tab w:val="left" w:pos="851"/>
              </w:tabs>
              <w:jc w:val="center"/>
              <w:rPr>
                <w:rFonts w:ascii="Times New Roman" w:hAnsi="Times New Roman" w:cs="Times New Roman"/>
                <w:color w:val="000000"/>
                <w:sz w:val="20"/>
                <w:szCs w:val="20"/>
              </w:rPr>
            </w:pPr>
            <w:r w:rsidRPr="00D91430">
              <w:rPr>
                <w:rFonts w:ascii="Times New Roman" w:hAnsi="Times New Roman" w:cs="Times New Roman"/>
                <w:color w:val="000000"/>
                <w:sz w:val="20"/>
                <w:szCs w:val="20"/>
              </w:rPr>
              <w:t>5</w:t>
            </w:r>
          </w:p>
        </w:tc>
        <w:tc>
          <w:tcPr>
            <w:tcW w:w="5089" w:type="dxa"/>
            <w:gridSpan w:val="2"/>
          </w:tcPr>
          <w:p w14:paraId="35919995" w14:textId="77777777" w:rsidR="00D91430" w:rsidRPr="00D91430" w:rsidRDefault="00D91430" w:rsidP="00D91430">
            <w:pPr>
              <w:tabs>
                <w:tab w:val="left" w:pos="851"/>
              </w:tabs>
              <w:jc w:val="both"/>
              <w:rPr>
                <w:rFonts w:ascii="Times New Roman" w:hAnsi="Times New Roman" w:cs="Times New Roman"/>
                <w:color w:val="000000"/>
                <w:sz w:val="20"/>
                <w:szCs w:val="20"/>
              </w:rPr>
            </w:pPr>
            <w:r w:rsidRPr="00D91430">
              <w:rPr>
                <w:rFonts w:ascii="Times New Roman" w:hAnsi="Times New Roman" w:cs="Times New Roman"/>
                <w:sz w:val="20"/>
                <w:szCs w:val="20"/>
              </w:rPr>
              <w:t>Газ для опрессовки (азот)</w:t>
            </w:r>
          </w:p>
        </w:tc>
        <w:tc>
          <w:tcPr>
            <w:tcW w:w="3827" w:type="dxa"/>
            <w:shd w:val="clear" w:color="auto" w:fill="auto"/>
          </w:tcPr>
          <w:p w14:paraId="2DBDBB1A" w14:textId="77777777" w:rsidR="00D91430" w:rsidRPr="00D91430" w:rsidRDefault="00D91430" w:rsidP="00D91430">
            <w:pPr>
              <w:tabs>
                <w:tab w:val="left" w:pos="851"/>
              </w:tabs>
              <w:jc w:val="center"/>
              <w:rPr>
                <w:rFonts w:ascii="Times New Roman" w:hAnsi="Times New Roman" w:cs="Times New Roman"/>
                <w:color w:val="000000"/>
                <w:sz w:val="20"/>
                <w:szCs w:val="20"/>
              </w:rPr>
            </w:pPr>
            <w:r w:rsidRPr="00D91430">
              <w:rPr>
                <w:rFonts w:ascii="Times New Roman" w:hAnsi="Times New Roman" w:cs="Times New Roman"/>
                <w:color w:val="000000"/>
                <w:sz w:val="20"/>
                <w:szCs w:val="20"/>
              </w:rPr>
              <w:t>1 баллон (объем не менее 5л)</w:t>
            </w:r>
          </w:p>
        </w:tc>
      </w:tr>
      <w:tr w:rsidR="00D91430" w:rsidRPr="00D91430" w14:paraId="5BD9035E" w14:textId="77777777" w:rsidTr="006F5A08">
        <w:tc>
          <w:tcPr>
            <w:tcW w:w="1012" w:type="dxa"/>
          </w:tcPr>
          <w:p w14:paraId="6CEA4B12" w14:textId="77777777" w:rsidR="00D91430" w:rsidRPr="00D91430" w:rsidRDefault="00D91430" w:rsidP="00D91430">
            <w:pPr>
              <w:tabs>
                <w:tab w:val="left" w:pos="851"/>
              </w:tabs>
              <w:jc w:val="center"/>
              <w:rPr>
                <w:rFonts w:ascii="Times New Roman" w:hAnsi="Times New Roman" w:cs="Times New Roman"/>
                <w:color w:val="000000"/>
                <w:sz w:val="20"/>
                <w:szCs w:val="20"/>
              </w:rPr>
            </w:pPr>
            <w:r w:rsidRPr="00D91430">
              <w:rPr>
                <w:rFonts w:ascii="Times New Roman" w:hAnsi="Times New Roman" w:cs="Times New Roman"/>
                <w:color w:val="000000"/>
                <w:sz w:val="20"/>
                <w:szCs w:val="20"/>
              </w:rPr>
              <w:t>6</w:t>
            </w:r>
          </w:p>
        </w:tc>
        <w:tc>
          <w:tcPr>
            <w:tcW w:w="5089" w:type="dxa"/>
            <w:gridSpan w:val="2"/>
          </w:tcPr>
          <w:p w14:paraId="734EE527" w14:textId="77777777" w:rsidR="00D91430" w:rsidRPr="00D91430" w:rsidRDefault="00D91430" w:rsidP="00D91430">
            <w:pPr>
              <w:tabs>
                <w:tab w:val="left" w:pos="851"/>
              </w:tabs>
              <w:jc w:val="both"/>
              <w:rPr>
                <w:rFonts w:ascii="Times New Roman" w:hAnsi="Times New Roman" w:cs="Times New Roman"/>
                <w:sz w:val="20"/>
                <w:szCs w:val="20"/>
              </w:rPr>
            </w:pPr>
            <w:r w:rsidRPr="00D91430">
              <w:rPr>
                <w:rFonts w:ascii="Times New Roman" w:hAnsi="Times New Roman" w:cs="Times New Roman"/>
                <w:sz w:val="20"/>
                <w:szCs w:val="20"/>
              </w:rPr>
              <w:t>Манометрическая станция для работы с фреоном 22</w:t>
            </w:r>
          </w:p>
        </w:tc>
        <w:tc>
          <w:tcPr>
            <w:tcW w:w="3827" w:type="dxa"/>
            <w:vMerge w:val="restart"/>
            <w:shd w:val="clear" w:color="auto" w:fill="auto"/>
          </w:tcPr>
          <w:p w14:paraId="34B9ED7F" w14:textId="77777777" w:rsidR="00D91430" w:rsidRPr="00D91430" w:rsidRDefault="00D91430" w:rsidP="00D91430">
            <w:pPr>
              <w:tabs>
                <w:tab w:val="left" w:pos="851"/>
              </w:tabs>
              <w:jc w:val="center"/>
              <w:rPr>
                <w:rFonts w:ascii="Times New Roman" w:hAnsi="Times New Roman" w:cs="Times New Roman"/>
                <w:color w:val="000000"/>
                <w:sz w:val="20"/>
                <w:szCs w:val="20"/>
              </w:rPr>
            </w:pPr>
            <w:r w:rsidRPr="00D91430">
              <w:rPr>
                <w:rFonts w:ascii="Times New Roman" w:hAnsi="Times New Roman" w:cs="Times New Roman"/>
                <w:color w:val="000000"/>
                <w:sz w:val="20"/>
                <w:szCs w:val="20"/>
              </w:rPr>
              <w:t>1 шт. на каждый тип фреона, допускается применение одной  универсальной станции на все типы фреона.</w:t>
            </w:r>
          </w:p>
        </w:tc>
      </w:tr>
      <w:tr w:rsidR="00D91430" w:rsidRPr="00D91430" w14:paraId="1C120421" w14:textId="77777777" w:rsidTr="006F5A08">
        <w:tc>
          <w:tcPr>
            <w:tcW w:w="1012" w:type="dxa"/>
          </w:tcPr>
          <w:p w14:paraId="2F630C02" w14:textId="77777777" w:rsidR="00D91430" w:rsidRPr="00D91430" w:rsidRDefault="00D91430" w:rsidP="00D91430">
            <w:pPr>
              <w:tabs>
                <w:tab w:val="left" w:pos="851"/>
              </w:tabs>
              <w:jc w:val="center"/>
              <w:rPr>
                <w:rFonts w:ascii="Times New Roman" w:hAnsi="Times New Roman" w:cs="Times New Roman"/>
                <w:color w:val="000000"/>
                <w:sz w:val="20"/>
                <w:szCs w:val="20"/>
              </w:rPr>
            </w:pPr>
            <w:r w:rsidRPr="00D91430">
              <w:rPr>
                <w:rFonts w:ascii="Times New Roman" w:hAnsi="Times New Roman" w:cs="Times New Roman"/>
                <w:color w:val="000000"/>
                <w:sz w:val="20"/>
                <w:szCs w:val="20"/>
              </w:rPr>
              <w:t>7</w:t>
            </w:r>
          </w:p>
        </w:tc>
        <w:tc>
          <w:tcPr>
            <w:tcW w:w="5089" w:type="dxa"/>
            <w:gridSpan w:val="2"/>
          </w:tcPr>
          <w:p w14:paraId="05D080EC" w14:textId="77777777" w:rsidR="00D91430" w:rsidRPr="00D91430" w:rsidRDefault="00D91430" w:rsidP="00D91430">
            <w:pPr>
              <w:tabs>
                <w:tab w:val="left" w:pos="851"/>
              </w:tabs>
              <w:jc w:val="both"/>
              <w:rPr>
                <w:rFonts w:ascii="Times New Roman" w:hAnsi="Times New Roman" w:cs="Times New Roman"/>
                <w:sz w:val="20"/>
                <w:szCs w:val="20"/>
              </w:rPr>
            </w:pPr>
            <w:r w:rsidRPr="00D91430">
              <w:rPr>
                <w:rFonts w:ascii="Times New Roman" w:hAnsi="Times New Roman" w:cs="Times New Roman"/>
                <w:sz w:val="20"/>
                <w:szCs w:val="20"/>
              </w:rPr>
              <w:t>Манометрическая станция для работы с фреоном 407</w:t>
            </w:r>
          </w:p>
        </w:tc>
        <w:tc>
          <w:tcPr>
            <w:tcW w:w="3827" w:type="dxa"/>
            <w:vMerge/>
            <w:shd w:val="clear" w:color="auto" w:fill="auto"/>
          </w:tcPr>
          <w:p w14:paraId="2AEE8932" w14:textId="77777777" w:rsidR="00D91430" w:rsidRPr="00D91430" w:rsidRDefault="00D91430" w:rsidP="00D91430">
            <w:pPr>
              <w:tabs>
                <w:tab w:val="left" w:pos="851"/>
              </w:tabs>
              <w:jc w:val="center"/>
              <w:rPr>
                <w:rFonts w:ascii="Times New Roman" w:hAnsi="Times New Roman" w:cs="Times New Roman"/>
                <w:color w:val="000000"/>
                <w:sz w:val="20"/>
                <w:szCs w:val="20"/>
              </w:rPr>
            </w:pPr>
          </w:p>
        </w:tc>
      </w:tr>
      <w:tr w:rsidR="00D91430" w:rsidRPr="00D91430" w14:paraId="74D4F4E0" w14:textId="77777777" w:rsidTr="006F5A08">
        <w:tc>
          <w:tcPr>
            <w:tcW w:w="1012" w:type="dxa"/>
          </w:tcPr>
          <w:p w14:paraId="7A352BF8" w14:textId="77777777" w:rsidR="00D91430" w:rsidRPr="00D91430" w:rsidRDefault="00D91430" w:rsidP="00D91430">
            <w:pPr>
              <w:tabs>
                <w:tab w:val="left" w:pos="851"/>
              </w:tabs>
              <w:jc w:val="center"/>
              <w:rPr>
                <w:rFonts w:ascii="Times New Roman" w:hAnsi="Times New Roman" w:cs="Times New Roman"/>
                <w:color w:val="000000"/>
                <w:sz w:val="20"/>
                <w:szCs w:val="20"/>
              </w:rPr>
            </w:pPr>
            <w:r w:rsidRPr="00D91430">
              <w:rPr>
                <w:rFonts w:ascii="Times New Roman" w:hAnsi="Times New Roman" w:cs="Times New Roman"/>
                <w:color w:val="000000"/>
                <w:sz w:val="20"/>
                <w:szCs w:val="20"/>
              </w:rPr>
              <w:t>8</w:t>
            </w:r>
          </w:p>
        </w:tc>
        <w:tc>
          <w:tcPr>
            <w:tcW w:w="5089" w:type="dxa"/>
            <w:gridSpan w:val="2"/>
          </w:tcPr>
          <w:p w14:paraId="64E4BBF5" w14:textId="77777777" w:rsidR="00D91430" w:rsidRPr="00D91430" w:rsidRDefault="00D91430" w:rsidP="00D91430">
            <w:pPr>
              <w:tabs>
                <w:tab w:val="left" w:pos="851"/>
              </w:tabs>
              <w:jc w:val="both"/>
              <w:rPr>
                <w:rFonts w:ascii="Times New Roman" w:hAnsi="Times New Roman" w:cs="Times New Roman"/>
                <w:sz w:val="20"/>
                <w:szCs w:val="20"/>
              </w:rPr>
            </w:pPr>
            <w:r w:rsidRPr="00D91430">
              <w:rPr>
                <w:rFonts w:ascii="Times New Roman" w:hAnsi="Times New Roman" w:cs="Times New Roman"/>
                <w:sz w:val="20"/>
                <w:szCs w:val="20"/>
              </w:rPr>
              <w:t>Манометрическая станция для работы с фреоном 410</w:t>
            </w:r>
          </w:p>
        </w:tc>
        <w:tc>
          <w:tcPr>
            <w:tcW w:w="3827" w:type="dxa"/>
            <w:vMerge/>
            <w:shd w:val="clear" w:color="auto" w:fill="auto"/>
          </w:tcPr>
          <w:p w14:paraId="360B9161" w14:textId="77777777" w:rsidR="00D91430" w:rsidRPr="00D91430" w:rsidRDefault="00D91430" w:rsidP="00D91430">
            <w:pPr>
              <w:tabs>
                <w:tab w:val="left" w:pos="851"/>
              </w:tabs>
              <w:jc w:val="center"/>
              <w:rPr>
                <w:rFonts w:ascii="Times New Roman" w:hAnsi="Times New Roman" w:cs="Times New Roman"/>
                <w:color w:val="000000"/>
                <w:sz w:val="20"/>
                <w:szCs w:val="20"/>
              </w:rPr>
            </w:pPr>
          </w:p>
        </w:tc>
      </w:tr>
      <w:tr w:rsidR="00D91430" w:rsidRPr="00D91430" w14:paraId="307381F9" w14:textId="77777777" w:rsidTr="006F5A08">
        <w:tc>
          <w:tcPr>
            <w:tcW w:w="1012" w:type="dxa"/>
            <w:vMerge w:val="restart"/>
          </w:tcPr>
          <w:p w14:paraId="28C32FE2" w14:textId="77777777" w:rsidR="00D91430" w:rsidRPr="00D91430" w:rsidRDefault="00D91430" w:rsidP="00D91430">
            <w:pPr>
              <w:tabs>
                <w:tab w:val="left" w:pos="851"/>
              </w:tabs>
              <w:jc w:val="center"/>
              <w:rPr>
                <w:rFonts w:ascii="Times New Roman" w:hAnsi="Times New Roman" w:cs="Times New Roman"/>
                <w:color w:val="000000"/>
                <w:sz w:val="20"/>
                <w:szCs w:val="20"/>
              </w:rPr>
            </w:pPr>
            <w:r w:rsidRPr="00D91430">
              <w:rPr>
                <w:rFonts w:ascii="Times New Roman" w:hAnsi="Times New Roman" w:cs="Times New Roman"/>
                <w:color w:val="000000"/>
                <w:sz w:val="20"/>
                <w:szCs w:val="20"/>
              </w:rPr>
              <w:t>9</w:t>
            </w:r>
          </w:p>
        </w:tc>
        <w:tc>
          <w:tcPr>
            <w:tcW w:w="5089" w:type="dxa"/>
            <w:gridSpan w:val="2"/>
          </w:tcPr>
          <w:p w14:paraId="6310CA57" w14:textId="77777777" w:rsidR="00D91430" w:rsidRPr="00D91430" w:rsidRDefault="00D91430" w:rsidP="00D91430">
            <w:pPr>
              <w:tabs>
                <w:tab w:val="left" w:pos="851"/>
              </w:tabs>
              <w:jc w:val="both"/>
              <w:rPr>
                <w:rFonts w:ascii="Times New Roman" w:hAnsi="Times New Roman" w:cs="Times New Roman"/>
                <w:b/>
                <w:sz w:val="20"/>
                <w:szCs w:val="20"/>
              </w:rPr>
            </w:pPr>
            <w:r w:rsidRPr="00D91430">
              <w:rPr>
                <w:rFonts w:ascii="Times New Roman" w:hAnsi="Times New Roman" w:cs="Times New Roman"/>
                <w:b/>
                <w:sz w:val="20"/>
                <w:szCs w:val="20"/>
              </w:rPr>
              <w:t>Комплект инструмента в составе:</w:t>
            </w:r>
          </w:p>
        </w:tc>
        <w:tc>
          <w:tcPr>
            <w:tcW w:w="3827" w:type="dxa"/>
          </w:tcPr>
          <w:p w14:paraId="162F5243" w14:textId="77777777" w:rsidR="00D91430" w:rsidRPr="00D91430" w:rsidRDefault="00D91430" w:rsidP="00D91430">
            <w:pPr>
              <w:tabs>
                <w:tab w:val="left" w:pos="851"/>
              </w:tabs>
              <w:jc w:val="center"/>
              <w:rPr>
                <w:rFonts w:ascii="Times New Roman" w:hAnsi="Times New Roman" w:cs="Times New Roman"/>
                <w:color w:val="000000"/>
                <w:sz w:val="20"/>
                <w:szCs w:val="20"/>
              </w:rPr>
            </w:pPr>
          </w:p>
        </w:tc>
      </w:tr>
      <w:tr w:rsidR="00D91430" w:rsidRPr="00D91430" w14:paraId="1FE9A8B2" w14:textId="77777777" w:rsidTr="006F5A08">
        <w:tc>
          <w:tcPr>
            <w:tcW w:w="1012" w:type="dxa"/>
            <w:vMerge/>
          </w:tcPr>
          <w:p w14:paraId="5A4DF8AF" w14:textId="77777777" w:rsidR="00D91430" w:rsidRPr="00D91430" w:rsidRDefault="00D91430" w:rsidP="00D91430">
            <w:pPr>
              <w:tabs>
                <w:tab w:val="left" w:pos="851"/>
              </w:tabs>
              <w:jc w:val="both"/>
              <w:rPr>
                <w:rFonts w:ascii="Times New Roman" w:hAnsi="Times New Roman" w:cs="Times New Roman"/>
                <w:color w:val="000000"/>
                <w:sz w:val="20"/>
                <w:szCs w:val="20"/>
              </w:rPr>
            </w:pPr>
          </w:p>
        </w:tc>
        <w:tc>
          <w:tcPr>
            <w:tcW w:w="5089" w:type="dxa"/>
            <w:gridSpan w:val="2"/>
          </w:tcPr>
          <w:p w14:paraId="7C4A397F" w14:textId="77777777" w:rsidR="00D91430" w:rsidRPr="00D91430" w:rsidRDefault="00D91430" w:rsidP="00D91430">
            <w:pPr>
              <w:tabs>
                <w:tab w:val="left" w:pos="851"/>
              </w:tabs>
              <w:jc w:val="both"/>
              <w:rPr>
                <w:rFonts w:ascii="Times New Roman" w:hAnsi="Times New Roman" w:cs="Times New Roman"/>
                <w:sz w:val="20"/>
                <w:szCs w:val="20"/>
              </w:rPr>
            </w:pPr>
            <w:r w:rsidRPr="00D91430">
              <w:rPr>
                <w:rFonts w:ascii="Times New Roman" w:hAnsi="Times New Roman" w:cs="Times New Roman"/>
                <w:sz w:val="20"/>
                <w:szCs w:val="20"/>
              </w:rPr>
              <w:t>Приспособление для вальцовки</w:t>
            </w:r>
          </w:p>
        </w:tc>
        <w:tc>
          <w:tcPr>
            <w:tcW w:w="3827" w:type="dxa"/>
          </w:tcPr>
          <w:p w14:paraId="468CBADE" w14:textId="77777777" w:rsidR="00D91430" w:rsidRPr="00D91430" w:rsidRDefault="00D91430" w:rsidP="00D91430">
            <w:pPr>
              <w:tabs>
                <w:tab w:val="left" w:pos="851"/>
              </w:tabs>
              <w:jc w:val="center"/>
              <w:rPr>
                <w:rFonts w:ascii="Times New Roman" w:hAnsi="Times New Roman" w:cs="Times New Roman"/>
                <w:color w:val="000000"/>
                <w:sz w:val="20"/>
                <w:szCs w:val="20"/>
              </w:rPr>
            </w:pPr>
            <w:r w:rsidRPr="00D91430">
              <w:rPr>
                <w:rFonts w:ascii="Times New Roman" w:hAnsi="Times New Roman" w:cs="Times New Roman"/>
                <w:color w:val="000000"/>
                <w:sz w:val="20"/>
                <w:szCs w:val="20"/>
              </w:rPr>
              <w:t>1 шт.</w:t>
            </w:r>
          </w:p>
        </w:tc>
      </w:tr>
      <w:tr w:rsidR="00D91430" w:rsidRPr="00D91430" w14:paraId="08E83160" w14:textId="77777777" w:rsidTr="006F5A08">
        <w:tc>
          <w:tcPr>
            <w:tcW w:w="1012" w:type="dxa"/>
            <w:vMerge/>
          </w:tcPr>
          <w:p w14:paraId="61F98A88" w14:textId="77777777" w:rsidR="00D91430" w:rsidRPr="00D91430" w:rsidRDefault="00D91430" w:rsidP="00D91430">
            <w:pPr>
              <w:tabs>
                <w:tab w:val="left" w:pos="851"/>
              </w:tabs>
              <w:jc w:val="both"/>
              <w:rPr>
                <w:rFonts w:ascii="Times New Roman" w:hAnsi="Times New Roman" w:cs="Times New Roman"/>
                <w:color w:val="000000"/>
                <w:sz w:val="20"/>
                <w:szCs w:val="20"/>
              </w:rPr>
            </w:pPr>
          </w:p>
        </w:tc>
        <w:tc>
          <w:tcPr>
            <w:tcW w:w="5089" w:type="dxa"/>
            <w:gridSpan w:val="2"/>
          </w:tcPr>
          <w:p w14:paraId="3D446364" w14:textId="77777777" w:rsidR="00D91430" w:rsidRPr="00D91430" w:rsidRDefault="00D91430" w:rsidP="00D91430">
            <w:pPr>
              <w:tabs>
                <w:tab w:val="left" w:pos="851"/>
              </w:tabs>
              <w:jc w:val="both"/>
              <w:rPr>
                <w:rFonts w:ascii="Times New Roman" w:hAnsi="Times New Roman" w:cs="Times New Roman"/>
                <w:sz w:val="20"/>
                <w:szCs w:val="20"/>
              </w:rPr>
            </w:pPr>
            <w:r w:rsidRPr="00D91430">
              <w:rPr>
                <w:rFonts w:ascii="Times New Roman" w:hAnsi="Times New Roman" w:cs="Times New Roman"/>
                <w:sz w:val="20"/>
                <w:szCs w:val="20"/>
              </w:rPr>
              <w:t>Риммер (нож для снятия фаски после резки трубы)</w:t>
            </w:r>
          </w:p>
        </w:tc>
        <w:tc>
          <w:tcPr>
            <w:tcW w:w="3827" w:type="dxa"/>
          </w:tcPr>
          <w:p w14:paraId="03A5C0F5" w14:textId="77777777" w:rsidR="00D91430" w:rsidRPr="00D91430" w:rsidRDefault="00D91430" w:rsidP="00D91430">
            <w:pPr>
              <w:tabs>
                <w:tab w:val="left" w:pos="851"/>
              </w:tabs>
              <w:jc w:val="center"/>
              <w:rPr>
                <w:rFonts w:ascii="Times New Roman" w:hAnsi="Times New Roman" w:cs="Times New Roman"/>
                <w:color w:val="000000"/>
                <w:sz w:val="20"/>
                <w:szCs w:val="20"/>
              </w:rPr>
            </w:pPr>
            <w:r w:rsidRPr="00D91430">
              <w:rPr>
                <w:rFonts w:ascii="Times New Roman" w:hAnsi="Times New Roman" w:cs="Times New Roman"/>
                <w:color w:val="000000"/>
                <w:sz w:val="20"/>
                <w:szCs w:val="20"/>
              </w:rPr>
              <w:t>1 шт.</w:t>
            </w:r>
          </w:p>
        </w:tc>
      </w:tr>
      <w:tr w:rsidR="00D91430" w:rsidRPr="00D91430" w14:paraId="45A3E010" w14:textId="77777777" w:rsidTr="006F5A08">
        <w:tc>
          <w:tcPr>
            <w:tcW w:w="1012" w:type="dxa"/>
            <w:vMerge/>
          </w:tcPr>
          <w:p w14:paraId="4EBAF675" w14:textId="77777777" w:rsidR="00D91430" w:rsidRPr="00D91430" w:rsidRDefault="00D91430" w:rsidP="00D91430">
            <w:pPr>
              <w:tabs>
                <w:tab w:val="left" w:pos="851"/>
              </w:tabs>
              <w:jc w:val="both"/>
              <w:rPr>
                <w:rFonts w:ascii="Times New Roman" w:hAnsi="Times New Roman" w:cs="Times New Roman"/>
                <w:color w:val="000000"/>
                <w:sz w:val="20"/>
                <w:szCs w:val="20"/>
              </w:rPr>
            </w:pPr>
          </w:p>
        </w:tc>
        <w:tc>
          <w:tcPr>
            <w:tcW w:w="5089" w:type="dxa"/>
            <w:gridSpan w:val="2"/>
          </w:tcPr>
          <w:p w14:paraId="758DC463" w14:textId="77777777" w:rsidR="00D91430" w:rsidRPr="00D91430" w:rsidRDefault="00D91430" w:rsidP="00D91430">
            <w:pPr>
              <w:tabs>
                <w:tab w:val="left" w:pos="851"/>
              </w:tabs>
              <w:jc w:val="both"/>
              <w:rPr>
                <w:rFonts w:ascii="Times New Roman" w:hAnsi="Times New Roman" w:cs="Times New Roman"/>
                <w:sz w:val="20"/>
                <w:szCs w:val="20"/>
              </w:rPr>
            </w:pPr>
            <w:r w:rsidRPr="00D91430">
              <w:rPr>
                <w:rFonts w:ascii="Times New Roman" w:hAnsi="Times New Roman" w:cs="Times New Roman"/>
                <w:sz w:val="20"/>
                <w:szCs w:val="20"/>
              </w:rPr>
              <w:t>Трубогибное устройство до размера труб ¾ дюйма</w:t>
            </w:r>
          </w:p>
        </w:tc>
        <w:tc>
          <w:tcPr>
            <w:tcW w:w="3827" w:type="dxa"/>
          </w:tcPr>
          <w:p w14:paraId="5AB3FAA8" w14:textId="77777777" w:rsidR="00D91430" w:rsidRPr="00D91430" w:rsidRDefault="00D91430" w:rsidP="00D91430">
            <w:pPr>
              <w:tabs>
                <w:tab w:val="left" w:pos="851"/>
              </w:tabs>
              <w:jc w:val="center"/>
              <w:rPr>
                <w:rFonts w:ascii="Times New Roman" w:hAnsi="Times New Roman" w:cs="Times New Roman"/>
                <w:color w:val="000000"/>
                <w:sz w:val="20"/>
                <w:szCs w:val="20"/>
              </w:rPr>
            </w:pPr>
            <w:r w:rsidRPr="00D91430">
              <w:rPr>
                <w:rFonts w:ascii="Times New Roman" w:hAnsi="Times New Roman" w:cs="Times New Roman"/>
                <w:color w:val="000000"/>
                <w:sz w:val="20"/>
                <w:szCs w:val="20"/>
              </w:rPr>
              <w:t>1 шт.</w:t>
            </w:r>
          </w:p>
        </w:tc>
      </w:tr>
      <w:tr w:rsidR="00D91430" w:rsidRPr="00D91430" w14:paraId="570AD92E" w14:textId="77777777" w:rsidTr="006F5A08">
        <w:tc>
          <w:tcPr>
            <w:tcW w:w="1012" w:type="dxa"/>
            <w:vMerge/>
          </w:tcPr>
          <w:p w14:paraId="3AD7A845" w14:textId="77777777" w:rsidR="00D91430" w:rsidRPr="00D91430" w:rsidRDefault="00D91430" w:rsidP="00D91430">
            <w:pPr>
              <w:tabs>
                <w:tab w:val="left" w:pos="851"/>
              </w:tabs>
              <w:jc w:val="both"/>
              <w:rPr>
                <w:rFonts w:ascii="Times New Roman" w:hAnsi="Times New Roman" w:cs="Times New Roman"/>
                <w:color w:val="000000"/>
                <w:sz w:val="20"/>
                <w:szCs w:val="20"/>
              </w:rPr>
            </w:pPr>
          </w:p>
        </w:tc>
        <w:tc>
          <w:tcPr>
            <w:tcW w:w="5089" w:type="dxa"/>
            <w:gridSpan w:val="2"/>
          </w:tcPr>
          <w:p w14:paraId="7E5F2C77" w14:textId="77777777" w:rsidR="00D91430" w:rsidRPr="00D91430" w:rsidRDefault="00D91430" w:rsidP="00D91430">
            <w:pPr>
              <w:tabs>
                <w:tab w:val="left" w:pos="851"/>
              </w:tabs>
              <w:jc w:val="both"/>
              <w:rPr>
                <w:rFonts w:ascii="Times New Roman" w:hAnsi="Times New Roman" w:cs="Times New Roman"/>
                <w:sz w:val="20"/>
                <w:szCs w:val="20"/>
              </w:rPr>
            </w:pPr>
            <w:r w:rsidRPr="00D91430">
              <w:rPr>
                <w:rFonts w:ascii="Times New Roman" w:hAnsi="Times New Roman" w:cs="Times New Roman"/>
                <w:sz w:val="20"/>
                <w:szCs w:val="20"/>
              </w:rPr>
              <w:t>Ключ-трещотка (для «мягкой» затяжки гаек)</w:t>
            </w:r>
          </w:p>
        </w:tc>
        <w:tc>
          <w:tcPr>
            <w:tcW w:w="3827" w:type="dxa"/>
          </w:tcPr>
          <w:p w14:paraId="2439C36C" w14:textId="77777777" w:rsidR="00D91430" w:rsidRPr="00D91430" w:rsidRDefault="00D91430" w:rsidP="00D91430">
            <w:pPr>
              <w:tabs>
                <w:tab w:val="left" w:pos="851"/>
              </w:tabs>
              <w:jc w:val="center"/>
              <w:rPr>
                <w:rFonts w:ascii="Times New Roman" w:hAnsi="Times New Roman" w:cs="Times New Roman"/>
                <w:color w:val="000000"/>
                <w:sz w:val="20"/>
                <w:szCs w:val="20"/>
              </w:rPr>
            </w:pPr>
            <w:r w:rsidRPr="00D91430">
              <w:rPr>
                <w:rFonts w:ascii="Times New Roman" w:hAnsi="Times New Roman" w:cs="Times New Roman"/>
                <w:color w:val="000000"/>
                <w:sz w:val="20"/>
                <w:szCs w:val="20"/>
              </w:rPr>
              <w:t>1 шт.</w:t>
            </w:r>
          </w:p>
        </w:tc>
      </w:tr>
      <w:tr w:rsidR="00D91430" w:rsidRPr="00D91430" w14:paraId="026F7D44" w14:textId="77777777" w:rsidTr="006F5A08">
        <w:tc>
          <w:tcPr>
            <w:tcW w:w="1012" w:type="dxa"/>
            <w:vMerge/>
          </w:tcPr>
          <w:p w14:paraId="563A9679" w14:textId="77777777" w:rsidR="00D91430" w:rsidRPr="00D91430" w:rsidRDefault="00D91430" w:rsidP="00D91430">
            <w:pPr>
              <w:tabs>
                <w:tab w:val="left" w:pos="851"/>
              </w:tabs>
              <w:jc w:val="both"/>
              <w:rPr>
                <w:rFonts w:ascii="Times New Roman" w:hAnsi="Times New Roman" w:cs="Times New Roman"/>
                <w:color w:val="000000"/>
                <w:sz w:val="20"/>
                <w:szCs w:val="20"/>
              </w:rPr>
            </w:pPr>
          </w:p>
        </w:tc>
        <w:tc>
          <w:tcPr>
            <w:tcW w:w="5089" w:type="dxa"/>
            <w:gridSpan w:val="2"/>
          </w:tcPr>
          <w:p w14:paraId="20AB74DA" w14:textId="77777777" w:rsidR="00D91430" w:rsidRPr="00D91430" w:rsidRDefault="00D91430" w:rsidP="00D91430">
            <w:pPr>
              <w:tabs>
                <w:tab w:val="left" w:pos="851"/>
              </w:tabs>
              <w:jc w:val="both"/>
              <w:rPr>
                <w:rFonts w:ascii="Times New Roman" w:hAnsi="Times New Roman" w:cs="Times New Roman"/>
                <w:sz w:val="20"/>
                <w:szCs w:val="20"/>
              </w:rPr>
            </w:pPr>
            <w:r w:rsidRPr="00D91430">
              <w:rPr>
                <w:rFonts w:ascii="Times New Roman" w:hAnsi="Times New Roman" w:cs="Times New Roman"/>
                <w:sz w:val="20"/>
                <w:szCs w:val="20"/>
              </w:rPr>
              <w:t>Щетка «Ёрш» для правки конденсаторов</w:t>
            </w:r>
          </w:p>
        </w:tc>
        <w:tc>
          <w:tcPr>
            <w:tcW w:w="3827" w:type="dxa"/>
          </w:tcPr>
          <w:p w14:paraId="6CAEA150" w14:textId="77777777" w:rsidR="00D91430" w:rsidRPr="00D91430" w:rsidRDefault="00D91430" w:rsidP="00D91430">
            <w:pPr>
              <w:tabs>
                <w:tab w:val="left" w:pos="851"/>
              </w:tabs>
              <w:jc w:val="center"/>
              <w:rPr>
                <w:rFonts w:ascii="Times New Roman" w:hAnsi="Times New Roman" w:cs="Times New Roman"/>
                <w:color w:val="000000"/>
                <w:sz w:val="20"/>
                <w:szCs w:val="20"/>
              </w:rPr>
            </w:pPr>
            <w:r w:rsidRPr="00D91430">
              <w:rPr>
                <w:rFonts w:ascii="Times New Roman" w:hAnsi="Times New Roman" w:cs="Times New Roman"/>
                <w:color w:val="000000"/>
                <w:sz w:val="20"/>
                <w:szCs w:val="20"/>
              </w:rPr>
              <w:t>1 шт.</w:t>
            </w:r>
          </w:p>
        </w:tc>
      </w:tr>
      <w:tr w:rsidR="00D91430" w:rsidRPr="00D91430" w14:paraId="51E88F76" w14:textId="77777777" w:rsidTr="006F5A08">
        <w:tc>
          <w:tcPr>
            <w:tcW w:w="1012" w:type="dxa"/>
            <w:vMerge/>
          </w:tcPr>
          <w:p w14:paraId="0A254F48" w14:textId="77777777" w:rsidR="00D91430" w:rsidRPr="00D91430" w:rsidRDefault="00D91430" w:rsidP="00D91430">
            <w:pPr>
              <w:tabs>
                <w:tab w:val="left" w:pos="851"/>
              </w:tabs>
              <w:jc w:val="both"/>
              <w:rPr>
                <w:rFonts w:ascii="Times New Roman" w:hAnsi="Times New Roman" w:cs="Times New Roman"/>
                <w:color w:val="000000"/>
                <w:sz w:val="20"/>
                <w:szCs w:val="20"/>
              </w:rPr>
            </w:pPr>
          </w:p>
        </w:tc>
        <w:tc>
          <w:tcPr>
            <w:tcW w:w="5089" w:type="dxa"/>
            <w:gridSpan w:val="2"/>
          </w:tcPr>
          <w:p w14:paraId="545F2BC3" w14:textId="77777777" w:rsidR="00D91430" w:rsidRPr="00D91430" w:rsidRDefault="00D91430" w:rsidP="00D91430">
            <w:pPr>
              <w:tabs>
                <w:tab w:val="left" w:pos="851"/>
              </w:tabs>
              <w:jc w:val="both"/>
              <w:rPr>
                <w:rFonts w:ascii="Times New Roman" w:hAnsi="Times New Roman" w:cs="Times New Roman"/>
                <w:sz w:val="20"/>
                <w:szCs w:val="20"/>
              </w:rPr>
            </w:pPr>
            <w:r w:rsidRPr="00D91430">
              <w:rPr>
                <w:rFonts w:ascii="Times New Roman" w:hAnsi="Times New Roman" w:cs="Times New Roman"/>
                <w:sz w:val="20"/>
                <w:szCs w:val="20"/>
              </w:rPr>
              <w:t>Ручная (механическая) мойка</w:t>
            </w:r>
          </w:p>
        </w:tc>
        <w:tc>
          <w:tcPr>
            <w:tcW w:w="3827" w:type="dxa"/>
          </w:tcPr>
          <w:p w14:paraId="621EC7EC" w14:textId="77777777" w:rsidR="00D91430" w:rsidRPr="00D91430" w:rsidRDefault="00D91430" w:rsidP="00D91430">
            <w:pPr>
              <w:tabs>
                <w:tab w:val="left" w:pos="851"/>
              </w:tabs>
              <w:jc w:val="center"/>
              <w:rPr>
                <w:rFonts w:ascii="Times New Roman" w:hAnsi="Times New Roman" w:cs="Times New Roman"/>
                <w:color w:val="000000"/>
                <w:sz w:val="20"/>
                <w:szCs w:val="20"/>
              </w:rPr>
            </w:pPr>
            <w:r w:rsidRPr="00D91430">
              <w:rPr>
                <w:rFonts w:ascii="Times New Roman" w:hAnsi="Times New Roman" w:cs="Times New Roman"/>
                <w:color w:val="000000"/>
                <w:sz w:val="20"/>
                <w:szCs w:val="20"/>
              </w:rPr>
              <w:t>1 шт.</w:t>
            </w:r>
          </w:p>
        </w:tc>
      </w:tr>
      <w:tr w:rsidR="00D91430" w:rsidRPr="00D91430" w14:paraId="63A0C12D" w14:textId="77777777" w:rsidTr="006F5A08">
        <w:tc>
          <w:tcPr>
            <w:tcW w:w="1012" w:type="dxa"/>
            <w:vMerge/>
          </w:tcPr>
          <w:p w14:paraId="61D47CD4" w14:textId="77777777" w:rsidR="00D91430" w:rsidRPr="00D91430" w:rsidRDefault="00D91430" w:rsidP="00D91430">
            <w:pPr>
              <w:tabs>
                <w:tab w:val="left" w:pos="851"/>
              </w:tabs>
              <w:jc w:val="both"/>
              <w:rPr>
                <w:rFonts w:ascii="Times New Roman" w:hAnsi="Times New Roman" w:cs="Times New Roman"/>
                <w:color w:val="000000"/>
                <w:sz w:val="20"/>
                <w:szCs w:val="20"/>
              </w:rPr>
            </w:pPr>
          </w:p>
        </w:tc>
        <w:tc>
          <w:tcPr>
            <w:tcW w:w="5089" w:type="dxa"/>
            <w:gridSpan w:val="2"/>
          </w:tcPr>
          <w:p w14:paraId="2FC5BE7D" w14:textId="77777777" w:rsidR="00D91430" w:rsidRPr="00D91430" w:rsidRDefault="00D91430" w:rsidP="00D91430">
            <w:pPr>
              <w:tabs>
                <w:tab w:val="left" w:pos="851"/>
              </w:tabs>
              <w:jc w:val="both"/>
              <w:rPr>
                <w:rFonts w:ascii="Times New Roman" w:hAnsi="Times New Roman" w:cs="Times New Roman"/>
                <w:sz w:val="20"/>
                <w:szCs w:val="20"/>
              </w:rPr>
            </w:pPr>
            <w:r w:rsidRPr="00D91430">
              <w:rPr>
                <w:rFonts w:ascii="Times New Roman" w:hAnsi="Times New Roman" w:cs="Times New Roman"/>
                <w:sz w:val="20"/>
                <w:szCs w:val="20"/>
              </w:rPr>
              <w:t>Электромойка (высокого давления)</w:t>
            </w:r>
          </w:p>
        </w:tc>
        <w:tc>
          <w:tcPr>
            <w:tcW w:w="3827" w:type="dxa"/>
          </w:tcPr>
          <w:p w14:paraId="50298359" w14:textId="77777777" w:rsidR="00D91430" w:rsidRPr="00D91430" w:rsidRDefault="00D91430" w:rsidP="00D91430">
            <w:pPr>
              <w:tabs>
                <w:tab w:val="left" w:pos="851"/>
              </w:tabs>
              <w:jc w:val="center"/>
              <w:rPr>
                <w:rFonts w:ascii="Times New Roman" w:hAnsi="Times New Roman" w:cs="Times New Roman"/>
                <w:color w:val="000000"/>
                <w:sz w:val="20"/>
                <w:szCs w:val="20"/>
              </w:rPr>
            </w:pPr>
            <w:r w:rsidRPr="00D91430">
              <w:rPr>
                <w:rFonts w:ascii="Times New Roman" w:hAnsi="Times New Roman" w:cs="Times New Roman"/>
                <w:color w:val="000000"/>
                <w:sz w:val="20"/>
                <w:szCs w:val="20"/>
              </w:rPr>
              <w:t>2 шт.</w:t>
            </w:r>
          </w:p>
        </w:tc>
      </w:tr>
      <w:tr w:rsidR="00D91430" w:rsidRPr="00D91430" w14:paraId="2FF6501A" w14:textId="77777777" w:rsidTr="006F5A08">
        <w:tc>
          <w:tcPr>
            <w:tcW w:w="1012" w:type="dxa"/>
            <w:vMerge/>
          </w:tcPr>
          <w:p w14:paraId="291FBF01" w14:textId="77777777" w:rsidR="00D91430" w:rsidRPr="00D91430" w:rsidRDefault="00D91430" w:rsidP="00D91430">
            <w:pPr>
              <w:tabs>
                <w:tab w:val="left" w:pos="851"/>
              </w:tabs>
              <w:jc w:val="both"/>
              <w:rPr>
                <w:rFonts w:ascii="Times New Roman" w:hAnsi="Times New Roman" w:cs="Times New Roman"/>
                <w:color w:val="000000"/>
                <w:sz w:val="20"/>
                <w:szCs w:val="20"/>
              </w:rPr>
            </w:pPr>
          </w:p>
        </w:tc>
        <w:tc>
          <w:tcPr>
            <w:tcW w:w="5089" w:type="dxa"/>
            <w:gridSpan w:val="2"/>
          </w:tcPr>
          <w:p w14:paraId="41EF532B" w14:textId="77777777" w:rsidR="00D91430" w:rsidRPr="00D91430" w:rsidRDefault="00D91430" w:rsidP="00D91430">
            <w:pPr>
              <w:tabs>
                <w:tab w:val="left" w:pos="851"/>
              </w:tabs>
              <w:jc w:val="both"/>
              <w:rPr>
                <w:rFonts w:ascii="Times New Roman" w:hAnsi="Times New Roman" w:cs="Times New Roman"/>
                <w:sz w:val="20"/>
                <w:szCs w:val="20"/>
              </w:rPr>
            </w:pPr>
            <w:r w:rsidRPr="00D91430">
              <w:rPr>
                <w:rFonts w:ascii="Times New Roman" w:hAnsi="Times New Roman" w:cs="Times New Roman"/>
                <w:sz w:val="20"/>
                <w:szCs w:val="20"/>
              </w:rPr>
              <w:t>Мобильный кондиционер холодопроизводительностью не менее 3 кВт</w:t>
            </w:r>
          </w:p>
        </w:tc>
        <w:tc>
          <w:tcPr>
            <w:tcW w:w="3827" w:type="dxa"/>
          </w:tcPr>
          <w:p w14:paraId="15566F3E" w14:textId="77777777" w:rsidR="00D91430" w:rsidRPr="00D91430" w:rsidRDefault="00D91430" w:rsidP="00D91430">
            <w:pPr>
              <w:tabs>
                <w:tab w:val="left" w:pos="851"/>
              </w:tabs>
              <w:jc w:val="center"/>
              <w:rPr>
                <w:rFonts w:ascii="Times New Roman" w:hAnsi="Times New Roman" w:cs="Times New Roman"/>
                <w:color w:val="000000"/>
                <w:sz w:val="20"/>
                <w:szCs w:val="20"/>
              </w:rPr>
            </w:pPr>
            <w:r w:rsidRPr="00D91430">
              <w:rPr>
                <w:rFonts w:ascii="Times New Roman" w:hAnsi="Times New Roman" w:cs="Times New Roman"/>
                <w:color w:val="000000"/>
                <w:sz w:val="20"/>
                <w:szCs w:val="20"/>
              </w:rPr>
              <w:t>3 шт.</w:t>
            </w:r>
          </w:p>
        </w:tc>
      </w:tr>
    </w:tbl>
    <w:p w14:paraId="176BC03A" w14:textId="77777777" w:rsidR="00D91430" w:rsidRPr="00D91430" w:rsidRDefault="00D91430" w:rsidP="00D91430">
      <w:pPr>
        <w:tabs>
          <w:tab w:val="left" w:pos="851"/>
        </w:tabs>
        <w:spacing w:after="0" w:line="240" w:lineRule="auto"/>
        <w:ind w:firstLine="567"/>
        <w:jc w:val="both"/>
        <w:rPr>
          <w:rFonts w:ascii="Times New Roman" w:hAnsi="Times New Roman" w:cs="Times New Roman"/>
          <w:color w:val="000000"/>
          <w:sz w:val="24"/>
          <w:szCs w:val="24"/>
        </w:rPr>
      </w:pPr>
    </w:p>
    <w:p w14:paraId="1BBA2F30" w14:textId="77777777" w:rsidR="00D91430" w:rsidRPr="00D91430" w:rsidRDefault="00D91430" w:rsidP="00D91430">
      <w:pPr>
        <w:numPr>
          <w:ilvl w:val="1"/>
          <w:numId w:val="6"/>
        </w:numPr>
        <w:tabs>
          <w:tab w:val="left" w:pos="851"/>
        </w:tabs>
        <w:spacing w:after="0" w:line="240" w:lineRule="auto"/>
        <w:ind w:left="0" w:firstLine="567"/>
        <w:jc w:val="both"/>
        <w:rPr>
          <w:rFonts w:ascii="Times New Roman" w:hAnsi="Times New Roman" w:cs="Times New Roman"/>
          <w:color w:val="000000"/>
          <w:sz w:val="24"/>
          <w:szCs w:val="24"/>
        </w:rPr>
      </w:pPr>
      <w:r w:rsidRPr="00D91430">
        <w:rPr>
          <w:rFonts w:ascii="Times New Roman" w:eastAsia="Times New Roman" w:hAnsi="Times New Roman" w:cs="Times New Roman"/>
          <w:sz w:val="24"/>
          <w:szCs w:val="24"/>
          <w:lang w:eastAsia="ru-RU"/>
        </w:rPr>
        <w:t>Каждая бригада работников Исполнителя для оказания Услуг по техническому обслуживанию и ремонту СКВ на объекте должна быть обеспечена минимально необходимым набором инструментов для проведения работ согласно Таблице 5 настоящего ТЗ. У Исполнителя в наличии должно быть не менее 2-х наборов.</w:t>
      </w:r>
    </w:p>
    <w:p w14:paraId="50B10E2B" w14:textId="77777777" w:rsidR="00D91430" w:rsidRPr="00D91430" w:rsidRDefault="00D91430" w:rsidP="00D91430">
      <w:pPr>
        <w:tabs>
          <w:tab w:val="left" w:pos="851"/>
        </w:tabs>
        <w:spacing w:after="0" w:line="240" w:lineRule="auto"/>
        <w:ind w:firstLine="567"/>
        <w:jc w:val="both"/>
        <w:rPr>
          <w:rFonts w:ascii="Times New Roman" w:hAnsi="Times New Roman" w:cs="Times New Roman"/>
          <w:color w:val="000000"/>
          <w:sz w:val="24"/>
          <w:szCs w:val="24"/>
        </w:rPr>
      </w:pPr>
    </w:p>
    <w:tbl>
      <w:tblPr>
        <w:tblW w:w="10065" w:type="dxa"/>
        <w:tblLook w:val="04A0" w:firstRow="1" w:lastRow="0" w:firstColumn="1" w:lastColumn="0" w:noHBand="0" w:noVBand="1"/>
      </w:tblPr>
      <w:tblGrid>
        <w:gridCol w:w="1024"/>
        <w:gridCol w:w="6776"/>
        <w:gridCol w:w="2265"/>
      </w:tblGrid>
      <w:tr w:rsidR="00D91430" w:rsidRPr="00D91430" w14:paraId="5115CF20" w14:textId="77777777" w:rsidTr="00D91430">
        <w:trPr>
          <w:trHeight w:val="567"/>
        </w:trPr>
        <w:tc>
          <w:tcPr>
            <w:tcW w:w="10065" w:type="dxa"/>
            <w:gridSpan w:val="3"/>
            <w:tcBorders>
              <w:top w:val="nil"/>
              <w:bottom w:val="single" w:sz="4" w:space="0" w:color="auto"/>
            </w:tcBorders>
            <w:shd w:val="clear" w:color="auto" w:fill="auto"/>
          </w:tcPr>
          <w:p w14:paraId="33795745" w14:textId="77777777" w:rsidR="00D91430" w:rsidRPr="00D91430" w:rsidRDefault="00D91430" w:rsidP="00D91430">
            <w:pPr>
              <w:spacing w:after="0" w:line="240" w:lineRule="auto"/>
              <w:ind w:firstLine="567"/>
              <w:jc w:val="both"/>
              <w:rPr>
                <w:rFonts w:ascii="Times New Roman" w:hAnsi="Times New Roman" w:cs="Times New Roman"/>
                <w:color w:val="000000"/>
                <w:sz w:val="20"/>
                <w:szCs w:val="20"/>
              </w:rPr>
            </w:pPr>
            <w:r w:rsidRPr="00D91430">
              <w:rPr>
                <w:rFonts w:ascii="Times New Roman" w:hAnsi="Times New Roman" w:cs="Times New Roman"/>
                <w:color w:val="000000"/>
                <w:sz w:val="20"/>
                <w:szCs w:val="20"/>
              </w:rPr>
              <w:t xml:space="preserve">Таблица 5. </w:t>
            </w:r>
            <w:r w:rsidRPr="00D91430">
              <w:rPr>
                <w:rFonts w:ascii="Times New Roman" w:hAnsi="Times New Roman" w:cs="Times New Roman"/>
                <w:sz w:val="20"/>
                <w:szCs w:val="20"/>
              </w:rPr>
              <w:t xml:space="preserve">Минимально необходимый бригаде специалистов из 2 человек набор инструментов и приборов </w:t>
            </w:r>
            <w:r w:rsidRPr="00D91430">
              <w:rPr>
                <w:rFonts w:ascii="Times New Roman" w:eastAsia="Times New Roman" w:hAnsi="Times New Roman" w:cs="Times New Roman"/>
                <w:sz w:val="20"/>
                <w:szCs w:val="20"/>
                <w:lang w:eastAsia="ru-RU"/>
              </w:rPr>
              <w:t xml:space="preserve">для оказания Услуг </w:t>
            </w:r>
            <w:r w:rsidRPr="00D91430">
              <w:rPr>
                <w:rFonts w:ascii="Times New Roman" w:hAnsi="Times New Roman" w:cs="Times New Roman"/>
                <w:sz w:val="20"/>
                <w:szCs w:val="20"/>
              </w:rPr>
              <w:t>по техническому обслуживанию и ремонту.</w:t>
            </w:r>
          </w:p>
        </w:tc>
      </w:tr>
      <w:tr w:rsidR="00D91430" w:rsidRPr="00D91430" w14:paraId="662E4BF8" w14:textId="77777777" w:rsidTr="00D91430">
        <w:trPr>
          <w:trHeight w:val="567"/>
        </w:trPr>
        <w:tc>
          <w:tcPr>
            <w:tcW w:w="1024" w:type="dxa"/>
            <w:tcBorders>
              <w:top w:val="single" w:sz="4" w:space="0" w:color="auto"/>
              <w:left w:val="single" w:sz="4" w:space="0" w:color="auto"/>
              <w:bottom w:val="single" w:sz="4" w:space="0" w:color="auto"/>
              <w:right w:val="single" w:sz="4" w:space="0" w:color="auto"/>
            </w:tcBorders>
            <w:shd w:val="clear" w:color="auto" w:fill="auto"/>
            <w:hideMark/>
          </w:tcPr>
          <w:p w14:paraId="4CB7EF64" w14:textId="77777777" w:rsidR="00D91430" w:rsidRPr="00D91430" w:rsidRDefault="00D91430" w:rsidP="00D91430">
            <w:pPr>
              <w:spacing w:after="0" w:line="240" w:lineRule="auto"/>
              <w:rPr>
                <w:rFonts w:ascii="Times New Roman" w:hAnsi="Times New Roman" w:cs="Times New Roman"/>
                <w:color w:val="000000"/>
                <w:sz w:val="20"/>
                <w:szCs w:val="20"/>
              </w:rPr>
            </w:pPr>
            <w:r w:rsidRPr="00D91430">
              <w:rPr>
                <w:rFonts w:ascii="Times New Roman" w:hAnsi="Times New Roman" w:cs="Times New Roman"/>
                <w:color w:val="000000"/>
                <w:sz w:val="20"/>
                <w:szCs w:val="20"/>
              </w:rPr>
              <w:t>1</w:t>
            </w:r>
          </w:p>
        </w:tc>
        <w:tc>
          <w:tcPr>
            <w:tcW w:w="6776" w:type="dxa"/>
            <w:tcBorders>
              <w:top w:val="single" w:sz="4" w:space="0" w:color="auto"/>
              <w:left w:val="single" w:sz="4" w:space="0" w:color="auto"/>
              <w:bottom w:val="single" w:sz="4" w:space="0" w:color="auto"/>
              <w:right w:val="single" w:sz="4" w:space="0" w:color="auto"/>
            </w:tcBorders>
            <w:shd w:val="clear" w:color="auto" w:fill="auto"/>
            <w:hideMark/>
          </w:tcPr>
          <w:p w14:paraId="4767B754" w14:textId="77777777" w:rsidR="00D91430" w:rsidRPr="00D91430" w:rsidRDefault="00D91430" w:rsidP="00D91430">
            <w:pPr>
              <w:spacing w:after="0" w:line="240" w:lineRule="auto"/>
              <w:jc w:val="both"/>
              <w:rPr>
                <w:rFonts w:ascii="Times New Roman" w:hAnsi="Times New Roman" w:cs="Times New Roman"/>
                <w:color w:val="000000"/>
                <w:sz w:val="20"/>
                <w:szCs w:val="20"/>
              </w:rPr>
            </w:pPr>
            <w:r w:rsidRPr="00D91430">
              <w:rPr>
                <w:rFonts w:ascii="Times New Roman" w:hAnsi="Times New Roman" w:cs="Times New Roman"/>
                <w:color w:val="000000"/>
                <w:sz w:val="20"/>
                <w:szCs w:val="20"/>
              </w:rPr>
              <w:t>Станция манометрическая для работы с хладагентами с комплектом шлангов.</w:t>
            </w:r>
          </w:p>
        </w:tc>
        <w:tc>
          <w:tcPr>
            <w:tcW w:w="2265" w:type="dxa"/>
            <w:tcBorders>
              <w:top w:val="single" w:sz="4" w:space="0" w:color="auto"/>
              <w:left w:val="single" w:sz="4" w:space="0" w:color="auto"/>
              <w:bottom w:val="single" w:sz="4" w:space="0" w:color="auto"/>
              <w:right w:val="single" w:sz="4" w:space="0" w:color="auto"/>
            </w:tcBorders>
            <w:shd w:val="clear" w:color="auto" w:fill="auto"/>
            <w:hideMark/>
          </w:tcPr>
          <w:p w14:paraId="70F0EFD9" w14:textId="77777777" w:rsidR="00D91430" w:rsidRPr="00D91430" w:rsidRDefault="00D91430" w:rsidP="00D91430">
            <w:pPr>
              <w:spacing w:after="0" w:line="240" w:lineRule="auto"/>
              <w:jc w:val="center"/>
              <w:rPr>
                <w:rFonts w:ascii="Times New Roman" w:hAnsi="Times New Roman" w:cs="Times New Roman"/>
                <w:color w:val="000000"/>
                <w:sz w:val="20"/>
                <w:szCs w:val="20"/>
              </w:rPr>
            </w:pPr>
            <w:r w:rsidRPr="00D91430">
              <w:rPr>
                <w:rFonts w:ascii="Times New Roman" w:hAnsi="Times New Roman" w:cs="Times New Roman"/>
                <w:color w:val="000000"/>
                <w:sz w:val="20"/>
                <w:szCs w:val="20"/>
              </w:rPr>
              <w:t>1 шт.</w:t>
            </w:r>
          </w:p>
        </w:tc>
      </w:tr>
      <w:tr w:rsidR="00D91430" w:rsidRPr="00D91430" w14:paraId="6AA6FB0A" w14:textId="77777777" w:rsidTr="00D91430">
        <w:trPr>
          <w:trHeight w:val="567"/>
        </w:trPr>
        <w:tc>
          <w:tcPr>
            <w:tcW w:w="1024" w:type="dxa"/>
            <w:tcBorders>
              <w:top w:val="single" w:sz="4" w:space="0" w:color="auto"/>
              <w:left w:val="single" w:sz="4" w:space="0" w:color="auto"/>
              <w:bottom w:val="single" w:sz="4" w:space="0" w:color="auto"/>
              <w:right w:val="single" w:sz="4" w:space="0" w:color="auto"/>
            </w:tcBorders>
            <w:shd w:val="clear" w:color="auto" w:fill="auto"/>
            <w:hideMark/>
          </w:tcPr>
          <w:p w14:paraId="192557EA" w14:textId="77777777" w:rsidR="00D91430" w:rsidRPr="00D91430" w:rsidRDefault="00D91430" w:rsidP="00D91430">
            <w:pPr>
              <w:spacing w:after="0" w:line="240" w:lineRule="auto"/>
              <w:rPr>
                <w:rFonts w:ascii="Times New Roman" w:hAnsi="Times New Roman" w:cs="Times New Roman"/>
                <w:color w:val="000000"/>
                <w:sz w:val="20"/>
                <w:szCs w:val="20"/>
              </w:rPr>
            </w:pPr>
            <w:r w:rsidRPr="00D91430">
              <w:rPr>
                <w:rFonts w:ascii="Times New Roman" w:hAnsi="Times New Roman" w:cs="Times New Roman"/>
                <w:color w:val="000000"/>
                <w:sz w:val="20"/>
                <w:szCs w:val="20"/>
              </w:rPr>
              <w:t>2</w:t>
            </w:r>
          </w:p>
        </w:tc>
        <w:tc>
          <w:tcPr>
            <w:tcW w:w="6776" w:type="dxa"/>
            <w:tcBorders>
              <w:top w:val="single" w:sz="4" w:space="0" w:color="auto"/>
              <w:left w:val="single" w:sz="4" w:space="0" w:color="auto"/>
              <w:bottom w:val="single" w:sz="4" w:space="0" w:color="auto"/>
              <w:right w:val="single" w:sz="4" w:space="0" w:color="auto"/>
            </w:tcBorders>
            <w:shd w:val="clear" w:color="auto" w:fill="auto"/>
            <w:hideMark/>
          </w:tcPr>
          <w:p w14:paraId="48AA7849" w14:textId="77777777" w:rsidR="00D91430" w:rsidRPr="00D91430" w:rsidRDefault="00D91430" w:rsidP="00D91430">
            <w:pPr>
              <w:spacing w:after="0" w:line="240" w:lineRule="auto"/>
              <w:rPr>
                <w:rFonts w:ascii="Times New Roman" w:hAnsi="Times New Roman" w:cs="Times New Roman"/>
                <w:color w:val="000000"/>
                <w:sz w:val="20"/>
                <w:szCs w:val="20"/>
              </w:rPr>
            </w:pPr>
            <w:r w:rsidRPr="00D91430">
              <w:rPr>
                <w:rFonts w:ascii="Times New Roman" w:hAnsi="Times New Roman" w:cs="Times New Roman"/>
                <w:color w:val="000000"/>
                <w:sz w:val="20"/>
                <w:szCs w:val="20"/>
              </w:rPr>
              <w:t xml:space="preserve">Термометр электронный цифровой портативный с щупом (диапазон измерения от -50ºС до +70ºС) </w:t>
            </w:r>
          </w:p>
        </w:tc>
        <w:tc>
          <w:tcPr>
            <w:tcW w:w="2265" w:type="dxa"/>
            <w:tcBorders>
              <w:top w:val="single" w:sz="4" w:space="0" w:color="auto"/>
              <w:left w:val="single" w:sz="4" w:space="0" w:color="auto"/>
              <w:bottom w:val="single" w:sz="4" w:space="0" w:color="auto"/>
              <w:right w:val="single" w:sz="4" w:space="0" w:color="auto"/>
            </w:tcBorders>
            <w:shd w:val="clear" w:color="auto" w:fill="auto"/>
            <w:hideMark/>
          </w:tcPr>
          <w:p w14:paraId="4ED55EE9" w14:textId="77777777" w:rsidR="00D91430" w:rsidRPr="00D91430" w:rsidRDefault="00D91430" w:rsidP="00D91430">
            <w:pPr>
              <w:spacing w:after="0" w:line="240" w:lineRule="auto"/>
              <w:jc w:val="center"/>
              <w:rPr>
                <w:rFonts w:ascii="Times New Roman" w:hAnsi="Times New Roman" w:cs="Times New Roman"/>
                <w:color w:val="000000"/>
                <w:sz w:val="20"/>
                <w:szCs w:val="20"/>
              </w:rPr>
            </w:pPr>
            <w:r w:rsidRPr="00D91430">
              <w:rPr>
                <w:rFonts w:ascii="Times New Roman" w:hAnsi="Times New Roman" w:cs="Times New Roman"/>
                <w:color w:val="000000"/>
                <w:sz w:val="20"/>
                <w:szCs w:val="20"/>
              </w:rPr>
              <w:t>1 шт.</w:t>
            </w:r>
          </w:p>
        </w:tc>
      </w:tr>
      <w:tr w:rsidR="00D91430" w:rsidRPr="00D91430" w14:paraId="414B8E7B" w14:textId="77777777" w:rsidTr="00D91430">
        <w:trPr>
          <w:trHeight w:val="567"/>
        </w:trPr>
        <w:tc>
          <w:tcPr>
            <w:tcW w:w="1024" w:type="dxa"/>
            <w:tcBorders>
              <w:top w:val="single" w:sz="4" w:space="0" w:color="auto"/>
              <w:left w:val="single" w:sz="4" w:space="0" w:color="auto"/>
              <w:bottom w:val="single" w:sz="4" w:space="0" w:color="auto"/>
              <w:right w:val="single" w:sz="4" w:space="0" w:color="auto"/>
            </w:tcBorders>
            <w:shd w:val="clear" w:color="auto" w:fill="auto"/>
            <w:hideMark/>
          </w:tcPr>
          <w:p w14:paraId="22F9AC24" w14:textId="77777777" w:rsidR="00D91430" w:rsidRPr="00D91430" w:rsidRDefault="00D91430" w:rsidP="00D91430">
            <w:pPr>
              <w:spacing w:after="0" w:line="240" w:lineRule="auto"/>
              <w:rPr>
                <w:rFonts w:ascii="Times New Roman" w:hAnsi="Times New Roman" w:cs="Times New Roman"/>
                <w:color w:val="000000"/>
                <w:sz w:val="20"/>
                <w:szCs w:val="20"/>
              </w:rPr>
            </w:pPr>
            <w:r w:rsidRPr="00D91430">
              <w:rPr>
                <w:rFonts w:ascii="Times New Roman" w:hAnsi="Times New Roman" w:cs="Times New Roman"/>
                <w:color w:val="000000"/>
                <w:sz w:val="20"/>
                <w:szCs w:val="20"/>
              </w:rPr>
              <w:t>3</w:t>
            </w:r>
          </w:p>
        </w:tc>
        <w:tc>
          <w:tcPr>
            <w:tcW w:w="6776" w:type="dxa"/>
            <w:tcBorders>
              <w:top w:val="single" w:sz="4" w:space="0" w:color="auto"/>
              <w:left w:val="single" w:sz="4" w:space="0" w:color="auto"/>
              <w:bottom w:val="single" w:sz="4" w:space="0" w:color="auto"/>
              <w:right w:val="single" w:sz="4" w:space="0" w:color="auto"/>
            </w:tcBorders>
            <w:shd w:val="clear" w:color="auto" w:fill="auto"/>
            <w:hideMark/>
          </w:tcPr>
          <w:p w14:paraId="5F4D9E11" w14:textId="77777777" w:rsidR="00D91430" w:rsidRPr="00D91430" w:rsidRDefault="00D91430" w:rsidP="00D91430">
            <w:pPr>
              <w:spacing w:after="0" w:line="240" w:lineRule="auto"/>
              <w:rPr>
                <w:rFonts w:ascii="Times New Roman" w:hAnsi="Times New Roman" w:cs="Times New Roman"/>
                <w:color w:val="000000"/>
                <w:sz w:val="20"/>
                <w:szCs w:val="20"/>
              </w:rPr>
            </w:pPr>
            <w:r w:rsidRPr="00D91430">
              <w:rPr>
                <w:rFonts w:ascii="Times New Roman" w:hAnsi="Times New Roman" w:cs="Times New Roman"/>
                <w:color w:val="000000"/>
                <w:sz w:val="20"/>
                <w:szCs w:val="20"/>
              </w:rPr>
              <w:t>Термометр электронный цифровой с выносным щупом (диапазон измерения от -50ºС до +70ºС)</w:t>
            </w:r>
          </w:p>
        </w:tc>
        <w:tc>
          <w:tcPr>
            <w:tcW w:w="2265" w:type="dxa"/>
            <w:tcBorders>
              <w:top w:val="single" w:sz="4" w:space="0" w:color="auto"/>
              <w:left w:val="single" w:sz="4" w:space="0" w:color="auto"/>
              <w:bottom w:val="single" w:sz="4" w:space="0" w:color="auto"/>
              <w:right w:val="single" w:sz="4" w:space="0" w:color="auto"/>
            </w:tcBorders>
            <w:shd w:val="clear" w:color="auto" w:fill="auto"/>
            <w:hideMark/>
          </w:tcPr>
          <w:p w14:paraId="3FB5ECD5" w14:textId="77777777" w:rsidR="00D91430" w:rsidRPr="00D91430" w:rsidRDefault="00D91430" w:rsidP="00D91430">
            <w:pPr>
              <w:spacing w:after="0" w:line="240" w:lineRule="auto"/>
              <w:jc w:val="center"/>
              <w:rPr>
                <w:rFonts w:ascii="Times New Roman" w:hAnsi="Times New Roman" w:cs="Times New Roman"/>
                <w:color w:val="000000"/>
                <w:sz w:val="20"/>
                <w:szCs w:val="20"/>
              </w:rPr>
            </w:pPr>
            <w:r w:rsidRPr="00D91430">
              <w:rPr>
                <w:rFonts w:ascii="Times New Roman" w:hAnsi="Times New Roman" w:cs="Times New Roman"/>
                <w:color w:val="000000"/>
                <w:sz w:val="20"/>
                <w:szCs w:val="20"/>
              </w:rPr>
              <w:t>1 шт.</w:t>
            </w:r>
          </w:p>
        </w:tc>
      </w:tr>
      <w:tr w:rsidR="00D91430" w:rsidRPr="00D91430" w14:paraId="682B3DBA" w14:textId="77777777" w:rsidTr="00D91430">
        <w:trPr>
          <w:trHeight w:val="70"/>
        </w:trPr>
        <w:tc>
          <w:tcPr>
            <w:tcW w:w="1024" w:type="dxa"/>
            <w:tcBorders>
              <w:top w:val="single" w:sz="4" w:space="0" w:color="auto"/>
              <w:left w:val="single" w:sz="4" w:space="0" w:color="auto"/>
              <w:bottom w:val="single" w:sz="4" w:space="0" w:color="auto"/>
              <w:right w:val="single" w:sz="4" w:space="0" w:color="auto"/>
            </w:tcBorders>
            <w:shd w:val="clear" w:color="auto" w:fill="auto"/>
            <w:hideMark/>
          </w:tcPr>
          <w:p w14:paraId="0AA5DC21" w14:textId="77777777" w:rsidR="00D91430" w:rsidRPr="00D91430" w:rsidRDefault="00D91430" w:rsidP="00D91430">
            <w:pPr>
              <w:spacing w:after="0" w:line="240" w:lineRule="auto"/>
              <w:rPr>
                <w:rFonts w:ascii="Times New Roman" w:hAnsi="Times New Roman" w:cs="Times New Roman"/>
                <w:color w:val="000000"/>
                <w:sz w:val="20"/>
                <w:szCs w:val="20"/>
              </w:rPr>
            </w:pPr>
            <w:r w:rsidRPr="00D91430">
              <w:rPr>
                <w:rFonts w:ascii="Times New Roman" w:hAnsi="Times New Roman" w:cs="Times New Roman"/>
                <w:color w:val="000000"/>
                <w:sz w:val="20"/>
                <w:szCs w:val="20"/>
              </w:rPr>
              <w:t>4</w:t>
            </w:r>
          </w:p>
        </w:tc>
        <w:tc>
          <w:tcPr>
            <w:tcW w:w="6776" w:type="dxa"/>
            <w:tcBorders>
              <w:top w:val="single" w:sz="4" w:space="0" w:color="auto"/>
              <w:left w:val="single" w:sz="4" w:space="0" w:color="auto"/>
              <w:bottom w:val="single" w:sz="4" w:space="0" w:color="auto"/>
              <w:right w:val="single" w:sz="4" w:space="0" w:color="auto"/>
            </w:tcBorders>
            <w:shd w:val="clear" w:color="auto" w:fill="auto"/>
            <w:hideMark/>
          </w:tcPr>
          <w:p w14:paraId="17FA907E" w14:textId="77777777" w:rsidR="00D91430" w:rsidRPr="00D91430" w:rsidRDefault="00D91430" w:rsidP="00D91430">
            <w:pPr>
              <w:spacing w:after="0" w:line="240" w:lineRule="auto"/>
              <w:rPr>
                <w:rFonts w:ascii="Times New Roman" w:hAnsi="Times New Roman" w:cs="Times New Roman"/>
                <w:color w:val="000000"/>
                <w:sz w:val="20"/>
                <w:szCs w:val="20"/>
              </w:rPr>
            </w:pPr>
            <w:r w:rsidRPr="00D91430">
              <w:rPr>
                <w:rFonts w:ascii="Times New Roman" w:hAnsi="Times New Roman" w:cs="Times New Roman"/>
                <w:color w:val="000000"/>
                <w:sz w:val="20"/>
                <w:szCs w:val="20"/>
              </w:rPr>
              <w:t>Комплект гребенок для выпрямления ребер конденсатора</w:t>
            </w:r>
          </w:p>
        </w:tc>
        <w:tc>
          <w:tcPr>
            <w:tcW w:w="2265" w:type="dxa"/>
            <w:tcBorders>
              <w:top w:val="single" w:sz="4" w:space="0" w:color="auto"/>
              <w:left w:val="single" w:sz="4" w:space="0" w:color="auto"/>
              <w:bottom w:val="single" w:sz="4" w:space="0" w:color="auto"/>
              <w:right w:val="single" w:sz="4" w:space="0" w:color="auto"/>
            </w:tcBorders>
            <w:shd w:val="clear" w:color="auto" w:fill="auto"/>
            <w:hideMark/>
          </w:tcPr>
          <w:p w14:paraId="0285F596" w14:textId="77777777" w:rsidR="00D91430" w:rsidRPr="00D91430" w:rsidRDefault="00D91430" w:rsidP="00D91430">
            <w:pPr>
              <w:spacing w:after="0" w:line="240" w:lineRule="auto"/>
              <w:jc w:val="center"/>
              <w:rPr>
                <w:rFonts w:ascii="Times New Roman" w:hAnsi="Times New Roman" w:cs="Times New Roman"/>
                <w:color w:val="000000"/>
                <w:sz w:val="20"/>
                <w:szCs w:val="20"/>
              </w:rPr>
            </w:pPr>
            <w:r w:rsidRPr="00D91430">
              <w:rPr>
                <w:rFonts w:ascii="Times New Roman" w:hAnsi="Times New Roman" w:cs="Times New Roman"/>
                <w:color w:val="000000"/>
                <w:sz w:val="20"/>
                <w:szCs w:val="20"/>
              </w:rPr>
              <w:t>1 комплект.</w:t>
            </w:r>
          </w:p>
        </w:tc>
      </w:tr>
      <w:tr w:rsidR="00D91430" w:rsidRPr="00D91430" w14:paraId="7EB2274A" w14:textId="77777777" w:rsidTr="00D91430">
        <w:trPr>
          <w:trHeight w:val="75"/>
        </w:trPr>
        <w:tc>
          <w:tcPr>
            <w:tcW w:w="1024" w:type="dxa"/>
            <w:tcBorders>
              <w:top w:val="single" w:sz="4" w:space="0" w:color="auto"/>
              <w:left w:val="single" w:sz="4" w:space="0" w:color="auto"/>
              <w:bottom w:val="single" w:sz="4" w:space="0" w:color="auto"/>
              <w:right w:val="single" w:sz="4" w:space="0" w:color="auto"/>
            </w:tcBorders>
            <w:shd w:val="clear" w:color="auto" w:fill="auto"/>
            <w:hideMark/>
          </w:tcPr>
          <w:p w14:paraId="5DEBF84A" w14:textId="77777777" w:rsidR="00D91430" w:rsidRPr="00D91430" w:rsidRDefault="00D91430" w:rsidP="00D91430">
            <w:pPr>
              <w:spacing w:after="0" w:line="240" w:lineRule="auto"/>
              <w:rPr>
                <w:rFonts w:ascii="Times New Roman" w:hAnsi="Times New Roman" w:cs="Times New Roman"/>
                <w:color w:val="000000"/>
                <w:sz w:val="20"/>
                <w:szCs w:val="20"/>
              </w:rPr>
            </w:pPr>
            <w:r w:rsidRPr="00D91430">
              <w:rPr>
                <w:rFonts w:ascii="Times New Roman" w:hAnsi="Times New Roman" w:cs="Times New Roman"/>
                <w:color w:val="000000"/>
                <w:sz w:val="20"/>
                <w:szCs w:val="20"/>
              </w:rPr>
              <w:t>5</w:t>
            </w:r>
          </w:p>
        </w:tc>
        <w:tc>
          <w:tcPr>
            <w:tcW w:w="6776" w:type="dxa"/>
            <w:tcBorders>
              <w:top w:val="single" w:sz="4" w:space="0" w:color="auto"/>
              <w:left w:val="single" w:sz="4" w:space="0" w:color="auto"/>
              <w:bottom w:val="single" w:sz="4" w:space="0" w:color="auto"/>
              <w:right w:val="single" w:sz="4" w:space="0" w:color="auto"/>
            </w:tcBorders>
            <w:shd w:val="clear" w:color="auto" w:fill="auto"/>
            <w:hideMark/>
          </w:tcPr>
          <w:p w14:paraId="40A1190E" w14:textId="77777777" w:rsidR="00D91430" w:rsidRPr="00D91430" w:rsidRDefault="00D91430" w:rsidP="00D91430">
            <w:pPr>
              <w:spacing w:after="0" w:line="240" w:lineRule="auto"/>
              <w:rPr>
                <w:rFonts w:ascii="Times New Roman" w:hAnsi="Times New Roman" w:cs="Times New Roman"/>
                <w:color w:val="000000"/>
                <w:sz w:val="20"/>
                <w:szCs w:val="20"/>
              </w:rPr>
            </w:pPr>
            <w:r w:rsidRPr="00D91430">
              <w:rPr>
                <w:rFonts w:ascii="Times New Roman" w:hAnsi="Times New Roman" w:cs="Times New Roman"/>
                <w:color w:val="000000"/>
                <w:sz w:val="20"/>
                <w:szCs w:val="20"/>
              </w:rPr>
              <w:t xml:space="preserve">Вальцовка с эксцентриком </w:t>
            </w:r>
          </w:p>
        </w:tc>
        <w:tc>
          <w:tcPr>
            <w:tcW w:w="2265" w:type="dxa"/>
            <w:tcBorders>
              <w:top w:val="single" w:sz="4" w:space="0" w:color="auto"/>
              <w:left w:val="single" w:sz="4" w:space="0" w:color="auto"/>
              <w:bottom w:val="single" w:sz="4" w:space="0" w:color="auto"/>
              <w:right w:val="single" w:sz="4" w:space="0" w:color="auto"/>
            </w:tcBorders>
            <w:shd w:val="clear" w:color="auto" w:fill="auto"/>
            <w:hideMark/>
          </w:tcPr>
          <w:p w14:paraId="7F4B16AF" w14:textId="77777777" w:rsidR="00D91430" w:rsidRPr="00D91430" w:rsidRDefault="00D91430" w:rsidP="00D91430">
            <w:pPr>
              <w:spacing w:after="0" w:line="240" w:lineRule="auto"/>
              <w:jc w:val="center"/>
              <w:rPr>
                <w:rFonts w:ascii="Times New Roman" w:hAnsi="Times New Roman" w:cs="Times New Roman"/>
                <w:color w:val="000000"/>
                <w:sz w:val="20"/>
                <w:szCs w:val="20"/>
              </w:rPr>
            </w:pPr>
            <w:r w:rsidRPr="00D91430">
              <w:rPr>
                <w:rFonts w:ascii="Times New Roman" w:hAnsi="Times New Roman" w:cs="Times New Roman"/>
                <w:color w:val="000000"/>
                <w:sz w:val="20"/>
                <w:szCs w:val="20"/>
              </w:rPr>
              <w:t>1 шт.</w:t>
            </w:r>
          </w:p>
        </w:tc>
      </w:tr>
      <w:tr w:rsidR="00D91430" w:rsidRPr="00D91430" w14:paraId="07FE8E15" w14:textId="77777777" w:rsidTr="00D91430">
        <w:trPr>
          <w:trHeight w:val="70"/>
        </w:trPr>
        <w:tc>
          <w:tcPr>
            <w:tcW w:w="1024" w:type="dxa"/>
            <w:tcBorders>
              <w:top w:val="single" w:sz="4" w:space="0" w:color="auto"/>
              <w:left w:val="single" w:sz="4" w:space="0" w:color="auto"/>
              <w:bottom w:val="single" w:sz="4" w:space="0" w:color="auto"/>
              <w:right w:val="single" w:sz="4" w:space="0" w:color="auto"/>
            </w:tcBorders>
            <w:shd w:val="clear" w:color="auto" w:fill="auto"/>
            <w:hideMark/>
          </w:tcPr>
          <w:p w14:paraId="139A3B7F" w14:textId="77777777" w:rsidR="00D91430" w:rsidRPr="00D91430" w:rsidRDefault="00D91430" w:rsidP="00D91430">
            <w:pPr>
              <w:spacing w:after="0" w:line="240" w:lineRule="auto"/>
              <w:rPr>
                <w:rFonts w:ascii="Times New Roman" w:hAnsi="Times New Roman" w:cs="Times New Roman"/>
                <w:color w:val="000000"/>
                <w:sz w:val="20"/>
                <w:szCs w:val="20"/>
              </w:rPr>
            </w:pPr>
            <w:r w:rsidRPr="00D91430">
              <w:rPr>
                <w:rFonts w:ascii="Times New Roman" w:hAnsi="Times New Roman" w:cs="Times New Roman"/>
                <w:color w:val="000000"/>
                <w:sz w:val="20"/>
                <w:szCs w:val="20"/>
              </w:rPr>
              <w:t>6</w:t>
            </w:r>
          </w:p>
        </w:tc>
        <w:tc>
          <w:tcPr>
            <w:tcW w:w="6776" w:type="dxa"/>
            <w:tcBorders>
              <w:top w:val="single" w:sz="4" w:space="0" w:color="auto"/>
              <w:left w:val="single" w:sz="4" w:space="0" w:color="auto"/>
              <w:bottom w:val="single" w:sz="4" w:space="0" w:color="auto"/>
              <w:right w:val="single" w:sz="4" w:space="0" w:color="auto"/>
            </w:tcBorders>
            <w:shd w:val="clear" w:color="auto" w:fill="auto"/>
            <w:hideMark/>
          </w:tcPr>
          <w:p w14:paraId="1EE9231F" w14:textId="77777777" w:rsidR="00D91430" w:rsidRPr="00D91430" w:rsidRDefault="00D91430" w:rsidP="00D91430">
            <w:pPr>
              <w:spacing w:after="0" w:line="240" w:lineRule="auto"/>
              <w:rPr>
                <w:rFonts w:ascii="Times New Roman" w:hAnsi="Times New Roman" w:cs="Times New Roman"/>
                <w:color w:val="000000"/>
                <w:sz w:val="20"/>
                <w:szCs w:val="20"/>
              </w:rPr>
            </w:pPr>
            <w:r w:rsidRPr="00D91430">
              <w:rPr>
                <w:rFonts w:ascii="Times New Roman" w:hAnsi="Times New Roman" w:cs="Times New Roman"/>
                <w:color w:val="000000"/>
                <w:sz w:val="20"/>
                <w:szCs w:val="20"/>
              </w:rPr>
              <w:t>Течеискатель хладагентов</w:t>
            </w:r>
          </w:p>
        </w:tc>
        <w:tc>
          <w:tcPr>
            <w:tcW w:w="2265" w:type="dxa"/>
            <w:tcBorders>
              <w:top w:val="single" w:sz="4" w:space="0" w:color="auto"/>
              <w:left w:val="single" w:sz="4" w:space="0" w:color="auto"/>
              <w:bottom w:val="single" w:sz="4" w:space="0" w:color="auto"/>
              <w:right w:val="single" w:sz="4" w:space="0" w:color="auto"/>
            </w:tcBorders>
            <w:shd w:val="clear" w:color="auto" w:fill="auto"/>
            <w:hideMark/>
          </w:tcPr>
          <w:p w14:paraId="70F527A3" w14:textId="77777777" w:rsidR="00D91430" w:rsidRPr="00D91430" w:rsidRDefault="00D91430" w:rsidP="00D91430">
            <w:pPr>
              <w:spacing w:after="0" w:line="240" w:lineRule="auto"/>
              <w:jc w:val="center"/>
              <w:rPr>
                <w:rFonts w:ascii="Times New Roman" w:hAnsi="Times New Roman" w:cs="Times New Roman"/>
                <w:color w:val="000000"/>
                <w:sz w:val="20"/>
                <w:szCs w:val="20"/>
              </w:rPr>
            </w:pPr>
            <w:r w:rsidRPr="00D91430">
              <w:rPr>
                <w:rFonts w:ascii="Times New Roman" w:hAnsi="Times New Roman" w:cs="Times New Roman"/>
                <w:color w:val="000000"/>
                <w:sz w:val="20"/>
                <w:szCs w:val="20"/>
              </w:rPr>
              <w:t>1 шт.</w:t>
            </w:r>
          </w:p>
        </w:tc>
      </w:tr>
      <w:tr w:rsidR="00D91430" w:rsidRPr="00D91430" w14:paraId="51FA0269" w14:textId="77777777" w:rsidTr="00D91430">
        <w:trPr>
          <w:trHeight w:val="70"/>
        </w:trPr>
        <w:tc>
          <w:tcPr>
            <w:tcW w:w="1024" w:type="dxa"/>
            <w:tcBorders>
              <w:top w:val="single" w:sz="4" w:space="0" w:color="auto"/>
              <w:left w:val="single" w:sz="4" w:space="0" w:color="auto"/>
              <w:bottom w:val="single" w:sz="4" w:space="0" w:color="auto"/>
              <w:right w:val="single" w:sz="4" w:space="0" w:color="auto"/>
            </w:tcBorders>
            <w:shd w:val="clear" w:color="auto" w:fill="auto"/>
            <w:hideMark/>
          </w:tcPr>
          <w:p w14:paraId="4B9D6477" w14:textId="77777777" w:rsidR="00D91430" w:rsidRPr="00D91430" w:rsidRDefault="00D91430" w:rsidP="00D91430">
            <w:pPr>
              <w:spacing w:after="0" w:line="240" w:lineRule="auto"/>
              <w:rPr>
                <w:rFonts w:ascii="Times New Roman" w:hAnsi="Times New Roman" w:cs="Times New Roman"/>
                <w:color w:val="000000"/>
                <w:sz w:val="20"/>
                <w:szCs w:val="20"/>
              </w:rPr>
            </w:pPr>
            <w:r w:rsidRPr="00D91430">
              <w:rPr>
                <w:rFonts w:ascii="Times New Roman" w:hAnsi="Times New Roman" w:cs="Times New Roman"/>
                <w:color w:val="000000"/>
                <w:sz w:val="20"/>
                <w:szCs w:val="20"/>
              </w:rPr>
              <w:t>7</w:t>
            </w:r>
          </w:p>
        </w:tc>
        <w:tc>
          <w:tcPr>
            <w:tcW w:w="6776" w:type="dxa"/>
            <w:tcBorders>
              <w:top w:val="single" w:sz="4" w:space="0" w:color="auto"/>
              <w:left w:val="single" w:sz="4" w:space="0" w:color="auto"/>
              <w:bottom w:val="single" w:sz="4" w:space="0" w:color="auto"/>
              <w:right w:val="single" w:sz="4" w:space="0" w:color="auto"/>
            </w:tcBorders>
            <w:shd w:val="clear" w:color="auto" w:fill="auto"/>
            <w:hideMark/>
          </w:tcPr>
          <w:p w14:paraId="702402D8" w14:textId="77777777" w:rsidR="00D91430" w:rsidRPr="00D91430" w:rsidRDefault="00D91430" w:rsidP="00D91430">
            <w:pPr>
              <w:spacing w:after="0" w:line="240" w:lineRule="auto"/>
              <w:rPr>
                <w:rFonts w:ascii="Times New Roman" w:hAnsi="Times New Roman" w:cs="Times New Roman"/>
                <w:color w:val="000000"/>
                <w:sz w:val="20"/>
                <w:szCs w:val="20"/>
              </w:rPr>
            </w:pPr>
            <w:r w:rsidRPr="00D91430">
              <w:rPr>
                <w:rFonts w:ascii="Times New Roman" w:hAnsi="Times New Roman" w:cs="Times New Roman"/>
                <w:color w:val="000000"/>
                <w:sz w:val="20"/>
                <w:szCs w:val="20"/>
              </w:rPr>
              <w:t>Ключ вентильный</w:t>
            </w:r>
          </w:p>
        </w:tc>
        <w:tc>
          <w:tcPr>
            <w:tcW w:w="2265" w:type="dxa"/>
            <w:tcBorders>
              <w:top w:val="single" w:sz="4" w:space="0" w:color="auto"/>
              <w:left w:val="single" w:sz="4" w:space="0" w:color="auto"/>
              <w:bottom w:val="single" w:sz="4" w:space="0" w:color="auto"/>
              <w:right w:val="single" w:sz="4" w:space="0" w:color="auto"/>
            </w:tcBorders>
            <w:shd w:val="clear" w:color="auto" w:fill="auto"/>
            <w:hideMark/>
          </w:tcPr>
          <w:p w14:paraId="308DFB9A" w14:textId="77777777" w:rsidR="00D91430" w:rsidRPr="00D91430" w:rsidRDefault="00D91430" w:rsidP="00D91430">
            <w:pPr>
              <w:spacing w:after="0" w:line="240" w:lineRule="auto"/>
              <w:jc w:val="center"/>
              <w:rPr>
                <w:rFonts w:ascii="Times New Roman" w:hAnsi="Times New Roman" w:cs="Times New Roman"/>
                <w:color w:val="000000"/>
                <w:sz w:val="20"/>
                <w:szCs w:val="20"/>
              </w:rPr>
            </w:pPr>
            <w:r w:rsidRPr="00D91430">
              <w:rPr>
                <w:rFonts w:ascii="Times New Roman" w:hAnsi="Times New Roman" w:cs="Times New Roman"/>
                <w:color w:val="000000"/>
                <w:sz w:val="20"/>
                <w:szCs w:val="20"/>
              </w:rPr>
              <w:t>1 шт.</w:t>
            </w:r>
          </w:p>
        </w:tc>
      </w:tr>
      <w:tr w:rsidR="00D91430" w:rsidRPr="00D91430" w14:paraId="67956BC7" w14:textId="77777777" w:rsidTr="00D91430">
        <w:trPr>
          <w:trHeight w:val="136"/>
        </w:trPr>
        <w:tc>
          <w:tcPr>
            <w:tcW w:w="1024" w:type="dxa"/>
            <w:tcBorders>
              <w:top w:val="single" w:sz="4" w:space="0" w:color="auto"/>
              <w:left w:val="single" w:sz="4" w:space="0" w:color="auto"/>
              <w:bottom w:val="single" w:sz="4" w:space="0" w:color="auto"/>
              <w:right w:val="single" w:sz="4" w:space="0" w:color="auto"/>
            </w:tcBorders>
            <w:shd w:val="clear" w:color="auto" w:fill="auto"/>
            <w:hideMark/>
          </w:tcPr>
          <w:p w14:paraId="7F3B4A36" w14:textId="77777777" w:rsidR="00D91430" w:rsidRPr="00D91430" w:rsidRDefault="00D91430" w:rsidP="00D91430">
            <w:pPr>
              <w:spacing w:after="0" w:line="240" w:lineRule="auto"/>
              <w:rPr>
                <w:rFonts w:ascii="Times New Roman" w:hAnsi="Times New Roman" w:cs="Times New Roman"/>
                <w:color w:val="000000"/>
                <w:sz w:val="20"/>
                <w:szCs w:val="20"/>
              </w:rPr>
            </w:pPr>
            <w:r w:rsidRPr="00D91430">
              <w:rPr>
                <w:rFonts w:ascii="Times New Roman" w:hAnsi="Times New Roman" w:cs="Times New Roman"/>
                <w:color w:val="000000"/>
                <w:sz w:val="20"/>
                <w:szCs w:val="20"/>
              </w:rPr>
              <w:t>8</w:t>
            </w:r>
          </w:p>
        </w:tc>
        <w:tc>
          <w:tcPr>
            <w:tcW w:w="6776" w:type="dxa"/>
            <w:tcBorders>
              <w:top w:val="single" w:sz="4" w:space="0" w:color="auto"/>
              <w:left w:val="single" w:sz="4" w:space="0" w:color="auto"/>
              <w:bottom w:val="single" w:sz="4" w:space="0" w:color="auto"/>
              <w:right w:val="single" w:sz="4" w:space="0" w:color="auto"/>
            </w:tcBorders>
            <w:shd w:val="clear" w:color="auto" w:fill="auto"/>
            <w:hideMark/>
          </w:tcPr>
          <w:p w14:paraId="209AF22E" w14:textId="77777777" w:rsidR="00D91430" w:rsidRPr="00D91430" w:rsidRDefault="00D91430" w:rsidP="00D91430">
            <w:pPr>
              <w:spacing w:after="0" w:line="240" w:lineRule="auto"/>
              <w:rPr>
                <w:rFonts w:ascii="Times New Roman" w:hAnsi="Times New Roman" w:cs="Times New Roman"/>
                <w:color w:val="000000"/>
                <w:sz w:val="20"/>
                <w:szCs w:val="20"/>
              </w:rPr>
            </w:pPr>
            <w:r w:rsidRPr="00D91430">
              <w:rPr>
                <w:rFonts w:ascii="Times New Roman" w:hAnsi="Times New Roman" w:cs="Times New Roman"/>
                <w:color w:val="000000"/>
                <w:sz w:val="20"/>
                <w:szCs w:val="20"/>
              </w:rPr>
              <w:t>Ключ для выкручивания ниппеля</w:t>
            </w:r>
          </w:p>
        </w:tc>
        <w:tc>
          <w:tcPr>
            <w:tcW w:w="2265" w:type="dxa"/>
            <w:tcBorders>
              <w:top w:val="single" w:sz="4" w:space="0" w:color="auto"/>
              <w:left w:val="single" w:sz="4" w:space="0" w:color="auto"/>
              <w:bottom w:val="single" w:sz="4" w:space="0" w:color="auto"/>
              <w:right w:val="single" w:sz="4" w:space="0" w:color="auto"/>
            </w:tcBorders>
            <w:shd w:val="clear" w:color="auto" w:fill="auto"/>
            <w:hideMark/>
          </w:tcPr>
          <w:p w14:paraId="73498C39" w14:textId="77777777" w:rsidR="00D91430" w:rsidRPr="00D91430" w:rsidRDefault="00D91430" w:rsidP="00D91430">
            <w:pPr>
              <w:spacing w:after="0" w:line="240" w:lineRule="auto"/>
              <w:jc w:val="center"/>
              <w:rPr>
                <w:rFonts w:ascii="Times New Roman" w:hAnsi="Times New Roman" w:cs="Times New Roman"/>
                <w:color w:val="000000"/>
                <w:sz w:val="20"/>
                <w:szCs w:val="20"/>
              </w:rPr>
            </w:pPr>
            <w:r w:rsidRPr="00D91430">
              <w:rPr>
                <w:rFonts w:ascii="Times New Roman" w:hAnsi="Times New Roman" w:cs="Times New Roman"/>
                <w:color w:val="000000"/>
                <w:sz w:val="20"/>
                <w:szCs w:val="20"/>
              </w:rPr>
              <w:t>1 шт.</w:t>
            </w:r>
          </w:p>
        </w:tc>
      </w:tr>
      <w:tr w:rsidR="00D91430" w:rsidRPr="00D91430" w14:paraId="262BC0E8" w14:textId="77777777" w:rsidTr="00D91430">
        <w:trPr>
          <w:trHeight w:val="70"/>
        </w:trPr>
        <w:tc>
          <w:tcPr>
            <w:tcW w:w="1024" w:type="dxa"/>
            <w:tcBorders>
              <w:top w:val="single" w:sz="4" w:space="0" w:color="auto"/>
              <w:left w:val="single" w:sz="4" w:space="0" w:color="auto"/>
              <w:bottom w:val="single" w:sz="4" w:space="0" w:color="auto"/>
              <w:right w:val="single" w:sz="4" w:space="0" w:color="auto"/>
            </w:tcBorders>
            <w:shd w:val="clear" w:color="auto" w:fill="auto"/>
            <w:hideMark/>
          </w:tcPr>
          <w:p w14:paraId="6A54A1E8" w14:textId="77777777" w:rsidR="00D91430" w:rsidRPr="00D91430" w:rsidRDefault="00D91430" w:rsidP="00D91430">
            <w:pPr>
              <w:spacing w:after="0" w:line="240" w:lineRule="auto"/>
              <w:rPr>
                <w:rFonts w:ascii="Times New Roman" w:hAnsi="Times New Roman" w:cs="Times New Roman"/>
                <w:color w:val="000000"/>
                <w:sz w:val="20"/>
                <w:szCs w:val="20"/>
              </w:rPr>
            </w:pPr>
            <w:r w:rsidRPr="00D91430">
              <w:rPr>
                <w:rFonts w:ascii="Times New Roman" w:hAnsi="Times New Roman" w:cs="Times New Roman"/>
                <w:color w:val="000000"/>
                <w:sz w:val="20"/>
                <w:szCs w:val="20"/>
              </w:rPr>
              <w:t>9</w:t>
            </w:r>
          </w:p>
        </w:tc>
        <w:tc>
          <w:tcPr>
            <w:tcW w:w="6776" w:type="dxa"/>
            <w:tcBorders>
              <w:top w:val="single" w:sz="4" w:space="0" w:color="auto"/>
              <w:left w:val="single" w:sz="4" w:space="0" w:color="auto"/>
              <w:bottom w:val="single" w:sz="4" w:space="0" w:color="auto"/>
              <w:right w:val="single" w:sz="4" w:space="0" w:color="auto"/>
            </w:tcBorders>
            <w:shd w:val="clear" w:color="auto" w:fill="auto"/>
            <w:hideMark/>
          </w:tcPr>
          <w:p w14:paraId="4BD441B5" w14:textId="77777777" w:rsidR="00D91430" w:rsidRPr="00D91430" w:rsidRDefault="00D91430" w:rsidP="00D91430">
            <w:pPr>
              <w:spacing w:after="0" w:line="240" w:lineRule="auto"/>
              <w:rPr>
                <w:rFonts w:ascii="Times New Roman" w:hAnsi="Times New Roman" w:cs="Times New Roman"/>
                <w:color w:val="000000"/>
                <w:sz w:val="20"/>
                <w:szCs w:val="20"/>
              </w:rPr>
            </w:pPr>
            <w:r w:rsidRPr="00D91430">
              <w:rPr>
                <w:rFonts w:ascii="Times New Roman" w:hAnsi="Times New Roman" w:cs="Times New Roman"/>
                <w:color w:val="000000"/>
                <w:sz w:val="20"/>
                <w:szCs w:val="20"/>
              </w:rPr>
              <w:t>Комплект пружинных трубогибов для медных труб: 3/8, 1/2, 5/8, 3/4</w:t>
            </w:r>
          </w:p>
        </w:tc>
        <w:tc>
          <w:tcPr>
            <w:tcW w:w="2265" w:type="dxa"/>
            <w:tcBorders>
              <w:top w:val="single" w:sz="4" w:space="0" w:color="auto"/>
              <w:left w:val="single" w:sz="4" w:space="0" w:color="auto"/>
              <w:bottom w:val="single" w:sz="4" w:space="0" w:color="auto"/>
              <w:right w:val="single" w:sz="4" w:space="0" w:color="auto"/>
            </w:tcBorders>
            <w:shd w:val="clear" w:color="auto" w:fill="auto"/>
            <w:hideMark/>
          </w:tcPr>
          <w:p w14:paraId="28E9A355" w14:textId="77777777" w:rsidR="00D91430" w:rsidRPr="00D91430" w:rsidRDefault="00D91430" w:rsidP="00D91430">
            <w:pPr>
              <w:spacing w:after="0" w:line="240" w:lineRule="auto"/>
              <w:jc w:val="center"/>
              <w:rPr>
                <w:rFonts w:ascii="Times New Roman" w:hAnsi="Times New Roman" w:cs="Times New Roman"/>
                <w:color w:val="000000"/>
                <w:sz w:val="20"/>
                <w:szCs w:val="20"/>
              </w:rPr>
            </w:pPr>
            <w:r w:rsidRPr="00D91430">
              <w:rPr>
                <w:rFonts w:ascii="Times New Roman" w:hAnsi="Times New Roman" w:cs="Times New Roman"/>
                <w:color w:val="000000"/>
                <w:sz w:val="20"/>
                <w:szCs w:val="20"/>
              </w:rPr>
              <w:t>1 комплект.</w:t>
            </w:r>
          </w:p>
        </w:tc>
      </w:tr>
      <w:tr w:rsidR="00D91430" w:rsidRPr="00D91430" w14:paraId="4F722D8F" w14:textId="77777777" w:rsidTr="00D91430">
        <w:trPr>
          <w:trHeight w:val="272"/>
        </w:trPr>
        <w:tc>
          <w:tcPr>
            <w:tcW w:w="1024" w:type="dxa"/>
            <w:tcBorders>
              <w:top w:val="single" w:sz="4" w:space="0" w:color="auto"/>
              <w:left w:val="single" w:sz="4" w:space="0" w:color="auto"/>
              <w:bottom w:val="single" w:sz="4" w:space="0" w:color="auto"/>
              <w:right w:val="single" w:sz="4" w:space="0" w:color="auto"/>
            </w:tcBorders>
            <w:shd w:val="clear" w:color="auto" w:fill="auto"/>
            <w:hideMark/>
          </w:tcPr>
          <w:p w14:paraId="779453A1" w14:textId="77777777" w:rsidR="00D91430" w:rsidRPr="00D91430" w:rsidRDefault="00D91430" w:rsidP="00D91430">
            <w:pPr>
              <w:spacing w:after="0" w:line="240" w:lineRule="auto"/>
              <w:rPr>
                <w:rFonts w:ascii="Times New Roman" w:hAnsi="Times New Roman" w:cs="Times New Roman"/>
                <w:color w:val="000000"/>
                <w:sz w:val="20"/>
                <w:szCs w:val="20"/>
              </w:rPr>
            </w:pPr>
            <w:r w:rsidRPr="00D91430">
              <w:rPr>
                <w:rFonts w:ascii="Times New Roman" w:hAnsi="Times New Roman" w:cs="Times New Roman"/>
                <w:color w:val="000000"/>
                <w:sz w:val="20"/>
                <w:szCs w:val="20"/>
              </w:rPr>
              <w:t>10</w:t>
            </w:r>
          </w:p>
        </w:tc>
        <w:tc>
          <w:tcPr>
            <w:tcW w:w="6776" w:type="dxa"/>
            <w:tcBorders>
              <w:top w:val="single" w:sz="4" w:space="0" w:color="auto"/>
              <w:left w:val="single" w:sz="4" w:space="0" w:color="auto"/>
              <w:bottom w:val="single" w:sz="4" w:space="0" w:color="auto"/>
              <w:right w:val="single" w:sz="4" w:space="0" w:color="auto"/>
            </w:tcBorders>
            <w:shd w:val="clear" w:color="auto" w:fill="auto"/>
            <w:hideMark/>
          </w:tcPr>
          <w:p w14:paraId="10592F0B" w14:textId="77777777" w:rsidR="00D91430" w:rsidRPr="00D91430" w:rsidRDefault="00D91430" w:rsidP="00D91430">
            <w:pPr>
              <w:spacing w:after="0" w:line="240" w:lineRule="auto"/>
              <w:rPr>
                <w:rFonts w:ascii="Times New Roman" w:hAnsi="Times New Roman" w:cs="Times New Roman"/>
                <w:color w:val="000000"/>
                <w:sz w:val="20"/>
                <w:szCs w:val="20"/>
              </w:rPr>
            </w:pPr>
            <w:r w:rsidRPr="00D91430">
              <w:rPr>
                <w:rFonts w:ascii="Times New Roman" w:hAnsi="Times New Roman" w:cs="Times New Roman"/>
                <w:color w:val="000000"/>
                <w:sz w:val="20"/>
                <w:szCs w:val="20"/>
              </w:rPr>
              <w:t>Трубогиб для медных труб Арбалет, универсальный, дюймовый: 1/4, 5/16, 3/8, 1/2, 5/8, 3/4, 7/8</w:t>
            </w:r>
          </w:p>
        </w:tc>
        <w:tc>
          <w:tcPr>
            <w:tcW w:w="2265" w:type="dxa"/>
            <w:tcBorders>
              <w:top w:val="single" w:sz="4" w:space="0" w:color="auto"/>
              <w:left w:val="single" w:sz="4" w:space="0" w:color="auto"/>
              <w:bottom w:val="single" w:sz="4" w:space="0" w:color="auto"/>
              <w:right w:val="single" w:sz="4" w:space="0" w:color="auto"/>
            </w:tcBorders>
            <w:shd w:val="clear" w:color="auto" w:fill="auto"/>
            <w:hideMark/>
          </w:tcPr>
          <w:p w14:paraId="486E6DAC" w14:textId="77777777" w:rsidR="00D91430" w:rsidRPr="00D91430" w:rsidRDefault="00D91430" w:rsidP="00D91430">
            <w:pPr>
              <w:spacing w:after="0" w:line="240" w:lineRule="auto"/>
              <w:jc w:val="center"/>
              <w:rPr>
                <w:rFonts w:ascii="Times New Roman" w:hAnsi="Times New Roman" w:cs="Times New Roman"/>
                <w:color w:val="000000"/>
                <w:sz w:val="20"/>
                <w:szCs w:val="20"/>
              </w:rPr>
            </w:pPr>
            <w:r w:rsidRPr="00D91430">
              <w:rPr>
                <w:rFonts w:ascii="Times New Roman" w:hAnsi="Times New Roman" w:cs="Times New Roman"/>
                <w:color w:val="000000"/>
                <w:sz w:val="20"/>
                <w:szCs w:val="20"/>
              </w:rPr>
              <w:t>1 шт.</w:t>
            </w:r>
          </w:p>
        </w:tc>
      </w:tr>
      <w:tr w:rsidR="00D91430" w:rsidRPr="00D91430" w14:paraId="7CE16B86" w14:textId="77777777" w:rsidTr="00D91430">
        <w:trPr>
          <w:trHeight w:val="393"/>
        </w:trPr>
        <w:tc>
          <w:tcPr>
            <w:tcW w:w="1024" w:type="dxa"/>
            <w:tcBorders>
              <w:top w:val="single" w:sz="4" w:space="0" w:color="auto"/>
              <w:left w:val="single" w:sz="4" w:space="0" w:color="auto"/>
              <w:bottom w:val="single" w:sz="4" w:space="0" w:color="auto"/>
              <w:right w:val="single" w:sz="4" w:space="0" w:color="auto"/>
            </w:tcBorders>
            <w:shd w:val="clear" w:color="auto" w:fill="auto"/>
            <w:hideMark/>
          </w:tcPr>
          <w:p w14:paraId="6A4AAB20" w14:textId="77777777" w:rsidR="00D91430" w:rsidRPr="00D91430" w:rsidRDefault="00D91430" w:rsidP="00D91430">
            <w:pPr>
              <w:spacing w:after="0" w:line="240" w:lineRule="auto"/>
              <w:rPr>
                <w:rFonts w:ascii="Times New Roman" w:hAnsi="Times New Roman" w:cs="Times New Roman"/>
                <w:color w:val="000000"/>
                <w:sz w:val="20"/>
                <w:szCs w:val="20"/>
              </w:rPr>
            </w:pPr>
            <w:r w:rsidRPr="00D91430">
              <w:rPr>
                <w:rFonts w:ascii="Times New Roman" w:hAnsi="Times New Roman" w:cs="Times New Roman"/>
                <w:color w:val="000000"/>
                <w:sz w:val="20"/>
                <w:szCs w:val="20"/>
              </w:rPr>
              <w:t>11</w:t>
            </w:r>
          </w:p>
        </w:tc>
        <w:tc>
          <w:tcPr>
            <w:tcW w:w="6776" w:type="dxa"/>
            <w:tcBorders>
              <w:top w:val="single" w:sz="4" w:space="0" w:color="auto"/>
              <w:left w:val="single" w:sz="4" w:space="0" w:color="auto"/>
              <w:bottom w:val="single" w:sz="4" w:space="0" w:color="auto"/>
              <w:right w:val="single" w:sz="4" w:space="0" w:color="auto"/>
            </w:tcBorders>
            <w:shd w:val="clear" w:color="auto" w:fill="auto"/>
            <w:hideMark/>
          </w:tcPr>
          <w:p w14:paraId="4D93E535" w14:textId="77777777" w:rsidR="00D91430" w:rsidRPr="00D91430" w:rsidRDefault="00D91430" w:rsidP="00D91430">
            <w:pPr>
              <w:spacing w:after="0" w:line="240" w:lineRule="auto"/>
              <w:rPr>
                <w:rFonts w:ascii="Times New Roman" w:hAnsi="Times New Roman" w:cs="Times New Roman"/>
                <w:color w:val="000000"/>
                <w:sz w:val="20"/>
                <w:szCs w:val="20"/>
              </w:rPr>
            </w:pPr>
            <w:r w:rsidRPr="00D91430">
              <w:rPr>
                <w:rFonts w:ascii="Times New Roman" w:hAnsi="Times New Roman" w:cs="Times New Roman"/>
                <w:color w:val="000000"/>
                <w:sz w:val="20"/>
                <w:szCs w:val="20"/>
              </w:rPr>
              <w:t>Труборасширитель для медных труб универсальный, дюймовый: 3/8", 1/2", 5/8", 3/4", 7/8", 1", 1 1/8".</w:t>
            </w:r>
          </w:p>
        </w:tc>
        <w:tc>
          <w:tcPr>
            <w:tcW w:w="2265" w:type="dxa"/>
            <w:tcBorders>
              <w:top w:val="single" w:sz="4" w:space="0" w:color="auto"/>
              <w:left w:val="single" w:sz="4" w:space="0" w:color="auto"/>
              <w:bottom w:val="single" w:sz="4" w:space="0" w:color="auto"/>
              <w:right w:val="single" w:sz="4" w:space="0" w:color="auto"/>
            </w:tcBorders>
            <w:shd w:val="clear" w:color="auto" w:fill="auto"/>
            <w:hideMark/>
          </w:tcPr>
          <w:p w14:paraId="3DCD0263" w14:textId="77777777" w:rsidR="00D91430" w:rsidRPr="00D91430" w:rsidRDefault="00D91430" w:rsidP="00D91430">
            <w:pPr>
              <w:spacing w:after="0" w:line="240" w:lineRule="auto"/>
              <w:jc w:val="center"/>
              <w:rPr>
                <w:rFonts w:ascii="Times New Roman" w:hAnsi="Times New Roman" w:cs="Times New Roman"/>
                <w:color w:val="000000"/>
                <w:sz w:val="20"/>
                <w:szCs w:val="20"/>
              </w:rPr>
            </w:pPr>
            <w:r w:rsidRPr="00D91430">
              <w:rPr>
                <w:rFonts w:ascii="Times New Roman" w:hAnsi="Times New Roman" w:cs="Times New Roman"/>
                <w:color w:val="000000"/>
                <w:sz w:val="20"/>
                <w:szCs w:val="20"/>
              </w:rPr>
              <w:t>1 шт.</w:t>
            </w:r>
          </w:p>
        </w:tc>
      </w:tr>
      <w:tr w:rsidR="00D91430" w:rsidRPr="00D91430" w14:paraId="3D6A3520" w14:textId="77777777" w:rsidTr="00D91430">
        <w:trPr>
          <w:trHeight w:val="70"/>
        </w:trPr>
        <w:tc>
          <w:tcPr>
            <w:tcW w:w="1024" w:type="dxa"/>
            <w:tcBorders>
              <w:top w:val="single" w:sz="4" w:space="0" w:color="auto"/>
              <w:left w:val="single" w:sz="4" w:space="0" w:color="auto"/>
              <w:bottom w:val="single" w:sz="4" w:space="0" w:color="auto"/>
              <w:right w:val="single" w:sz="4" w:space="0" w:color="auto"/>
            </w:tcBorders>
            <w:shd w:val="clear" w:color="auto" w:fill="auto"/>
            <w:hideMark/>
          </w:tcPr>
          <w:p w14:paraId="6EE6F288" w14:textId="77777777" w:rsidR="00D91430" w:rsidRPr="00D91430" w:rsidRDefault="00D91430" w:rsidP="00D91430">
            <w:pPr>
              <w:spacing w:after="0" w:line="240" w:lineRule="auto"/>
              <w:rPr>
                <w:rFonts w:ascii="Times New Roman" w:hAnsi="Times New Roman" w:cs="Times New Roman"/>
                <w:color w:val="000000"/>
                <w:sz w:val="20"/>
                <w:szCs w:val="20"/>
              </w:rPr>
            </w:pPr>
            <w:r w:rsidRPr="00D91430">
              <w:rPr>
                <w:rFonts w:ascii="Times New Roman" w:hAnsi="Times New Roman" w:cs="Times New Roman"/>
                <w:color w:val="000000"/>
                <w:sz w:val="20"/>
                <w:szCs w:val="20"/>
              </w:rPr>
              <w:t>12</w:t>
            </w:r>
          </w:p>
        </w:tc>
        <w:tc>
          <w:tcPr>
            <w:tcW w:w="6776" w:type="dxa"/>
            <w:tcBorders>
              <w:top w:val="single" w:sz="4" w:space="0" w:color="auto"/>
              <w:left w:val="single" w:sz="4" w:space="0" w:color="auto"/>
              <w:bottom w:val="single" w:sz="4" w:space="0" w:color="auto"/>
              <w:right w:val="single" w:sz="4" w:space="0" w:color="auto"/>
            </w:tcBorders>
            <w:shd w:val="clear" w:color="auto" w:fill="auto"/>
            <w:hideMark/>
          </w:tcPr>
          <w:p w14:paraId="2CF3392D" w14:textId="77777777" w:rsidR="00D91430" w:rsidRPr="00D91430" w:rsidRDefault="00D91430" w:rsidP="00D91430">
            <w:pPr>
              <w:spacing w:after="0" w:line="240" w:lineRule="auto"/>
              <w:rPr>
                <w:rFonts w:ascii="Times New Roman" w:hAnsi="Times New Roman" w:cs="Times New Roman"/>
                <w:color w:val="000000"/>
                <w:sz w:val="20"/>
                <w:szCs w:val="20"/>
              </w:rPr>
            </w:pPr>
            <w:r w:rsidRPr="00D91430">
              <w:rPr>
                <w:rFonts w:ascii="Times New Roman" w:hAnsi="Times New Roman" w:cs="Times New Roman"/>
                <w:color w:val="000000"/>
                <w:sz w:val="20"/>
                <w:szCs w:val="20"/>
              </w:rPr>
              <w:t>Набор инструментов (гаечные ключи и шестигранники)</w:t>
            </w:r>
          </w:p>
        </w:tc>
        <w:tc>
          <w:tcPr>
            <w:tcW w:w="2265" w:type="dxa"/>
            <w:tcBorders>
              <w:top w:val="single" w:sz="4" w:space="0" w:color="auto"/>
              <w:left w:val="single" w:sz="4" w:space="0" w:color="auto"/>
              <w:bottom w:val="single" w:sz="4" w:space="0" w:color="auto"/>
              <w:right w:val="single" w:sz="4" w:space="0" w:color="auto"/>
            </w:tcBorders>
            <w:shd w:val="clear" w:color="auto" w:fill="auto"/>
            <w:hideMark/>
          </w:tcPr>
          <w:p w14:paraId="09E5513D" w14:textId="77777777" w:rsidR="00D91430" w:rsidRPr="00D91430" w:rsidRDefault="00D91430" w:rsidP="00D91430">
            <w:pPr>
              <w:spacing w:after="0" w:line="240" w:lineRule="auto"/>
              <w:jc w:val="center"/>
              <w:rPr>
                <w:rFonts w:ascii="Times New Roman" w:hAnsi="Times New Roman" w:cs="Times New Roman"/>
                <w:color w:val="000000"/>
                <w:sz w:val="20"/>
                <w:szCs w:val="20"/>
              </w:rPr>
            </w:pPr>
            <w:r w:rsidRPr="00D91430">
              <w:rPr>
                <w:rFonts w:ascii="Times New Roman" w:hAnsi="Times New Roman" w:cs="Times New Roman"/>
                <w:color w:val="000000"/>
                <w:sz w:val="20"/>
                <w:szCs w:val="20"/>
              </w:rPr>
              <w:t>1 комплект.</w:t>
            </w:r>
          </w:p>
        </w:tc>
      </w:tr>
      <w:tr w:rsidR="00D91430" w:rsidRPr="00D91430" w14:paraId="5785C764" w14:textId="77777777" w:rsidTr="00D91430">
        <w:trPr>
          <w:trHeight w:val="70"/>
        </w:trPr>
        <w:tc>
          <w:tcPr>
            <w:tcW w:w="1024" w:type="dxa"/>
            <w:tcBorders>
              <w:top w:val="single" w:sz="4" w:space="0" w:color="auto"/>
              <w:left w:val="single" w:sz="4" w:space="0" w:color="auto"/>
              <w:bottom w:val="single" w:sz="4" w:space="0" w:color="auto"/>
              <w:right w:val="single" w:sz="4" w:space="0" w:color="auto"/>
            </w:tcBorders>
            <w:shd w:val="clear" w:color="auto" w:fill="auto"/>
            <w:hideMark/>
          </w:tcPr>
          <w:p w14:paraId="2E84EDA9" w14:textId="77777777" w:rsidR="00D91430" w:rsidRPr="00D91430" w:rsidRDefault="00D91430" w:rsidP="00D91430">
            <w:pPr>
              <w:spacing w:after="0" w:line="240" w:lineRule="auto"/>
              <w:rPr>
                <w:rFonts w:ascii="Times New Roman" w:hAnsi="Times New Roman" w:cs="Times New Roman"/>
                <w:color w:val="000000"/>
                <w:sz w:val="20"/>
                <w:szCs w:val="20"/>
              </w:rPr>
            </w:pPr>
            <w:r w:rsidRPr="00D91430">
              <w:rPr>
                <w:rFonts w:ascii="Times New Roman" w:hAnsi="Times New Roman" w:cs="Times New Roman"/>
                <w:color w:val="000000"/>
                <w:sz w:val="20"/>
                <w:szCs w:val="20"/>
              </w:rPr>
              <w:t>13</w:t>
            </w:r>
          </w:p>
        </w:tc>
        <w:tc>
          <w:tcPr>
            <w:tcW w:w="6776" w:type="dxa"/>
            <w:tcBorders>
              <w:top w:val="single" w:sz="4" w:space="0" w:color="auto"/>
              <w:left w:val="single" w:sz="4" w:space="0" w:color="auto"/>
              <w:bottom w:val="single" w:sz="4" w:space="0" w:color="auto"/>
              <w:right w:val="single" w:sz="4" w:space="0" w:color="auto"/>
            </w:tcBorders>
            <w:shd w:val="clear" w:color="auto" w:fill="auto"/>
            <w:hideMark/>
          </w:tcPr>
          <w:p w14:paraId="3C9E287D" w14:textId="77777777" w:rsidR="00D91430" w:rsidRPr="00D91430" w:rsidRDefault="00D91430" w:rsidP="00D91430">
            <w:pPr>
              <w:spacing w:after="0" w:line="240" w:lineRule="auto"/>
              <w:rPr>
                <w:rFonts w:ascii="Times New Roman" w:hAnsi="Times New Roman" w:cs="Times New Roman"/>
                <w:color w:val="000000"/>
                <w:sz w:val="20"/>
                <w:szCs w:val="20"/>
              </w:rPr>
            </w:pPr>
            <w:r w:rsidRPr="00D91430">
              <w:rPr>
                <w:rFonts w:ascii="Times New Roman" w:hAnsi="Times New Roman" w:cs="Times New Roman"/>
                <w:color w:val="000000"/>
                <w:sz w:val="20"/>
                <w:szCs w:val="20"/>
              </w:rPr>
              <w:t>Ключ гаечный разводной (0-35 мм)</w:t>
            </w:r>
          </w:p>
        </w:tc>
        <w:tc>
          <w:tcPr>
            <w:tcW w:w="2265" w:type="dxa"/>
            <w:tcBorders>
              <w:top w:val="single" w:sz="4" w:space="0" w:color="auto"/>
              <w:left w:val="single" w:sz="4" w:space="0" w:color="auto"/>
              <w:bottom w:val="single" w:sz="4" w:space="0" w:color="auto"/>
              <w:right w:val="single" w:sz="4" w:space="0" w:color="auto"/>
            </w:tcBorders>
            <w:shd w:val="clear" w:color="auto" w:fill="auto"/>
            <w:hideMark/>
          </w:tcPr>
          <w:p w14:paraId="1A8410D0" w14:textId="77777777" w:rsidR="00D91430" w:rsidRPr="00D91430" w:rsidRDefault="00D91430" w:rsidP="00D91430">
            <w:pPr>
              <w:spacing w:after="0" w:line="240" w:lineRule="auto"/>
              <w:jc w:val="center"/>
              <w:rPr>
                <w:rFonts w:ascii="Times New Roman" w:hAnsi="Times New Roman" w:cs="Times New Roman"/>
                <w:color w:val="000000"/>
                <w:sz w:val="20"/>
                <w:szCs w:val="20"/>
              </w:rPr>
            </w:pPr>
            <w:r w:rsidRPr="00D91430">
              <w:rPr>
                <w:rFonts w:ascii="Times New Roman" w:hAnsi="Times New Roman" w:cs="Times New Roman"/>
                <w:color w:val="000000"/>
                <w:sz w:val="20"/>
                <w:szCs w:val="20"/>
              </w:rPr>
              <w:t>2 шт.</w:t>
            </w:r>
          </w:p>
        </w:tc>
      </w:tr>
      <w:tr w:rsidR="00D91430" w:rsidRPr="00D91430" w14:paraId="1E56A6CA" w14:textId="77777777" w:rsidTr="00D91430">
        <w:trPr>
          <w:trHeight w:val="70"/>
        </w:trPr>
        <w:tc>
          <w:tcPr>
            <w:tcW w:w="1024" w:type="dxa"/>
            <w:tcBorders>
              <w:top w:val="single" w:sz="4" w:space="0" w:color="auto"/>
              <w:left w:val="single" w:sz="4" w:space="0" w:color="auto"/>
              <w:bottom w:val="single" w:sz="4" w:space="0" w:color="auto"/>
              <w:right w:val="single" w:sz="4" w:space="0" w:color="auto"/>
            </w:tcBorders>
            <w:shd w:val="clear" w:color="auto" w:fill="auto"/>
            <w:hideMark/>
          </w:tcPr>
          <w:p w14:paraId="423F1A46" w14:textId="77777777" w:rsidR="00D91430" w:rsidRPr="00D91430" w:rsidRDefault="00D91430" w:rsidP="00D91430">
            <w:pPr>
              <w:spacing w:after="0" w:line="240" w:lineRule="auto"/>
              <w:rPr>
                <w:rFonts w:ascii="Times New Roman" w:hAnsi="Times New Roman" w:cs="Times New Roman"/>
                <w:color w:val="000000"/>
                <w:sz w:val="20"/>
                <w:szCs w:val="20"/>
              </w:rPr>
            </w:pPr>
            <w:r w:rsidRPr="00D91430">
              <w:rPr>
                <w:rFonts w:ascii="Times New Roman" w:hAnsi="Times New Roman" w:cs="Times New Roman"/>
                <w:color w:val="000000"/>
                <w:sz w:val="20"/>
                <w:szCs w:val="20"/>
              </w:rPr>
              <w:t>14</w:t>
            </w:r>
          </w:p>
        </w:tc>
        <w:tc>
          <w:tcPr>
            <w:tcW w:w="6776" w:type="dxa"/>
            <w:tcBorders>
              <w:top w:val="single" w:sz="4" w:space="0" w:color="auto"/>
              <w:left w:val="single" w:sz="4" w:space="0" w:color="auto"/>
              <w:bottom w:val="single" w:sz="4" w:space="0" w:color="auto"/>
              <w:right w:val="single" w:sz="4" w:space="0" w:color="auto"/>
            </w:tcBorders>
            <w:shd w:val="clear" w:color="auto" w:fill="auto"/>
            <w:hideMark/>
          </w:tcPr>
          <w:p w14:paraId="09DFCC32" w14:textId="77777777" w:rsidR="00D91430" w:rsidRPr="00D91430" w:rsidRDefault="00D91430" w:rsidP="00D91430">
            <w:pPr>
              <w:spacing w:after="0" w:line="240" w:lineRule="auto"/>
              <w:rPr>
                <w:rFonts w:ascii="Times New Roman" w:hAnsi="Times New Roman" w:cs="Times New Roman"/>
                <w:color w:val="000000"/>
                <w:sz w:val="20"/>
                <w:szCs w:val="20"/>
              </w:rPr>
            </w:pPr>
            <w:r w:rsidRPr="00D91430">
              <w:rPr>
                <w:rFonts w:ascii="Times New Roman" w:hAnsi="Times New Roman" w:cs="Times New Roman"/>
                <w:color w:val="000000"/>
                <w:sz w:val="20"/>
                <w:szCs w:val="20"/>
              </w:rPr>
              <w:t>Набор диэлектрических отверток</w:t>
            </w:r>
          </w:p>
        </w:tc>
        <w:tc>
          <w:tcPr>
            <w:tcW w:w="2265" w:type="dxa"/>
            <w:tcBorders>
              <w:top w:val="single" w:sz="4" w:space="0" w:color="auto"/>
              <w:left w:val="single" w:sz="4" w:space="0" w:color="auto"/>
              <w:bottom w:val="single" w:sz="4" w:space="0" w:color="auto"/>
              <w:right w:val="single" w:sz="4" w:space="0" w:color="auto"/>
            </w:tcBorders>
            <w:shd w:val="clear" w:color="auto" w:fill="auto"/>
            <w:hideMark/>
          </w:tcPr>
          <w:p w14:paraId="69A948B1" w14:textId="77777777" w:rsidR="00D91430" w:rsidRPr="00D91430" w:rsidRDefault="00D91430" w:rsidP="00D91430">
            <w:pPr>
              <w:spacing w:after="0" w:line="240" w:lineRule="auto"/>
              <w:jc w:val="center"/>
              <w:rPr>
                <w:rFonts w:ascii="Times New Roman" w:hAnsi="Times New Roman" w:cs="Times New Roman"/>
                <w:color w:val="000000"/>
                <w:sz w:val="20"/>
                <w:szCs w:val="20"/>
              </w:rPr>
            </w:pPr>
            <w:r w:rsidRPr="00D91430">
              <w:rPr>
                <w:rFonts w:ascii="Times New Roman" w:hAnsi="Times New Roman" w:cs="Times New Roman"/>
                <w:color w:val="000000"/>
                <w:sz w:val="20"/>
                <w:szCs w:val="20"/>
              </w:rPr>
              <w:t>1 комплект.</w:t>
            </w:r>
          </w:p>
        </w:tc>
      </w:tr>
      <w:tr w:rsidR="00D91430" w:rsidRPr="00D91430" w14:paraId="433DC5D3" w14:textId="77777777" w:rsidTr="00D91430">
        <w:trPr>
          <w:trHeight w:val="70"/>
        </w:trPr>
        <w:tc>
          <w:tcPr>
            <w:tcW w:w="1024" w:type="dxa"/>
            <w:tcBorders>
              <w:top w:val="single" w:sz="4" w:space="0" w:color="auto"/>
              <w:left w:val="single" w:sz="4" w:space="0" w:color="auto"/>
              <w:bottom w:val="single" w:sz="4" w:space="0" w:color="auto"/>
              <w:right w:val="single" w:sz="4" w:space="0" w:color="auto"/>
            </w:tcBorders>
            <w:shd w:val="clear" w:color="auto" w:fill="auto"/>
            <w:hideMark/>
          </w:tcPr>
          <w:p w14:paraId="7D4949DA" w14:textId="77777777" w:rsidR="00D91430" w:rsidRPr="00D91430" w:rsidRDefault="00D91430" w:rsidP="00D91430">
            <w:pPr>
              <w:spacing w:after="0" w:line="240" w:lineRule="auto"/>
              <w:rPr>
                <w:rFonts w:ascii="Times New Roman" w:hAnsi="Times New Roman" w:cs="Times New Roman"/>
                <w:color w:val="000000"/>
                <w:sz w:val="20"/>
                <w:szCs w:val="20"/>
              </w:rPr>
            </w:pPr>
            <w:r w:rsidRPr="00D91430">
              <w:rPr>
                <w:rFonts w:ascii="Times New Roman" w:hAnsi="Times New Roman" w:cs="Times New Roman"/>
                <w:color w:val="000000"/>
                <w:sz w:val="20"/>
                <w:szCs w:val="20"/>
              </w:rPr>
              <w:t>15</w:t>
            </w:r>
          </w:p>
        </w:tc>
        <w:tc>
          <w:tcPr>
            <w:tcW w:w="6776" w:type="dxa"/>
            <w:tcBorders>
              <w:top w:val="single" w:sz="4" w:space="0" w:color="auto"/>
              <w:left w:val="single" w:sz="4" w:space="0" w:color="auto"/>
              <w:bottom w:val="single" w:sz="4" w:space="0" w:color="auto"/>
              <w:right w:val="single" w:sz="4" w:space="0" w:color="auto"/>
            </w:tcBorders>
            <w:shd w:val="clear" w:color="auto" w:fill="auto"/>
            <w:hideMark/>
          </w:tcPr>
          <w:p w14:paraId="7FA3326B" w14:textId="77777777" w:rsidR="00D91430" w:rsidRPr="00D91430" w:rsidRDefault="00D91430" w:rsidP="00D91430">
            <w:pPr>
              <w:spacing w:after="0" w:line="240" w:lineRule="auto"/>
              <w:rPr>
                <w:rFonts w:ascii="Times New Roman" w:hAnsi="Times New Roman" w:cs="Times New Roman"/>
                <w:color w:val="000000"/>
                <w:sz w:val="20"/>
                <w:szCs w:val="20"/>
              </w:rPr>
            </w:pPr>
            <w:r w:rsidRPr="00D91430">
              <w:rPr>
                <w:rFonts w:ascii="Times New Roman" w:hAnsi="Times New Roman" w:cs="Times New Roman"/>
                <w:color w:val="000000"/>
                <w:sz w:val="20"/>
                <w:szCs w:val="20"/>
              </w:rPr>
              <w:t>Отвертка индикаторная</w:t>
            </w:r>
          </w:p>
        </w:tc>
        <w:tc>
          <w:tcPr>
            <w:tcW w:w="2265" w:type="dxa"/>
            <w:tcBorders>
              <w:top w:val="single" w:sz="4" w:space="0" w:color="auto"/>
              <w:left w:val="single" w:sz="4" w:space="0" w:color="auto"/>
              <w:bottom w:val="single" w:sz="4" w:space="0" w:color="auto"/>
              <w:right w:val="single" w:sz="4" w:space="0" w:color="auto"/>
            </w:tcBorders>
            <w:shd w:val="clear" w:color="auto" w:fill="auto"/>
            <w:hideMark/>
          </w:tcPr>
          <w:p w14:paraId="32D22763" w14:textId="77777777" w:rsidR="00D91430" w:rsidRPr="00D91430" w:rsidRDefault="00D91430" w:rsidP="00D91430">
            <w:pPr>
              <w:spacing w:after="0" w:line="240" w:lineRule="auto"/>
              <w:jc w:val="center"/>
              <w:rPr>
                <w:rFonts w:ascii="Times New Roman" w:hAnsi="Times New Roman" w:cs="Times New Roman"/>
                <w:color w:val="000000"/>
                <w:sz w:val="20"/>
                <w:szCs w:val="20"/>
              </w:rPr>
            </w:pPr>
            <w:r w:rsidRPr="00D91430">
              <w:rPr>
                <w:rFonts w:ascii="Times New Roman" w:hAnsi="Times New Roman" w:cs="Times New Roman"/>
                <w:color w:val="000000"/>
                <w:sz w:val="20"/>
                <w:szCs w:val="20"/>
              </w:rPr>
              <w:t>1 шт.</w:t>
            </w:r>
          </w:p>
        </w:tc>
      </w:tr>
      <w:tr w:rsidR="00D91430" w:rsidRPr="00D91430" w14:paraId="39B1438F" w14:textId="77777777" w:rsidTr="00D91430">
        <w:trPr>
          <w:trHeight w:val="70"/>
        </w:trPr>
        <w:tc>
          <w:tcPr>
            <w:tcW w:w="1024" w:type="dxa"/>
            <w:tcBorders>
              <w:top w:val="single" w:sz="4" w:space="0" w:color="auto"/>
              <w:left w:val="single" w:sz="4" w:space="0" w:color="auto"/>
              <w:bottom w:val="single" w:sz="4" w:space="0" w:color="auto"/>
              <w:right w:val="single" w:sz="4" w:space="0" w:color="auto"/>
            </w:tcBorders>
            <w:shd w:val="clear" w:color="auto" w:fill="auto"/>
            <w:hideMark/>
          </w:tcPr>
          <w:p w14:paraId="33DB06B8" w14:textId="77777777" w:rsidR="00D91430" w:rsidRPr="00D91430" w:rsidRDefault="00D91430" w:rsidP="00D91430">
            <w:pPr>
              <w:spacing w:after="0" w:line="240" w:lineRule="auto"/>
              <w:rPr>
                <w:rFonts w:ascii="Times New Roman" w:hAnsi="Times New Roman" w:cs="Times New Roman"/>
                <w:color w:val="000000"/>
                <w:sz w:val="20"/>
                <w:szCs w:val="20"/>
              </w:rPr>
            </w:pPr>
            <w:r w:rsidRPr="00D91430">
              <w:rPr>
                <w:rFonts w:ascii="Times New Roman" w:hAnsi="Times New Roman" w:cs="Times New Roman"/>
                <w:color w:val="000000"/>
                <w:sz w:val="20"/>
                <w:szCs w:val="20"/>
              </w:rPr>
              <w:t>16</w:t>
            </w:r>
          </w:p>
        </w:tc>
        <w:tc>
          <w:tcPr>
            <w:tcW w:w="6776" w:type="dxa"/>
            <w:tcBorders>
              <w:top w:val="single" w:sz="4" w:space="0" w:color="auto"/>
              <w:left w:val="single" w:sz="4" w:space="0" w:color="auto"/>
              <w:bottom w:val="single" w:sz="4" w:space="0" w:color="auto"/>
              <w:right w:val="single" w:sz="4" w:space="0" w:color="auto"/>
            </w:tcBorders>
            <w:shd w:val="clear" w:color="auto" w:fill="auto"/>
            <w:hideMark/>
          </w:tcPr>
          <w:p w14:paraId="749D9D3A" w14:textId="77777777" w:rsidR="00D91430" w:rsidRPr="00D91430" w:rsidRDefault="00D91430" w:rsidP="00D91430">
            <w:pPr>
              <w:spacing w:after="0" w:line="240" w:lineRule="auto"/>
              <w:rPr>
                <w:rFonts w:ascii="Times New Roman" w:hAnsi="Times New Roman" w:cs="Times New Roman"/>
                <w:color w:val="000000"/>
                <w:sz w:val="20"/>
                <w:szCs w:val="20"/>
              </w:rPr>
            </w:pPr>
            <w:r w:rsidRPr="00D91430">
              <w:rPr>
                <w:rFonts w:ascii="Times New Roman" w:hAnsi="Times New Roman" w:cs="Times New Roman"/>
                <w:color w:val="000000"/>
                <w:sz w:val="20"/>
                <w:szCs w:val="20"/>
              </w:rPr>
              <w:t xml:space="preserve">Мультиметр цифровой </w:t>
            </w:r>
          </w:p>
        </w:tc>
        <w:tc>
          <w:tcPr>
            <w:tcW w:w="2265" w:type="dxa"/>
            <w:tcBorders>
              <w:top w:val="single" w:sz="4" w:space="0" w:color="auto"/>
              <w:left w:val="single" w:sz="4" w:space="0" w:color="auto"/>
              <w:bottom w:val="single" w:sz="4" w:space="0" w:color="auto"/>
              <w:right w:val="single" w:sz="4" w:space="0" w:color="auto"/>
            </w:tcBorders>
            <w:shd w:val="clear" w:color="auto" w:fill="auto"/>
            <w:hideMark/>
          </w:tcPr>
          <w:p w14:paraId="5DA5B8D9" w14:textId="77777777" w:rsidR="00D91430" w:rsidRPr="00D91430" w:rsidRDefault="00D91430" w:rsidP="00D91430">
            <w:pPr>
              <w:spacing w:after="0" w:line="240" w:lineRule="auto"/>
              <w:jc w:val="center"/>
              <w:rPr>
                <w:rFonts w:ascii="Times New Roman" w:hAnsi="Times New Roman" w:cs="Times New Roman"/>
                <w:color w:val="000000"/>
                <w:sz w:val="20"/>
                <w:szCs w:val="20"/>
              </w:rPr>
            </w:pPr>
            <w:r w:rsidRPr="00D91430">
              <w:rPr>
                <w:rFonts w:ascii="Times New Roman" w:hAnsi="Times New Roman" w:cs="Times New Roman"/>
                <w:color w:val="000000"/>
                <w:sz w:val="20"/>
                <w:szCs w:val="20"/>
              </w:rPr>
              <w:t>1 шт.</w:t>
            </w:r>
          </w:p>
        </w:tc>
      </w:tr>
      <w:tr w:rsidR="00D91430" w:rsidRPr="00D91430" w14:paraId="4691D896" w14:textId="77777777" w:rsidTr="00D91430">
        <w:trPr>
          <w:trHeight w:val="70"/>
        </w:trPr>
        <w:tc>
          <w:tcPr>
            <w:tcW w:w="1024" w:type="dxa"/>
            <w:tcBorders>
              <w:top w:val="single" w:sz="4" w:space="0" w:color="auto"/>
              <w:left w:val="single" w:sz="4" w:space="0" w:color="auto"/>
              <w:bottom w:val="single" w:sz="4" w:space="0" w:color="auto"/>
              <w:right w:val="single" w:sz="4" w:space="0" w:color="auto"/>
            </w:tcBorders>
            <w:shd w:val="clear" w:color="auto" w:fill="auto"/>
            <w:hideMark/>
          </w:tcPr>
          <w:p w14:paraId="60799FE9" w14:textId="77777777" w:rsidR="00D91430" w:rsidRPr="00D91430" w:rsidRDefault="00D91430" w:rsidP="00D91430">
            <w:pPr>
              <w:spacing w:after="0" w:line="240" w:lineRule="auto"/>
              <w:rPr>
                <w:rFonts w:ascii="Times New Roman" w:hAnsi="Times New Roman" w:cs="Times New Roman"/>
                <w:color w:val="000000"/>
                <w:sz w:val="20"/>
                <w:szCs w:val="20"/>
              </w:rPr>
            </w:pPr>
            <w:r w:rsidRPr="00D91430">
              <w:rPr>
                <w:rFonts w:ascii="Times New Roman" w:hAnsi="Times New Roman" w:cs="Times New Roman"/>
                <w:color w:val="000000"/>
                <w:sz w:val="20"/>
                <w:szCs w:val="20"/>
              </w:rPr>
              <w:t>17</w:t>
            </w:r>
          </w:p>
        </w:tc>
        <w:tc>
          <w:tcPr>
            <w:tcW w:w="6776" w:type="dxa"/>
            <w:tcBorders>
              <w:top w:val="single" w:sz="4" w:space="0" w:color="auto"/>
              <w:left w:val="single" w:sz="4" w:space="0" w:color="auto"/>
              <w:bottom w:val="single" w:sz="4" w:space="0" w:color="auto"/>
              <w:right w:val="single" w:sz="4" w:space="0" w:color="auto"/>
            </w:tcBorders>
            <w:shd w:val="clear" w:color="auto" w:fill="auto"/>
            <w:hideMark/>
          </w:tcPr>
          <w:p w14:paraId="34F89B1E" w14:textId="77777777" w:rsidR="00D91430" w:rsidRPr="00D91430" w:rsidRDefault="00D91430" w:rsidP="00D91430">
            <w:pPr>
              <w:spacing w:after="0" w:line="240" w:lineRule="auto"/>
              <w:rPr>
                <w:rFonts w:ascii="Times New Roman" w:hAnsi="Times New Roman" w:cs="Times New Roman"/>
                <w:color w:val="000000"/>
                <w:sz w:val="20"/>
                <w:szCs w:val="20"/>
              </w:rPr>
            </w:pPr>
            <w:r w:rsidRPr="00D91430">
              <w:rPr>
                <w:rFonts w:ascii="Times New Roman" w:hAnsi="Times New Roman" w:cs="Times New Roman"/>
                <w:color w:val="000000"/>
                <w:sz w:val="20"/>
                <w:szCs w:val="20"/>
              </w:rPr>
              <w:t xml:space="preserve">Клещи токоизмерительные цифровые </w:t>
            </w:r>
          </w:p>
        </w:tc>
        <w:tc>
          <w:tcPr>
            <w:tcW w:w="2265" w:type="dxa"/>
            <w:tcBorders>
              <w:top w:val="single" w:sz="4" w:space="0" w:color="auto"/>
              <w:left w:val="single" w:sz="4" w:space="0" w:color="auto"/>
              <w:bottom w:val="single" w:sz="4" w:space="0" w:color="auto"/>
              <w:right w:val="single" w:sz="4" w:space="0" w:color="auto"/>
            </w:tcBorders>
            <w:shd w:val="clear" w:color="auto" w:fill="auto"/>
            <w:hideMark/>
          </w:tcPr>
          <w:p w14:paraId="40638FD6" w14:textId="77777777" w:rsidR="00D91430" w:rsidRPr="00D91430" w:rsidRDefault="00D91430" w:rsidP="00D91430">
            <w:pPr>
              <w:spacing w:after="0" w:line="240" w:lineRule="auto"/>
              <w:jc w:val="center"/>
              <w:rPr>
                <w:rFonts w:ascii="Times New Roman" w:hAnsi="Times New Roman" w:cs="Times New Roman"/>
                <w:color w:val="000000"/>
                <w:sz w:val="20"/>
                <w:szCs w:val="20"/>
              </w:rPr>
            </w:pPr>
            <w:r w:rsidRPr="00D91430">
              <w:rPr>
                <w:rFonts w:ascii="Times New Roman" w:hAnsi="Times New Roman" w:cs="Times New Roman"/>
                <w:color w:val="000000"/>
                <w:sz w:val="20"/>
                <w:szCs w:val="20"/>
              </w:rPr>
              <w:t>1 шт.</w:t>
            </w:r>
          </w:p>
        </w:tc>
      </w:tr>
      <w:tr w:rsidR="00D91430" w:rsidRPr="00D91430" w14:paraId="70D5ABD2" w14:textId="77777777" w:rsidTr="00D91430">
        <w:trPr>
          <w:trHeight w:val="70"/>
        </w:trPr>
        <w:tc>
          <w:tcPr>
            <w:tcW w:w="1024" w:type="dxa"/>
            <w:tcBorders>
              <w:top w:val="single" w:sz="4" w:space="0" w:color="auto"/>
              <w:left w:val="single" w:sz="4" w:space="0" w:color="auto"/>
              <w:bottom w:val="single" w:sz="4" w:space="0" w:color="auto"/>
              <w:right w:val="single" w:sz="4" w:space="0" w:color="auto"/>
            </w:tcBorders>
            <w:shd w:val="clear" w:color="auto" w:fill="auto"/>
            <w:hideMark/>
          </w:tcPr>
          <w:p w14:paraId="642ED625" w14:textId="77777777" w:rsidR="00D91430" w:rsidRPr="00D91430" w:rsidRDefault="00D91430" w:rsidP="00D91430">
            <w:pPr>
              <w:spacing w:after="0" w:line="240" w:lineRule="auto"/>
              <w:rPr>
                <w:rFonts w:ascii="Times New Roman" w:hAnsi="Times New Roman" w:cs="Times New Roman"/>
                <w:color w:val="000000"/>
                <w:sz w:val="20"/>
                <w:szCs w:val="20"/>
              </w:rPr>
            </w:pPr>
            <w:r w:rsidRPr="00D91430">
              <w:rPr>
                <w:rFonts w:ascii="Times New Roman" w:hAnsi="Times New Roman" w:cs="Times New Roman"/>
                <w:color w:val="000000"/>
                <w:sz w:val="20"/>
                <w:szCs w:val="20"/>
              </w:rPr>
              <w:t>18</w:t>
            </w:r>
          </w:p>
        </w:tc>
        <w:tc>
          <w:tcPr>
            <w:tcW w:w="6776" w:type="dxa"/>
            <w:tcBorders>
              <w:top w:val="single" w:sz="4" w:space="0" w:color="auto"/>
              <w:left w:val="single" w:sz="4" w:space="0" w:color="auto"/>
              <w:bottom w:val="single" w:sz="4" w:space="0" w:color="auto"/>
              <w:right w:val="single" w:sz="4" w:space="0" w:color="auto"/>
            </w:tcBorders>
            <w:shd w:val="clear" w:color="auto" w:fill="auto"/>
            <w:hideMark/>
          </w:tcPr>
          <w:p w14:paraId="73DA399B" w14:textId="77777777" w:rsidR="00D91430" w:rsidRPr="00D91430" w:rsidRDefault="00D91430" w:rsidP="00D91430">
            <w:pPr>
              <w:spacing w:after="0" w:line="240" w:lineRule="auto"/>
              <w:rPr>
                <w:rFonts w:ascii="Times New Roman" w:hAnsi="Times New Roman" w:cs="Times New Roman"/>
                <w:color w:val="000000"/>
                <w:sz w:val="20"/>
                <w:szCs w:val="20"/>
              </w:rPr>
            </w:pPr>
            <w:r w:rsidRPr="00D91430">
              <w:rPr>
                <w:rFonts w:ascii="Times New Roman" w:hAnsi="Times New Roman" w:cs="Times New Roman"/>
                <w:color w:val="000000"/>
                <w:sz w:val="20"/>
                <w:szCs w:val="20"/>
              </w:rPr>
              <w:t xml:space="preserve">Вакуумный насос </w:t>
            </w:r>
          </w:p>
        </w:tc>
        <w:tc>
          <w:tcPr>
            <w:tcW w:w="2265" w:type="dxa"/>
            <w:tcBorders>
              <w:top w:val="single" w:sz="4" w:space="0" w:color="auto"/>
              <w:left w:val="single" w:sz="4" w:space="0" w:color="auto"/>
              <w:bottom w:val="single" w:sz="4" w:space="0" w:color="auto"/>
              <w:right w:val="single" w:sz="4" w:space="0" w:color="auto"/>
            </w:tcBorders>
            <w:shd w:val="clear" w:color="auto" w:fill="auto"/>
            <w:hideMark/>
          </w:tcPr>
          <w:p w14:paraId="15E0EC4B" w14:textId="77777777" w:rsidR="00D91430" w:rsidRPr="00D91430" w:rsidRDefault="00D91430" w:rsidP="00D91430">
            <w:pPr>
              <w:spacing w:after="0" w:line="240" w:lineRule="auto"/>
              <w:jc w:val="center"/>
              <w:rPr>
                <w:rFonts w:ascii="Times New Roman" w:hAnsi="Times New Roman" w:cs="Times New Roman"/>
                <w:color w:val="000000"/>
                <w:sz w:val="20"/>
                <w:szCs w:val="20"/>
              </w:rPr>
            </w:pPr>
            <w:r w:rsidRPr="00D91430">
              <w:rPr>
                <w:rFonts w:ascii="Times New Roman" w:hAnsi="Times New Roman" w:cs="Times New Roman"/>
                <w:color w:val="000000"/>
                <w:sz w:val="20"/>
                <w:szCs w:val="20"/>
              </w:rPr>
              <w:t>1 шт.</w:t>
            </w:r>
          </w:p>
        </w:tc>
      </w:tr>
      <w:tr w:rsidR="00D91430" w:rsidRPr="00D91430" w14:paraId="3E95F58B" w14:textId="77777777" w:rsidTr="00D91430">
        <w:trPr>
          <w:trHeight w:val="567"/>
        </w:trPr>
        <w:tc>
          <w:tcPr>
            <w:tcW w:w="1024" w:type="dxa"/>
            <w:tcBorders>
              <w:top w:val="single" w:sz="4" w:space="0" w:color="auto"/>
              <w:left w:val="single" w:sz="4" w:space="0" w:color="auto"/>
              <w:bottom w:val="single" w:sz="4" w:space="0" w:color="auto"/>
              <w:right w:val="single" w:sz="4" w:space="0" w:color="auto"/>
            </w:tcBorders>
            <w:shd w:val="clear" w:color="auto" w:fill="auto"/>
            <w:hideMark/>
          </w:tcPr>
          <w:p w14:paraId="502D886E" w14:textId="77777777" w:rsidR="00D91430" w:rsidRPr="00D91430" w:rsidRDefault="00D91430" w:rsidP="00D91430">
            <w:pPr>
              <w:spacing w:after="0" w:line="240" w:lineRule="auto"/>
              <w:rPr>
                <w:rFonts w:ascii="Times New Roman" w:hAnsi="Times New Roman" w:cs="Times New Roman"/>
                <w:color w:val="000000"/>
                <w:sz w:val="20"/>
                <w:szCs w:val="20"/>
              </w:rPr>
            </w:pPr>
            <w:r w:rsidRPr="00D91430">
              <w:rPr>
                <w:rFonts w:ascii="Times New Roman" w:hAnsi="Times New Roman" w:cs="Times New Roman"/>
                <w:color w:val="000000"/>
                <w:sz w:val="20"/>
                <w:szCs w:val="20"/>
              </w:rPr>
              <w:t>19</w:t>
            </w:r>
          </w:p>
        </w:tc>
        <w:tc>
          <w:tcPr>
            <w:tcW w:w="6776" w:type="dxa"/>
            <w:tcBorders>
              <w:top w:val="single" w:sz="4" w:space="0" w:color="auto"/>
              <w:left w:val="single" w:sz="4" w:space="0" w:color="auto"/>
              <w:bottom w:val="single" w:sz="4" w:space="0" w:color="auto"/>
              <w:right w:val="single" w:sz="4" w:space="0" w:color="auto"/>
            </w:tcBorders>
            <w:shd w:val="clear" w:color="auto" w:fill="auto"/>
            <w:hideMark/>
          </w:tcPr>
          <w:p w14:paraId="7DD7C896" w14:textId="77777777" w:rsidR="00D91430" w:rsidRPr="00D91430" w:rsidRDefault="00D91430" w:rsidP="00D91430">
            <w:pPr>
              <w:spacing w:after="0" w:line="240" w:lineRule="auto"/>
              <w:rPr>
                <w:rFonts w:ascii="Times New Roman" w:hAnsi="Times New Roman" w:cs="Times New Roman"/>
                <w:color w:val="000000"/>
                <w:sz w:val="20"/>
                <w:szCs w:val="20"/>
              </w:rPr>
            </w:pPr>
            <w:r w:rsidRPr="00D91430">
              <w:rPr>
                <w:rFonts w:ascii="Times New Roman" w:hAnsi="Times New Roman" w:cs="Times New Roman"/>
                <w:color w:val="000000"/>
                <w:sz w:val="20"/>
                <w:szCs w:val="20"/>
              </w:rPr>
              <w:t>Набор динамометрический гаечный ключ с насадками (для затяжки на установках с хладагентами R410A, R22, R13a, R407C, с комплектом насадок 17-22-24-26-27-29 мм)</w:t>
            </w:r>
          </w:p>
        </w:tc>
        <w:tc>
          <w:tcPr>
            <w:tcW w:w="2265" w:type="dxa"/>
            <w:tcBorders>
              <w:top w:val="single" w:sz="4" w:space="0" w:color="auto"/>
              <w:left w:val="single" w:sz="4" w:space="0" w:color="auto"/>
              <w:bottom w:val="single" w:sz="4" w:space="0" w:color="auto"/>
              <w:right w:val="single" w:sz="4" w:space="0" w:color="auto"/>
            </w:tcBorders>
            <w:shd w:val="clear" w:color="auto" w:fill="auto"/>
            <w:hideMark/>
          </w:tcPr>
          <w:p w14:paraId="5A372085" w14:textId="77777777" w:rsidR="00D91430" w:rsidRPr="00D91430" w:rsidRDefault="00D91430" w:rsidP="00D91430">
            <w:pPr>
              <w:spacing w:after="0" w:line="240" w:lineRule="auto"/>
              <w:jc w:val="center"/>
              <w:rPr>
                <w:rFonts w:ascii="Times New Roman" w:hAnsi="Times New Roman" w:cs="Times New Roman"/>
                <w:color w:val="000000"/>
                <w:sz w:val="20"/>
                <w:szCs w:val="20"/>
              </w:rPr>
            </w:pPr>
          </w:p>
          <w:p w14:paraId="0FE77C3D" w14:textId="77777777" w:rsidR="00D91430" w:rsidRPr="00D91430" w:rsidRDefault="00D91430" w:rsidP="00D91430">
            <w:pPr>
              <w:spacing w:after="0" w:line="240" w:lineRule="auto"/>
              <w:jc w:val="center"/>
              <w:rPr>
                <w:rFonts w:ascii="Times New Roman" w:hAnsi="Times New Roman" w:cs="Times New Roman"/>
                <w:color w:val="000000"/>
                <w:sz w:val="20"/>
                <w:szCs w:val="20"/>
              </w:rPr>
            </w:pPr>
            <w:r w:rsidRPr="00D91430">
              <w:rPr>
                <w:rFonts w:ascii="Times New Roman" w:hAnsi="Times New Roman" w:cs="Times New Roman"/>
                <w:color w:val="000000"/>
                <w:sz w:val="20"/>
                <w:szCs w:val="20"/>
              </w:rPr>
              <w:t>1 комплект.</w:t>
            </w:r>
          </w:p>
        </w:tc>
      </w:tr>
      <w:tr w:rsidR="00D91430" w:rsidRPr="00D91430" w14:paraId="4552CCF6" w14:textId="77777777" w:rsidTr="00D91430">
        <w:trPr>
          <w:trHeight w:val="70"/>
        </w:trPr>
        <w:tc>
          <w:tcPr>
            <w:tcW w:w="1024" w:type="dxa"/>
            <w:tcBorders>
              <w:top w:val="single" w:sz="4" w:space="0" w:color="auto"/>
              <w:left w:val="single" w:sz="4" w:space="0" w:color="auto"/>
              <w:bottom w:val="single" w:sz="4" w:space="0" w:color="auto"/>
              <w:right w:val="single" w:sz="4" w:space="0" w:color="auto"/>
            </w:tcBorders>
            <w:shd w:val="clear" w:color="auto" w:fill="auto"/>
            <w:hideMark/>
          </w:tcPr>
          <w:p w14:paraId="19F9B6FB" w14:textId="77777777" w:rsidR="00D91430" w:rsidRPr="00D91430" w:rsidRDefault="00D91430" w:rsidP="00D91430">
            <w:pPr>
              <w:spacing w:after="0" w:line="240" w:lineRule="auto"/>
              <w:rPr>
                <w:rFonts w:ascii="Times New Roman" w:hAnsi="Times New Roman" w:cs="Times New Roman"/>
                <w:color w:val="000000"/>
                <w:sz w:val="20"/>
                <w:szCs w:val="20"/>
              </w:rPr>
            </w:pPr>
            <w:r w:rsidRPr="00D91430">
              <w:rPr>
                <w:rFonts w:ascii="Times New Roman" w:hAnsi="Times New Roman" w:cs="Times New Roman"/>
                <w:color w:val="000000"/>
                <w:sz w:val="20"/>
                <w:szCs w:val="20"/>
              </w:rPr>
              <w:t>20</w:t>
            </w:r>
          </w:p>
        </w:tc>
        <w:tc>
          <w:tcPr>
            <w:tcW w:w="6776" w:type="dxa"/>
            <w:tcBorders>
              <w:top w:val="single" w:sz="4" w:space="0" w:color="auto"/>
              <w:left w:val="single" w:sz="4" w:space="0" w:color="auto"/>
              <w:bottom w:val="single" w:sz="4" w:space="0" w:color="auto"/>
              <w:right w:val="single" w:sz="4" w:space="0" w:color="auto"/>
            </w:tcBorders>
            <w:shd w:val="clear" w:color="auto" w:fill="auto"/>
            <w:hideMark/>
          </w:tcPr>
          <w:p w14:paraId="1BED7ABA" w14:textId="77777777" w:rsidR="00D91430" w:rsidRPr="00D91430" w:rsidRDefault="00D91430" w:rsidP="00D91430">
            <w:pPr>
              <w:spacing w:after="0" w:line="240" w:lineRule="auto"/>
              <w:rPr>
                <w:rFonts w:ascii="Times New Roman" w:hAnsi="Times New Roman" w:cs="Times New Roman"/>
                <w:color w:val="000000"/>
                <w:sz w:val="20"/>
                <w:szCs w:val="20"/>
              </w:rPr>
            </w:pPr>
            <w:r w:rsidRPr="00D91430">
              <w:rPr>
                <w:rFonts w:ascii="Times New Roman" w:hAnsi="Times New Roman" w:cs="Times New Roman"/>
                <w:color w:val="000000"/>
                <w:sz w:val="20"/>
                <w:szCs w:val="20"/>
              </w:rPr>
              <w:t xml:space="preserve">Мойка высокого давления </w:t>
            </w:r>
          </w:p>
        </w:tc>
        <w:tc>
          <w:tcPr>
            <w:tcW w:w="2265" w:type="dxa"/>
            <w:tcBorders>
              <w:top w:val="single" w:sz="4" w:space="0" w:color="auto"/>
              <w:left w:val="single" w:sz="4" w:space="0" w:color="auto"/>
              <w:bottom w:val="single" w:sz="4" w:space="0" w:color="auto"/>
              <w:right w:val="single" w:sz="4" w:space="0" w:color="auto"/>
            </w:tcBorders>
            <w:shd w:val="clear" w:color="auto" w:fill="auto"/>
            <w:hideMark/>
          </w:tcPr>
          <w:p w14:paraId="0089E640" w14:textId="77777777" w:rsidR="00D91430" w:rsidRPr="00D91430" w:rsidRDefault="00D91430" w:rsidP="00D91430">
            <w:pPr>
              <w:spacing w:after="0" w:line="240" w:lineRule="auto"/>
              <w:jc w:val="center"/>
              <w:rPr>
                <w:rFonts w:ascii="Times New Roman" w:hAnsi="Times New Roman" w:cs="Times New Roman"/>
                <w:color w:val="000000"/>
                <w:sz w:val="20"/>
                <w:szCs w:val="20"/>
              </w:rPr>
            </w:pPr>
            <w:r w:rsidRPr="00D91430">
              <w:rPr>
                <w:rFonts w:ascii="Times New Roman" w:hAnsi="Times New Roman" w:cs="Times New Roman"/>
                <w:color w:val="000000"/>
                <w:sz w:val="20"/>
                <w:szCs w:val="20"/>
              </w:rPr>
              <w:t>1 шт.</w:t>
            </w:r>
          </w:p>
        </w:tc>
      </w:tr>
      <w:tr w:rsidR="00D91430" w:rsidRPr="00D91430" w14:paraId="49DB48E3" w14:textId="77777777" w:rsidTr="00D91430">
        <w:trPr>
          <w:trHeight w:val="70"/>
        </w:trPr>
        <w:tc>
          <w:tcPr>
            <w:tcW w:w="1024" w:type="dxa"/>
            <w:tcBorders>
              <w:top w:val="single" w:sz="4" w:space="0" w:color="auto"/>
              <w:left w:val="single" w:sz="4" w:space="0" w:color="auto"/>
              <w:bottom w:val="single" w:sz="4" w:space="0" w:color="auto"/>
              <w:right w:val="single" w:sz="4" w:space="0" w:color="auto"/>
            </w:tcBorders>
            <w:shd w:val="clear" w:color="auto" w:fill="auto"/>
            <w:hideMark/>
          </w:tcPr>
          <w:p w14:paraId="148DDD8D" w14:textId="77777777" w:rsidR="00D91430" w:rsidRPr="00D91430" w:rsidRDefault="00D91430" w:rsidP="00D91430">
            <w:pPr>
              <w:spacing w:after="0" w:line="240" w:lineRule="auto"/>
              <w:rPr>
                <w:rFonts w:ascii="Times New Roman" w:hAnsi="Times New Roman" w:cs="Times New Roman"/>
                <w:color w:val="000000"/>
                <w:sz w:val="20"/>
                <w:szCs w:val="20"/>
              </w:rPr>
            </w:pPr>
            <w:r w:rsidRPr="00D91430">
              <w:rPr>
                <w:rFonts w:ascii="Times New Roman" w:hAnsi="Times New Roman" w:cs="Times New Roman"/>
                <w:color w:val="000000"/>
                <w:sz w:val="20"/>
                <w:szCs w:val="20"/>
              </w:rPr>
              <w:t>21</w:t>
            </w:r>
          </w:p>
        </w:tc>
        <w:tc>
          <w:tcPr>
            <w:tcW w:w="6776" w:type="dxa"/>
            <w:tcBorders>
              <w:top w:val="single" w:sz="4" w:space="0" w:color="auto"/>
              <w:left w:val="single" w:sz="4" w:space="0" w:color="auto"/>
              <w:bottom w:val="single" w:sz="4" w:space="0" w:color="auto"/>
              <w:right w:val="single" w:sz="4" w:space="0" w:color="auto"/>
            </w:tcBorders>
            <w:shd w:val="clear" w:color="auto" w:fill="auto"/>
            <w:hideMark/>
          </w:tcPr>
          <w:p w14:paraId="2179238C" w14:textId="77777777" w:rsidR="00D91430" w:rsidRPr="00D91430" w:rsidRDefault="00D91430" w:rsidP="00D91430">
            <w:pPr>
              <w:spacing w:after="0" w:line="240" w:lineRule="auto"/>
              <w:rPr>
                <w:rFonts w:ascii="Times New Roman" w:hAnsi="Times New Roman" w:cs="Times New Roman"/>
                <w:color w:val="000000"/>
                <w:sz w:val="20"/>
                <w:szCs w:val="20"/>
              </w:rPr>
            </w:pPr>
            <w:r w:rsidRPr="00D91430">
              <w:rPr>
                <w:rFonts w:ascii="Times New Roman" w:hAnsi="Times New Roman" w:cs="Times New Roman"/>
                <w:color w:val="000000"/>
                <w:sz w:val="20"/>
                <w:szCs w:val="20"/>
              </w:rPr>
              <w:t xml:space="preserve">Пароочиститель </w:t>
            </w:r>
          </w:p>
        </w:tc>
        <w:tc>
          <w:tcPr>
            <w:tcW w:w="2265" w:type="dxa"/>
            <w:tcBorders>
              <w:top w:val="single" w:sz="4" w:space="0" w:color="auto"/>
              <w:left w:val="single" w:sz="4" w:space="0" w:color="auto"/>
              <w:bottom w:val="single" w:sz="4" w:space="0" w:color="auto"/>
              <w:right w:val="single" w:sz="4" w:space="0" w:color="auto"/>
            </w:tcBorders>
            <w:shd w:val="clear" w:color="auto" w:fill="auto"/>
            <w:hideMark/>
          </w:tcPr>
          <w:p w14:paraId="3F55639D" w14:textId="77777777" w:rsidR="00D91430" w:rsidRPr="00D91430" w:rsidRDefault="00D91430" w:rsidP="00D91430">
            <w:pPr>
              <w:spacing w:after="0" w:line="240" w:lineRule="auto"/>
              <w:jc w:val="center"/>
              <w:rPr>
                <w:rFonts w:ascii="Times New Roman" w:hAnsi="Times New Roman" w:cs="Times New Roman"/>
                <w:color w:val="000000"/>
                <w:sz w:val="20"/>
                <w:szCs w:val="20"/>
              </w:rPr>
            </w:pPr>
            <w:r w:rsidRPr="00D91430">
              <w:rPr>
                <w:rFonts w:ascii="Times New Roman" w:hAnsi="Times New Roman" w:cs="Times New Roman"/>
                <w:color w:val="000000"/>
                <w:sz w:val="20"/>
                <w:szCs w:val="20"/>
              </w:rPr>
              <w:t>1 шт.</w:t>
            </w:r>
          </w:p>
        </w:tc>
      </w:tr>
      <w:tr w:rsidR="00D91430" w:rsidRPr="00D91430" w14:paraId="6B1CCAA4" w14:textId="77777777" w:rsidTr="00D91430">
        <w:trPr>
          <w:trHeight w:val="70"/>
        </w:trPr>
        <w:tc>
          <w:tcPr>
            <w:tcW w:w="1024" w:type="dxa"/>
            <w:tcBorders>
              <w:top w:val="single" w:sz="4" w:space="0" w:color="auto"/>
              <w:left w:val="single" w:sz="4" w:space="0" w:color="auto"/>
              <w:bottom w:val="single" w:sz="4" w:space="0" w:color="auto"/>
              <w:right w:val="single" w:sz="4" w:space="0" w:color="auto"/>
            </w:tcBorders>
            <w:shd w:val="clear" w:color="auto" w:fill="auto"/>
            <w:hideMark/>
          </w:tcPr>
          <w:p w14:paraId="7C8817E9" w14:textId="77777777" w:rsidR="00D91430" w:rsidRPr="00D91430" w:rsidRDefault="00D91430" w:rsidP="00D91430">
            <w:pPr>
              <w:spacing w:after="0" w:line="240" w:lineRule="auto"/>
              <w:rPr>
                <w:rFonts w:ascii="Times New Roman" w:hAnsi="Times New Roman" w:cs="Times New Roman"/>
                <w:color w:val="000000"/>
                <w:sz w:val="20"/>
                <w:szCs w:val="20"/>
              </w:rPr>
            </w:pPr>
            <w:r w:rsidRPr="00D91430">
              <w:rPr>
                <w:rFonts w:ascii="Times New Roman" w:hAnsi="Times New Roman" w:cs="Times New Roman"/>
                <w:color w:val="000000"/>
                <w:sz w:val="20"/>
                <w:szCs w:val="20"/>
              </w:rPr>
              <w:t>22</w:t>
            </w:r>
          </w:p>
        </w:tc>
        <w:tc>
          <w:tcPr>
            <w:tcW w:w="6776" w:type="dxa"/>
            <w:tcBorders>
              <w:top w:val="single" w:sz="4" w:space="0" w:color="auto"/>
              <w:left w:val="single" w:sz="4" w:space="0" w:color="auto"/>
              <w:bottom w:val="single" w:sz="4" w:space="0" w:color="auto"/>
              <w:right w:val="single" w:sz="4" w:space="0" w:color="auto"/>
            </w:tcBorders>
            <w:shd w:val="clear" w:color="auto" w:fill="auto"/>
            <w:hideMark/>
          </w:tcPr>
          <w:p w14:paraId="0C0A319F" w14:textId="77777777" w:rsidR="00D91430" w:rsidRPr="00D91430" w:rsidRDefault="00D91430" w:rsidP="00D91430">
            <w:pPr>
              <w:spacing w:after="0" w:line="240" w:lineRule="auto"/>
              <w:rPr>
                <w:rFonts w:ascii="Times New Roman" w:hAnsi="Times New Roman" w:cs="Times New Roman"/>
                <w:color w:val="000000"/>
                <w:sz w:val="20"/>
                <w:szCs w:val="20"/>
              </w:rPr>
            </w:pPr>
            <w:r w:rsidRPr="00D91430">
              <w:rPr>
                <w:rFonts w:ascii="Times New Roman" w:hAnsi="Times New Roman" w:cs="Times New Roman"/>
                <w:color w:val="000000"/>
                <w:sz w:val="20"/>
                <w:szCs w:val="20"/>
              </w:rPr>
              <w:t xml:space="preserve">Труборез </w:t>
            </w:r>
          </w:p>
        </w:tc>
        <w:tc>
          <w:tcPr>
            <w:tcW w:w="2265" w:type="dxa"/>
            <w:tcBorders>
              <w:top w:val="single" w:sz="4" w:space="0" w:color="auto"/>
              <w:left w:val="single" w:sz="4" w:space="0" w:color="auto"/>
              <w:bottom w:val="single" w:sz="4" w:space="0" w:color="auto"/>
              <w:right w:val="single" w:sz="4" w:space="0" w:color="auto"/>
            </w:tcBorders>
            <w:shd w:val="clear" w:color="auto" w:fill="auto"/>
            <w:hideMark/>
          </w:tcPr>
          <w:p w14:paraId="7E1E4A7E" w14:textId="77777777" w:rsidR="00D91430" w:rsidRPr="00D91430" w:rsidRDefault="00D91430" w:rsidP="00D91430">
            <w:pPr>
              <w:spacing w:after="0" w:line="240" w:lineRule="auto"/>
              <w:jc w:val="center"/>
              <w:rPr>
                <w:rFonts w:ascii="Times New Roman" w:hAnsi="Times New Roman" w:cs="Times New Roman"/>
                <w:color w:val="000000"/>
                <w:sz w:val="20"/>
                <w:szCs w:val="20"/>
              </w:rPr>
            </w:pPr>
            <w:r w:rsidRPr="00D91430">
              <w:rPr>
                <w:rFonts w:ascii="Times New Roman" w:hAnsi="Times New Roman" w:cs="Times New Roman"/>
                <w:color w:val="000000"/>
                <w:sz w:val="20"/>
                <w:szCs w:val="20"/>
              </w:rPr>
              <w:t>1 шт.</w:t>
            </w:r>
          </w:p>
        </w:tc>
      </w:tr>
      <w:tr w:rsidR="00D91430" w:rsidRPr="00D91430" w14:paraId="4E1B2D88" w14:textId="77777777" w:rsidTr="00D91430">
        <w:trPr>
          <w:trHeight w:val="70"/>
        </w:trPr>
        <w:tc>
          <w:tcPr>
            <w:tcW w:w="1024" w:type="dxa"/>
            <w:tcBorders>
              <w:top w:val="single" w:sz="4" w:space="0" w:color="auto"/>
              <w:left w:val="single" w:sz="4" w:space="0" w:color="auto"/>
              <w:bottom w:val="single" w:sz="4" w:space="0" w:color="auto"/>
              <w:right w:val="single" w:sz="4" w:space="0" w:color="auto"/>
            </w:tcBorders>
            <w:shd w:val="clear" w:color="auto" w:fill="auto"/>
            <w:hideMark/>
          </w:tcPr>
          <w:p w14:paraId="4A96F3FB" w14:textId="77777777" w:rsidR="00D91430" w:rsidRPr="00D91430" w:rsidRDefault="00D91430" w:rsidP="00D91430">
            <w:pPr>
              <w:spacing w:after="0" w:line="240" w:lineRule="auto"/>
              <w:rPr>
                <w:rFonts w:ascii="Times New Roman" w:hAnsi="Times New Roman" w:cs="Times New Roman"/>
                <w:color w:val="000000"/>
                <w:sz w:val="20"/>
                <w:szCs w:val="20"/>
              </w:rPr>
            </w:pPr>
            <w:r w:rsidRPr="00D91430">
              <w:rPr>
                <w:rFonts w:ascii="Times New Roman" w:hAnsi="Times New Roman" w:cs="Times New Roman"/>
                <w:color w:val="000000"/>
                <w:sz w:val="20"/>
                <w:szCs w:val="20"/>
              </w:rPr>
              <w:t>23</w:t>
            </w:r>
          </w:p>
        </w:tc>
        <w:tc>
          <w:tcPr>
            <w:tcW w:w="6776" w:type="dxa"/>
            <w:tcBorders>
              <w:top w:val="single" w:sz="4" w:space="0" w:color="auto"/>
              <w:left w:val="single" w:sz="4" w:space="0" w:color="auto"/>
              <w:bottom w:val="single" w:sz="4" w:space="0" w:color="auto"/>
              <w:right w:val="single" w:sz="4" w:space="0" w:color="auto"/>
            </w:tcBorders>
            <w:shd w:val="clear" w:color="auto" w:fill="auto"/>
            <w:hideMark/>
          </w:tcPr>
          <w:p w14:paraId="1C1ACE82" w14:textId="77777777" w:rsidR="00D91430" w:rsidRPr="00D91430" w:rsidRDefault="00D91430" w:rsidP="00D91430">
            <w:pPr>
              <w:spacing w:after="0" w:line="240" w:lineRule="auto"/>
              <w:rPr>
                <w:rFonts w:ascii="Times New Roman" w:hAnsi="Times New Roman" w:cs="Times New Roman"/>
                <w:color w:val="000000"/>
                <w:sz w:val="20"/>
                <w:szCs w:val="20"/>
              </w:rPr>
            </w:pPr>
            <w:r w:rsidRPr="00D91430">
              <w:rPr>
                <w:rFonts w:ascii="Times New Roman" w:hAnsi="Times New Roman" w:cs="Times New Roman"/>
                <w:color w:val="000000"/>
                <w:sz w:val="20"/>
                <w:szCs w:val="20"/>
              </w:rPr>
              <w:t>Весы для хладагента</w:t>
            </w:r>
          </w:p>
        </w:tc>
        <w:tc>
          <w:tcPr>
            <w:tcW w:w="2265" w:type="dxa"/>
            <w:tcBorders>
              <w:top w:val="single" w:sz="4" w:space="0" w:color="auto"/>
              <w:left w:val="single" w:sz="4" w:space="0" w:color="auto"/>
              <w:bottom w:val="single" w:sz="4" w:space="0" w:color="auto"/>
              <w:right w:val="single" w:sz="4" w:space="0" w:color="auto"/>
            </w:tcBorders>
            <w:shd w:val="clear" w:color="auto" w:fill="auto"/>
            <w:hideMark/>
          </w:tcPr>
          <w:p w14:paraId="4B712166" w14:textId="77777777" w:rsidR="00D91430" w:rsidRPr="00D91430" w:rsidRDefault="00D91430" w:rsidP="00D91430">
            <w:pPr>
              <w:spacing w:after="0" w:line="240" w:lineRule="auto"/>
              <w:jc w:val="center"/>
              <w:rPr>
                <w:rFonts w:ascii="Times New Roman" w:hAnsi="Times New Roman" w:cs="Times New Roman"/>
                <w:color w:val="000000"/>
                <w:sz w:val="20"/>
                <w:szCs w:val="20"/>
              </w:rPr>
            </w:pPr>
            <w:r w:rsidRPr="00D91430">
              <w:rPr>
                <w:rFonts w:ascii="Times New Roman" w:hAnsi="Times New Roman" w:cs="Times New Roman"/>
                <w:color w:val="000000"/>
                <w:sz w:val="20"/>
                <w:szCs w:val="20"/>
              </w:rPr>
              <w:t>1 шт.</w:t>
            </w:r>
          </w:p>
        </w:tc>
      </w:tr>
      <w:tr w:rsidR="00D91430" w:rsidRPr="00D91430" w14:paraId="6BC798CF" w14:textId="77777777" w:rsidTr="00D91430">
        <w:trPr>
          <w:trHeight w:val="70"/>
        </w:trPr>
        <w:tc>
          <w:tcPr>
            <w:tcW w:w="1024" w:type="dxa"/>
            <w:tcBorders>
              <w:top w:val="single" w:sz="4" w:space="0" w:color="auto"/>
              <w:left w:val="single" w:sz="4" w:space="0" w:color="auto"/>
              <w:bottom w:val="single" w:sz="4" w:space="0" w:color="auto"/>
              <w:right w:val="single" w:sz="4" w:space="0" w:color="auto"/>
            </w:tcBorders>
            <w:shd w:val="clear" w:color="auto" w:fill="auto"/>
            <w:hideMark/>
          </w:tcPr>
          <w:p w14:paraId="03AE8E54" w14:textId="77777777" w:rsidR="00D91430" w:rsidRPr="00D91430" w:rsidRDefault="00D91430" w:rsidP="00D91430">
            <w:pPr>
              <w:spacing w:after="0" w:line="240" w:lineRule="auto"/>
              <w:rPr>
                <w:rFonts w:ascii="Times New Roman" w:hAnsi="Times New Roman" w:cs="Times New Roman"/>
                <w:color w:val="000000"/>
                <w:sz w:val="20"/>
                <w:szCs w:val="20"/>
              </w:rPr>
            </w:pPr>
            <w:r w:rsidRPr="00D91430">
              <w:rPr>
                <w:rFonts w:ascii="Times New Roman" w:hAnsi="Times New Roman" w:cs="Times New Roman"/>
                <w:color w:val="000000"/>
                <w:sz w:val="20"/>
                <w:szCs w:val="20"/>
              </w:rPr>
              <w:lastRenderedPageBreak/>
              <w:t>24</w:t>
            </w:r>
          </w:p>
        </w:tc>
        <w:tc>
          <w:tcPr>
            <w:tcW w:w="6776" w:type="dxa"/>
            <w:tcBorders>
              <w:top w:val="single" w:sz="4" w:space="0" w:color="auto"/>
              <w:left w:val="single" w:sz="4" w:space="0" w:color="auto"/>
              <w:bottom w:val="single" w:sz="4" w:space="0" w:color="auto"/>
              <w:right w:val="single" w:sz="4" w:space="0" w:color="auto"/>
            </w:tcBorders>
            <w:shd w:val="clear" w:color="auto" w:fill="auto"/>
            <w:hideMark/>
          </w:tcPr>
          <w:p w14:paraId="5A96F0C6" w14:textId="77777777" w:rsidR="00D91430" w:rsidRPr="00D91430" w:rsidRDefault="00D91430" w:rsidP="00D91430">
            <w:pPr>
              <w:spacing w:after="0" w:line="240" w:lineRule="auto"/>
              <w:rPr>
                <w:rFonts w:ascii="Times New Roman" w:hAnsi="Times New Roman" w:cs="Times New Roman"/>
                <w:color w:val="000000"/>
                <w:sz w:val="20"/>
                <w:szCs w:val="20"/>
              </w:rPr>
            </w:pPr>
            <w:r w:rsidRPr="00D91430">
              <w:rPr>
                <w:rFonts w:ascii="Times New Roman" w:hAnsi="Times New Roman" w:cs="Times New Roman"/>
                <w:color w:val="000000"/>
                <w:sz w:val="20"/>
                <w:szCs w:val="20"/>
              </w:rPr>
              <w:t>Редуктор азотный для газового баллона*</w:t>
            </w:r>
          </w:p>
        </w:tc>
        <w:tc>
          <w:tcPr>
            <w:tcW w:w="2265" w:type="dxa"/>
            <w:tcBorders>
              <w:top w:val="single" w:sz="4" w:space="0" w:color="auto"/>
              <w:left w:val="single" w:sz="4" w:space="0" w:color="auto"/>
              <w:bottom w:val="single" w:sz="4" w:space="0" w:color="auto"/>
              <w:right w:val="single" w:sz="4" w:space="0" w:color="auto"/>
            </w:tcBorders>
            <w:shd w:val="clear" w:color="auto" w:fill="auto"/>
            <w:hideMark/>
          </w:tcPr>
          <w:p w14:paraId="6B9FC7F9" w14:textId="77777777" w:rsidR="00D91430" w:rsidRPr="00D91430" w:rsidRDefault="00D91430" w:rsidP="00D91430">
            <w:pPr>
              <w:spacing w:after="0" w:line="240" w:lineRule="auto"/>
              <w:jc w:val="center"/>
              <w:rPr>
                <w:rFonts w:ascii="Times New Roman" w:hAnsi="Times New Roman" w:cs="Times New Roman"/>
                <w:color w:val="000000"/>
                <w:sz w:val="20"/>
                <w:szCs w:val="20"/>
              </w:rPr>
            </w:pPr>
            <w:r w:rsidRPr="00D91430">
              <w:rPr>
                <w:rFonts w:ascii="Times New Roman" w:hAnsi="Times New Roman" w:cs="Times New Roman"/>
                <w:color w:val="000000"/>
                <w:sz w:val="20"/>
                <w:szCs w:val="20"/>
              </w:rPr>
              <w:t>1 шт.</w:t>
            </w:r>
          </w:p>
        </w:tc>
      </w:tr>
      <w:tr w:rsidR="00D91430" w:rsidRPr="00D91430" w14:paraId="053E24BF" w14:textId="77777777" w:rsidTr="00D91430">
        <w:trPr>
          <w:trHeight w:val="70"/>
        </w:trPr>
        <w:tc>
          <w:tcPr>
            <w:tcW w:w="1024" w:type="dxa"/>
            <w:tcBorders>
              <w:top w:val="single" w:sz="4" w:space="0" w:color="auto"/>
              <w:left w:val="single" w:sz="4" w:space="0" w:color="auto"/>
              <w:bottom w:val="single" w:sz="4" w:space="0" w:color="auto"/>
              <w:right w:val="single" w:sz="4" w:space="0" w:color="auto"/>
            </w:tcBorders>
            <w:shd w:val="clear" w:color="auto" w:fill="auto"/>
            <w:hideMark/>
          </w:tcPr>
          <w:p w14:paraId="633E390E" w14:textId="77777777" w:rsidR="00D91430" w:rsidRPr="00D91430" w:rsidRDefault="00D91430" w:rsidP="00D91430">
            <w:pPr>
              <w:spacing w:after="0" w:line="240" w:lineRule="auto"/>
              <w:rPr>
                <w:rFonts w:ascii="Times New Roman" w:hAnsi="Times New Roman" w:cs="Times New Roman"/>
                <w:color w:val="000000"/>
                <w:sz w:val="20"/>
                <w:szCs w:val="20"/>
              </w:rPr>
            </w:pPr>
            <w:r w:rsidRPr="00D91430">
              <w:rPr>
                <w:rFonts w:ascii="Times New Roman" w:hAnsi="Times New Roman" w:cs="Times New Roman"/>
                <w:color w:val="000000"/>
                <w:sz w:val="20"/>
                <w:szCs w:val="20"/>
              </w:rPr>
              <w:t>25</w:t>
            </w:r>
          </w:p>
        </w:tc>
        <w:tc>
          <w:tcPr>
            <w:tcW w:w="6776" w:type="dxa"/>
            <w:tcBorders>
              <w:top w:val="single" w:sz="4" w:space="0" w:color="auto"/>
              <w:left w:val="single" w:sz="4" w:space="0" w:color="auto"/>
              <w:bottom w:val="single" w:sz="4" w:space="0" w:color="auto"/>
              <w:right w:val="single" w:sz="4" w:space="0" w:color="auto"/>
            </w:tcBorders>
            <w:shd w:val="clear" w:color="auto" w:fill="auto"/>
            <w:hideMark/>
          </w:tcPr>
          <w:p w14:paraId="651FB1AA" w14:textId="55F67230" w:rsidR="00D91430" w:rsidRPr="00D91430" w:rsidRDefault="00D91430" w:rsidP="00D91430">
            <w:pPr>
              <w:spacing w:after="0" w:line="240" w:lineRule="auto"/>
              <w:rPr>
                <w:rFonts w:ascii="Times New Roman" w:hAnsi="Times New Roman" w:cs="Times New Roman"/>
                <w:color w:val="000000"/>
                <w:sz w:val="20"/>
                <w:szCs w:val="20"/>
              </w:rPr>
            </w:pPr>
            <w:r w:rsidRPr="00D91430">
              <w:rPr>
                <w:rFonts w:ascii="Times New Roman" w:hAnsi="Times New Roman" w:cs="Times New Roman"/>
                <w:color w:val="000000"/>
                <w:sz w:val="20"/>
                <w:szCs w:val="20"/>
              </w:rPr>
              <w:t xml:space="preserve">Баллон азотный 40 л стальной по ГОСТ </w:t>
            </w:r>
            <w:r w:rsidR="00A75E32" w:rsidRPr="00A75E32">
              <w:rPr>
                <w:rFonts w:ascii="Times New Roman" w:hAnsi="Times New Roman" w:cs="Times New Roman"/>
                <w:color w:val="000000"/>
                <w:sz w:val="20"/>
                <w:szCs w:val="20"/>
              </w:rPr>
              <w:t>949-2023</w:t>
            </w:r>
            <w:r w:rsidRPr="00D91430">
              <w:rPr>
                <w:rFonts w:ascii="Times New Roman" w:hAnsi="Times New Roman" w:cs="Times New Roman"/>
                <w:color w:val="000000"/>
                <w:sz w:val="20"/>
                <w:szCs w:val="20"/>
              </w:rPr>
              <w:t>, с вентилем*</w:t>
            </w:r>
          </w:p>
        </w:tc>
        <w:tc>
          <w:tcPr>
            <w:tcW w:w="2265" w:type="dxa"/>
            <w:tcBorders>
              <w:top w:val="single" w:sz="4" w:space="0" w:color="auto"/>
              <w:left w:val="single" w:sz="4" w:space="0" w:color="auto"/>
              <w:bottom w:val="single" w:sz="4" w:space="0" w:color="auto"/>
              <w:right w:val="single" w:sz="4" w:space="0" w:color="auto"/>
            </w:tcBorders>
            <w:shd w:val="clear" w:color="auto" w:fill="auto"/>
            <w:hideMark/>
          </w:tcPr>
          <w:p w14:paraId="0BEFAFF6" w14:textId="77777777" w:rsidR="00D91430" w:rsidRPr="00D91430" w:rsidRDefault="00D91430" w:rsidP="00D91430">
            <w:pPr>
              <w:spacing w:after="0" w:line="240" w:lineRule="auto"/>
              <w:jc w:val="center"/>
              <w:rPr>
                <w:rFonts w:ascii="Times New Roman" w:hAnsi="Times New Roman" w:cs="Times New Roman"/>
                <w:color w:val="000000"/>
                <w:sz w:val="20"/>
                <w:szCs w:val="20"/>
              </w:rPr>
            </w:pPr>
            <w:r w:rsidRPr="00D91430">
              <w:rPr>
                <w:rFonts w:ascii="Times New Roman" w:hAnsi="Times New Roman" w:cs="Times New Roman"/>
                <w:color w:val="000000"/>
                <w:sz w:val="20"/>
                <w:szCs w:val="20"/>
              </w:rPr>
              <w:t>1 шт.</w:t>
            </w:r>
          </w:p>
        </w:tc>
      </w:tr>
      <w:tr w:rsidR="00D91430" w:rsidRPr="00D91430" w14:paraId="5F059278" w14:textId="77777777" w:rsidTr="00D91430">
        <w:trPr>
          <w:trHeight w:val="70"/>
        </w:trPr>
        <w:tc>
          <w:tcPr>
            <w:tcW w:w="1024" w:type="dxa"/>
            <w:tcBorders>
              <w:top w:val="single" w:sz="4" w:space="0" w:color="auto"/>
              <w:left w:val="single" w:sz="4" w:space="0" w:color="auto"/>
              <w:bottom w:val="single" w:sz="4" w:space="0" w:color="auto"/>
              <w:right w:val="single" w:sz="4" w:space="0" w:color="auto"/>
            </w:tcBorders>
            <w:shd w:val="clear" w:color="auto" w:fill="auto"/>
            <w:hideMark/>
          </w:tcPr>
          <w:p w14:paraId="3C146597" w14:textId="77777777" w:rsidR="00D91430" w:rsidRPr="00D91430" w:rsidRDefault="00D91430" w:rsidP="00D91430">
            <w:pPr>
              <w:spacing w:after="0" w:line="240" w:lineRule="auto"/>
              <w:rPr>
                <w:rFonts w:ascii="Times New Roman" w:hAnsi="Times New Roman" w:cs="Times New Roman"/>
                <w:color w:val="000000"/>
                <w:sz w:val="20"/>
                <w:szCs w:val="20"/>
              </w:rPr>
            </w:pPr>
            <w:r w:rsidRPr="00D91430">
              <w:rPr>
                <w:rFonts w:ascii="Times New Roman" w:hAnsi="Times New Roman" w:cs="Times New Roman"/>
                <w:color w:val="000000"/>
                <w:sz w:val="20"/>
                <w:szCs w:val="20"/>
              </w:rPr>
              <w:t>26</w:t>
            </w:r>
          </w:p>
        </w:tc>
        <w:tc>
          <w:tcPr>
            <w:tcW w:w="6776" w:type="dxa"/>
            <w:tcBorders>
              <w:top w:val="single" w:sz="4" w:space="0" w:color="auto"/>
              <w:left w:val="single" w:sz="4" w:space="0" w:color="auto"/>
              <w:bottom w:val="single" w:sz="4" w:space="0" w:color="auto"/>
              <w:right w:val="single" w:sz="4" w:space="0" w:color="auto"/>
            </w:tcBorders>
            <w:shd w:val="clear" w:color="auto" w:fill="auto"/>
            <w:hideMark/>
          </w:tcPr>
          <w:p w14:paraId="758A2027" w14:textId="77777777" w:rsidR="00D91430" w:rsidRPr="00D91430" w:rsidRDefault="00D91430" w:rsidP="00D91430">
            <w:pPr>
              <w:spacing w:after="0" w:line="240" w:lineRule="auto"/>
              <w:rPr>
                <w:rFonts w:ascii="Times New Roman" w:hAnsi="Times New Roman" w:cs="Times New Roman"/>
                <w:color w:val="000000"/>
                <w:sz w:val="20"/>
                <w:szCs w:val="20"/>
              </w:rPr>
            </w:pPr>
            <w:r w:rsidRPr="00D91430">
              <w:rPr>
                <w:rFonts w:ascii="Times New Roman" w:hAnsi="Times New Roman" w:cs="Times New Roman"/>
                <w:color w:val="000000"/>
                <w:sz w:val="20"/>
                <w:szCs w:val="20"/>
              </w:rPr>
              <w:t>Горелка газовая для пайки</w:t>
            </w:r>
          </w:p>
        </w:tc>
        <w:tc>
          <w:tcPr>
            <w:tcW w:w="2265" w:type="dxa"/>
            <w:tcBorders>
              <w:top w:val="single" w:sz="4" w:space="0" w:color="auto"/>
              <w:left w:val="single" w:sz="4" w:space="0" w:color="auto"/>
              <w:bottom w:val="single" w:sz="4" w:space="0" w:color="auto"/>
              <w:right w:val="single" w:sz="4" w:space="0" w:color="auto"/>
            </w:tcBorders>
            <w:shd w:val="clear" w:color="auto" w:fill="auto"/>
            <w:hideMark/>
          </w:tcPr>
          <w:p w14:paraId="4F007140" w14:textId="77777777" w:rsidR="00D91430" w:rsidRPr="00D91430" w:rsidRDefault="00D91430" w:rsidP="00D91430">
            <w:pPr>
              <w:spacing w:after="0" w:line="240" w:lineRule="auto"/>
              <w:jc w:val="center"/>
              <w:rPr>
                <w:rFonts w:ascii="Times New Roman" w:hAnsi="Times New Roman" w:cs="Times New Roman"/>
                <w:color w:val="000000"/>
                <w:sz w:val="20"/>
                <w:szCs w:val="20"/>
              </w:rPr>
            </w:pPr>
            <w:r w:rsidRPr="00D91430">
              <w:rPr>
                <w:rFonts w:ascii="Times New Roman" w:hAnsi="Times New Roman" w:cs="Times New Roman"/>
                <w:color w:val="000000"/>
                <w:sz w:val="20"/>
                <w:szCs w:val="20"/>
              </w:rPr>
              <w:t>1 шт.</w:t>
            </w:r>
          </w:p>
        </w:tc>
      </w:tr>
      <w:tr w:rsidR="00D91430" w:rsidRPr="00D91430" w14:paraId="6AD334B6" w14:textId="77777777" w:rsidTr="00D91430">
        <w:trPr>
          <w:trHeight w:val="70"/>
        </w:trPr>
        <w:tc>
          <w:tcPr>
            <w:tcW w:w="1024" w:type="dxa"/>
            <w:tcBorders>
              <w:top w:val="single" w:sz="4" w:space="0" w:color="auto"/>
              <w:left w:val="single" w:sz="4" w:space="0" w:color="auto"/>
              <w:bottom w:val="single" w:sz="4" w:space="0" w:color="auto"/>
              <w:right w:val="single" w:sz="4" w:space="0" w:color="auto"/>
            </w:tcBorders>
            <w:shd w:val="clear" w:color="auto" w:fill="auto"/>
            <w:hideMark/>
          </w:tcPr>
          <w:p w14:paraId="73D0E6D9" w14:textId="77777777" w:rsidR="00D91430" w:rsidRPr="00D91430" w:rsidRDefault="00D91430" w:rsidP="00D91430">
            <w:pPr>
              <w:spacing w:after="0" w:line="240" w:lineRule="auto"/>
              <w:rPr>
                <w:rFonts w:ascii="Times New Roman" w:hAnsi="Times New Roman" w:cs="Times New Roman"/>
                <w:color w:val="000000"/>
                <w:sz w:val="20"/>
                <w:szCs w:val="20"/>
              </w:rPr>
            </w:pPr>
            <w:r w:rsidRPr="00D91430">
              <w:rPr>
                <w:rFonts w:ascii="Times New Roman" w:hAnsi="Times New Roman" w:cs="Times New Roman"/>
                <w:color w:val="000000"/>
                <w:sz w:val="20"/>
                <w:szCs w:val="20"/>
              </w:rPr>
              <w:t>27</w:t>
            </w:r>
          </w:p>
        </w:tc>
        <w:tc>
          <w:tcPr>
            <w:tcW w:w="6776" w:type="dxa"/>
            <w:tcBorders>
              <w:top w:val="single" w:sz="4" w:space="0" w:color="auto"/>
              <w:left w:val="single" w:sz="4" w:space="0" w:color="auto"/>
              <w:bottom w:val="single" w:sz="4" w:space="0" w:color="auto"/>
              <w:right w:val="single" w:sz="4" w:space="0" w:color="auto"/>
            </w:tcBorders>
            <w:shd w:val="clear" w:color="auto" w:fill="auto"/>
            <w:hideMark/>
          </w:tcPr>
          <w:p w14:paraId="30350A32" w14:textId="77777777" w:rsidR="00D91430" w:rsidRPr="00D91430" w:rsidRDefault="00D91430" w:rsidP="00D91430">
            <w:pPr>
              <w:spacing w:after="0" w:line="240" w:lineRule="auto"/>
              <w:rPr>
                <w:rFonts w:ascii="Times New Roman" w:hAnsi="Times New Roman" w:cs="Times New Roman"/>
                <w:color w:val="000000"/>
                <w:sz w:val="20"/>
                <w:szCs w:val="20"/>
              </w:rPr>
            </w:pPr>
            <w:r w:rsidRPr="00D91430">
              <w:rPr>
                <w:rFonts w:ascii="Times New Roman" w:hAnsi="Times New Roman" w:cs="Times New Roman"/>
                <w:color w:val="000000"/>
                <w:sz w:val="20"/>
                <w:szCs w:val="20"/>
              </w:rPr>
              <w:t>Лестница раздвижная 3-х секционная</w:t>
            </w:r>
          </w:p>
        </w:tc>
        <w:tc>
          <w:tcPr>
            <w:tcW w:w="2265" w:type="dxa"/>
            <w:tcBorders>
              <w:top w:val="single" w:sz="4" w:space="0" w:color="auto"/>
              <w:left w:val="single" w:sz="4" w:space="0" w:color="auto"/>
              <w:bottom w:val="single" w:sz="4" w:space="0" w:color="auto"/>
              <w:right w:val="single" w:sz="4" w:space="0" w:color="auto"/>
            </w:tcBorders>
            <w:shd w:val="clear" w:color="auto" w:fill="auto"/>
            <w:hideMark/>
          </w:tcPr>
          <w:p w14:paraId="7DD4E146" w14:textId="77777777" w:rsidR="00D91430" w:rsidRPr="00D91430" w:rsidRDefault="00D91430" w:rsidP="00D91430">
            <w:pPr>
              <w:spacing w:after="0" w:line="240" w:lineRule="auto"/>
              <w:jc w:val="center"/>
              <w:rPr>
                <w:rFonts w:ascii="Times New Roman" w:hAnsi="Times New Roman" w:cs="Times New Roman"/>
                <w:color w:val="000000"/>
                <w:sz w:val="20"/>
                <w:szCs w:val="20"/>
              </w:rPr>
            </w:pPr>
            <w:r w:rsidRPr="00D91430">
              <w:rPr>
                <w:rFonts w:ascii="Times New Roman" w:hAnsi="Times New Roman" w:cs="Times New Roman"/>
                <w:color w:val="000000"/>
                <w:sz w:val="20"/>
                <w:szCs w:val="20"/>
              </w:rPr>
              <w:t>1 шт.</w:t>
            </w:r>
          </w:p>
        </w:tc>
      </w:tr>
      <w:tr w:rsidR="00D91430" w:rsidRPr="00D91430" w14:paraId="091A82C9" w14:textId="77777777" w:rsidTr="00D91430">
        <w:trPr>
          <w:trHeight w:val="567"/>
        </w:trPr>
        <w:tc>
          <w:tcPr>
            <w:tcW w:w="10065" w:type="dxa"/>
            <w:gridSpan w:val="3"/>
            <w:tcBorders>
              <w:top w:val="single" w:sz="4" w:space="0" w:color="auto"/>
              <w:left w:val="single" w:sz="4" w:space="0" w:color="auto"/>
              <w:bottom w:val="single" w:sz="4" w:space="0" w:color="auto"/>
              <w:right w:val="single" w:sz="4" w:space="0" w:color="auto"/>
            </w:tcBorders>
            <w:shd w:val="clear" w:color="auto" w:fill="auto"/>
          </w:tcPr>
          <w:p w14:paraId="439A14BE" w14:textId="77777777" w:rsidR="00D91430" w:rsidRPr="00D91430" w:rsidRDefault="00D91430" w:rsidP="00D91430">
            <w:pPr>
              <w:spacing w:after="0" w:line="240" w:lineRule="auto"/>
              <w:rPr>
                <w:rFonts w:ascii="Times New Roman" w:hAnsi="Times New Roman" w:cs="Times New Roman"/>
                <w:color w:val="000000"/>
                <w:sz w:val="20"/>
                <w:szCs w:val="20"/>
              </w:rPr>
            </w:pPr>
            <w:r w:rsidRPr="00D91430">
              <w:rPr>
                <w:rFonts w:ascii="Times New Roman" w:hAnsi="Times New Roman" w:cs="Times New Roman"/>
                <w:color w:val="000000"/>
                <w:sz w:val="20"/>
                <w:szCs w:val="20"/>
              </w:rPr>
              <w:t xml:space="preserve"> * Оборудование должно быть в исправном состоянии и прошедшим поверку согласно действующим нормативным актам и законодательству РФ.</w:t>
            </w:r>
          </w:p>
        </w:tc>
      </w:tr>
    </w:tbl>
    <w:p w14:paraId="5918109D" w14:textId="77777777" w:rsidR="00D91430" w:rsidRPr="00D91430" w:rsidRDefault="00D91430" w:rsidP="00D91430">
      <w:pPr>
        <w:tabs>
          <w:tab w:val="left" w:pos="993"/>
        </w:tabs>
        <w:spacing w:after="0" w:line="240" w:lineRule="auto"/>
        <w:ind w:firstLine="567"/>
        <w:jc w:val="both"/>
        <w:rPr>
          <w:rFonts w:ascii="Times New Roman" w:hAnsi="Times New Roman" w:cs="Times New Roman"/>
          <w:bCs/>
          <w:sz w:val="24"/>
          <w:szCs w:val="24"/>
        </w:rPr>
      </w:pPr>
      <w:r w:rsidRPr="00D91430">
        <w:rPr>
          <w:rFonts w:ascii="Times New Roman" w:hAnsi="Times New Roman" w:cs="Times New Roman"/>
          <w:sz w:val="24"/>
          <w:szCs w:val="24"/>
        </w:rPr>
        <w:t>4.20. Каждый работник Исполнителя при проведении работ на объекте Заказчика</w:t>
      </w:r>
      <w:r w:rsidRPr="00D91430">
        <w:rPr>
          <w:rFonts w:ascii="Times New Roman" w:hAnsi="Times New Roman" w:cs="Times New Roman"/>
          <w:bCs/>
          <w:sz w:val="24"/>
          <w:szCs w:val="24"/>
        </w:rPr>
        <w:t xml:space="preserve"> </w:t>
      </w:r>
      <w:r w:rsidRPr="00D91430">
        <w:rPr>
          <w:rFonts w:ascii="Times New Roman" w:hAnsi="Times New Roman" w:cs="Times New Roman"/>
          <w:sz w:val="24"/>
          <w:szCs w:val="24"/>
        </w:rPr>
        <w:t>должен быть обеспечен и носить персональный комплект защиты в составе каски, перчаток для работы и противоосколочных очков для защиты глаз</w:t>
      </w:r>
      <w:r w:rsidRPr="00D91430">
        <w:rPr>
          <w:rFonts w:ascii="Times New Roman" w:hAnsi="Times New Roman" w:cs="Times New Roman"/>
          <w:bCs/>
          <w:sz w:val="24"/>
          <w:szCs w:val="24"/>
        </w:rPr>
        <w:t>.</w:t>
      </w:r>
    </w:p>
    <w:p w14:paraId="0B424EB3" w14:textId="77777777" w:rsidR="00D91430" w:rsidRPr="00D91430" w:rsidRDefault="00D91430" w:rsidP="00D91430">
      <w:pPr>
        <w:tabs>
          <w:tab w:val="left" w:pos="709"/>
          <w:tab w:val="left" w:pos="993"/>
        </w:tabs>
        <w:spacing w:after="0" w:line="240" w:lineRule="auto"/>
        <w:ind w:firstLine="567"/>
        <w:jc w:val="both"/>
        <w:rPr>
          <w:rFonts w:ascii="Times New Roman" w:eastAsia="Times New Roman" w:hAnsi="Times New Roman" w:cs="Times New Roman"/>
          <w:sz w:val="24"/>
          <w:szCs w:val="24"/>
          <w:lang w:eastAsia="ru-RU"/>
        </w:rPr>
      </w:pPr>
      <w:r w:rsidRPr="00D91430">
        <w:rPr>
          <w:rFonts w:ascii="Times New Roman" w:eastAsia="Times New Roman" w:hAnsi="Times New Roman" w:cs="Times New Roman"/>
          <w:bCs/>
          <w:sz w:val="24"/>
          <w:szCs w:val="24"/>
          <w:lang w:eastAsia="ru-RU"/>
        </w:rPr>
        <w:t xml:space="preserve">4.21. </w:t>
      </w:r>
      <w:r w:rsidRPr="00D91430">
        <w:rPr>
          <w:rFonts w:ascii="Times New Roman" w:eastAsia="Times New Roman" w:hAnsi="Times New Roman" w:cs="Times New Roman"/>
          <w:sz w:val="24"/>
          <w:szCs w:val="24"/>
          <w:lang w:eastAsia="ru-RU"/>
        </w:rPr>
        <w:t>Исполнитель должен иметь не менее 2 (двух) автомобилей повышенной проходимости (полноприводный, некоторые объекты имеют сложные подъездные пути) для оказания услуг.</w:t>
      </w:r>
    </w:p>
    <w:p w14:paraId="09D1DF94" w14:textId="77777777" w:rsidR="00D91430" w:rsidRPr="00D91430" w:rsidRDefault="00D91430" w:rsidP="00D91430">
      <w:pPr>
        <w:spacing w:after="0" w:line="240" w:lineRule="auto"/>
        <w:ind w:firstLine="567"/>
        <w:jc w:val="both"/>
        <w:rPr>
          <w:rFonts w:ascii="Times New Roman" w:hAnsi="Times New Roman" w:cs="Times New Roman"/>
          <w:sz w:val="24"/>
          <w:szCs w:val="24"/>
        </w:rPr>
      </w:pPr>
    </w:p>
    <w:p w14:paraId="537AED3B" w14:textId="389E167B" w:rsidR="00D91430" w:rsidRPr="00D91430" w:rsidRDefault="00D91430" w:rsidP="00D91430">
      <w:pPr>
        <w:spacing w:after="0" w:line="240" w:lineRule="auto"/>
        <w:ind w:left="567"/>
        <w:rPr>
          <w:rFonts w:ascii="Times New Roman" w:hAnsi="Times New Roman" w:cs="Times New Roman"/>
          <w:b/>
          <w:sz w:val="24"/>
          <w:szCs w:val="24"/>
        </w:rPr>
      </w:pPr>
      <w:r w:rsidRPr="00D91430">
        <w:rPr>
          <w:rFonts w:ascii="Times New Roman" w:eastAsia="Times New Roman" w:hAnsi="Times New Roman" w:cs="Times New Roman"/>
          <w:sz w:val="24"/>
          <w:szCs w:val="24"/>
          <w:lang w:eastAsia="ru-RU"/>
        </w:rPr>
        <w:tab/>
      </w:r>
      <w:r w:rsidRPr="00D91430">
        <w:rPr>
          <w:rFonts w:ascii="Times New Roman" w:hAnsi="Times New Roman" w:cs="Times New Roman"/>
          <w:b/>
          <w:sz w:val="24"/>
          <w:szCs w:val="24"/>
        </w:rPr>
        <w:t>5. ТРЕБОВАНИЯ К ЗАПАСНЫМ ЧАСТЯМ И РАСХОДНЫМ МАТЕР</w:t>
      </w:r>
      <w:r w:rsidR="00043CB8">
        <w:rPr>
          <w:rFonts w:ascii="Times New Roman" w:hAnsi="Times New Roman" w:cs="Times New Roman"/>
          <w:b/>
          <w:sz w:val="24"/>
          <w:szCs w:val="24"/>
        </w:rPr>
        <w:t>И</w:t>
      </w:r>
      <w:r w:rsidRPr="00D91430">
        <w:rPr>
          <w:rFonts w:ascii="Times New Roman" w:hAnsi="Times New Roman" w:cs="Times New Roman"/>
          <w:b/>
          <w:sz w:val="24"/>
          <w:szCs w:val="24"/>
        </w:rPr>
        <w:t>АЛАМ</w:t>
      </w:r>
    </w:p>
    <w:p w14:paraId="2DEBE0AD" w14:textId="77777777" w:rsidR="00D91430" w:rsidRPr="00D91430" w:rsidRDefault="00D91430" w:rsidP="00D91430">
      <w:pPr>
        <w:numPr>
          <w:ilvl w:val="1"/>
          <w:numId w:val="17"/>
        </w:numPr>
        <w:spacing w:after="0" w:line="240" w:lineRule="auto"/>
        <w:ind w:left="0" w:firstLine="567"/>
        <w:jc w:val="both"/>
        <w:rPr>
          <w:rFonts w:ascii="Times New Roman" w:eastAsia="Times New Roman" w:hAnsi="Times New Roman" w:cs="Times New Roman"/>
          <w:sz w:val="24"/>
          <w:szCs w:val="24"/>
          <w:lang w:eastAsia="ru-RU"/>
        </w:rPr>
      </w:pPr>
      <w:r w:rsidRPr="00D91430">
        <w:rPr>
          <w:rFonts w:ascii="Times New Roman" w:eastAsia="Times New Roman" w:hAnsi="Times New Roman" w:cs="Times New Roman"/>
          <w:sz w:val="24"/>
          <w:szCs w:val="24"/>
          <w:lang w:eastAsia="ru-RU"/>
        </w:rPr>
        <w:t>Исполнитель должен применять на Оборудовании только качественные расходные материалы и запчасти оригинального производства или сертифицированные производителями Оборудования для применения на Оборудовании своего производства. Запасные части и материалы должны быть оригинальными или рекомендованными к применению производителем Оборудования.</w:t>
      </w:r>
    </w:p>
    <w:p w14:paraId="4D172A6F" w14:textId="77777777" w:rsidR="00D91430" w:rsidRPr="00D91430" w:rsidRDefault="00D91430" w:rsidP="00D91430">
      <w:pPr>
        <w:numPr>
          <w:ilvl w:val="1"/>
          <w:numId w:val="17"/>
        </w:numPr>
        <w:spacing w:after="0" w:line="240" w:lineRule="auto"/>
        <w:ind w:left="0" w:firstLine="567"/>
        <w:jc w:val="both"/>
        <w:rPr>
          <w:rFonts w:ascii="Times New Roman" w:eastAsia="Times New Roman" w:hAnsi="Times New Roman" w:cs="Times New Roman"/>
          <w:sz w:val="24"/>
          <w:szCs w:val="24"/>
          <w:lang w:eastAsia="ru-RU"/>
        </w:rPr>
      </w:pPr>
      <w:r w:rsidRPr="00D91430">
        <w:rPr>
          <w:rFonts w:ascii="Times New Roman" w:eastAsia="Times New Roman" w:hAnsi="Times New Roman" w:cs="Times New Roman"/>
          <w:sz w:val="24"/>
          <w:szCs w:val="24"/>
          <w:lang w:eastAsia="ru-RU"/>
        </w:rPr>
        <w:t>Запасные части и материалы, используемые при оказании услуг/выполнении работ, должны быть новыми (не бывшими в употреблении, не прошедшими ремонт, в том числе восстановление, замену составных частей, восстановление потребительских свойств), серийно выпускаемыми, свободными от прав третьих лиц, в неповрежденной упаковке завода-изготовителя, снабженной соответствующими атрибутами, подтверждающими ее подлинность, не должны иметь дефектов, связанных с конструкцией, материалами или функционированием при штатном использовании. Запасные части и материалы, требующие обязательной сертификации, должны иметь сертификаты соответствия и пожарной безопасности.</w:t>
      </w:r>
    </w:p>
    <w:p w14:paraId="0CC3B926" w14:textId="77777777" w:rsidR="00D91430" w:rsidRPr="00D91430" w:rsidRDefault="00D91430" w:rsidP="00D91430">
      <w:pPr>
        <w:numPr>
          <w:ilvl w:val="1"/>
          <w:numId w:val="17"/>
        </w:numPr>
        <w:spacing w:after="0" w:line="240" w:lineRule="auto"/>
        <w:ind w:left="0" w:firstLine="567"/>
        <w:jc w:val="both"/>
        <w:rPr>
          <w:rFonts w:ascii="Times New Roman" w:eastAsia="Times New Roman" w:hAnsi="Times New Roman" w:cs="Times New Roman"/>
          <w:sz w:val="24"/>
          <w:szCs w:val="24"/>
          <w:lang w:eastAsia="ru-RU"/>
        </w:rPr>
      </w:pPr>
      <w:r w:rsidRPr="00D91430">
        <w:rPr>
          <w:rFonts w:ascii="Times New Roman" w:eastAsiaTheme="minorHAnsi" w:hAnsi="Times New Roman" w:cs="Times New Roman"/>
          <w:sz w:val="24"/>
          <w:szCs w:val="24"/>
        </w:rPr>
        <w:t>Услуги оказываются иждивением Исполнителя - из его материалов, его силами и средствами.</w:t>
      </w:r>
      <w:r w:rsidRPr="00D91430">
        <w:rPr>
          <w:rFonts w:ascii="Times New Roman" w:eastAsia="Times New Roman" w:hAnsi="Times New Roman" w:cs="Times New Roman"/>
          <w:sz w:val="24"/>
          <w:szCs w:val="24"/>
          <w:lang w:eastAsia="ru-RU"/>
        </w:rPr>
        <w:t xml:space="preserve"> Замена ЗИП и расходных материалов при оказании Услуг, осуществляется Исполнителем авансом, т.е. не дожидаясь оплаты от Заказчика, с внесением перечня заменяемых ЗИП и расходных материалов в Заявку. Оплата оказанных Услуг, включая замену ЗИП и расходных материалов, производится в порядке, предусмотренном разделом 3 Договора.  </w:t>
      </w:r>
    </w:p>
    <w:p w14:paraId="4BA28B98" w14:textId="77777777" w:rsidR="00D91430" w:rsidRPr="00D91430" w:rsidRDefault="00D91430" w:rsidP="00D91430">
      <w:pPr>
        <w:numPr>
          <w:ilvl w:val="1"/>
          <w:numId w:val="17"/>
        </w:numPr>
        <w:spacing w:after="0" w:line="240" w:lineRule="auto"/>
        <w:ind w:left="0" w:firstLine="567"/>
        <w:jc w:val="both"/>
        <w:rPr>
          <w:rFonts w:ascii="Times New Roman" w:eastAsia="Times New Roman" w:hAnsi="Times New Roman" w:cs="Times New Roman"/>
          <w:sz w:val="24"/>
          <w:szCs w:val="24"/>
          <w:lang w:eastAsia="ru-RU"/>
        </w:rPr>
      </w:pPr>
      <w:r w:rsidRPr="00D91430">
        <w:rPr>
          <w:rFonts w:ascii="Times New Roman" w:eastAsia="Times New Roman" w:hAnsi="Times New Roman" w:cs="Times New Roman"/>
          <w:sz w:val="24"/>
          <w:szCs w:val="24"/>
          <w:lang w:eastAsia="ru-RU"/>
        </w:rPr>
        <w:t>Комплекты запасных частей и расходные материалы должны быть в фирменной упаковке в соответствии с требованиями стандартов и технических условий. Нарушение упаковки может допускаться исключительно для проверки качества, комплектности, отсутствия повреждений. Для обеспечения сохранности и удобства транспортировки и складирования запасных частей и расходных материалов Исполнитель должен использовать специальные средства пакетирования и тарирования, принятые для данного вида запасных частей и расходных материалов. Упаковка для запасных частей и расходных материалов подлежит обязательной маркировке. Маркировка должна быть нанесена на упаковку запасных частей и расходных материалов несмываемой краской и включать в себя сведения о Заказчике, реквизитах, позиции запасных частей и расходных материалов по Спецификации, весе и размере. Места, требующие специального обращения, должны иметь соответствующую маркировку: "Осторожно", "Верх", "Не кантовать", и другие обозначения, необходимые в зависимости от особенностей груза. При отсутствии маркировки Заказчик вправе потребовать от Исполнителя производство маркировки за счет Исполнителя.</w:t>
      </w:r>
    </w:p>
    <w:p w14:paraId="35D2272D" w14:textId="77777777" w:rsidR="00D91430" w:rsidRPr="00D91430" w:rsidRDefault="00D91430" w:rsidP="00D91430">
      <w:pPr>
        <w:numPr>
          <w:ilvl w:val="1"/>
          <w:numId w:val="17"/>
        </w:numPr>
        <w:spacing w:after="0" w:line="240" w:lineRule="auto"/>
        <w:ind w:left="0" w:firstLine="567"/>
        <w:jc w:val="both"/>
        <w:rPr>
          <w:rFonts w:ascii="Times New Roman" w:eastAsia="Times New Roman" w:hAnsi="Times New Roman" w:cs="Times New Roman"/>
          <w:sz w:val="24"/>
          <w:szCs w:val="24"/>
          <w:lang w:eastAsia="ru-RU"/>
        </w:rPr>
      </w:pPr>
      <w:r w:rsidRPr="00D91430">
        <w:rPr>
          <w:rFonts w:ascii="Times New Roman" w:eastAsia="Times New Roman" w:hAnsi="Times New Roman" w:cs="Times New Roman"/>
          <w:sz w:val="24"/>
          <w:szCs w:val="24"/>
          <w:lang w:eastAsia="ru-RU"/>
        </w:rPr>
        <w:t>Исполнитель обязан предоставить следующую информацию о запасных частях и расходных материалах на русском языке:</w:t>
      </w:r>
    </w:p>
    <w:p w14:paraId="5A35C4D5" w14:textId="77777777" w:rsidR="00D91430" w:rsidRPr="00D91430" w:rsidRDefault="00D91430" w:rsidP="00D91430">
      <w:pPr>
        <w:spacing w:after="0" w:line="240" w:lineRule="auto"/>
        <w:ind w:firstLine="567"/>
        <w:jc w:val="both"/>
        <w:rPr>
          <w:rFonts w:ascii="Times New Roman" w:hAnsi="Times New Roman" w:cs="Times New Roman"/>
          <w:sz w:val="24"/>
          <w:szCs w:val="24"/>
        </w:rPr>
      </w:pPr>
      <w:r w:rsidRPr="00D91430">
        <w:rPr>
          <w:rFonts w:ascii="Times New Roman" w:hAnsi="Times New Roman" w:cs="Times New Roman"/>
          <w:sz w:val="24"/>
          <w:szCs w:val="24"/>
        </w:rPr>
        <w:t>-   об изготовителе и месте его нахождения.</w:t>
      </w:r>
    </w:p>
    <w:p w14:paraId="5BCD1743" w14:textId="77777777" w:rsidR="00D91430" w:rsidRPr="00D91430" w:rsidRDefault="00D91430" w:rsidP="00D91430">
      <w:pPr>
        <w:spacing w:after="0" w:line="240" w:lineRule="auto"/>
        <w:ind w:firstLine="567"/>
        <w:jc w:val="both"/>
        <w:rPr>
          <w:rFonts w:ascii="Times New Roman" w:hAnsi="Times New Roman" w:cs="Times New Roman"/>
          <w:sz w:val="24"/>
          <w:szCs w:val="24"/>
        </w:rPr>
      </w:pPr>
      <w:r w:rsidRPr="00D91430">
        <w:rPr>
          <w:rFonts w:ascii="Times New Roman" w:hAnsi="Times New Roman" w:cs="Times New Roman"/>
          <w:sz w:val="24"/>
          <w:szCs w:val="24"/>
        </w:rPr>
        <w:t>- обозначения и номера стандартов, обязательным требованиям которых должно соответствовать оборудование, о проведении сертификации и номерах сертификата соответствия.</w:t>
      </w:r>
    </w:p>
    <w:p w14:paraId="66025727" w14:textId="77777777" w:rsidR="00D91430" w:rsidRPr="00D91430" w:rsidRDefault="00D91430" w:rsidP="00D91430">
      <w:pPr>
        <w:autoSpaceDE w:val="0"/>
        <w:autoSpaceDN w:val="0"/>
        <w:adjustRightInd w:val="0"/>
        <w:spacing w:after="0" w:line="240" w:lineRule="auto"/>
        <w:jc w:val="both"/>
        <w:rPr>
          <w:rFonts w:ascii="Times New Roman" w:hAnsi="Times New Roman" w:cs="Times New Roman"/>
          <w:b/>
          <w:noProof/>
          <w:sz w:val="24"/>
          <w:szCs w:val="24"/>
        </w:rPr>
      </w:pPr>
    </w:p>
    <w:p w14:paraId="02D67001" w14:textId="77777777" w:rsidR="00D91430" w:rsidRPr="00D91430" w:rsidRDefault="00D91430" w:rsidP="00D91430">
      <w:pPr>
        <w:numPr>
          <w:ilvl w:val="0"/>
          <w:numId w:val="25"/>
        </w:numPr>
        <w:autoSpaceDE w:val="0"/>
        <w:autoSpaceDN w:val="0"/>
        <w:adjustRightInd w:val="0"/>
        <w:spacing w:after="0" w:line="240" w:lineRule="auto"/>
        <w:jc w:val="center"/>
        <w:rPr>
          <w:rFonts w:ascii="Times New Roman" w:hAnsi="Times New Roman" w:cs="Times New Roman"/>
          <w:b/>
          <w:noProof/>
          <w:sz w:val="24"/>
          <w:szCs w:val="24"/>
        </w:rPr>
      </w:pPr>
      <w:r w:rsidRPr="00D91430">
        <w:rPr>
          <w:rFonts w:ascii="Times New Roman" w:hAnsi="Times New Roman" w:cs="Times New Roman"/>
          <w:b/>
          <w:noProof/>
          <w:sz w:val="24"/>
          <w:szCs w:val="24"/>
        </w:rPr>
        <w:t>ТРЕБОВАНИЯ К ФОТООТЧЕТУ.</w:t>
      </w:r>
    </w:p>
    <w:p w14:paraId="77937B00" w14:textId="77777777" w:rsidR="00D91430" w:rsidRPr="00D91430" w:rsidRDefault="00D91430" w:rsidP="00D91430">
      <w:pPr>
        <w:numPr>
          <w:ilvl w:val="1"/>
          <w:numId w:val="25"/>
        </w:numPr>
        <w:spacing w:after="0" w:line="240" w:lineRule="auto"/>
        <w:ind w:left="0" w:firstLine="567"/>
        <w:jc w:val="both"/>
        <w:rPr>
          <w:rFonts w:ascii="Times New Roman" w:eastAsia="Times New Roman" w:hAnsi="Times New Roman" w:cs="Times New Roman"/>
          <w:sz w:val="24"/>
          <w:szCs w:val="24"/>
          <w:lang w:eastAsia="ru-RU"/>
        </w:rPr>
      </w:pPr>
      <w:r w:rsidRPr="00D91430">
        <w:rPr>
          <w:rFonts w:ascii="Times New Roman" w:eastAsia="Times New Roman" w:hAnsi="Times New Roman" w:cs="Times New Roman"/>
          <w:sz w:val="24"/>
          <w:szCs w:val="24"/>
          <w:lang w:eastAsia="ru-RU"/>
        </w:rPr>
        <w:t xml:space="preserve">Фотоотчет должен давать представление о том, на каком элементе системы кондиционирования воздуха проводятся работы. Все фотографии должны быть четкими, чтобы </w:t>
      </w:r>
      <w:r w:rsidRPr="00D91430">
        <w:rPr>
          <w:rFonts w:ascii="Times New Roman" w:eastAsia="Times New Roman" w:hAnsi="Times New Roman" w:cs="Times New Roman"/>
          <w:sz w:val="24"/>
          <w:szCs w:val="24"/>
          <w:lang w:eastAsia="ru-RU"/>
        </w:rPr>
        <w:lastRenderedPageBreak/>
        <w:t>можно было разглядеть надписи, узлы деталей. Для максимальной информативности рекомендуется делать фотографию узла крупным планом и затем уточняющую фотографию с элементом, подлежащим замене, очистке или ремонту, дисплеем измерительного прибора и т.п.</w:t>
      </w:r>
    </w:p>
    <w:p w14:paraId="6FE2A862" w14:textId="77777777" w:rsidR="00D91430" w:rsidRPr="00D91430" w:rsidRDefault="00D91430" w:rsidP="00D91430">
      <w:pPr>
        <w:numPr>
          <w:ilvl w:val="1"/>
          <w:numId w:val="25"/>
        </w:numPr>
        <w:spacing w:after="0" w:line="240" w:lineRule="auto"/>
        <w:ind w:left="0" w:firstLine="567"/>
        <w:jc w:val="both"/>
        <w:rPr>
          <w:rFonts w:ascii="Times New Roman" w:eastAsia="Times New Roman" w:hAnsi="Times New Roman" w:cs="Times New Roman"/>
          <w:sz w:val="24"/>
          <w:szCs w:val="24"/>
          <w:lang w:eastAsia="ru-RU"/>
        </w:rPr>
      </w:pPr>
      <w:r w:rsidRPr="00D91430">
        <w:rPr>
          <w:rFonts w:ascii="Times New Roman" w:eastAsia="Times New Roman" w:hAnsi="Times New Roman" w:cs="Times New Roman"/>
          <w:sz w:val="24"/>
          <w:szCs w:val="24"/>
          <w:lang w:eastAsia="ru-RU"/>
        </w:rPr>
        <w:t>При проведении диагностических работ необходимо наличие, фото общего вида Оборудования, табличек (шильд, табличка устройства, паспортная табличка) на его блоках, а также должны быть представлены по возможности фото выявленных недостатков таких как:</w:t>
      </w:r>
    </w:p>
    <w:p w14:paraId="6562B268" w14:textId="77777777" w:rsidR="00D91430" w:rsidRPr="00D91430" w:rsidRDefault="00D91430" w:rsidP="00D91430">
      <w:pPr>
        <w:numPr>
          <w:ilvl w:val="2"/>
          <w:numId w:val="25"/>
        </w:numPr>
        <w:tabs>
          <w:tab w:val="left" w:pos="993"/>
        </w:tabs>
        <w:spacing w:after="0" w:line="240" w:lineRule="auto"/>
        <w:ind w:left="0" w:firstLine="567"/>
        <w:jc w:val="both"/>
        <w:rPr>
          <w:rFonts w:ascii="Times New Roman" w:eastAsia="Times New Roman" w:hAnsi="Times New Roman" w:cs="Times New Roman"/>
          <w:sz w:val="24"/>
          <w:szCs w:val="24"/>
          <w:lang w:eastAsia="ru-RU"/>
        </w:rPr>
      </w:pPr>
      <w:r w:rsidRPr="00D91430">
        <w:rPr>
          <w:rFonts w:ascii="Times New Roman" w:eastAsia="Times New Roman" w:hAnsi="Times New Roman" w:cs="Times New Roman"/>
          <w:sz w:val="24"/>
          <w:szCs w:val="24"/>
          <w:lang w:eastAsia="ru-RU"/>
        </w:rPr>
        <w:t>Сообщение о ошибке, отображенный на дисплее пульта управления;</w:t>
      </w:r>
    </w:p>
    <w:p w14:paraId="166334E6" w14:textId="77777777" w:rsidR="00D91430" w:rsidRPr="00D91430" w:rsidRDefault="00D91430" w:rsidP="00D91430">
      <w:pPr>
        <w:numPr>
          <w:ilvl w:val="2"/>
          <w:numId w:val="25"/>
        </w:numPr>
        <w:tabs>
          <w:tab w:val="left" w:pos="993"/>
        </w:tabs>
        <w:spacing w:after="0" w:line="240" w:lineRule="auto"/>
        <w:ind w:left="0" w:firstLine="567"/>
        <w:jc w:val="both"/>
        <w:rPr>
          <w:rFonts w:ascii="Times New Roman" w:eastAsia="Times New Roman" w:hAnsi="Times New Roman" w:cs="Times New Roman"/>
          <w:sz w:val="24"/>
          <w:szCs w:val="24"/>
          <w:lang w:eastAsia="ru-RU"/>
        </w:rPr>
      </w:pPr>
      <w:r w:rsidRPr="00D91430">
        <w:rPr>
          <w:rFonts w:ascii="Times New Roman" w:eastAsia="Times New Roman" w:hAnsi="Times New Roman" w:cs="Times New Roman"/>
          <w:sz w:val="24"/>
          <w:szCs w:val="24"/>
          <w:lang w:eastAsia="ru-RU"/>
        </w:rPr>
        <w:t>Наличие фотографий показаний измерительных приборов при проверках температур и давлений в контрольных точках.</w:t>
      </w:r>
    </w:p>
    <w:p w14:paraId="76F10B5B" w14:textId="77777777" w:rsidR="00D91430" w:rsidRPr="00D91430" w:rsidRDefault="00D91430" w:rsidP="00D91430">
      <w:pPr>
        <w:numPr>
          <w:ilvl w:val="2"/>
          <w:numId w:val="25"/>
        </w:numPr>
        <w:tabs>
          <w:tab w:val="left" w:pos="993"/>
        </w:tabs>
        <w:spacing w:after="0" w:line="240" w:lineRule="auto"/>
        <w:ind w:left="0" w:firstLine="567"/>
        <w:jc w:val="both"/>
        <w:rPr>
          <w:rFonts w:ascii="Times New Roman" w:eastAsia="Times New Roman" w:hAnsi="Times New Roman" w:cs="Times New Roman"/>
          <w:sz w:val="24"/>
          <w:szCs w:val="24"/>
          <w:lang w:eastAsia="ru-RU"/>
        </w:rPr>
      </w:pPr>
      <w:r w:rsidRPr="00D91430">
        <w:rPr>
          <w:rFonts w:ascii="Times New Roman" w:eastAsia="Times New Roman" w:hAnsi="Times New Roman" w:cs="Times New Roman"/>
          <w:sz w:val="24"/>
          <w:szCs w:val="24"/>
          <w:lang w:eastAsia="ru-RU"/>
        </w:rPr>
        <w:t>Фото места повреждения трассы водяного или фреонового контура.</w:t>
      </w:r>
    </w:p>
    <w:p w14:paraId="184D9DEB" w14:textId="77777777" w:rsidR="00D91430" w:rsidRPr="00D91430" w:rsidRDefault="00D91430" w:rsidP="00D91430">
      <w:pPr>
        <w:numPr>
          <w:ilvl w:val="1"/>
          <w:numId w:val="25"/>
        </w:numPr>
        <w:spacing w:after="0" w:line="240" w:lineRule="auto"/>
        <w:ind w:left="0" w:firstLine="567"/>
        <w:jc w:val="both"/>
        <w:rPr>
          <w:rFonts w:ascii="Times New Roman" w:eastAsia="Times New Roman" w:hAnsi="Times New Roman" w:cs="Times New Roman"/>
          <w:sz w:val="24"/>
          <w:szCs w:val="24"/>
          <w:lang w:eastAsia="ru-RU"/>
        </w:rPr>
      </w:pPr>
      <w:r w:rsidRPr="00D91430">
        <w:rPr>
          <w:rFonts w:ascii="Times New Roman" w:eastAsia="Times New Roman" w:hAnsi="Times New Roman" w:cs="Times New Roman"/>
          <w:sz w:val="24"/>
          <w:szCs w:val="24"/>
          <w:lang w:eastAsia="ru-RU"/>
        </w:rPr>
        <w:t>При проведении технического обслуживания необходимо наличие, фото общего вида Оборудования, табличек (шильд, табличка устройства, паспортная табличка) на его блоках, и как минимум, двух фотографий с состоянием до и после проведения работ на:</w:t>
      </w:r>
    </w:p>
    <w:p w14:paraId="74AFFD96" w14:textId="77777777" w:rsidR="00D91430" w:rsidRPr="00D91430" w:rsidRDefault="00D91430" w:rsidP="00D91430">
      <w:pPr>
        <w:numPr>
          <w:ilvl w:val="2"/>
          <w:numId w:val="25"/>
        </w:numPr>
        <w:tabs>
          <w:tab w:val="left" w:pos="993"/>
        </w:tabs>
        <w:spacing w:after="0" w:line="240" w:lineRule="auto"/>
        <w:ind w:left="0" w:firstLine="567"/>
        <w:jc w:val="both"/>
        <w:rPr>
          <w:rFonts w:ascii="Times New Roman" w:eastAsia="Times New Roman" w:hAnsi="Times New Roman" w:cs="Times New Roman"/>
          <w:sz w:val="24"/>
          <w:szCs w:val="24"/>
          <w:lang w:eastAsia="ru-RU"/>
        </w:rPr>
      </w:pPr>
      <w:r w:rsidRPr="00D91430">
        <w:rPr>
          <w:rFonts w:ascii="Times New Roman" w:eastAsia="Times New Roman" w:hAnsi="Times New Roman" w:cs="Times New Roman"/>
          <w:sz w:val="24"/>
          <w:szCs w:val="24"/>
          <w:lang w:eastAsia="ru-RU"/>
        </w:rPr>
        <w:t xml:space="preserve">Каждом фильтрующем элементе, подлежащем замене или очистке; </w:t>
      </w:r>
    </w:p>
    <w:p w14:paraId="1EA04CB2" w14:textId="77777777" w:rsidR="00D91430" w:rsidRPr="00D91430" w:rsidRDefault="00D91430" w:rsidP="00D91430">
      <w:pPr>
        <w:numPr>
          <w:ilvl w:val="2"/>
          <w:numId w:val="25"/>
        </w:numPr>
        <w:tabs>
          <w:tab w:val="left" w:pos="993"/>
        </w:tabs>
        <w:spacing w:after="0" w:line="240" w:lineRule="auto"/>
        <w:ind w:left="0" w:firstLine="567"/>
        <w:jc w:val="both"/>
        <w:rPr>
          <w:rFonts w:ascii="Times New Roman" w:eastAsia="Times New Roman" w:hAnsi="Times New Roman" w:cs="Times New Roman"/>
          <w:sz w:val="24"/>
          <w:szCs w:val="24"/>
          <w:lang w:eastAsia="ru-RU"/>
        </w:rPr>
      </w:pPr>
      <w:r w:rsidRPr="00D91430">
        <w:rPr>
          <w:rFonts w:ascii="Times New Roman" w:eastAsia="Times New Roman" w:hAnsi="Times New Roman" w:cs="Times New Roman"/>
          <w:sz w:val="24"/>
          <w:szCs w:val="24"/>
          <w:lang w:eastAsia="ru-RU"/>
        </w:rPr>
        <w:t xml:space="preserve">Каждом радиаторе теплообменника, конденсатора, испарителя, подлежащем очистке; </w:t>
      </w:r>
    </w:p>
    <w:p w14:paraId="06AAFD0B" w14:textId="77777777" w:rsidR="00D91430" w:rsidRPr="00D91430" w:rsidRDefault="00D91430" w:rsidP="00D91430">
      <w:pPr>
        <w:numPr>
          <w:ilvl w:val="2"/>
          <w:numId w:val="25"/>
        </w:numPr>
        <w:tabs>
          <w:tab w:val="left" w:pos="993"/>
        </w:tabs>
        <w:spacing w:after="0" w:line="240" w:lineRule="auto"/>
        <w:ind w:left="0" w:firstLine="567"/>
        <w:jc w:val="both"/>
        <w:rPr>
          <w:rFonts w:ascii="Times New Roman" w:eastAsia="Times New Roman" w:hAnsi="Times New Roman" w:cs="Times New Roman"/>
          <w:sz w:val="24"/>
          <w:szCs w:val="24"/>
          <w:lang w:eastAsia="ru-RU"/>
        </w:rPr>
      </w:pPr>
      <w:r w:rsidRPr="00D91430">
        <w:rPr>
          <w:rFonts w:ascii="Times New Roman" w:eastAsia="Times New Roman" w:hAnsi="Times New Roman" w:cs="Times New Roman"/>
          <w:sz w:val="24"/>
          <w:szCs w:val="24"/>
          <w:lang w:eastAsia="ru-RU"/>
        </w:rPr>
        <w:t>Наличие фотографий показаний измерительных приборов при проверках температур и давлений в контрольных точках.</w:t>
      </w:r>
    </w:p>
    <w:p w14:paraId="68BA4132" w14:textId="77777777" w:rsidR="00D91430" w:rsidRPr="00D91430" w:rsidRDefault="00D91430" w:rsidP="00D91430">
      <w:pPr>
        <w:numPr>
          <w:ilvl w:val="1"/>
          <w:numId w:val="25"/>
        </w:numPr>
        <w:spacing w:after="0" w:line="240" w:lineRule="auto"/>
        <w:ind w:left="0" w:firstLine="567"/>
        <w:jc w:val="both"/>
        <w:rPr>
          <w:rFonts w:ascii="Times New Roman" w:eastAsia="Times New Roman" w:hAnsi="Times New Roman" w:cs="Times New Roman"/>
          <w:sz w:val="24"/>
          <w:szCs w:val="24"/>
          <w:lang w:eastAsia="ru-RU"/>
        </w:rPr>
      </w:pPr>
      <w:r w:rsidRPr="00D91430">
        <w:rPr>
          <w:rFonts w:ascii="Times New Roman" w:eastAsia="Times New Roman" w:hAnsi="Times New Roman" w:cs="Times New Roman"/>
          <w:sz w:val="24"/>
          <w:szCs w:val="24"/>
          <w:lang w:eastAsia="ru-RU"/>
        </w:rPr>
        <w:t>При проведении аварийно-ремонтных работ необходимо наличие, фото общего вида Оборудования, табличек (шильд, табличка устройства, паспортная табличка) на его блоках, по возможности должны быть представлены фото причины аварии таких как:</w:t>
      </w:r>
    </w:p>
    <w:p w14:paraId="4C640FD4" w14:textId="77777777" w:rsidR="00D91430" w:rsidRPr="00D91430" w:rsidRDefault="00D91430" w:rsidP="00D91430">
      <w:pPr>
        <w:numPr>
          <w:ilvl w:val="2"/>
          <w:numId w:val="25"/>
        </w:numPr>
        <w:tabs>
          <w:tab w:val="left" w:pos="993"/>
        </w:tabs>
        <w:spacing w:after="0" w:line="240" w:lineRule="auto"/>
        <w:ind w:left="0" w:firstLine="567"/>
        <w:jc w:val="both"/>
        <w:rPr>
          <w:rFonts w:ascii="Times New Roman" w:eastAsia="Times New Roman" w:hAnsi="Times New Roman" w:cs="Times New Roman"/>
          <w:sz w:val="24"/>
          <w:szCs w:val="24"/>
          <w:lang w:eastAsia="ru-RU"/>
        </w:rPr>
      </w:pPr>
      <w:r w:rsidRPr="00D91430">
        <w:rPr>
          <w:rFonts w:ascii="Times New Roman" w:eastAsia="Times New Roman" w:hAnsi="Times New Roman" w:cs="Times New Roman"/>
          <w:sz w:val="24"/>
          <w:szCs w:val="24"/>
          <w:lang w:eastAsia="ru-RU"/>
        </w:rPr>
        <w:t>Сообщение о ошибке, отображенный на дисплее пульта управления;</w:t>
      </w:r>
    </w:p>
    <w:p w14:paraId="35C00ABD" w14:textId="77777777" w:rsidR="00D91430" w:rsidRPr="00D91430" w:rsidRDefault="00D91430" w:rsidP="00D91430">
      <w:pPr>
        <w:numPr>
          <w:ilvl w:val="2"/>
          <w:numId w:val="25"/>
        </w:numPr>
        <w:tabs>
          <w:tab w:val="left" w:pos="993"/>
        </w:tabs>
        <w:spacing w:after="0" w:line="240" w:lineRule="auto"/>
        <w:ind w:left="0" w:firstLine="567"/>
        <w:jc w:val="both"/>
        <w:rPr>
          <w:rFonts w:ascii="Times New Roman" w:eastAsia="Times New Roman" w:hAnsi="Times New Roman" w:cs="Times New Roman"/>
          <w:sz w:val="24"/>
          <w:szCs w:val="24"/>
          <w:lang w:eastAsia="ru-RU"/>
        </w:rPr>
      </w:pPr>
      <w:r w:rsidRPr="00D91430">
        <w:rPr>
          <w:rFonts w:ascii="Times New Roman" w:eastAsia="Times New Roman" w:hAnsi="Times New Roman" w:cs="Times New Roman"/>
          <w:sz w:val="24"/>
          <w:szCs w:val="24"/>
          <w:lang w:eastAsia="ru-RU"/>
        </w:rPr>
        <w:t>Фото неисправного узла;</w:t>
      </w:r>
    </w:p>
    <w:p w14:paraId="2368BC85" w14:textId="77777777" w:rsidR="00D91430" w:rsidRPr="00D91430" w:rsidRDefault="00D91430" w:rsidP="00D91430">
      <w:pPr>
        <w:numPr>
          <w:ilvl w:val="2"/>
          <w:numId w:val="25"/>
        </w:numPr>
        <w:tabs>
          <w:tab w:val="left" w:pos="993"/>
        </w:tabs>
        <w:spacing w:after="0" w:line="240" w:lineRule="auto"/>
        <w:ind w:left="0" w:firstLine="567"/>
        <w:jc w:val="both"/>
        <w:rPr>
          <w:rFonts w:ascii="Times New Roman" w:eastAsia="Times New Roman" w:hAnsi="Times New Roman" w:cs="Times New Roman"/>
          <w:sz w:val="24"/>
          <w:szCs w:val="24"/>
          <w:lang w:eastAsia="ru-RU"/>
        </w:rPr>
      </w:pPr>
      <w:r w:rsidRPr="00D91430">
        <w:rPr>
          <w:rFonts w:ascii="Times New Roman" w:eastAsia="Times New Roman" w:hAnsi="Times New Roman" w:cs="Times New Roman"/>
          <w:sz w:val="24"/>
          <w:szCs w:val="24"/>
          <w:lang w:eastAsia="ru-RU"/>
        </w:rPr>
        <w:t>Фото места повреждения трассы водяного или фреонового контура;</w:t>
      </w:r>
    </w:p>
    <w:p w14:paraId="0414F537" w14:textId="77777777" w:rsidR="00D91430" w:rsidRPr="00D91430" w:rsidRDefault="00D91430" w:rsidP="00D91430">
      <w:pPr>
        <w:numPr>
          <w:ilvl w:val="2"/>
          <w:numId w:val="25"/>
        </w:numPr>
        <w:tabs>
          <w:tab w:val="left" w:pos="993"/>
        </w:tabs>
        <w:spacing w:after="0" w:line="240" w:lineRule="auto"/>
        <w:ind w:left="0" w:firstLine="567"/>
        <w:jc w:val="both"/>
        <w:rPr>
          <w:rFonts w:ascii="Times New Roman" w:eastAsia="Times New Roman" w:hAnsi="Times New Roman" w:cs="Times New Roman"/>
          <w:sz w:val="24"/>
          <w:szCs w:val="24"/>
          <w:lang w:eastAsia="ru-RU"/>
        </w:rPr>
      </w:pPr>
      <w:r w:rsidRPr="00D91430">
        <w:rPr>
          <w:rFonts w:ascii="Times New Roman" w:eastAsia="Times New Roman" w:hAnsi="Times New Roman" w:cs="Times New Roman"/>
          <w:sz w:val="24"/>
          <w:szCs w:val="24"/>
          <w:lang w:eastAsia="ru-RU"/>
        </w:rPr>
        <w:t>Фото показаний измерительных приборов и т.п.;</w:t>
      </w:r>
    </w:p>
    <w:p w14:paraId="330FE99E" w14:textId="77777777" w:rsidR="00D91430" w:rsidRPr="00D91430" w:rsidRDefault="00D91430" w:rsidP="00D91430">
      <w:pPr>
        <w:numPr>
          <w:ilvl w:val="2"/>
          <w:numId w:val="25"/>
        </w:numPr>
        <w:tabs>
          <w:tab w:val="left" w:pos="993"/>
        </w:tabs>
        <w:spacing w:after="0" w:line="240" w:lineRule="auto"/>
        <w:ind w:left="0" w:firstLine="567"/>
        <w:jc w:val="both"/>
        <w:rPr>
          <w:rFonts w:ascii="Times New Roman" w:eastAsia="Times New Roman" w:hAnsi="Times New Roman" w:cs="Times New Roman"/>
          <w:sz w:val="24"/>
          <w:szCs w:val="24"/>
          <w:lang w:eastAsia="ru-RU"/>
        </w:rPr>
      </w:pPr>
      <w:r w:rsidRPr="00D91430">
        <w:rPr>
          <w:rFonts w:ascii="Times New Roman" w:eastAsia="Times New Roman" w:hAnsi="Times New Roman" w:cs="Times New Roman"/>
          <w:sz w:val="24"/>
          <w:szCs w:val="24"/>
          <w:lang w:eastAsia="ru-RU"/>
        </w:rPr>
        <w:t>Должны быть представлены фотографии, подтверждающие выполнение работ.</w:t>
      </w:r>
    </w:p>
    <w:p w14:paraId="04821371" w14:textId="77777777" w:rsidR="00D91430" w:rsidRPr="00D91430" w:rsidRDefault="00D91430" w:rsidP="00D91430">
      <w:pPr>
        <w:spacing w:after="0" w:line="240" w:lineRule="auto"/>
        <w:ind w:firstLine="567"/>
        <w:jc w:val="both"/>
        <w:rPr>
          <w:rFonts w:ascii="Times New Roman" w:eastAsia="Times New Roman" w:hAnsi="Times New Roman" w:cs="Times New Roman"/>
          <w:sz w:val="24"/>
          <w:szCs w:val="24"/>
          <w:lang w:eastAsia="ru-RU"/>
        </w:rPr>
      </w:pPr>
    </w:p>
    <w:p w14:paraId="0D307CA4" w14:textId="77777777" w:rsidR="00D91430" w:rsidRPr="00D91430" w:rsidRDefault="00D91430" w:rsidP="00D91430">
      <w:pPr>
        <w:numPr>
          <w:ilvl w:val="0"/>
          <w:numId w:val="25"/>
        </w:numPr>
        <w:tabs>
          <w:tab w:val="left" w:pos="284"/>
        </w:tabs>
        <w:suppressAutoHyphens/>
        <w:spacing w:after="0" w:line="240" w:lineRule="auto"/>
        <w:ind w:left="0" w:firstLine="567"/>
        <w:jc w:val="center"/>
        <w:rPr>
          <w:rFonts w:ascii="Times New Roman" w:hAnsi="Times New Roman" w:cs="Times New Roman"/>
          <w:b/>
          <w:sz w:val="24"/>
          <w:szCs w:val="24"/>
        </w:rPr>
      </w:pPr>
      <w:r w:rsidRPr="00D91430">
        <w:rPr>
          <w:rFonts w:ascii="Times New Roman" w:hAnsi="Times New Roman" w:cs="Times New Roman"/>
          <w:b/>
          <w:sz w:val="24"/>
          <w:szCs w:val="24"/>
        </w:rPr>
        <w:t>НОРМАТИВНО-ТЕХНИЧЕСКАЯ ДОКУМЕНТАЦИЯ</w:t>
      </w:r>
    </w:p>
    <w:p w14:paraId="182A67F6" w14:textId="77777777" w:rsidR="00D91430" w:rsidRPr="00D91430" w:rsidRDefault="00D91430" w:rsidP="00D91430">
      <w:pPr>
        <w:numPr>
          <w:ilvl w:val="1"/>
          <w:numId w:val="25"/>
        </w:numPr>
        <w:spacing w:after="0" w:line="240" w:lineRule="auto"/>
        <w:ind w:left="142" w:firstLine="709"/>
        <w:jc w:val="both"/>
        <w:rPr>
          <w:rFonts w:ascii="Times New Roman" w:hAnsi="Times New Roman" w:cs="Times New Roman"/>
          <w:sz w:val="24"/>
          <w:szCs w:val="24"/>
        </w:rPr>
      </w:pPr>
      <w:r w:rsidRPr="00D91430">
        <w:rPr>
          <w:rFonts w:ascii="Times New Roman" w:hAnsi="Times New Roman" w:cs="Times New Roman"/>
          <w:sz w:val="24"/>
          <w:szCs w:val="24"/>
        </w:rPr>
        <w:t>При проведении услуг по техническому обслуживанию и аварийно-восстановительному ремонту Исполнитель обязуется руководствоваться требования стандартов и нормативно технической документации Российской Федерации, а также рекомендациями иностранных стандартов следующей номенклатуры:</w:t>
      </w:r>
    </w:p>
    <w:p w14:paraId="2DE30DAD" w14:textId="77777777" w:rsidR="00D91430" w:rsidRPr="00D91430" w:rsidRDefault="00D91430" w:rsidP="00D91430">
      <w:pPr>
        <w:numPr>
          <w:ilvl w:val="2"/>
          <w:numId w:val="25"/>
        </w:numPr>
        <w:tabs>
          <w:tab w:val="left" w:pos="1134"/>
        </w:tabs>
        <w:spacing w:after="0" w:line="240" w:lineRule="auto"/>
        <w:jc w:val="both"/>
        <w:rPr>
          <w:rFonts w:ascii="Times New Roman" w:eastAsia="Times New Roman" w:hAnsi="Times New Roman" w:cs="Times New Roman"/>
          <w:b/>
          <w:sz w:val="24"/>
          <w:szCs w:val="24"/>
          <w:lang w:eastAsia="ru-RU"/>
        </w:rPr>
      </w:pPr>
      <w:r w:rsidRPr="00D91430">
        <w:rPr>
          <w:rFonts w:ascii="Times New Roman" w:eastAsia="Times New Roman" w:hAnsi="Times New Roman" w:cs="Times New Roman"/>
          <w:b/>
          <w:sz w:val="24"/>
          <w:szCs w:val="24"/>
          <w:lang w:eastAsia="ru-RU"/>
        </w:rPr>
        <w:t>Общая нормативно-техническая документация:</w:t>
      </w:r>
    </w:p>
    <w:p w14:paraId="7A90805C" w14:textId="77777777" w:rsidR="00D91430" w:rsidRPr="00D91430" w:rsidRDefault="00D91430" w:rsidP="00D91430">
      <w:pPr>
        <w:numPr>
          <w:ilvl w:val="3"/>
          <w:numId w:val="25"/>
        </w:numPr>
        <w:tabs>
          <w:tab w:val="left" w:pos="1134"/>
        </w:tabs>
        <w:spacing w:after="0" w:line="240" w:lineRule="auto"/>
        <w:contextualSpacing/>
        <w:jc w:val="both"/>
        <w:rPr>
          <w:rFonts w:ascii="Times New Roman" w:eastAsia="Times New Roman" w:hAnsi="Times New Roman" w:cs="Times New Roman"/>
          <w:sz w:val="24"/>
          <w:szCs w:val="24"/>
          <w:lang w:eastAsia="ru-RU"/>
        </w:rPr>
      </w:pPr>
      <w:r w:rsidRPr="00D91430">
        <w:rPr>
          <w:rFonts w:ascii="Times New Roman" w:hAnsi="Times New Roman" w:cs="Times New Roman"/>
          <w:sz w:val="24"/>
          <w:szCs w:val="24"/>
        </w:rPr>
        <w:t>ГОСТ Р 2.610-2019. «Единая система конструкторской документации. Правила выполнения эксплуатационных документов»</w:t>
      </w:r>
      <w:r w:rsidRPr="00D91430">
        <w:rPr>
          <w:rFonts w:ascii="Times New Roman" w:eastAsia="Times New Roman" w:hAnsi="Times New Roman" w:cs="Times New Roman"/>
          <w:sz w:val="24"/>
          <w:szCs w:val="24"/>
          <w:lang w:eastAsia="ru-RU"/>
        </w:rPr>
        <w:t>;</w:t>
      </w:r>
    </w:p>
    <w:p w14:paraId="14993373" w14:textId="77777777" w:rsidR="00D91430" w:rsidRPr="00D91430" w:rsidRDefault="00D91430" w:rsidP="00D91430">
      <w:pPr>
        <w:numPr>
          <w:ilvl w:val="3"/>
          <w:numId w:val="25"/>
        </w:numPr>
        <w:tabs>
          <w:tab w:val="left" w:pos="1134"/>
        </w:tabs>
        <w:spacing w:after="0" w:line="240" w:lineRule="auto"/>
        <w:contextualSpacing/>
        <w:jc w:val="both"/>
        <w:rPr>
          <w:rFonts w:ascii="Times New Roman" w:eastAsia="Times New Roman" w:hAnsi="Times New Roman" w:cs="Times New Roman"/>
          <w:sz w:val="24"/>
          <w:szCs w:val="24"/>
          <w:lang w:eastAsia="ru-RU"/>
        </w:rPr>
      </w:pPr>
      <w:r w:rsidRPr="00D91430">
        <w:rPr>
          <w:rFonts w:ascii="Times New Roman" w:hAnsi="Times New Roman" w:cs="Times New Roman"/>
          <w:sz w:val="24"/>
          <w:szCs w:val="24"/>
        </w:rPr>
        <w:t>ГОСТ 2.105-2019 «Единая система конструкторской документации Общие требования к текстовым документам»</w:t>
      </w:r>
      <w:r w:rsidRPr="00D91430">
        <w:rPr>
          <w:rFonts w:ascii="Times New Roman" w:eastAsia="Times New Roman" w:hAnsi="Times New Roman" w:cs="Times New Roman"/>
          <w:sz w:val="24"/>
          <w:szCs w:val="24"/>
          <w:lang w:eastAsia="ru-RU"/>
        </w:rPr>
        <w:t>;</w:t>
      </w:r>
    </w:p>
    <w:p w14:paraId="54577727" w14:textId="77777777" w:rsidR="00D91430" w:rsidRPr="00D91430" w:rsidRDefault="00D91430" w:rsidP="00D91430">
      <w:pPr>
        <w:numPr>
          <w:ilvl w:val="3"/>
          <w:numId w:val="25"/>
        </w:numPr>
        <w:tabs>
          <w:tab w:val="left" w:pos="1134"/>
        </w:tabs>
        <w:spacing w:after="0" w:line="240" w:lineRule="auto"/>
        <w:contextualSpacing/>
        <w:jc w:val="both"/>
        <w:rPr>
          <w:rFonts w:ascii="Times New Roman" w:eastAsia="Times New Roman" w:hAnsi="Times New Roman" w:cs="Times New Roman"/>
          <w:sz w:val="24"/>
          <w:szCs w:val="24"/>
          <w:lang w:eastAsia="ru-RU"/>
        </w:rPr>
      </w:pPr>
      <w:r w:rsidRPr="00D91430">
        <w:rPr>
          <w:rFonts w:ascii="Times New Roman" w:eastAsia="Times New Roman" w:hAnsi="Times New Roman" w:cs="Times New Roman"/>
          <w:sz w:val="24"/>
          <w:szCs w:val="24"/>
          <w:lang w:eastAsia="ru-RU"/>
        </w:rPr>
        <w:t>Приказ Министерства энергетики РФ от 4 октября 2022 г. № 1070 “Об утверждении Правил технической эксплуатации электрических станций и сетей Российской Федерации и о внесении изменений в приказы Минэнерго России от 13 сентября 2018 г. № 757, от 12 июля 2018 г. № 548”;</w:t>
      </w:r>
    </w:p>
    <w:p w14:paraId="3A82EBBC" w14:textId="77777777" w:rsidR="00D91430" w:rsidRPr="00D91430" w:rsidRDefault="00D91430" w:rsidP="00D91430">
      <w:pPr>
        <w:numPr>
          <w:ilvl w:val="3"/>
          <w:numId w:val="25"/>
        </w:numPr>
        <w:tabs>
          <w:tab w:val="left" w:pos="1134"/>
        </w:tabs>
        <w:spacing w:after="0" w:line="240" w:lineRule="auto"/>
        <w:contextualSpacing/>
        <w:jc w:val="both"/>
        <w:rPr>
          <w:rFonts w:ascii="Times New Roman" w:eastAsia="Times New Roman" w:hAnsi="Times New Roman" w:cs="Times New Roman"/>
          <w:sz w:val="24"/>
          <w:szCs w:val="24"/>
          <w:lang w:eastAsia="ru-RU"/>
        </w:rPr>
      </w:pPr>
      <w:r w:rsidRPr="00D91430">
        <w:rPr>
          <w:rFonts w:ascii="Times New Roman" w:eastAsia="Times New Roman" w:hAnsi="Times New Roman" w:cs="Times New Roman"/>
          <w:sz w:val="24"/>
          <w:szCs w:val="24"/>
          <w:lang w:eastAsia="ru-RU"/>
        </w:rPr>
        <w:t>ANSI/TIA/EIA-606 Стандарт администрирования телекоммуникационных инфраструктур коммерческих зданий;</w:t>
      </w:r>
    </w:p>
    <w:p w14:paraId="4B9A5999" w14:textId="77777777" w:rsidR="00D91430" w:rsidRPr="00D91430" w:rsidRDefault="00D91430" w:rsidP="00D91430">
      <w:pPr>
        <w:numPr>
          <w:ilvl w:val="3"/>
          <w:numId w:val="25"/>
        </w:numPr>
        <w:tabs>
          <w:tab w:val="left" w:pos="1134"/>
        </w:tabs>
        <w:spacing w:after="0" w:line="240" w:lineRule="auto"/>
        <w:contextualSpacing/>
        <w:jc w:val="both"/>
        <w:rPr>
          <w:rFonts w:ascii="Times New Roman" w:eastAsia="Times New Roman" w:hAnsi="Times New Roman" w:cs="Times New Roman"/>
          <w:sz w:val="24"/>
          <w:szCs w:val="24"/>
          <w:lang w:val="en-US" w:eastAsia="ru-RU"/>
        </w:rPr>
      </w:pPr>
      <w:r w:rsidRPr="00D91430">
        <w:rPr>
          <w:rFonts w:ascii="Times New Roman" w:eastAsia="Times New Roman" w:hAnsi="Times New Roman" w:cs="Times New Roman"/>
          <w:sz w:val="24"/>
          <w:szCs w:val="24"/>
          <w:lang w:val="en-US" w:eastAsia="ru-RU"/>
        </w:rPr>
        <w:t>TIA/EIA–942 Telecommunications Infrastructure Standard for Data Centers (</w:t>
      </w:r>
      <w:r w:rsidRPr="00D91430">
        <w:rPr>
          <w:rFonts w:ascii="Times New Roman" w:eastAsia="Times New Roman" w:hAnsi="Times New Roman" w:cs="Times New Roman"/>
          <w:sz w:val="24"/>
          <w:szCs w:val="24"/>
          <w:lang w:eastAsia="ru-RU"/>
        </w:rPr>
        <w:t>Стандарт</w:t>
      </w:r>
      <w:r w:rsidRPr="00D91430">
        <w:rPr>
          <w:rFonts w:ascii="Times New Roman" w:eastAsia="Times New Roman" w:hAnsi="Times New Roman" w:cs="Times New Roman"/>
          <w:sz w:val="24"/>
          <w:szCs w:val="24"/>
          <w:lang w:val="en-US" w:eastAsia="ru-RU"/>
        </w:rPr>
        <w:t xml:space="preserve"> </w:t>
      </w:r>
      <w:r w:rsidRPr="00D91430">
        <w:rPr>
          <w:rFonts w:ascii="Times New Roman" w:eastAsia="Times New Roman" w:hAnsi="Times New Roman" w:cs="Times New Roman"/>
          <w:sz w:val="24"/>
          <w:szCs w:val="24"/>
          <w:lang w:eastAsia="ru-RU"/>
        </w:rPr>
        <w:t>телекоммуникационной</w:t>
      </w:r>
      <w:r w:rsidRPr="00D91430">
        <w:rPr>
          <w:rFonts w:ascii="Times New Roman" w:eastAsia="Times New Roman" w:hAnsi="Times New Roman" w:cs="Times New Roman"/>
          <w:sz w:val="24"/>
          <w:szCs w:val="24"/>
          <w:lang w:val="en-US" w:eastAsia="ru-RU"/>
        </w:rPr>
        <w:t xml:space="preserve"> </w:t>
      </w:r>
      <w:r w:rsidRPr="00D91430">
        <w:rPr>
          <w:rFonts w:ascii="Times New Roman" w:eastAsia="Times New Roman" w:hAnsi="Times New Roman" w:cs="Times New Roman"/>
          <w:sz w:val="24"/>
          <w:szCs w:val="24"/>
          <w:lang w:eastAsia="ru-RU"/>
        </w:rPr>
        <w:t>инфраструктуры</w:t>
      </w:r>
      <w:r w:rsidRPr="00D91430">
        <w:rPr>
          <w:rFonts w:ascii="Times New Roman" w:eastAsia="Times New Roman" w:hAnsi="Times New Roman" w:cs="Times New Roman"/>
          <w:sz w:val="24"/>
          <w:szCs w:val="24"/>
          <w:lang w:val="en-US" w:eastAsia="ru-RU"/>
        </w:rPr>
        <w:t xml:space="preserve"> </w:t>
      </w:r>
      <w:r w:rsidRPr="00D91430">
        <w:rPr>
          <w:rFonts w:ascii="Times New Roman" w:eastAsia="Times New Roman" w:hAnsi="Times New Roman" w:cs="Times New Roman"/>
          <w:sz w:val="24"/>
          <w:szCs w:val="24"/>
          <w:lang w:eastAsia="ru-RU"/>
        </w:rPr>
        <w:t>центров</w:t>
      </w:r>
      <w:r w:rsidRPr="00D91430">
        <w:rPr>
          <w:rFonts w:ascii="Times New Roman" w:eastAsia="Times New Roman" w:hAnsi="Times New Roman" w:cs="Times New Roman"/>
          <w:sz w:val="24"/>
          <w:szCs w:val="24"/>
          <w:lang w:val="en-US" w:eastAsia="ru-RU"/>
        </w:rPr>
        <w:t xml:space="preserve"> </w:t>
      </w:r>
      <w:r w:rsidRPr="00D91430">
        <w:rPr>
          <w:rFonts w:ascii="Times New Roman" w:eastAsia="Times New Roman" w:hAnsi="Times New Roman" w:cs="Times New Roman"/>
          <w:sz w:val="24"/>
          <w:szCs w:val="24"/>
          <w:lang w:eastAsia="ru-RU"/>
        </w:rPr>
        <w:t>данных</w:t>
      </w:r>
      <w:r w:rsidRPr="00D91430">
        <w:rPr>
          <w:rFonts w:ascii="Times New Roman" w:eastAsia="Times New Roman" w:hAnsi="Times New Roman" w:cs="Times New Roman"/>
          <w:sz w:val="24"/>
          <w:szCs w:val="24"/>
          <w:lang w:val="en-US" w:eastAsia="ru-RU"/>
        </w:rPr>
        <w:t>);</w:t>
      </w:r>
    </w:p>
    <w:p w14:paraId="7B6C154D" w14:textId="77777777" w:rsidR="00D91430" w:rsidRPr="00D91430" w:rsidRDefault="00D91430" w:rsidP="00D91430">
      <w:pPr>
        <w:numPr>
          <w:ilvl w:val="3"/>
          <w:numId w:val="25"/>
        </w:numPr>
        <w:tabs>
          <w:tab w:val="left" w:pos="1134"/>
        </w:tabs>
        <w:spacing w:after="0" w:line="240" w:lineRule="auto"/>
        <w:contextualSpacing/>
        <w:jc w:val="both"/>
        <w:rPr>
          <w:rFonts w:ascii="Times New Roman" w:eastAsia="Times New Roman" w:hAnsi="Times New Roman" w:cs="Times New Roman"/>
          <w:sz w:val="24"/>
          <w:szCs w:val="24"/>
          <w:lang w:eastAsia="ru-RU"/>
        </w:rPr>
      </w:pPr>
      <w:r w:rsidRPr="00D91430">
        <w:rPr>
          <w:rFonts w:ascii="Times New Roman" w:eastAsia="Times New Roman" w:hAnsi="Times New Roman" w:cs="Times New Roman"/>
          <w:sz w:val="24"/>
          <w:szCs w:val="24"/>
          <w:lang w:eastAsia="ru-RU"/>
        </w:rPr>
        <w:t>СП 2.13130.2020 «Системы противопожарной защиты. Обеспечение огнестойкости объектов защиты.»;</w:t>
      </w:r>
    </w:p>
    <w:p w14:paraId="7C7A1930" w14:textId="77777777" w:rsidR="00D91430" w:rsidRPr="00D91430" w:rsidRDefault="00D91430" w:rsidP="00D91430">
      <w:pPr>
        <w:numPr>
          <w:ilvl w:val="3"/>
          <w:numId w:val="25"/>
        </w:numPr>
        <w:tabs>
          <w:tab w:val="left" w:pos="1134"/>
        </w:tabs>
        <w:spacing w:after="0" w:line="240" w:lineRule="auto"/>
        <w:contextualSpacing/>
        <w:jc w:val="both"/>
        <w:rPr>
          <w:rFonts w:ascii="Times New Roman" w:eastAsia="Times New Roman" w:hAnsi="Times New Roman" w:cs="Times New Roman"/>
          <w:sz w:val="24"/>
          <w:szCs w:val="24"/>
          <w:lang w:eastAsia="ru-RU"/>
        </w:rPr>
      </w:pPr>
      <w:r w:rsidRPr="00D91430">
        <w:rPr>
          <w:rFonts w:ascii="Times New Roman" w:eastAsia="Times New Roman" w:hAnsi="Times New Roman" w:cs="Times New Roman"/>
          <w:sz w:val="24"/>
          <w:szCs w:val="24"/>
          <w:lang w:eastAsia="ru-RU"/>
        </w:rPr>
        <w:t>ГОСТ 12.1.004-91 Межгосударственный стандарт. Система стандартов безопасности труда. Пожарная безопасность. Общие требования.</w:t>
      </w:r>
    </w:p>
    <w:p w14:paraId="73254E21" w14:textId="77777777" w:rsidR="00D91430" w:rsidRPr="00D91430" w:rsidRDefault="00D91430" w:rsidP="00D91430">
      <w:pPr>
        <w:numPr>
          <w:ilvl w:val="2"/>
          <w:numId w:val="25"/>
        </w:numPr>
        <w:tabs>
          <w:tab w:val="left" w:pos="1134"/>
        </w:tabs>
        <w:spacing w:after="0" w:line="240" w:lineRule="auto"/>
        <w:jc w:val="both"/>
        <w:rPr>
          <w:rFonts w:ascii="Times New Roman" w:eastAsia="Times New Roman" w:hAnsi="Times New Roman" w:cs="Times New Roman"/>
          <w:b/>
          <w:sz w:val="24"/>
          <w:szCs w:val="24"/>
          <w:lang w:eastAsia="ru-RU"/>
        </w:rPr>
      </w:pPr>
      <w:r w:rsidRPr="00D91430">
        <w:rPr>
          <w:rFonts w:ascii="Times New Roman" w:eastAsia="Times New Roman" w:hAnsi="Times New Roman" w:cs="Times New Roman"/>
          <w:b/>
          <w:sz w:val="24"/>
          <w:szCs w:val="24"/>
          <w:lang w:eastAsia="ru-RU"/>
        </w:rPr>
        <w:t>Нормативно-техническая документация по системе электроснабжения:</w:t>
      </w:r>
    </w:p>
    <w:p w14:paraId="79334664" w14:textId="77777777" w:rsidR="00D91430" w:rsidRPr="00D91430" w:rsidRDefault="00D91430" w:rsidP="00D91430">
      <w:pPr>
        <w:numPr>
          <w:ilvl w:val="3"/>
          <w:numId w:val="25"/>
        </w:numPr>
        <w:tabs>
          <w:tab w:val="left" w:pos="1134"/>
        </w:tabs>
        <w:spacing w:after="0" w:line="240" w:lineRule="auto"/>
        <w:contextualSpacing/>
        <w:jc w:val="both"/>
        <w:rPr>
          <w:rFonts w:ascii="Times New Roman" w:eastAsia="Times New Roman" w:hAnsi="Times New Roman" w:cs="Times New Roman"/>
          <w:sz w:val="24"/>
          <w:szCs w:val="24"/>
          <w:lang w:eastAsia="ru-RU"/>
        </w:rPr>
      </w:pPr>
      <w:r w:rsidRPr="00D91430">
        <w:rPr>
          <w:rFonts w:ascii="Times New Roman" w:eastAsia="Times New Roman" w:hAnsi="Times New Roman" w:cs="Times New Roman"/>
          <w:sz w:val="24"/>
          <w:szCs w:val="24"/>
          <w:lang w:eastAsia="ru-RU"/>
        </w:rPr>
        <w:t>Государственные стандарты. Сборник. Электроустановки зданий. Требования по обеспечению безопасности;</w:t>
      </w:r>
    </w:p>
    <w:p w14:paraId="3F2054A7" w14:textId="77777777" w:rsidR="00D91430" w:rsidRPr="00D91430" w:rsidRDefault="00D91430" w:rsidP="00D91430">
      <w:pPr>
        <w:numPr>
          <w:ilvl w:val="3"/>
          <w:numId w:val="25"/>
        </w:numPr>
        <w:tabs>
          <w:tab w:val="left" w:pos="1134"/>
        </w:tabs>
        <w:spacing w:after="0" w:line="240" w:lineRule="auto"/>
        <w:contextualSpacing/>
        <w:jc w:val="both"/>
        <w:rPr>
          <w:rFonts w:ascii="Times New Roman" w:eastAsia="Times New Roman" w:hAnsi="Times New Roman" w:cs="Times New Roman"/>
          <w:sz w:val="24"/>
          <w:szCs w:val="24"/>
          <w:lang w:eastAsia="ru-RU"/>
        </w:rPr>
      </w:pPr>
      <w:r w:rsidRPr="00D91430">
        <w:rPr>
          <w:rFonts w:ascii="Times New Roman" w:eastAsia="Times New Roman" w:hAnsi="Times New Roman" w:cs="Times New Roman"/>
          <w:sz w:val="24"/>
          <w:szCs w:val="24"/>
          <w:lang w:eastAsia="ru-RU"/>
        </w:rPr>
        <w:t>ПУЭ Правила устройства электроустановок (изд. 7).</w:t>
      </w:r>
    </w:p>
    <w:p w14:paraId="565C5AEA" w14:textId="77777777" w:rsidR="00D91430" w:rsidRPr="00D91430" w:rsidRDefault="00D91430" w:rsidP="00D91430">
      <w:pPr>
        <w:numPr>
          <w:ilvl w:val="2"/>
          <w:numId w:val="25"/>
        </w:numPr>
        <w:tabs>
          <w:tab w:val="left" w:pos="1134"/>
        </w:tabs>
        <w:spacing w:after="0" w:line="240" w:lineRule="auto"/>
        <w:jc w:val="both"/>
        <w:rPr>
          <w:rFonts w:ascii="Times New Roman" w:eastAsia="Times New Roman" w:hAnsi="Times New Roman" w:cs="Times New Roman"/>
          <w:b/>
          <w:sz w:val="24"/>
          <w:szCs w:val="24"/>
          <w:lang w:eastAsia="ru-RU"/>
        </w:rPr>
      </w:pPr>
      <w:r w:rsidRPr="00D91430">
        <w:rPr>
          <w:rFonts w:ascii="Times New Roman" w:eastAsia="Times New Roman" w:hAnsi="Times New Roman" w:cs="Times New Roman"/>
          <w:b/>
          <w:sz w:val="24"/>
          <w:szCs w:val="24"/>
          <w:lang w:eastAsia="ru-RU"/>
        </w:rPr>
        <w:lastRenderedPageBreak/>
        <w:t>Нормативно-техническая документация по системам заземления, молниезащиты и защиты от перенапряжений:</w:t>
      </w:r>
    </w:p>
    <w:p w14:paraId="3018B174" w14:textId="77777777" w:rsidR="00D91430" w:rsidRPr="00D91430" w:rsidRDefault="00D91430" w:rsidP="00D91430">
      <w:pPr>
        <w:numPr>
          <w:ilvl w:val="3"/>
          <w:numId w:val="25"/>
        </w:numPr>
        <w:tabs>
          <w:tab w:val="left" w:pos="1134"/>
        </w:tabs>
        <w:spacing w:after="0" w:line="240" w:lineRule="auto"/>
        <w:contextualSpacing/>
        <w:jc w:val="both"/>
        <w:rPr>
          <w:rFonts w:ascii="Times New Roman" w:eastAsia="Times New Roman" w:hAnsi="Times New Roman" w:cs="Times New Roman"/>
          <w:sz w:val="24"/>
          <w:szCs w:val="24"/>
          <w:lang w:eastAsia="ru-RU"/>
        </w:rPr>
      </w:pPr>
      <w:r w:rsidRPr="00D91430">
        <w:rPr>
          <w:rFonts w:ascii="Times New Roman" w:eastAsia="Times New Roman" w:hAnsi="Times New Roman" w:cs="Times New Roman"/>
          <w:sz w:val="24"/>
          <w:szCs w:val="24"/>
          <w:lang w:eastAsia="ru-RU"/>
        </w:rPr>
        <w:t>ГОСТ Р 50571.5.54-2024. «Электроустановки низковольтные. Часть 5-54. Выбор и монтаж электрического оборудования. Заземляющие устройства и защитные проводники».;</w:t>
      </w:r>
    </w:p>
    <w:p w14:paraId="3E5C7EF1" w14:textId="77777777" w:rsidR="00D91430" w:rsidRPr="00D91430" w:rsidRDefault="00D91430" w:rsidP="00D91430">
      <w:pPr>
        <w:numPr>
          <w:ilvl w:val="3"/>
          <w:numId w:val="25"/>
        </w:numPr>
        <w:tabs>
          <w:tab w:val="left" w:pos="1134"/>
        </w:tabs>
        <w:spacing w:after="0" w:line="240" w:lineRule="auto"/>
        <w:contextualSpacing/>
        <w:jc w:val="both"/>
        <w:rPr>
          <w:rFonts w:ascii="Times New Roman" w:eastAsia="Times New Roman" w:hAnsi="Times New Roman" w:cs="Times New Roman"/>
          <w:sz w:val="24"/>
          <w:szCs w:val="24"/>
          <w:lang w:eastAsia="ru-RU"/>
        </w:rPr>
      </w:pPr>
      <w:r w:rsidRPr="00D91430">
        <w:rPr>
          <w:rFonts w:ascii="Times New Roman" w:eastAsia="Times New Roman" w:hAnsi="Times New Roman" w:cs="Times New Roman"/>
          <w:sz w:val="24"/>
          <w:szCs w:val="24"/>
          <w:lang w:eastAsia="ru-RU"/>
        </w:rPr>
        <w:t xml:space="preserve">ГОСТ Р 50571.22-2000 Электроустановки зданий. </w:t>
      </w:r>
      <w:r w:rsidRPr="00D91430">
        <w:rPr>
          <w:rFonts w:ascii="Times New Roman" w:eastAsia="Times New Roman" w:hAnsi="Times New Roman" w:cs="Times New Roman"/>
          <w:sz w:val="24"/>
          <w:szCs w:val="24"/>
          <w:lang w:eastAsia="ru-RU"/>
        </w:rPr>
        <w:tab/>
        <w:t>Заземление оборудования обработки информации;</w:t>
      </w:r>
    </w:p>
    <w:p w14:paraId="7D7EA82F" w14:textId="77777777" w:rsidR="00D91430" w:rsidRPr="00D91430" w:rsidRDefault="00D91430" w:rsidP="00D91430">
      <w:pPr>
        <w:numPr>
          <w:ilvl w:val="2"/>
          <w:numId w:val="25"/>
        </w:numPr>
        <w:tabs>
          <w:tab w:val="left" w:pos="1134"/>
        </w:tabs>
        <w:spacing w:after="0" w:line="240" w:lineRule="auto"/>
        <w:jc w:val="both"/>
        <w:rPr>
          <w:rFonts w:ascii="Times New Roman" w:eastAsia="Times New Roman" w:hAnsi="Times New Roman" w:cs="Times New Roman"/>
          <w:b/>
          <w:sz w:val="24"/>
          <w:szCs w:val="24"/>
          <w:lang w:eastAsia="ru-RU"/>
        </w:rPr>
      </w:pPr>
      <w:r w:rsidRPr="00D91430">
        <w:rPr>
          <w:rFonts w:ascii="Times New Roman" w:eastAsia="Times New Roman" w:hAnsi="Times New Roman" w:cs="Times New Roman"/>
          <w:b/>
          <w:sz w:val="24"/>
          <w:szCs w:val="24"/>
          <w:lang w:eastAsia="ru-RU"/>
        </w:rPr>
        <w:t>Нормативно-техническая документация по системе освещения:</w:t>
      </w:r>
    </w:p>
    <w:p w14:paraId="7F06FB98" w14:textId="77777777" w:rsidR="00D91430" w:rsidRPr="00D91430" w:rsidRDefault="00D91430" w:rsidP="00D91430">
      <w:pPr>
        <w:numPr>
          <w:ilvl w:val="3"/>
          <w:numId w:val="25"/>
        </w:numPr>
        <w:tabs>
          <w:tab w:val="left" w:pos="1134"/>
        </w:tabs>
        <w:spacing w:after="0" w:line="240" w:lineRule="auto"/>
        <w:contextualSpacing/>
        <w:jc w:val="both"/>
        <w:rPr>
          <w:rFonts w:ascii="Times New Roman" w:eastAsia="Times New Roman" w:hAnsi="Times New Roman" w:cs="Times New Roman"/>
          <w:sz w:val="24"/>
          <w:szCs w:val="24"/>
          <w:lang w:eastAsia="ru-RU"/>
        </w:rPr>
      </w:pPr>
      <w:r w:rsidRPr="00D91430">
        <w:rPr>
          <w:rFonts w:ascii="Times New Roman" w:eastAsia="Times New Roman" w:hAnsi="Times New Roman" w:cs="Times New Roman"/>
          <w:sz w:val="24"/>
          <w:szCs w:val="24"/>
          <w:lang w:eastAsia="ru-RU"/>
        </w:rPr>
        <w:t>СНиП 23-05-95* Естественное и искусственное освещение;</w:t>
      </w:r>
    </w:p>
    <w:p w14:paraId="49EF0568" w14:textId="77777777" w:rsidR="00D91430" w:rsidRPr="00D91430" w:rsidRDefault="00D91430" w:rsidP="00D91430">
      <w:pPr>
        <w:numPr>
          <w:ilvl w:val="3"/>
          <w:numId w:val="25"/>
        </w:numPr>
        <w:tabs>
          <w:tab w:val="left" w:pos="1134"/>
        </w:tabs>
        <w:spacing w:after="0" w:line="240" w:lineRule="auto"/>
        <w:contextualSpacing/>
        <w:jc w:val="both"/>
        <w:rPr>
          <w:rFonts w:ascii="Times New Roman" w:eastAsia="Times New Roman" w:hAnsi="Times New Roman" w:cs="Times New Roman"/>
          <w:sz w:val="24"/>
          <w:szCs w:val="24"/>
          <w:lang w:eastAsia="ru-RU"/>
        </w:rPr>
      </w:pPr>
      <w:r w:rsidRPr="00D91430">
        <w:rPr>
          <w:rFonts w:ascii="Times New Roman" w:eastAsia="Times New Roman" w:hAnsi="Times New Roman" w:cs="Times New Roman"/>
          <w:sz w:val="24"/>
          <w:szCs w:val="24"/>
          <w:lang w:eastAsia="ru-RU"/>
        </w:rPr>
        <w:t>СП 23-102-2003 Естественное освещение жилых и общественных зданий;</w:t>
      </w:r>
    </w:p>
    <w:p w14:paraId="71AF451D" w14:textId="77777777" w:rsidR="00D91430" w:rsidRPr="00D91430" w:rsidRDefault="00D91430" w:rsidP="00D91430">
      <w:pPr>
        <w:numPr>
          <w:ilvl w:val="3"/>
          <w:numId w:val="25"/>
        </w:numPr>
        <w:tabs>
          <w:tab w:val="left" w:pos="1134"/>
        </w:tabs>
        <w:spacing w:after="0" w:line="240" w:lineRule="auto"/>
        <w:contextualSpacing/>
        <w:jc w:val="both"/>
        <w:rPr>
          <w:rFonts w:ascii="Times New Roman" w:eastAsia="Times New Roman" w:hAnsi="Times New Roman" w:cs="Times New Roman"/>
          <w:sz w:val="24"/>
          <w:szCs w:val="24"/>
          <w:lang w:eastAsia="ru-RU"/>
        </w:rPr>
      </w:pPr>
      <w:r w:rsidRPr="00D91430">
        <w:rPr>
          <w:rFonts w:ascii="Times New Roman" w:eastAsia="Times New Roman" w:hAnsi="Times New Roman" w:cs="Times New Roman"/>
          <w:sz w:val="24"/>
          <w:szCs w:val="24"/>
          <w:lang w:eastAsia="ru-RU"/>
        </w:rPr>
        <w:t>ГОСТ 21.608-2021. Межгосударственный стандарт. Система проектной документации для строительства. Правила выполнения рабочей документации внутреннего электрического освещения (введен в действие Приказом Росстандарта от 10.12.2021 N 1760-ст).</w:t>
      </w:r>
    </w:p>
    <w:p w14:paraId="6BFB5DAC" w14:textId="77777777" w:rsidR="00D91430" w:rsidRPr="00D91430" w:rsidRDefault="00D91430" w:rsidP="00D91430">
      <w:pPr>
        <w:numPr>
          <w:ilvl w:val="2"/>
          <w:numId w:val="25"/>
        </w:numPr>
        <w:tabs>
          <w:tab w:val="left" w:pos="1134"/>
        </w:tabs>
        <w:spacing w:after="0" w:line="240" w:lineRule="auto"/>
        <w:jc w:val="both"/>
        <w:rPr>
          <w:rFonts w:ascii="Times New Roman" w:eastAsia="Times New Roman" w:hAnsi="Times New Roman" w:cs="Times New Roman"/>
          <w:b/>
          <w:sz w:val="24"/>
          <w:szCs w:val="24"/>
          <w:lang w:eastAsia="ru-RU"/>
        </w:rPr>
      </w:pPr>
      <w:r w:rsidRPr="00D91430">
        <w:rPr>
          <w:rFonts w:ascii="Times New Roman" w:eastAsia="Times New Roman" w:hAnsi="Times New Roman" w:cs="Times New Roman"/>
          <w:b/>
          <w:sz w:val="24"/>
          <w:szCs w:val="24"/>
          <w:lang w:eastAsia="ru-RU"/>
        </w:rPr>
        <w:t>Нормативно-техническая документация по системам отопления, вентиляции и кондиционирования, водоснабжения и канализации:</w:t>
      </w:r>
    </w:p>
    <w:p w14:paraId="25457E4E" w14:textId="77777777" w:rsidR="00D91430" w:rsidRPr="00D91430" w:rsidRDefault="00D91430" w:rsidP="00D91430">
      <w:pPr>
        <w:numPr>
          <w:ilvl w:val="3"/>
          <w:numId w:val="25"/>
        </w:numPr>
        <w:tabs>
          <w:tab w:val="left" w:pos="1134"/>
        </w:tabs>
        <w:spacing w:after="0" w:line="240" w:lineRule="auto"/>
        <w:contextualSpacing/>
        <w:jc w:val="both"/>
        <w:rPr>
          <w:rFonts w:ascii="Times New Roman" w:eastAsia="Times New Roman" w:hAnsi="Times New Roman" w:cs="Times New Roman"/>
          <w:sz w:val="24"/>
          <w:szCs w:val="24"/>
          <w:lang w:eastAsia="ru-RU"/>
        </w:rPr>
      </w:pPr>
      <w:r w:rsidRPr="00D91430">
        <w:rPr>
          <w:rFonts w:ascii="Times New Roman" w:eastAsia="Times New Roman" w:hAnsi="Times New Roman" w:cs="Times New Roman"/>
          <w:sz w:val="24"/>
          <w:szCs w:val="24"/>
          <w:lang w:eastAsia="ru-RU"/>
        </w:rPr>
        <w:t>СНиП 41-01-2003 Отопление, вентиляция и кондиционирование;</w:t>
      </w:r>
    </w:p>
    <w:p w14:paraId="760B42AF" w14:textId="77777777" w:rsidR="00D91430" w:rsidRPr="00D91430" w:rsidRDefault="00D91430" w:rsidP="00D91430">
      <w:pPr>
        <w:numPr>
          <w:ilvl w:val="3"/>
          <w:numId w:val="25"/>
        </w:numPr>
        <w:tabs>
          <w:tab w:val="left" w:pos="1134"/>
        </w:tabs>
        <w:spacing w:after="0" w:line="240" w:lineRule="auto"/>
        <w:contextualSpacing/>
        <w:jc w:val="both"/>
        <w:rPr>
          <w:rFonts w:ascii="Times New Roman" w:eastAsia="Times New Roman" w:hAnsi="Times New Roman" w:cs="Times New Roman"/>
          <w:sz w:val="24"/>
          <w:szCs w:val="24"/>
          <w:lang w:eastAsia="ru-RU"/>
        </w:rPr>
      </w:pPr>
      <w:r w:rsidRPr="00D91430">
        <w:rPr>
          <w:rFonts w:ascii="Times New Roman" w:eastAsia="Times New Roman" w:hAnsi="Times New Roman" w:cs="Times New Roman"/>
          <w:sz w:val="24"/>
          <w:szCs w:val="24"/>
          <w:lang w:eastAsia="ru-RU"/>
        </w:rPr>
        <w:t>СНиП 2.04.01-85 Внутренний водопровод и канализация зданий;</w:t>
      </w:r>
    </w:p>
    <w:p w14:paraId="290A374D" w14:textId="342B598F" w:rsidR="00D91430" w:rsidRPr="00D91430" w:rsidRDefault="00B46473" w:rsidP="00B46473">
      <w:pPr>
        <w:numPr>
          <w:ilvl w:val="3"/>
          <w:numId w:val="25"/>
        </w:numPr>
        <w:tabs>
          <w:tab w:val="left" w:pos="1134"/>
        </w:tabs>
        <w:spacing w:after="0" w:line="240" w:lineRule="auto"/>
        <w:contextualSpacing/>
        <w:jc w:val="both"/>
        <w:rPr>
          <w:rFonts w:ascii="Times New Roman" w:eastAsia="Times New Roman" w:hAnsi="Times New Roman" w:cs="Times New Roman"/>
          <w:sz w:val="24"/>
          <w:szCs w:val="24"/>
          <w:lang w:eastAsia="ru-RU"/>
        </w:rPr>
      </w:pPr>
      <w:r w:rsidRPr="00B46473">
        <w:rPr>
          <w:rFonts w:ascii="Times New Roman" w:eastAsia="Times New Roman" w:hAnsi="Times New Roman" w:cs="Times New Roman"/>
          <w:sz w:val="24"/>
          <w:szCs w:val="24"/>
          <w:lang w:eastAsia="ru-RU"/>
        </w:rPr>
        <w:t xml:space="preserve">СП 131.13330.2025 </w:t>
      </w:r>
      <w:r w:rsidR="00D91430" w:rsidRPr="00D91430">
        <w:rPr>
          <w:rFonts w:ascii="Times New Roman" w:eastAsia="Times New Roman" w:hAnsi="Times New Roman" w:cs="Times New Roman"/>
          <w:sz w:val="24"/>
          <w:szCs w:val="24"/>
          <w:lang w:eastAsia="ru-RU"/>
        </w:rPr>
        <w:t>Строительная климатология;</w:t>
      </w:r>
    </w:p>
    <w:p w14:paraId="07F8450A" w14:textId="77777777" w:rsidR="00D91430" w:rsidRPr="00D91430" w:rsidRDefault="00D91430" w:rsidP="00D91430">
      <w:pPr>
        <w:numPr>
          <w:ilvl w:val="3"/>
          <w:numId w:val="25"/>
        </w:numPr>
        <w:tabs>
          <w:tab w:val="left" w:pos="1134"/>
        </w:tabs>
        <w:spacing w:after="0" w:line="240" w:lineRule="auto"/>
        <w:contextualSpacing/>
        <w:jc w:val="both"/>
        <w:rPr>
          <w:rFonts w:ascii="Times New Roman" w:eastAsia="Times New Roman" w:hAnsi="Times New Roman" w:cs="Times New Roman"/>
          <w:sz w:val="24"/>
          <w:szCs w:val="24"/>
          <w:lang w:eastAsia="ru-RU"/>
        </w:rPr>
      </w:pPr>
      <w:r w:rsidRPr="00D91430">
        <w:rPr>
          <w:rFonts w:ascii="Times New Roman" w:eastAsia="Times New Roman" w:hAnsi="Times New Roman" w:cs="Times New Roman"/>
          <w:sz w:val="24"/>
          <w:szCs w:val="24"/>
          <w:lang w:eastAsia="ru-RU"/>
        </w:rPr>
        <w:t>СТО НОСТРОЙ 2.23.1-2011 «Монтаж и пуско-наладка испарительных и компрессорно-конденсаторных блоков бытовых систем кондиционирования в зданиях и сооружениях»;</w:t>
      </w:r>
    </w:p>
    <w:p w14:paraId="5A7D4FB9" w14:textId="77777777" w:rsidR="00D91430" w:rsidRPr="00D91430" w:rsidRDefault="00D91430" w:rsidP="00D91430">
      <w:pPr>
        <w:numPr>
          <w:ilvl w:val="3"/>
          <w:numId w:val="25"/>
        </w:numPr>
        <w:tabs>
          <w:tab w:val="left" w:pos="1134"/>
        </w:tabs>
        <w:spacing w:after="0" w:line="240" w:lineRule="auto"/>
        <w:contextualSpacing/>
        <w:jc w:val="both"/>
        <w:rPr>
          <w:rFonts w:ascii="Times New Roman" w:eastAsia="Times New Roman" w:hAnsi="Times New Roman" w:cs="Times New Roman"/>
          <w:sz w:val="24"/>
          <w:szCs w:val="24"/>
          <w:lang w:eastAsia="ru-RU"/>
        </w:rPr>
      </w:pPr>
      <w:r w:rsidRPr="00D91430">
        <w:rPr>
          <w:rFonts w:ascii="Times New Roman" w:eastAsia="Times New Roman" w:hAnsi="Times New Roman" w:cs="Times New Roman"/>
          <w:sz w:val="24"/>
          <w:szCs w:val="24"/>
          <w:lang w:eastAsia="ru-RU"/>
        </w:rPr>
        <w:t>СТО НОСТРОЙ 2.24.2-2011 «Вентиляция и кондиционирование. Испытание и наладка систем вентиляции и кондиционирования»;</w:t>
      </w:r>
    </w:p>
    <w:p w14:paraId="146843CD" w14:textId="77777777" w:rsidR="00D91430" w:rsidRPr="00D91430" w:rsidRDefault="00D91430" w:rsidP="00D91430">
      <w:pPr>
        <w:numPr>
          <w:ilvl w:val="2"/>
          <w:numId w:val="25"/>
        </w:numPr>
        <w:tabs>
          <w:tab w:val="left" w:pos="1134"/>
        </w:tabs>
        <w:spacing w:after="0" w:line="240" w:lineRule="auto"/>
        <w:jc w:val="both"/>
        <w:rPr>
          <w:rFonts w:ascii="Times New Roman" w:eastAsia="Times New Roman" w:hAnsi="Times New Roman" w:cs="Times New Roman"/>
          <w:b/>
          <w:sz w:val="24"/>
          <w:szCs w:val="24"/>
          <w:lang w:eastAsia="ru-RU"/>
        </w:rPr>
      </w:pPr>
      <w:r w:rsidRPr="00D91430">
        <w:rPr>
          <w:rFonts w:ascii="Times New Roman" w:eastAsia="Times New Roman" w:hAnsi="Times New Roman" w:cs="Times New Roman"/>
          <w:b/>
          <w:sz w:val="24"/>
          <w:szCs w:val="24"/>
          <w:lang w:eastAsia="ru-RU"/>
        </w:rPr>
        <w:t>Нормативно-техническая документация по комплексу противопожарной безопасности:</w:t>
      </w:r>
    </w:p>
    <w:p w14:paraId="7EFDCFE8" w14:textId="61EC4430" w:rsidR="00D91430" w:rsidRPr="00D91430" w:rsidRDefault="00D91430" w:rsidP="00D91430">
      <w:pPr>
        <w:numPr>
          <w:ilvl w:val="3"/>
          <w:numId w:val="25"/>
        </w:numPr>
        <w:tabs>
          <w:tab w:val="left" w:pos="1134"/>
        </w:tabs>
        <w:spacing w:after="0" w:line="240" w:lineRule="auto"/>
        <w:contextualSpacing/>
        <w:jc w:val="both"/>
        <w:rPr>
          <w:rFonts w:ascii="Times New Roman" w:eastAsia="Times New Roman" w:hAnsi="Times New Roman" w:cs="Times New Roman"/>
          <w:sz w:val="24"/>
          <w:szCs w:val="24"/>
          <w:lang w:eastAsia="ru-RU"/>
        </w:rPr>
      </w:pPr>
      <w:r w:rsidRPr="00D91430">
        <w:rPr>
          <w:rFonts w:ascii="Times New Roman" w:eastAsia="Times New Roman" w:hAnsi="Times New Roman" w:cs="Times New Roman"/>
          <w:sz w:val="24"/>
          <w:szCs w:val="24"/>
          <w:lang w:eastAsia="ru-RU"/>
        </w:rPr>
        <w:t>ГОСТ 12.3.046-91 ССБТ. Установки</w:t>
      </w:r>
      <w:r>
        <w:rPr>
          <w:rFonts w:ascii="Times New Roman" w:eastAsia="Times New Roman" w:hAnsi="Times New Roman" w:cs="Times New Roman"/>
          <w:sz w:val="24"/>
          <w:szCs w:val="24"/>
          <w:lang w:eastAsia="ru-RU"/>
        </w:rPr>
        <w:t xml:space="preserve"> пожаротушения</w:t>
      </w:r>
      <w:r>
        <w:rPr>
          <w:rFonts w:ascii="Times New Roman" w:eastAsia="Times New Roman" w:hAnsi="Times New Roman" w:cs="Times New Roman"/>
          <w:sz w:val="24"/>
          <w:szCs w:val="24"/>
          <w:lang w:eastAsia="ru-RU"/>
        </w:rPr>
        <w:tab/>
        <w:t xml:space="preserve"> автоматические. </w:t>
      </w:r>
      <w:r w:rsidRPr="00D91430">
        <w:rPr>
          <w:rFonts w:ascii="Times New Roman" w:eastAsia="Times New Roman" w:hAnsi="Times New Roman" w:cs="Times New Roman"/>
          <w:sz w:val="24"/>
          <w:szCs w:val="24"/>
          <w:lang w:eastAsia="ru-RU"/>
        </w:rPr>
        <w:t>Общие технические требования;</w:t>
      </w:r>
    </w:p>
    <w:p w14:paraId="6A1DFF93" w14:textId="77777777" w:rsidR="00D91430" w:rsidRPr="00D91430" w:rsidRDefault="00D91430" w:rsidP="00D91430">
      <w:pPr>
        <w:numPr>
          <w:ilvl w:val="3"/>
          <w:numId w:val="25"/>
        </w:numPr>
        <w:tabs>
          <w:tab w:val="left" w:pos="1134"/>
        </w:tabs>
        <w:spacing w:after="0" w:line="240" w:lineRule="auto"/>
        <w:contextualSpacing/>
        <w:jc w:val="both"/>
        <w:rPr>
          <w:rFonts w:ascii="Times New Roman" w:eastAsia="Times New Roman" w:hAnsi="Times New Roman" w:cs="Times New Roman"/>
          <w:sz w:val="24"/>
          <w:szCs w:val="24"/>
          <w:lang w:eastAsia="ru-RU"/>
        </w:rPr>
      </w:pPr>
      <w:r w:rsidRPr="00D91430">
        <w:rPr>
          <w:rFonts w:ascii="Times New Roman" w:eastAsia="Times New Roman" w:hAnsi="Times New Roman" w:cs="Times New Roman"/>
          <w:sz w:val="24"/>
          <w:szCs w:val="24"/>
          <w:lang w:eastAsia="ru-RU"/>
        </w:rPr>
        <w:t>ГОСТ 12.4.009-83 Пожарная техника для защиты объектов;</w:t>
      </w:r>
    </w:p>
    <w:p w14:paraId="1BE293D4" w14:textId="77777777" w:rsidR="00D91430" w:rsidRPr="00D91430" w:rsidRDefault="00D91430" w:rsidP="00D91430">
      <w:pPr>
        <w:numPr>
          <w:ilvl w:val="3"/>
          <w:numId w:val="25"/>
        </w:numPr>
        <w:tabs>
          <w:tab w:val="left" w:pos="1134"/>
        </w:tabs>
        <w:spacing w:after="0" w:line="240" w:lineRule="auto"/>
        <w:contextualSpacing/>
        <w:jc w:val="both"/>
        <w:rPr>
          <w:rFonts w:ascii="Times New Roman" w:eastAsia="Times New Roman" w:hAnsi="Times New Roman" w:cs="Times New Roman"/>
          <w:sz w:val="24"/>
          <w:szCs w:val="24"/>
          <w:lang w:eastAsia="ru-RU"/>
        </w:rPr>
      </w:pPr>
      <w:r w:rsidRPr="00D91430">
        <w:rPr>
          <w:rFonts w:ascii="Times New Roman" w:eastAsia="Times New Roman" w:hAnsi="Times New Roman" w:cs="Times New Roman"/>
          <w:sz w:val="24"/>
          <w:szCs w:val="24"/>
          <w:lang w:eastAsia="ru-RU"/>
        </w:rPr>
        <w:t>СП 485.1311500.2020 «Системы противопожарной защиты»;</w:t>
      </w:r>
    </w:p>
    <w:p w14:paraId="5E4DF54B" w14:textId="77777777" w:rsidR="00D91430" w:rsidRPr="00D91430" w:rsidRDefault="00D91430" w:rsidP="00D91430">
      <w:pPr>
        <w:numPr>
          <w:ilvl w:val="3"/>
          <w:numId w:val="25"/>
        </w:numPr>
        <w:tabs>
          <w:tab w:val="left" w:pos="1134"/>
        </w:tabs>
        <w:spacing w:after="0" w:line="240" w:lineRule="auto"/>
        <w:contextualSpacing/>
        <w:jc w:val="both"/>
        <w:rPr>
          <w:rFonts w:ascii="Times New Roman" w:eastAsia="Times New Roman" w:hAnsi="Times New Roman" w:cs="Times New Roman"/>
          <w:sz w:val="24"/>
          <w:szCs w:val="24"/>
          <w:lang w:eastAsia="ru-RU"/>
        </w:rPr>
      </w:pPr>
      <w:r w:rsidRPr="00D91430">
        <w:rPr>
          <w:rFonts w:ascii="Times New Roman" w:eastAsia="Times New Roman" w:hAnsi="Times New Roman" w:cs="Times New Roman"/>
          <w:sz w:val="24"/>
          <w:szCs w:val="24"/>
          <w:lang w:eastAsia="ru-RU"/>
        </w:rPr>
        <w:t>СП 3.13130.2009 «Система оповещения и управления эвакуацией людей при пожаре. Требования пожарной безопасности»;</w:t>
      </w:r>
    </w:p>
    <w:p w14:paraId="6FC830CF" w14:textId="77777777" w:rsidR="00D91430" w:rsidRPr="00D91430" w:rsidRDefault="00D91430" w:rsidP="00D91430">
      <w:pPr>
        <w:numPr>
          <w:ilvl w:val="3"/>
          <w:numId w:val="25"/>
        </w:numPr>
        <w:tabs>
          <w:tab w:val="left" w:pos="1134"/>
        </w:tabs>
        <w:spacing w:after="0" w:line="240" w:lineRule="auto"/>
        <w:ind w:left="851" w:hanging="851"/>
        <w:contextualSpacing/>
        <w:jc w:val="both"/>
        <w:rPr>
          <w:rFonts w:ascii="Times New Roman" w:eastAsia="Times New Roman" w:hAnsi="Times New Roman" w:cs="Times New Roman"/>
          <w:sz w:val="24"/>
          <w:szCs w:val="24"/>
          <w:lang w:eastAsia="ru-RU"/>
        </w:rPr>
      </w:pPr>
      <w:r w:rsidRPr="00D91430">
        <w:rPr>
          <w:rFonts w:ascii="Times New Roman" w:eastAsia="Times New Roman" w:hAnsi="Times New Roman" w:cs="Times New Roman"/>
          <w:sz w:val="24"/>
          <w:szCs w:val="24"/>
          <w:lang w:eastAsia="ru-RU"/>
        </w:rPr>
        <w:t xml:space="preserve"> СП 7.13130.2013 «</w:t>
      </w:r>
      <w:r w:rsidRPr="00D91430">
        <w:rPr>
          <w:rFonts w:ascii="Times New Roman" w:hAnsi="Times New Roman" w:cs="Times New Roman"/>
        </w:rPr>
        <w:t>Свод правил. Отопление, вентиляция и кондиционирование. Требования пожарной безопасности</w:t>
      </w:r>
      <w:r w:rsidRPr="00D91430">
        <w:rPr>
          <w:rFonts w:ascii="Times New Roman" w:eastAsia="Times New Roman" w:hAnsi="Times New Roman" w:cs="Times New Roman"/>
          <w:sz w:val="24"/>
          <w:szCs w:val="24"/>
          <w:lang w:eastAsia="ru-RU"/>
        </w:rPr>
        <w:t>».</w:t>
      </w:r>
    </w:p>
    <w:p w14:paraId="6E056AFC" w14:textId="77777777" w:rsidR="00D91430" w:rsidRPr="00D91430" w:rsidRDefault="00D91430" w:rsidP="00D91430">
      <w:pPr>
        <w:tabs>
          <w:tab w:val="left" w:pos="1134"/>
        </w:tabs>
        <w:spacing w:after="0" w:line="240" w:lineRule="auto"/>
        <w:ind w:left="1570"/>
        <w:contextualSpacing/>
        <w:jc w:val="both"/>
        <w:rPr>
          <w:rFonts w:ascii="Times New Roman" w:eastAsia="Times New Roman" w:hAnsi="Times New Roman" w:cs="Times New Roman"/>
          <w:sz w:val="24"/>
          <w:szCs w:val="24"/>
          <w:lang w:eastAsia="ru-RU"/>
        </w:rPr>
      </w:pPr>
    </w:p>
    <w:p w14:paraId="60E63410" w14:textId="77777777" w:rsidR="00D91430" w:rsidRPr="00D91430" w:rsidRDefault="00D91430" w:rsidP="00D91430">
      <w:pPr>
        <w:numPr>
          <w:ilvl w:val="0"/>
          <w:numId w:val="25"/>
        </w:numPr>
        <w:tabs>
          <w:tab w:val="left" w:pos="426"/>
          <w:tab w:val="left" w:pos="709"/>
        </w:tabs>
        <w:suppressAutoHyphens/>
        <w:spacing w:after="0" w:line="240" w:lineRule="auto"/>
        <w:contextualSpacing/>
        <w:jc w:val="center"/>
        <w:rPr>
          <w:rFonts w:ascii="Times New Roman" w:eastAsia="Times New Roman" w:hAnsi="Times New Roman" w:cs="Times New Roman"/>
          <w:b/>
          <w:iCs/>
          <w:sz w:val="24"/>
          <w:szCs w:val="24"/>
          <w:lang w:val="en-US" w:eastAsia="ru-RU"/>
        </w:rPr>
      </w:pPr>
      <w:r w:rsidRPr="00D91430">
        <w:rPr>
          <w:rFonts w:ascii="Times New Roman" w:eastAsia="Times New Roman" w:hAnsi="Times New Roman" w:cs="Times New Roman"/>
          <w:b/>
          <w:iCs/>
          <w:sz w:val="24"/>
          <w:szCs w:val="24"/>
          <w:lang w:eastAsia="ru-RU"/>
        </w:rPr>
        <w:t>ПРИЛОЖЕНИЯ</w:t>
      </w:r>
    </w:p>
    <w:p w14:paraId="7A684704" w14:textId="77777777" w:rsidR="00D91430" w:rsidRPr="00D91430" w:rsidRDefault="00D91430" w:rsidP="00D91430">
      <w:pPr>
        <w:tabs>
          <w:tab w:val="left" w:pos="426"/>
          <w:tab w:val="left" w:pos="709"/>
        </w:tabs>
        <w:suppressAutoHyphens/>
        <w:spacing w:after="0" w:line="240" w:lineRule="auto"/>
        <w:ind w:left="1212"/>
        <w:contextualSpacing/>
        <w:rPr>
          <w:rFonts w:ascii="Times New Roman" w:eastAsia="Times New Roman" w:hAnsi="Times New Roman" w:cs="Times New Roman"/>
          <w:b/>
          <w:iCs/>
          <w:sz w:val="24"/>
          <w:szCs w:val="24"/>
          <w:lang w:val="en-US" w:eastAsia="ru-RU"/>
        </w:rPr>
      </w:pPr>
    </w:p>
    <w:p w14:paraId="0D79524D" w14:textId="77777777" w:rsidR="00D91430" w:rsidRPr="00D91430" w:rsidRDefault="00D91430" w:rsidP="00D91430">
      <w:pPr>
        <w:widowControl w:val="0"/>
        <w:numPr>
          <w:ilvl w:val="1"/>
          <w:numId w:val="25"/>
        </w:numPr>
        <w:spacing w:after="0" w:line="240" w:lineRule="auto"/>
        <w:ind w:left="0" w:firstLine="567"/>
        <w:jc w:val="both"/>
        <w:rPr>
          <w:rFonts w:ascii="Times New Roman" w:eastAsia="Times New Roman" w:hAnsi="Times New Roman" w:cs="Times New Roman"/>
          <w:bCs/>
          <w:snapToGrid w:val="0"/>
          <w:sz w:val="24"/>
          <w:szCs w:val="24"/>
          <w:lang w:eastAsia="ru-RU"/>
        </w:rPr>
      </w:pPr>
      <w:r w:rsidRPr="00D91430">
        <w:rPr>
          <w:rFonts w:ascii="Times New Roman" w:eastAsia="Times New Roman" w:hAnsi="Times New Roman" w:cs="Times New Roman"/>
          <w:bCs/>
          <w:snapToGrid w:val="0"/>
          <w:sz w:val="24"/>
          <w:szCs w:val="24"/>
          <w:lang w:eastAsia="ru-RU"/>
        </w:rPr>
        <w:t>К настоящему Техническому заданию прилагаются и являются неотъемлемой его частью:</w:t>
      </w:r>
    </w:p>
    <w:p w14:paraId="0257128B" w14:textId="77777777" w:rsidR="00D91430" w:rsidRPr="00D91430" w:rsidRDefault="00D91430" w:rsidP="00D91430">
      <w:pPr>
        <w:widowControl w:val="0"/>
        <w:numPr>
          <w:ilvl w:val="2"/>
          <w:numId w:val="25"/>
        </w:numPr>
        <w:tabs>
          <w:tab w:val="left" w:pos="993"/>
        </w:tabs>
        <w:spacing w:after="0" w:line="240" w:lineRule="auto"/>
        <w:ind w:left="0" w:firstLine="567"/>
        <w:jc w:val="both"/>
        <w:rPr>
          <w:rFonts w:ascii="Times New Roman" w:eastAsia="Times New Roman" w:hAnsi="Times New Roman" w:cs="Times New Roman"/>
          <w:bCs/>
          <w:snapToGrid w:val="0"/>
          <w:sz w:val="24"/>
          <w:szCs w:val="24"/>
          <w:lang w:eastAsia="ru-RU"/>
        </w:rPr>
      </w:pPr>
      <w:r w:rsidRPr="00D91430">
        <w:rPr>
          <w:rFonts w:ascii="Times New Roman" w:eastAsia="Times New Roman" w:hAnsi="Times New Roman" w:cs="Times New Roman"/>
          <w:bCs/>
          <w:snapToGrid w:val="0"/>
          <w:sz w:val="24"/>
          <w:szCs w:val="24"/>
          <w:lang w:eastAsia="ru-RU"/>
        </w:rPr>
        <w:t>Приложение № 1. «Перечень обязательных работ, проводимых при техническом обслуживании оборудования»;</w:t>
      </w:r>
    </w:p>
    <w:p w14:paraId="616F054F" w14:textId="79CA30A9" w:rsidR="00D91430" w:rsidRPr="00D91430" w:rsidRDefault="00D91430" w:rsidP="001158AF">
      <w:pPr>
        <w:widowControl w:val="0"/>
        <w:numPr>
          <w:ilvl w:val="2"/>
          <w:numId w:val="25"/>
        </w:numPr>
        <w:tabs>
          <w:tab w:val="left" w:pos="993"/>
        </w:tabs>
        <w:spacing w:after="0" w:line="240" w:lineRule="auto"/>
        <w:ind w:left="142" w:firstLine="425"/>
        <w:jc w:val="both"/>
        <w:rPr>
          <w:rFonts w:ascii="Times New Roman" w:eastAsia="Times New Roman" w:hAnsi="Times New Roman" w:cs="Times New Roman"/>
          <w:bCs/>
          <w:snapToGrid w:val="0"/>
          <w:sz w:val="24"/>
          <w:szCs w:val="24"/>
          <w:lang w:eastAsia="ru-RU"/>
        </w:rPr>
      </w:pPr>
      <w:r w:rsidRPr="00D91430">
        <w:rPr>
          <w:rFonts w:ascii="Times New Roman" w:eastAsia="Times New Roman" w:hAnsi="Times New Roman" w:cs="Times New Roman"/>
          <w:bCs/>
          <w:snapToGrid w:val="0"/>
          <w:sz w:val="24"/>
          <w:szCs w:val="24"/>
          <w:lang w:eastAsia="ru-RU"/>
        </w:rPr>
        <w:t xml:space="preserve">Приложение № 2. «Объемы Оборудования </w:t>
      </w:r>
      <w:r w:rsidR="00DE7F41">
        <w:rPr>
          <w:rFonts w:ascii="Times New Roman" w:eastAsia="Times New Roman" w:hAnsi="Times New Roman" w:cs="Times New Roman"/>
          <w:bCs/>
          <w:snapToGrid w:val="0"/>
          <w:sz w:val="24"/>
          <w:szCs w:val="24"/>
          <w:lang w:eastAsia="ru-RU"/>
        </w:rPr>
        <w:t>Иркутского</w:t>
      </w:r>
      <w:r w:rsidR="00882860">
        <w:rPr>
          <w:rFonts w:ascii="Times New Roman" w:eastAsia="Times New Roman" w:hAnsi="Times New Roman" w:cs="Times New Roman"/>
          <w:bCs/>
          <w:snapToGrid w:val="0"/>
          <w:sz w:val="24"/>
          <w:szCs w:val="24"/>
          <w:lang w:eastAsia="ru-RU"/>
        </w:rPr>
        <w:t xml:space="preserve"> филиала ПАО «Ростелеком»</w:t>
      </w:r>
      <w:r w:rsidRPr="00D91430">
        <w:rPr>
          <w:rFonts w:ascii="Times New Roman" w:eastAsia="Times New Roman" w:hAnsi="Times New Roman" w:cs="Times New Roman"/>
          <w:bCs/>
          <w:snapToGrid w:val="0"/>
          <w:sz w:val="24"/>
          <w:szCs w:val="24"/>
          <w:lang w:eastAsia="ru-RU"/>
        </w:rPr>
        <w:t xml:space="preserve"> для возможного проведения обслуживания»;</w:t>
      </w:r>
    </w:p>
    <w:p w14:paraId="7B2B84FC" w14:textId="77777777" w:rsidR="00D91430" w:rsidRPr="00D91430" w:rsidRDefault="00D91430" w:rsidP="00D91430">
      <w:pPr>
        <w:widowControl w:val="0"/>
        <w:numPr>
          <w:ilvl w:val="2"/>
          <w:numId w:val="25"/>
        </w:numPr>
        <w:tabs>
          <w:tab w:val="left" w:pos="993"/>
        </w:tabs>
        <w:spacing w:after="0" w:line="240" w:lineRule="auto"/>
        <w:ind w:left="0" w:firstLine="567"/>
        <w:jc w:val="both"/>
        <w:rPr>
          <w:rFonts w:ascii="Times New Roman" w:eastAsia="Times New Roman" w:hAnsi="Times New Roman" w:cs="Times New Roman"/>
          <w:bCs/>
          <w:snapToGrid w:val="0"/>
          <w:sz w:val="24"/>
          <w:szCs w:val="24"/>
          <w:lang w:eastAsia="ru-RU"/>
        </w:rPr>
      </w:pPr>
      <w:r w:rsidRPr="00D91430">
        <w:rPr>
          <w:rFonts w:ascii="Times New Roman" w:eastAsia="Times New Roman" w:hAnsi="Times New Roman" w:cs="Times New Roman"/>
          <w:bCs/>
          <w:snapToGrid w:val="0"/>
          <w:sz w:val="24"/>
          <w:szCs w:val="24"/>
          <w:lang w:eastAsia="ru-RU"/>
        </w:rPr>
        <w:t>Приложение № 3 «График проведения технического обслуживания систем кондиционирования воздуха и вентиляции» (ФОРМА)»;</w:t>
      </w:r>
    </w:p>
    <w:p w14:paraId="4F99ADDC" w14:textId="77777777" w:rsidR="00D91430" w:rsidRPr="00D91430" w:rsidRDefault="00D91430" w:rsidP="00D91430">
      <w:pPr>
        <w:widowControl w:val="0"/>
        <w:numPr>
          <w:ilvl w:val="2"/>
          <w:numId w:val="25"/>
        </w:numPr>
        <w:tabs>
          <w:tab w:val="left" w:pos="993"/>
        </w:tabs>
        <w:spacing w:after="0" w:line="240" w:lineRule="auto"/>
        <w:ind w:left="0" w:firstLine="567"/>
        <w:jc w:val="both"/>
        <w:rPr>
          <w:rFonts w:ascii="Times New Roman" w:eastAsia="Times New Roman" w:hAnsi="Times New Roman" w:cs="Times New Roman"/>
          <w:bCs/>
          <w:snapToGrid w:val="0"/>
          <w:sz w:val="24"/>
          <w:szCs w:val="24"/>
          <w:lang w:eastAsia="ru-RU"/>
        </w:rPr>
      </w:pPr>
      <w:r w:rsidRPr="00D91430">
        <w:rPr>
          <w:rFonts w:ascii="Times New Roman" w:eastAsia="Times New Roman" w:hAnsi="Times New Roman" w:cs="Times New Roman"/>
          <w:bCs/>
          <w:snapToGrid w:val="0"/>
          <w:sz w:val="24"/>
          <w:szCs w:val="24"/>
          <w:lang w:eastAsia="ru-RU"/>
        </w:rPr>
        <w:t>Приложение № 4 «Акт обследования (диагностики) систем кондиционирования и вентиляции воздуха» (ФОРМА)»;</w:t>
      </w:r>
    </w:p>
    <w:p w14:paraId="55AFA391" w14:textId="77777777" w:rsidR="00D91430" w:rsidRPr="00D91430" w:rsidRDefault="00D91430" w:rsidP="00D91430">
      <w:pPr>
        <w:widowControl w:val="0"/>
        <w:numPr>
          <w:ilvl w:val="2"/>
          <w:numId w:val="25"/>
        </w:numPr>
        <w:tabs>
          <w:tab w:val="left" w:pos="993"/>
        </w:tabs>
        <w:spacing w:after="0" w:line="240" w:lineRule="auto"/>
        <w:ind w:left="0" w:firstLine="567"/>
        <w:jc w:val="both"/>
        <w:rPr>
          <w:rFonts w:ascii="Times New Roman" w:eastAsia="Times New Roman" w:hAnsi="Times New Roman" w:cs="Times New Roman"/>
          <w:bCs/>
          <w:snapToGrid w:val="0"/>
          <w:sz w:val="24"/>
          <w:szCs w:val="24"/>
          <w:lang w:eastAsia="ru-RU"/>
        </w:rPr>
      </w:pPr>
      <w:r w:rsidRPr="00D91430">
        <w:rPr>
          <w:rFonts w:ascii="Times New Roman" w:eastAsia="Times New Roman" w:hAnsi="Times New Roman" w:cs="Times New Roman"/>
          <w:bCs/>
          <w:snapToGrid w:val="0"/>
          <w:sz w:val="24"/>
          <w:szCs w:val="24"/>
          <w:lang w:eastAsia="ru-RU"/>
        </w:rPr>
        <w:t>Приложение № 5 «Протокол технического обслуживания и ремонта сплит-систем и кондиционеров уличных шкафов / оконных кондиционеров на объекте ПАО «Ростелеком» (ФОРМА)»;</w:t>
      </w:r>
    </w:p>
    <w:p w14:paraId="4E22D8ED" w14:textId="77777777" w:rsidR="00D91430" w:rsidRPr="00D91430" w:rsidRDefault="00D91430" w:rsidP="00D91430">
      <w:pPr>
        <w:widowControl w:val="0"/>
        <w:numPr>
          <w:ilvl w:val="2"/>
          <w:numId w:val="25"/>
        </w:numPr>
        <w:tabs>
          <w:tab w:val="left" w:pos="993"/>
        </w:tabs>
        <w:spacing w:after="0" w:line="240" w:lineRule="auto"/>
        <w:ind w:left="0" w:firstLine="567"/>
        <w:jc w:val="both"/>
        <w:rPr>
          <w:rFonts w:ascii="Times New Roman" w:eastAsia="Times New Roman" w:hAnsi="Times New Roman" w:cs="Times New Roman"/>
          <w:bCs/>
          <w:snapToGrid w:val="0"/>
          <w:sz w:val="24"/>
          <w:szCs w:val="24"/>
          <w:lang w:eastAsia="ru-RU"/>
        </w:rPr>
      </w:pPr>
      <w:r w:rsidRPr="00D91430">
        <w:rPr>
          <w:rFonts w:ascii="Times New Roman" w:eastAsia="Times New Roman" w:hAnsi="Times New Roman" w:cs="Times New Roman"/>
          <w:bCs/>
          <w:snapToGrid w:val="0"/>
          <w:sz w:val="24"/>
          <w:szCs w:val="24"/>
          <w:lang w:eastAsia="ru-RU"/>
        </w:rPr>
        <w:t>Приложение № 6 «Протокол технического обслуживания и ремонта внутреннего блока мульти-зональной сплит-систем на объекте ПАО «Ростелеком» (ФОРМА)»;</w:t>
      </w:r>
    </w:p>
    <w:p w14:paraId="29E8E17A" w14:textId="77777777" w:rsidR="00D91430" w:rsidRPr="00D91430" w:rsidRDefault="00D91430" w:rsidP="00D91430">
      <w:pPr>
        <w:widowControl w:val="0"/>
        <w:numPr>
          <w:ilvl w:val="2"/>
          <w:numId w:val="25"/>
        </w:numPr>
        <w:tabs>
          <w:tab w:val="left" w:pos="993"/>
        </w:tabs>
        <w:spacing w:after="0" w:line="240" w:lineRule="auto"/>
        <w:ind w:left="0" w:firstLine="567"/>
        <w:jc w:val="both"/>
        <w:rPr>
          <w:rFonts w:ascii="Times New Roman" w:eastAsia="Times New Roman" w:hAnsi="Times New Roman" w:cs="Times New Roman"/>
          <w:bCs/>
          <w:snapToGrid w:val="0"/>
          <w:sz w:val="24"/>
          <w:szCs w:val="24"/>
          <w:lang w:eastAsia="ru-RU"/>
        </w:rPr>
      </w:pPr>
      <w:r w:rsidRPr="00D91430">
        <w:rPr>
          <w:rFonts w:ascii="Times New Roman" w:eastAsia="Times New Roman" w:hAnsi="Times New Roman" w:cs="Times New Roman"/>
          <w:bCs/>
          <w:snapToGrid w:val="0"/>
          <w:sz w:val="24"/>
          <w:szCs w:val="24"/>
          <w:lang w:eastAsia="ru-RU"/>
        </w:rPr>
        <w:t>Приложение № 7 «Протокол технического обслуживания и ремонта наружного блока мульти-зональной сплит-систем на объекте ПАО «Ростелеком» (ФОРМА)»;</w:t>
      </w:r>
    </w:p>
    <w:p w14:paraId="661ED5F1" w14:textId="77777777" w:rsidR="00D91430" w:rsidRPr="00D91430" w:rsidRDefault="00D91430" w:rsidP="00D91430">
      <w:pPr>
        <w:widowControl w:val="0"/>
        <w:numPr>
          <w:ilvl w:val="2"/>
          <w:numId w:val="25"/>
        </w:numPr>
        <w:tabs>
          <w:tab w:val="left" w:pos="993"/>
        </w:tabs>
        <w:spacing w:after="0" w:line="240" w:lineRule="auto"/>
        <w:ind w:left="0" w:firstLine="567"/>
        <w:jc w:val="both"/>
        <w:rPr>
          <w:rFonts w:ascii="Times New Roman" w:eastAsia="Times New Roman" w:hAnsi="Times New Roman" w:cs="Times New Roman"/>
          <w:bCs/>
          <w:snapToGrid w:val="0"/>
          <w:sz w:val="24"/>
          <w:szCs w:val="24"/>
          <w:lang w:eastAsia="ru-RU"/>
        </w:rPr>
      </w:pPr>
      <w:r w:rsidRPr="00D91430">
        <w:rPr>
          <w:rFonts w:ascii="Times New Roman" w:eastAsia="Times New Roman" w:hAnsi="Times New Roman" w:cs="Times New Roman"/>
          <w:bCs/>
          <w:snapToGrid w:val="0"/>
          <w:sz w:val="24"/>
          <w:szCs w:val="24"/>
          <w:lang w:eastAsia="ru-RU"/>
        </w:rPr>
        <w:t>Приложение № 8 «Протокол технического обслуживания и ремонта приточной системы вентиляции на объекте ПАО «Ростелеком» (ФОРМА)»;</w:t>
      </w:r>
    </w:p>
    <w:p w14:paraId="48026979" w14:textId="77777777" w:rsidR="00D91430" w:rsidRPr="00D91430" w:rsidRDefault="00D91430" w:rsidP="00D91430">
      <w:pPr>
        <w:widowControl w:val="0"/>
        <w:numPr>
          <w:ilvl w:val="2"/>
          <w:numId w:val="25"/>
        </w:numPr>
        <w:tabs>
          <w:tab w:val="left" w:pos="993"/>
        </w:tabs>
        <w:spacing w:after="0" w:line="240" w:lineRule="auto"/>
        <w:ind w:left="0" w:firstLine="567"/>
        <w:jc w:val="both"/>
        <w:rPr>
          <w:rFonts w:ascii="Times New Roman" w:eastAsia="Times New Roman" w:hAnsi="Times New Roman" w:cs="Times New Roman"/>
          <w:bCs/>
          <w:snapToGrid w:val="0"/>
          <w:sz w:val="24"/>
          <w:szCs w:val="24"/>
          <w:lang w:eastAsia="ru-RU"/>
        </w:rPr>
      </w:pPr>
      <w:r w:rsidRPr="00D91430">
        <w:rPr>
          <w:rFonts w:ascii="Times New Roman" w:eastAsia="Times New Roman" w:hAnsi="Times New Roman" w:cs="Times New Roman"/>
          <w:bCs/>
          <w:snapToGrid w:val="0"/>
          <w:sz w:val="24"/>
          <w:szCs w:val="24"/>
          <w:lang w:eastAsia="ru-RU"/>
        </w:rPr>
        <w:t xml:space="preserve">Приложение № 9 «Протокол технического обслуживания и ремонта блока </w:t>
      </w:r>
      <w:r w:rsidRPr="00D91430">
        <w:rPr>
          <w:rFonts w:ascii="Times New Roman" w:eastAsia="Times New Roman" w:hAnsi="Times New Roman" w:cs="Times New Roman"/>
          <w:bCs/>
          <w:snapToGrid w:val="0"/>
          <w:sz w:val="24"/>
          <w:szCs w:val="24"/>
          <w:lang w:eastAsia="ru-RU"/>
        </w:rPr>
        <w:lastRenderedPageBreak/>
        <w:t>подогрева приточной системы вентиляции на объекте ПАО «Ростелеком» (ФОРМА)»;</w:t>
      </w:r>
    </w:p>
    <w:p w14:paraId="1F952884" w14:textId="77777777" w:rsidR="00D91430" w:rsidRPr="00D91430" w:rsidRDefault="00D91430" w:rsidP="00D91430">
      <w:pPr>
        <w:widowControl w:val="0"/>
        <w:numPr>
          <w:ilvl w:val="2"/>
          <w:numId w:val="25"/>
        </w:numPr>
        <w:tabs>
          <w:tab w:val="left" w:pos="993"/>
        </w:tabs>
        <w:spacing w:after="0" w:line="240" w:lineRule="auto"/>
        <w:ind w:left="0" w:firstLine="567"/>
        <w:jc w:val="both"/>
        <w:rPr>
          <w:rFonts w:ascii="Times New Roman" w:eastAsia="Times New Roman" w:hAnsi="Times New Roman" w:cs="Times New Roman"/>
          <w:bCs/>
          <w:snapToGrid w:val="0"/>
          <w:sz w:val="24"/>
          <w:szCs w:val="24"/>
          <w:lang w:eastAsia="ru-RU"/>
        </w:rPr>
      </w:pPr>
      <w:r w:rsidRPr="00D91430">
        <w:rPr>
          <w:rFonts w:ascii="Times New Roman" w:eastAsia="Times New Roman" w:hAnsi="Times New Roman" w:cs="Times New Roman"/>
          <w:bCs/>
          <w:snapToGrid w:val="0"/>
          <w:sz w:val="24"/>
          <w:szCs w:val="24"/>
          <w:lang w:eastAsia="ru-RU"/>
        </w:rPr>
        <w:t>Приложение № 10 «Протокол технического обслуживания и ремонта блока охлаждения приточной системы вентиляции на объекте ПАО «Ростелеком» (ФОРМА)»;</w:t>
      </w:r>
    </w:p>
    <w:p w14:paraId="38401676" w14:textId="77777777" w:rsidR="00D91430" w:rsidRPr="00D91430" w:rsidRDefault="00D91430" w:rsidP="00D91430">
      <w:pPr>
        <w:widowControl w:val="0"/>
        <w:numPr>
          <w:ilvl w:val="2"/>
          <w:numId w:val="25"/>
        </w:numPr>
        <w:tabs>
          <w:tab w:val="left" w:pos="993"/>
        </w:tabs>
        <w:spacing w:after="0" w:line="240" w:lineRule="auto"/>
        <w:ind w:left="0" w:firstLine="567"/>
        <w:jc w:val="both"/>
        <w:rPr>
          <w:rFonts w:ascii="Times New Roman" w:eastAsia="Times New Roman" w:hAnsi="Times New Roman" w:cs="Times New Roman"/>
          <w:bCs/>
          <w:snapToGrid w:val="0"/>
          <w:sz w:val="24"/>
          <w:szCs w:val="24"/>
          <w:lang w:eastAsia="ru-RU"/>
        </w:rPr>
      </w:pPr>
      <w:r w:rsidRPr="00D91430">
        <w:rPr>
          <w:rFonts w:ascii="Times New Roman" w:eastAsia="Times New Roman" w:hAnsi="Times New Roman" w:cs="Times New Roman"/>
          <w:bCs/>
          <w:snapToGrid w:val="0"/>
          <w:sz w:val="24"/>
          <w:szCs w:val="24"/>
          <w:lang w:eastAsia="ru-RU"/>
        </w:rPr>
        <w:t>Приложение № 11 «Протокол технического обслуживания и ремонта блока вытяжной системы вентиляции на объекте ПАО «Ростелеком» (ФОРМА)»;</w:t>
      </w:r>
    </w:p>
    <w:p w14:paraId="0DAA83CA" w14:textId="77777777" w:rsidR="00D91430" w:rsidRPr="00D91430" w:rsidRDefault="00D91430" w:rsidP="00D91430">
      <w:pPr>
        <w:widowControl w:val="0"/>
        <w:numPr>
          <w:ilvl w:val="2"/>
          <w:numId w:val="25"/>
        </w:numPr>
        <w:tabs>
          <w:tab w:val="left" w:pos="993"/>
        </w:tabs>
        <w:spacing w:after="0" w:line="240" w:lineRule="auto"/>
        <w:ind w:left="0" w:firstLine="567"/>
        <w:jc w:val="both"/>
        <w:rPr>
          <w:rFonts w:ascii="Times New Roman" w:eastAsia="Times New Roman" w:hAnsi="Times New Roman" w:cs="Times New Roman"/>
          <w:bCs/>
          <w:snapToGrid w:val="0"/>
          <w:sz w:val="24"/>
          <w:szCs w:val="24"/>
          <w:lang w:eastAsia="ru-RU"/>
        </w:rPr>
      </w:pPr>
      <w:r w:rsidRPr="00D91430">
        <w:rPr>
          <w:rFonts w:ascii="Times New Roman" w:eastAsia="Times New Roman" w:hAnsi="Times New Roman" w:cs="Times New Roman"/>
          <w:bCs/>
          <w:snapToGrid w:val="0"/>
          <w:sz w:val="24"/>
          <w:szCs w:val="24"/>
          <w:lang w:eastAsia="ru-RU"/>
        </w:rPr>
        <w:t>Приложение № 12 «Протокол Технического обслуживания и ремонта вентиляционной установки (приточно-вытяжная система с рекуператором) на объекте ПАО «Ростелеком» (ФОРМА)».</w:t>
      </w:r>
    </w:p>
    <w:p w14:paraId="618E8478" w14:textId="77777777" w:rsidR="00D91430" w:rsidRPr="00D91430" w:rsidRDefault="00D91430" w:rsidP="00D91430">
      <w:pPr>
        <w:rPr>
          <w:rFonts w:ascii="Times New Roman" w:hAnsi="Times New Roman" w:cs="Times New Roman"/>
          <w:b/>
          <w:bCs/>
          <w:sz w:val="26"/>
          <w:szCs w:val="26"/>
          <w:lang w:eastAsia="ru-RU"/>
        </w:rPr>
      </w:pPr>
      <w:r w:rsidRPr="00D91430">
        <w:rPr>
          <w:rFonts w:ascii="Times New Roman" w:hAnsi="Times New Roman" w:cs="Times New Roman"/>
          <w:b/>
          <w:bCs/>
          <w:sz w:val="26"/>
          <w:szCs w:val="26"/>
          <w:lang w:eastAsia="ru-RU"/>
        </w:rPr>
        <w:br w:type="page"/>
      </w:r>
    </w:p>
    <w:p w14:paraId="337CD041" w14:textId="77777777" w:rsidR="00D91430" w:rsidRPr="00D91430" w:rsidRDefault="00D91430" w:rsidP="00D91430">
      <w:pPr>
        <w:rPr>
          <w:rFonts w:ascii="Times New Roman" w:eastAsia="Times New Roman" w:hAnsi="Times New Roman" w:cs="Times New Roman"/>
          <w:sz w:val="24"/>
          <w:szCs w:val="24"/>
          <w:lang w:eastAsia="ru-RU"/>
        </w:rPr>
      </w:pPr>
    </w:p>
    <w:p w14:paraId="564E0D3A" w14:textId="77777777" w:rsidR="00D91430" w:rsidRPr="00D91430" w:rsidRDefault="00D91430" w:rsidP="00D91430">
      <w:pPr>
        <w:spacing w:after="0" w:line="240" w:lineRule="auto"/>
        <w:ind w:firstLine="567"/>
        <w:jc w:val="right"/>
        <w:rPr>
          <w:rFonts w:ascii="Times New Roman" w:eastAsia="Times New Roman" w:hAnsi="Times New Roman" w:cs="Times New Roman"/>
          <w:sz w:val="24"/>
          <w:szCs w:val="24"/>
          <w:lang w:eastAsia="ru-RU"/>
        </w:rPr>
      </w:pPr>
      <w:r w:rsidRPr="00D91430">
        <w:rPr>
          <w:rFonts w:ascii="Times New Roman" w:eastAsia="Times New Roman" w:hAnsi="Times New Roman" w:cs="Times New Roman"/>
          <w:sz w:val="24"/>
          <w:szCs w:val="24"/>
          <w:lang w:eastAsia="ru-RU"/>
        </w:rPr>
        <w:t>Приложение № 1 к Техническому заданию</w:t>
      </w:r>
    </w:p>
    <w:p w14:paraId="0B5E4C14" w14:textId="77777777" w:rsidR="00D91430" w:rsidRPr="00D91430" w:rsidRDefault="00D91430" w:rsidP="00D91430">
      <w:pPr>
        <w:spacing w:after="0" w:line="240" w:lineRule="auto"/>
        <w:ind w:firstLine="567"/>
        <w:jc w:val="center"/>
        <w:rPr>
          <w:rFonts w:ascii="Times New Roman" w:eastAsia="Times New Roman" w:hAnsi="Times New Roman" w:cs="Times New Roman"/>
          <w:sz w:val="24"/>
          <w:szCs w:val="24"/>
          <w:lang w:eastAsia="ru-RU"/>
        </w:rPr>
      </w:pPr>
    </w:p>
    <w:p w14:paraId="3B996538" w14:textId="77777777" w:rsidR="00D91430" w:rsidRPr="00D91430" w:rsidRDefault="00D91430" w:rsidP="00D91430">
      <w:pPr>
        <w:spacing w:after="0" w:line="240" w:lineRule="auto"/>
        <w:ind w:firstLine="567"/>
        <w:jc w:val="center"/>
        <w:rPr>
          <w:rFonts w:ascii="Times New Roman" w:eastAsia="Times New Roman" w:hAnsi="Times New Roman" w:cs="Times New Roman"/>
          <w:b/>
          <w:sz w:val="24"/>
          <w:szCs w:val="24"/>
          <w:lang w:eastAsia="ru-RU"/>
        </w:rPr>
      </w:pPr>
      <w:r w:rsidRPr="00D91430">
        <w:rPr>
          <w:rFonts w:ascii="Times New Roman" w:eastAsia="Times New Roman" w:hAnsi="Times New Roman" w:cs="Times New Roman"/>
          <w:b/>
          <w:sz w:val="24"/>
          <w:szCs w:val="24"/>
          <w:lang w:eastAsia="ru-RU"/>
        </w:rPr>
        <w:t>Перечень обязательных работ, проводимых при техническом обслуживании оборудования</w:t>
      </w:r>
    </w:p>
    <w:p w14:paraId="06CCF9E7" w14:textId="77777777" w:rsidR="00D91430" w:rsidRPr="00D91430" w:rsidRDefault="00D91430" w:rsidP="00D91430">
      <w:pPr>
        <w:spacing w:after="0" w:line="240" w:lineRule="auto"/>
        <w:ind w:firstLine="567"/>
        <w:jc w:val="center"/>
        <w:rPr>
          <w:rFonts w:ascii="Times New Roman" w:eastAsia="Times New Roman" w:hAnsi="Times New Roman" w:cs="Times New Roman"/>
          <w:b/>
          <w:sz w:val="24"/>
          <w:szCs w:val="24"/>
          <w:lang w:eastAsia="ru-RU"/>
        </w:rPr>
      </w:pPr>
    </w:p>
    <w:tbl>
      <w:tblPr>
        <w:tblW w:w="102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0"/>
        <w:gridCol w:w="3290"/>
        <w:gridCol w:w="2976"/>
        <w:gridCol w:w="3119"/>
      </w:tblGrid>
      <w:tr w:rsidR="00D91430" w:rsidRPr="00D91430" w14:paraId="1C8AD318" w14:textId="77777777" w:rsidTr="00D91430">
        <w:trPr>
          <w:trHeight w:val="714"/>
        </w:trPr>
        <w:tc>
          <w:tcPr>
            <w:tcW w:w="880" w:type="dxa"/>
            <w:tcBorders>
              <w:top w:val="single" w:sz="4" w:space="0" w:color="auto"/>
              <w:left w:val="single" w:sz="4" w:space="0" w:color="auto"/>
              <w:bottom w:val="single" w:sz="4" w:space="0" w:color="auto"/>
              <w:right w:val="single" w:sz="4" w:space="0" w:color="auto"/>
            </w:tcBorders>
            <w:shd w:val="clear" w:color="auto" w:fill="auto"/>
            <w:hideMark/>
          </w:tcPr>
          <w:p w14:paraId="009BBD42" w14:textId="77777777" w:rsidR="00D91430" w:rsidRPr="00D91430" w:rsidRDefault="00D91430" w:rsidP="00D91430">
            <w:pPr>
              <w:spacing w:after="0" w:line="240" w:lineRule="auto"/>
              <w:rPr>
                <w:rFonts w:ascii="Times New Roman" w:hAnsi="Times New Roman" w:cs="Times New Roman"/>
                <w:b/>
              </w:rPr>
            </w:pPr>
            <w:r w:rsidRPr="00D91430">
              <w:rPr>
                <w:rFonts w:ascii="Times New Roman" w:hAnsi="Times New Roman" w:cs="Times New Roman"/>
                <w:b/>
                <w:lang w:eastAsia="ru-RU"/>
              </w:rPr>
              <w:t>№ п/п</w:t>
            </w:r>
          </w:p>
        </w:tc>
        <w:tc>
          <w:tcPr>
            <w:tcW w:w="3290" w:type="dxa"/>
            <w:tcBorders>
              <w:top w:val="single" w:sz="4" w:space="0" w:color="auto"/>
              <w:left w:val="single" w:sz="4" w:space="0" w:color="auto"/>
              <w:bottom w:val="single" w:sz="4" w:space="0" w:color="auto"/>
              <w:right w:val="single" w:sz="4" w:space="0" w:color="auto"/>
            </w:tcBorders>
            <w:shd w:val="clear" w:color="auto" w:fill="auto"/>
            <w:hideMark/>
          </w:tcPr>
          <w:p w14:paraId="71B83223" w14:textId="77777777" w:rsidR="00D91430" w:rsidRPr="00D91430" w:rsidRDefault="00D91430" w:rsidP="00D91430">
            <w:pPr>
              <w:spacing w:after="0" w:line="240" w:lineRule="auto"/>
              <w:rPr>
                <w:rFonts w:ascii="Times New Roman" w:hAnsi="Times New Roman" w:cs="Times New Roman"/>
                <w:b/>
              </w:rPr>
            </w:pPr>
            <w:r w:rsidRPr="00D91430">
              <w:rPr>
                <w:rFonts w:ascii="Times New Roman" w:hAnsi="Times New Roman" w:cs="Times New Roman"/>
                <w:b/>
                <w:lang w:eastAsia="ru-RU"/>
              </w:rPr>
              <w:t>Наименование услуг</w:t>
            </w:r>
          </w:p>
        </w:tc>
        <w:tc>
          <w:tcPr>
            <w:tcW w:w="2976" w:type="dxa"/>
            <w:tcBorders>
              <w:top w:val="single" w:sz="4" w:space="0" w:color="auto"/>
              <w:left w:val="single" w:sz="4" w:space="0" w:color="auto"/>
              <w:bottom w:val="single" w:sz="4" w:space="0" w:color="auto"/>
              <w:right w:val="single" w:sz="4" w:space="0" w:color="auto"/>
            </w:tcBorders>
            <w:shd w:val="clear" w:color="auto" w:fill="auto"/>
            <w:hideMark/>
          </w:tcPr>
          <w:p w14:paraId="42686C84" w14:textId="77777777" w:rsidR="00D91430" w:rsidRPr="00D91430" w:rsidRDefault="00D91430" w:rsidP="00D91430">
            <w:pPr>
              <w:spacing w:after="0" w:line="240" w:lineRule="auto"/>
              <w:rPr>
                <w:rFonts w:ascii="Times New Roman" w:hAnsi="Times New Roman" w:cs="Times New Roman"/>
                <w:b/>
              </w:rPr>
            </w:pPr>
            <w:r w:rsidRPr="00D91430">
              <w:rPr>
                <w:rFonts w:ascii="Times New Roman" w:hAnsi="Times New Roman" w:cs="Times New Roman"/>
                <w:b/>
                <w:lang w:eastAsia="ru-RU"/>
              </w:rPr>
              <w:t>Метод, приборы и инструменты</w:t>
            </w:r>
          </w:p>
        </w:tc>
        <w:tc>
          <w:tcPr>
            <w:tcW w:w="3119" w:type="dxa"/>
            <w:tcBorders>
              <w:top w:val="single" w:sz="4" w:space="0" w:color="auto"/>
              <w:left w:val="single" w:sz="4" w:space="0" w:color="auto"/>
              <w:bottom w:val="single" w:sz="4" w:space="0" w:color="auto"/>
              <w:right w:val="single" w:sz="4" w:space="0" w:color="auto"/>
            </w:tcBorders>
            <w:shd w:val="clear" w:color="auto" w:fill="auto"/>
            <w:hideMark/>
          </w:tcPr>
          <w:p w14:paraId="3B17D673" w14:textId="77777777" w:rsidR="00D91430" w:rsidRPr="00D91430" w:rsidRDefault="00D91430" w:rsidP="00D91430">
            <w:pPr>
              <w:spacing w:after="0" w:line="240" w:lineRule="auto"/>
              <w:rPr>
                <w:rFonts w:ascii="Times New Roman" w:hAnsi="Times New Roman" w:cs="Times New Roman"/>
                <w:b/>
              </w:rPr>
            </w:pPr>
            <w:r w:rsidRPr="00D91430">
              <w:rPr>
                <w:rFonts w:ascii="Times New Roman" w:hAnsi="Times New Roman" w:cs="Times New Roman"/>
                <w:b/>
                <w:lang w:eastAsia="ru-RU"/>
              </w:rPr>
              <w:t>Примечание</w:t>
            </w:r>
          </w:p>
        </w:tc>
      </w:tr>
      <w:tr w:rsidR="00D91430" w:rsidRPr="00D91430" w14:paraId="35E211EF" w14:textId="77777777" w:rsidTr="00D91430">
        <w:trPr>
          <w:trHeight w:val="144"/>
        </w:trPr>
        <w:tc>
          <w:tcPr>
            <w:tcW w:w="880" w:type="dxa"/>
            <w:tcBorders>
              <w:top w:val="single" w:sz="4" w:space="0" w:color="auto"/>
              <w:left w:val="single" w:sz="4" w:space="0" w:color="auto"/>
              <w:bottom w:val="single" w:sz="4" w:space="0" w:color="auto"/>
              <w:right w:val="single" w:sz="4" w:space="0" w:color="auto"/>
            </w:tcBorders>
            <w:shd w:val="clear" w:color="auto" w:fill="auto"/>
            <w:hideMark/>
          </w:tcPr>
          <w:p w14:paraId="14D106FB" w14:textId="77777777" w:rsidR="00D91430" w:rsidRPr="00D91430" w:rsidRDefault="00D91430" w:rsidP="00D91430">
            <w:pPr>
              <w:spacing w:after="0" w:line="240" w:lineRule="auto"/>
              <w:jc w:val="center"/>
              <w:rPr>
                <w:rFonts w:ascii="Times New Roman" w:hAnsi="Times New Roman" w:cs="Times New Roman"/>
                <w:lang w:val="en-US"/>
              </w:rPr>
            </w:pPr>
            <w:r w:rsidRPr="00D91430">
              <w:rPr>
                <w:rFonts w:ascii="Times New Roman" w:hAnsi="Times New Roman" w:cs="Times New Roman"/>
                <w:lang w:val="en-US" w:eastAsia="ru-RU"/>
              </w:rPr>
              <w:t>I</w:t>
            </w:r>
          </w:p>
        </w:tc>
        <w:tc>
          <w:tcPr>
            <w:tcW w:w="3290" w:type="dxa"/>
            <w:tcBorders>
              <w:top w:val="single" w:sz="4" w:space="0" w:color="auto"/>
              <w:left w:val="single" w:sz="4" w:space="0" w:color="auto"/>
              <w:bottom w:val="single" w:sz="4" w:space="0" w:color="auto"/>
              <w:right w:val="single" w:sz="4" w:space="0" w:color="auto"/>
            </w:tcBorders>
            <w:shd w:val="clear" w:color="auto" w:fill="auto"/>
            <w:hideMark/>
          </w:tcPr>
          <w:p w14:paraId="320574B2" w14:textId="77777777" w:rsidR="00D91430" w:rsidRPr="00D91430" w:rsidRDefault="00D91430" w:rsidP="00D91430">
            <w:pPr>
              <w:spacing w:after="0" w:line="240" w:lineRule="auto"/>
              <w:jc w:val="center"/>
              <w:rPr>
                <w:rFonts w:ascii="Times New Roman" w:hAnsi="Times New Roman" w:cs="Times New Roman"/>
                <w:lang w:val="en-US"/>
              </w:rPr>
            </w:pPr>
            <w:r w:rsidRPr="00D91430">
              <w:rPr>
                <w:rFonts w:ascii="Times New Roman" w:hAnsi="Times New Roman" w:cs="Times New Roman"/>
                <w:lang w:val="en-US" w:eastAsia="ru-RU"/>
              </w:rPr>
              <w:t>II</w:t>
            </w:r>
          </w:p>
        </w:tc>
        <w:tc>
          <w:tcPr>
            <w:tcW w:w="2976" w:type="dxa"/>
            <w:tcBorders>
              <w:top w:val="single" w:sz="4" w:space="0" w:color="auto"/>
              <w:left w:val="single" w:sz="4" w:space="0" w:color="auto"/>
              <w:bottom w:val="single" w:sz="4" w:space="0" w:color="auto"/>
              <w:right w:val="single" w:sz="4" w:space="0" w:color="auto"/>
            </w:tcBorders>
            <w:shd w:val="clear" w:color="auto" w:fill="auto"/>
            <w:hideMark/>
          </w:tcPr>
          <w:p w14:paraId="165A9C45" w14:textId="77777777" w:rsidR="00D91430" w:rsidRPr="00D91430" w:rsidRDefault="00D91430" w:rsidP="00D91430">
            <w:pPr>
              <w:spacing w:after="0" w:line="240" w:lineRule="auto"/>
              <w:jc w:val="center"/>
              <w:rPr>
                <w:rFonts w:ascii="Times New Roman" w:hAnsi="Times New Roman" w:cs="Times New Roman"/>
                <w:lang w:val="en-US"/>
              </w:rPr>
            </w:pPr>
            <w:r w:rsidRPr="00D91430">
              <w:rPr>
                <w:rFonts w:ascii="Times New Roman" w:hAnsi="Times New Roman" w:cs="Times New Roman"/>
                <w:lang w:val="en-US" w:eastAsia="ru-RU"/>
              </w:rPr>
              <w:t>III</w:t>
            </w:r>
          </w:p>
        </w:tc>
        <w:tc>
          <w:tcPr>
            <w:tcW w:w="3119" w:type="dxa"/>
            <w:tcBorders>
              <w:top w:val="single" w:sz="4" w:space="0" w:color="auto"/>
              <w:left w:val="single" w:sz="4" w:space="0" w:color="auto"/>
              <w:bottom w:val="single" w:sz="4" w:space="0" w:color="auto"/>
              <w:right w:val="single" w:sz="4" w:space="0" w:color="auto"/>
            </w:tcBorders>
            <w:shd w:val="clear" w:color="auto" w:fill="auto"/>
            <w:hideMark/>
          </w:tcPr>
          <w:p w14:paraId="2D29C11C" w14:textId="77777777" w:rsidR="00D91430" w:rsidRPr="00D91430" w:rsidRDefault="00D91430" w:rsidP="00D91430">
            <w:pPr>
              <w:spacing w:after="0" w:line="240" w:lineRule="auto"/>
              <w:jc w:val="center"/>
              <w:rPr>
                <w:rFonts w:ascii="Times New Roman" w:hAnsi="Times New Roman" w:cs="Times New Roman"/>
                <w:lang w:val="en-US"/>
              </w:rPr>
            </w:pPr>
            <w:r w:rsidRPr="00D91430">
              <w:rPr>
                <w:rFonts w:ascii="Times New Roman" w:hAnsi="Times New Roman" w:cs="Times New Roman"/>
                <w:lang w:val="en-US" w:eastAsia="ru-RU"/>
              </w:rPr>
              <w:t>IV</w:t>
            </w:r>
          </w:p>
        </w:tc>
      </w:tr>
      <w:tr w:rsidR="00D91430" w:rsidRPr="00D91430" w14:paraId="183390E8" w14:textId="77777777" w:rsidTr="00D91430">
        <w:trPr>
          <w:trHeight w:val="314"/>
        </w:trPr>
        <w:tc>
          <w:tcPr>
            <w:tcW w:w="10265" w:type="dxa"/>
            <w:gridSpan w:val="4"/>
            <w:shd w:val="clear" w:color="auto" w:fill="auto"/>
          </w:tcPr>
          <w:p w14:paraId="3CD6D198" w14:textId="77777777" w:rsidR="00D91430" w:rsidRPr="00D91430" w:rsidRDefault="00D91430" w:rsidP="00D91430">
            <w:pPr>
              <w:spacing w:after="0" w:line="240" w:lineRule="auto"/>
              <w:ind w:firstLine="567"/>
              <w:jc w:val="center"/>
              <w:rPr>
                <w:rFonts w:ascii="Times New Roman" w:hAnsi="Times New Roman" w:cs="Times New Roman"/>
              </w:rPr>
            </w:pPr>
            <w:r w:rsidRPr="00D91430">
              <w:rPr>
                <w:rFonts w:ascii="Times New Roman" w:hAnsi="Times New Roman" w:cs="Times New Roman"/>
                <w:b/>
                <w:lang w:eastAsia="ru-RU"/>
              </w:rPr>
              <w:t>Сплит-системы (настенные, потолочные, канальные, кассетные, колонные) и кондиционеры уличных шкафов / оконные кондиционеры</w:t>
            </w:r>
          </w:p>
        </w:tc>
      </w:tr>
      <w:tr w:rsidR="00D91430" w:rsidRPr="00D91430" w14:paraId="3DC96B56" w14:textId="77777777" w:rsidTr="00D91430">
        <w:trPr>
          <w:trHeight w:val="454"/>
        </w:trPr>
        <w:tc>
          <w:tcPr>
            <w:tcW w:w="880" w:type="dxa"/>
            <w:shd w:val="clear" w:color="auto" w:fill="auto"/>
            <w:hideMark/>
          </w:tcPr>
          <w:p w14:paraId="0D4AE236" w14:textId="77777777" w:rsidR="00D91430" w:rsidRPr="00D91430" w:rsidRDefault="00D91430" w:rsidP="00D91430">
            <w:pPr>
              <w:spacing w:after="0" w:line="240" w:lineRule="auto"/>
              <w:rPr>
                <w:rFonts w:ascii="Times New Roman" w:hAnsi="Times New Roman" w:cs="Times New Roman"/>
              </w:rPr>
            </w:pPr>
            <w:r w:rsidRPr="00D91430">
              <w:rPr>
                <w:rFonts w:ascii="Times New Roman" w:hAnsi="Times New Roman" w:cs="Times New Roman"/>
                <w:lang w:eastAsia="ru-RU"/>
              </w:rPr>
              <w:t>1</w:t>
            </w:r>
          </w:p>
        </w:tc>
        <w:tc>
          <w:tcPr>
            <w:tcW w:w="3290" w:type="dxa"/>
            <w:shd w:val="clear" w:color="auto" w:fill="auto"/>
            <w:hideMark/>
          </w:tcPr>
          <w:p w14:paraId="0CD4E180" w14:textId="77777777" w:rsidR="00D91430" w:rsidRPr="00D91430" w:rsidRDefault="00D91430" w:rsidP="00D91430">
            <w:pPr>
              <w:spacing w:after="0" w:line="240" w:lineRule="auto"/>
              <w:rPr>
                <w:rFonts w:ascii="Times New Roman" w:hAnsi="Times New Roman" w:cs="Times New Roman"/>
              </w:rPr>
            </w:pPr>
            <w:r w:rsidRPr="00D91430">
              <w:rPr>
                <w:rFonts w:ascii="Times New Roman" w:hAnsi="Times New Roman" w:cs="Times New Roman"/>
                <w:lang w:eastAsia="ru-RU"/>
              </w:rPr>
              <w:t>Очистка корпуса внутреннего блока</w:t>
            </w:r>
          </w:p>
        </w:tc>
        <w:tc>
          <w:tcPr>
            <w:tcW w:w="2976" w:type="dxa"/>
            <w:shd w:val="clear" w:color="auto" w:fill="auto"/>
            <w:hideMark/>
          </w:tcPr>
          <w:p w14:paraId="5DDBA199" w14:textId="77777777" w:rsidR="00D91430" w:rsidRPr="00D91430" w:rsidRDefault="00D91430" w:rsidP="00D91430">
            <w:pPr>
              <w:spacing w:after="0" w:line="240" w:lineRule="auto"/>
              <w:rPr>
                <w:rFonts w:ascii="Times New Roman" w:hAnsi="Times New Roman" w:cs="Times New Roman"/>
              </w:rPr>
            </w:pPr>
            <w:r w:rsidRPr="00D91430">
              <w:rPr>
                <w:rFonts w:ascii="Times New Roman" w:hAnsi="Times New Roman" w:cs="Times New Roman"/>
                <w:lang w:eastAsia="ru-RU"/>
              </w:rPr>
              <w:t>Щеткой или кисточкой, затем протереть губкой с раствором нейтрального моющего средства, затем протереть чистой сухой хлопчатобумажной тканью.</w:t>
            </w:r>
          </w:p>
        </w:tc>
        <w:tc>
          <w:tcPr>
            <w:tcW w:w="3119" w:type="dxa"/>
            <w:shd w:val="clear" w:color="auto" w:fill="auto"/>
          </w:tcPr>
          <w:p w14:paraId="4DD349F7" w14:textId="77777777" w:rsidR="00D91430" w:rsidRPr="00D91430" w:rsidRDefault="00D91430" w:rsidP="00D91430">
            <w:pPr>
              <w:spacing w:after="0" w:line="240" w:lineRule="auto"/>
              <w:jc w:val="center"/>
              <w:rPr>
                <w:rFonts w:ascii="Times New Roman" w:hAnsi="Times New Roman" w:cs="Times New Roman"/>
              </w:rPr>
            </w:pPr>
            <w:r w:rsidRPr="00D91430">
              <w:rPr>
                <w:rFonts w:ascii="Times New Roman" w:hAnsi="Times New Roman" w:cs="Times New Roman"/>
              </w:rPr>
              <w:t>-</w:t>
            </w:r>
          </w:p>
        </w:tc>
      </w:tr>
      <w:tr w:rsidR="00D91430" w:rsidRPr="00D91430" w14:paraId="79B4D626" w14:textId="77777777" w:rsidTr="00D91430">
        <w:trPr>
          <w:trHeight w:val="454"/>
        </w:trPr>
        <w:tc>
          <w:tcPr>
            <w:tcW w:w="880" w:type="dxa"/>
            <w:shd w:val="clear" w:color="auto" w:fill="auto"/>
            <w:hideMark/>
          </w:tcPr>
          <w:p w14:paraId="73279D94" w14:textId="77777777" w:rsidR="00D91430" w:rsidRPr="00D91430" w:rsidRDefault="00D91430" w:rsidP="00D91430">
            <w:pPr>
              <w:spacing w:after="0" w:line="240" w:lineRule="auto"/>
              <w:rPr>
                <w:rFonts w:ascii="Times New Roman" w:hAnsi="Times New Roman" w:cs="Times New Roman"/>
                <w:lang w:eastAsia="ru-RU"/>
              </w:rPr>
            </w:pPr>
            <w:r w:rsidRPr="00D91430">
              <w:rPr>
                <w:rFonts w:ascii="Times New Roman" w:hAnsi="Times New Roman" w:cs="Times New Roman"/>
                <w:lang w:eastAsia="ru-RU"/>
              </w:rPr>
              <w:t>2</w:t>
            </w:r>
          </w:p>
        </w:tc>
        <w:tc>
          <w:tcPr>
            <w:tcW w:w="3290" w:type="dxa"/>
            <w:shd w:val="clear" w:color="auto" w:fill="auto"/>
            <w:hideMark/>
          </w:tcPr>
          <w:p w14:paraId="51D520B7" w14:textId="77777777" w:rsidR="00D91430" w:rsidRPr="00D91430" w:rsidRDefault="00D91430" w:rsidP="00D91430">
            <w:pPr>
              <w:spacing w:after="0" w:line="240" w:lineRule="auto"/>
              <w:rPr>
                <w:rFonts w:ascii="Times New Roman" w:hAnsi="Times New Roman" w:cs="Times New Roman"/>
                <w:lang w:eastAsia="ru-RU"/>
              </w:rPr>
            </w:pPr>
            <w:r w:rsidRPr="00D91430">
              <w:rPr>
                <w:rFonts w:ascii="Times New Roman" w:hAnsi="Times New Roman" w:cs="Times New Roman"/>
                <w:lang w:eastAsia="ru-RU"/>
              </w:rPr>
              <w:t>Промывка конденсатора наружного блока</w:t>
            </w:r>
          </w:p>
        </w:tc>
        <w:tc>
          <w:tcPr>
            <w:tcW w:w="2976" w:type="dxa"/>
            <w:shd w:val="clear" w:color="auto" w:fill="auto"/>
            <w:hideMark/>
          </w:tcPr>
          <w:p w14:paraId="7854E052" w14:textId="77777777" w:rsidR="00D91430" w:rsidRPr="00D91430" w:rsidRDefault="00D91430" w:rsidP="00D91430">
            <w:pPr>
              <w:spacing w:after="0" w:line="240" w:lineRule="auto"/>
              <w:rPr>
                <w:rFonts w:ascii="Times New Roman" w:hAnsi="Times New Roman" w:cs="Times New Roman"/>
                <w:lang w:eastAsia="ru-RU"/>
              </w:rPr>
            </w:pPr>
            <w:r w:rsidRPr="00D91430">
              <w:rPr>
                <w:rFonts w:ascii="Times New Roman" w:hAnsi="Times New Roman" w:cs="Times New Roman"/>
                <w:lang w:eastAsia="ru-RU"/>
              </w:rPr>
              <w:t>Нанести на оребрения конденсатора раствор нейтрального моющего средства и промыть аппаратом высокого давления.</w:t>
            </w:r>
          </w:p>
        </w:tc>
        <w:tc>
          <w:tcPr>
            <w:tcW w:w="3119" w:type="dxa"/>
            <w:shd w:val="clear" w:color="auto" w:fill="auto"/>
          </w:tcPr>
          <w:p w14:paraId="6B2EB3CE" w14:textId="77777777" w:rsidR="00D91430" w:rsidRPr="00D91430" w:rsidRDefault="00D91430" w:rsidP="00D91430">
            <w:pPr>
              <w:spacing w:after="0" w:line="240" w:lineRule="auto"/>
              <w:jc w:val="center"/>
              <w:rPr>
                <w:rFonts w:ascii="Times New Roman" w:hAnsi="Times New Roman" w:cs="Times New Roman"/>
                <w:lang w:eastAsia="ru-RU"/>
              </w:rPr>
            </w:pPr>
            <w:r w:rsidRPr="00D91430">
              <w:rPr>
                <w:rFonts w:ascii="Times New Roman" w:hAnsi="Times New Roman" w:cs="Times New Roman"/>
                <w:lang w:eastAsia="ru-RU"/>
              </w:rPr>
              <w:t>-</w:t>
            </w:r>
          </w:p>
        </w:tc>
      </w:tr>
      <w:tr w:rsidR="00D91430" w:rsidRPr="00D91430" w14:paraId="5CD3C369" w14:textId="77777777" w:rsidTr="00D91430">
        <w:trPr>
          <w:trHeight w:val="454"/>
        </w:trPr>
        <w:tc>
          <w:tcPr>
            <w:tcW w:w="880" w:type="dxa"/>
            <w:shd w:val="clear" w:color="auto" w:fill="auto"/>
            <w:hideMark/>
          </w:tcPr>
          <w:p w14:paraId="29887ACC" w14:textId="77777777" w:rsidR="00D91430" w:rsidRPr="00D91430" w:rsidRDefault="00D91430" w:rsidP="00D91430">
            <w:pPr>
              <w:spacing w:after="0" w:line="240" w:lineRule="auto"/>
              <w:rPr>
                <w:rFonts w:ascii="Times New Roman" w:hAnsi="Times New Roman" w:cs="Times New Roman"/>
                <w:lang w:eastAsia="ru-RU"/>
              </w:rPr>
            </w:pPr>
            <w:r w:rsidRPr="00D91430">
              <w:rPr>
                <w:rFonts w:ascii="Times New Roman" w:hAnsi="Times New Roman" w:cs="Times New Roman"/>
                <w:lang w:eastAsia="ru-RU"/>
              </w:rPr>
              <w:t>3</w:t>
            </w:r>
          </w:p>
        </w:tc>
        <w:tc>
          <w:tcPr>
            <w:tcW w:w="3290" w:type="dxa"/>
            <w:shd w:val="clear" w:color="auto" w:fill="auto"/>
            <w:hideMark/>
          </w:tcPr>
          <w:p w14:paraId="73DBBBD9" w14:textId="77777777" w:rsidR="00D91430" w:rsidRPr="00D91430" w:rsidRDefault="00D91430" w:rsidP="00D91430">
            <w:pPr>
              <w:spacing w:after="0" w:line="240" w:lineRule="auto"/>
              <w:rPr>
                <w:rFonts w:ascii="Times New Roman" w:hAnsi="Times New Roman" w:cs="Times New Roman"/>
                <w:lang w:eastAsia="ru-RU"/>
              </w:rPr>
            </w:pPr>
            <w:r w:rsidRPr="00D91430">
              <w:rPr>
                <w:rFonts w:ascii="Times New Roman" w:hAnsi="Times New Roman" w:cs="Times New Roman"/>
                <w:lang w:eastAsia="ru-RU"/>
              </w:rPr>
              <w:t>Проверка конденсатора наружного блока на герметичность и следы коррозии</w:t>
            </w:r>
          </w:p>
        </w:tc>
        <w:tc>
          <w:tcPr>
            <w:tcW w:w="2976" w:type="dxa"/>
            <w:shd w:val="clear" w:color="auto" w:fill="auto"/>
            <w:hideMark/>
          </w:tcPr>
          <w:p w14:paraId="4FC26892" w14:textId="77777777" w:rsidR="00D91430" w:rsidRPr="00D91430" w:rsidRDefault="00D91430" w:rsidP="00D91430">
            <w:pPr>
              <w:spacing w:after="0" w:line="240" w:lineRule="auto"/>
              <w:rPr>
                <w:rFonts w:ascii="Times New Roman" w:hAnsi="Times New Roman" w:cs="Times New Roman"/>
                <w:lang w:eastAsia="ru-RU"/>
              </w:rPr>
            </w:pPr>
            <w:r w:rsidRPr="00D91430">
              <w:rPr>
                <w:rFonts w:ascii="Times New Roman" w:hAnsi="Times New Roman" w:cs="Times New Roman"/>
                <w:lang w:eastAsia="ru-RU"/>
              </w:rPr>
              <w:t>Визуально и при помощи течеискателя.</w:t>
            </w:r>
          </w:p>
        </w:tc>
        <w:tc>
          <w:tcPr>
            <w:tcW w:w="3119" w:type="dxa"/>
            <w:shd w:val="clear" w:color="auto" w:fill="auto"/>
            <w:hideMark/>
          </w:tcPr>
          <w:p w14:paraId="703282E0" w14:textId="77777777" w:rsidR="00D91430" w:rsidRPr="00D91430" w:rsidRDefault="00D91430" w:rsidP="00D91430">
            <w:pPr>
              <w:spacing w:after="0" w:line="240" w:lineRule="auto"/>
              <w:rPr>
                <w:rFonts w:ascii="Times New Roman" w:hAnsi="Times New Roman" w:cs="Times New Roman"/>
                <w:lang w:eastAsia="ru-RU"/>
              </w:rPr>
            </w:pPr>
            <w:r w:rsidRPr="00D91430">
              <w:rPr>
                <w:rFonts w:ascii="Times New Roman" w:hAnsi="Times New Roman" w:cs="Times New Roman"/>
                <w:lang w:eastAsia="ru-RU"/>
              </w:rPr>
              <w:t>При необходимости – ремонт и устранение следов коррозии.</w:t>
            </w:r>
          </w:p>
        </w:tc>
      </w:tr>
      <w:tr w:rsidR="00D91430" w:rsidRPr="00D91430" w14:paraId="033F4EF6" w14:textId="77777777" w:rsidTr="00D91430">
        <w:trPr>
          <w:trHeight w:val="454"/>
        </w:trPr>
        <w:tc>
          <w:tcPr>
            <w:tcW w:w="880" w:type="dxa"/>
            <w:shd w:val="clear" w:color="auto" w:fill="auto"/>
            <w:hideMark/>
          </w:tcPr>
          <w:p w14:paraId="42FC6CAF" w14:textId="77777777" w:rsidR="00D91430" w:rsidRPr="00D91430" w:rsidRDefault="00D91430" w:rsidP="00D91430">
            <w:pPr>
              <w:spacing w:after="0" w:line="240" w:lineRule="auto"/>
              <w:rPr>
                <w:rFonts w:ascii="Times New Roman" w:hAnsi="Times New Roman" w:cs="Times New Roman"/>
                <w:lang w:eastAsia="ru-RU"/>
              </w:rPr>
            </w:pPr>
            <w:r w:rsidRPr="00D91430">
              <w:rPr>
                <w:rFonts w:ascii="Times New Roman" w:hAnsi="Times New Roman" w:cs="Times New Roman"/>
                <w:lang w:eastAsia="ru-RU"/>
              </w:rPr>
              <w:t>4</w:t>
            </w:r>
          </w:p>
        </w:tc>
        <w:tc>
          <w:tcPr>
            <w:tcW w:w="3290" w:type="dxa"/>
            <w:shd w:val="clear" w:color="auto" w:fill="auto"/>
            <w:hideMark/>
          </w:tcPr>
          <w:p w14:paraId="68E251BC" w14:textId="77777777" w:rsidR="00D91430" w:rsidRPr="00D91430" w:rsidRDefault="00D91430" w:rsidP="00D91430">
            <w:pPr>
              <w:spacing w:after="0" w:line="240" w:lineRule="auto"/>
              <w:rPr>
                <w:rFonts w:ascii="Times New Roman" w:hAnsi="Times New Roman" w:cs="Times New Roman"/>
                <w:lang w:eastAsia="ru-RU"/>
              </w:rPr>
            </w:pPr>
            <w:r w:rsidRPr="00D91430">
              <w:rPr>
                <w:rFonts w:ascii="Times New Roman" w:hAnsi="Times New Roman" w:cs="Times New Roman"/>
                <w:lang w:eastAsia="ru-RU"/>
              </w:rPr>
              <w:t>Промывка испарителя внутреннего блока</w:t>
            </w:r>
          </w:p>
        </w:tc>
        <w:tc>
          <w:tcPr>
            <w:tcW w:w="2976" w:type="dxa"/>
            <w:shd w:val="clear" w:color="auto" w:fill="auto"/>
            <w:hideMark/>
          </w:tcPr>
          <w:p w14:paraId="4D66832C" w14:textId="77777777" w:rsidR="00D91430" w:rsidRPr="00D91430" w:rsidRDefault="00D91430" w:rsidP="00D91430">
            <w:pPr>
              <w:spacing w:after="0" w:line="240" w:lineRule="auto"/>
              <w:rPr>
                <w:rFonts w:ascii="Times New Roman" w:hAnsi="Times New Roman" w:cs="Times New Roman"/>
                <w:lang w:eastAsia="ru-RU"/>
              </w:rPr>
            </w:pPr>
            <w:r w:rsidRPr="00D91430">
              <w:rPr>
                <w:rFonts w:ascii="Times New Roman" w:hAnsi="Times New Roman" w:cs="Times New Roman"/>
                <w:lang w:eastAsia="ru-RU"/>
              </w:rPr>
              <w:t>Очистить оребрения испарителя от пыли и обработать парогенератором.</w:t>
            </w:r>
          </w:p>
        </w:tc>
        <w:tc>
          <w:tcPr>
            <w:tcW w:w="3119" w:type="dxa"/>
            <w:shd w:val="clear" w:color="auto" w:fill="auto"/>
          </w:tcPr>
          <w:p w14:paraId="70C2FBB5" w14:textId="77777777" w:rsidR="00D91430" w:rsidRPr="00D91430" w:rsidRDefault="00D91430" w:rsidP="00D91430">
            <w:pPr>
              <w:spacing w:after="0" w:line="240" w:lineRule="auto"/>
              <w:jc w:val="center"/>
              <w:rPr>
                <w:rFonts w:ascii="Times New Roman" w:hAnsi="Times New Roman" w:cs="Times New Roman"/>
                <w:lang w:eastAsia="ru-RU"/>
              </w:rPr>
            </w:pPr>
            <w:r w:rsidRPr="00D91430">
              <w:rPr>
                <w:rFonts w:ascii="Times New Roman" w:hAnsi="Times New Roman" w:cs="Times New Roman"/>
                <w:lang w:eastAsia="ru-RU"/>
              </w:rPr>
              <w:t>Для оконных кондиционеров работы выполнять с демонтажем блока</w:t>
            </w:r>
          </w:p>
        </w:tc>
      </w:tr>
      <w:tr w:rsidR="00D91430" w:rsidRPr="00D91430" w14:paraId="018BCDA1" w14:textId="77777777" w:rsidTr="00D91430">
        <w:trPr>
          <w:trHeight w:val="454"/>
        </w:trPr>
        <w:tc>
          <w:tcPr>
            <w:tcW w:w="880" w:type="dxa"/>
            <w:shd w:val="clear" w:color="auto" w:fill="auto"/>
            <w:hideMark/>
          </w:tcPr>
          <w:p w14:paraId="2EC4DEC1" w14:textId="77777777" w:rsidR="00D91430" w:rsidRPr="00D91430" w:rsidRDefault="00D91430" w:rsidP="00D91430">
            <w:pPr>
              <w:spacing w:after="0" w:line="240" w:lineRule="auto"/>
              <w:rPr>
                <w:rFonts w:ascii="Times New Roman" w:hAnsi="Times New Roman" w:cs="Times New Roman"/>
                <w:lang w:eastAsia="ru-RU"/>
              </w:rPr>
            </w:pPr>
            <w:r w:rsidRPr="00D91430">
              <w:rPr>
                <w:rFonts w:ascii="Times New Roman" w:hAnsi="Times New Roman" w:cs="Times New Roman"/>
                <w:lang w:eastAsia="ru-RU"/>
              </w:rPr>
              <w:t>5</w:t>
            </w:r>
          </w:p>
        </w:tc>
        <w:tc>
          <w:tcPr>
            <w:tcW w:w="3290" w:type="dxa"/>
            <w:shd w:val="clear" w:color="auto" w:fill="auto"/>
            <w:hideMark/>
          </w:tcPr>
          <w:p w14:paraId="51A24C1C" w14:textId="77777777" w:rsidR="00D91430" w:rsidRPr="00D91430" w:rsidRDefault="00D91430" w:rsidP="00D91430">
            <w:pPr>
              <w:spacing w:after="0" w:line="240" w:lineRule="auto"/>
              <w:rPr>
                <w:rFonts w:ascii="Times New Roman" w:hAnsi="Times New Roman" w:cs="Times New Roman"/>
                <w:lang w:eastAsia="ru-RU"/>
              </w:rPr>
            </w:pPr>
            <w:r w:rsidRPr="00D91430">
              <w:rPr>
                <w:rFonts w:ascii="Times New Roman" w:hAnsi="Times New Roman" w:cs="Times New Roman"/>
                <w:lang w:eastAsia="ru-RU"/>
              </w:rPr>
              <w:t>Проверка испарителя внутреннего блока на герметичность и следы коррозии</w:t>
            </w:r>
          </w:p>
        </w:tc>
        <w:tc>
          <w:tcPr>
            <w:tcW w:w="2976" w:type="dxa"/>
            <w:shd w:val="clear" w:color="auto" w:fill="auto"/>
            <w:hideMark/>
          </w:tcPr>
          <w:p w14:paraId="5A4EAF47" w14:textId="77777777" w:rsidR="00D91430" w:rsidRPr="00D91430" w:rsidRDefault="00D91430" w:rsidP="00D91430">
            <w:pPr>
              <w:spacing w:after="0" w:line="240" w:lineRule="auto"/>
              <w:rPr>
                <w:rFonts w:ascii="Times New Roman" w:hAnsi="Times New Roman" w:cs="Times New Roman"/>
                <w:lang w:eastAsia="ru-RU"/>
              </w:rPr>
            </w:pPr>
            <w:r w:rsidRPr="00D91430">
              <w:rPr>
                <w:rFonts w:ascii="Times New Roman" w:hAnsi="Times New Roman" w:cs="Times New Roman"/>
                <w:lang w:eastAsia="ru-RU"/>
              </w:rPr>
              <w:t xml:space="preserve">Визуально и при помощи течеискателя. </w:t>
            </w:r>
          </w:p>
        </w:tc>
        <w:tc>
          <w:tcPr>
            <w:tcW w:w="3119" w:type="dxa"/>
            <w:shd w:val="clear" w:color="auto" w:fill="auto"/>
            <w:hideMark/>
          </w:tcPr>
          <w:p w14:paraId="17A72038" w14:textId="77777777" w:rsidR="00D91430" w:rsidRPr="00D91430" w:rsidRDefault="00D91430" w:rsidP="00D91430">
            <w:pPr>
              <w:spacing w:after="0" w:line="240" w:lineRule="auto"/>
              <w:rPr>
                <w:rFonts w:ascii="Times New Roman" w:hAnsi="Times New Roman" w:cs="Times New Roman"/>
                <w:lang w:eastAsia="ru-RU"/>
              </w:rPr>
            </w:pPr>
            <w:r w:rsidRPr="00D91430">
              <w:rPr>
                <w:rFonts w:ascii="Times New Roman" w:hAnsi="Times New Roman" w:cs="Times New Roman"/>
                <w:lang w:eastAsia="ru-RU"/>
              </w:rPr>
              <w:t>При необходимости – ремонт и устранение следов коррозии .</w:t>
            </w:r>
          </w:p>
        </w:tc>
      </w:tr>
      <w:tr w:rsidR="00D91430" w:rsidRPr="00D91430" w14:paraId="4C091B5B" w14:textId="77777777" w:rsidTr="00D91430">
        <w:trPr>
          <w:trHeight w:val="454"/>
        </w:trPr>
        <w:tc>
          <w:tcPr>
            <w:tcW w:w="880" w:type="dxa"/>
            <w:shd w:val="clear" w:color="auto" w:fill="auto"/>
            <w:hideMark/>
          </w:tcPr>
          <w:p w14:paraId="6B5C3F53" w14:textId="77777777" w:rsidR="00D91430" w:rsidRPr="00D91430" w:rsidRDefault="00D91430" w:rsidP="00D91430">
            <w:pPr>
              <w:spacing w:after="0" w:line="240" w:lineRule="auto"/>
              <w:rPr>
                <w:rFonts w:ascii="Times New Roman" w:hAnsi="Times New Roman" w:cs="Times New Roman"/>
                <w:lang w:eastAsia="ru-RU"/>
              </w:rPr>
            </w:pPr>
            <w:r w:rsidRPr="00D91430">
              <w:rPr>
                <w:rFonts w:ascii="Times New Roman" w:hAnsi="Times New Roman" w:cs="Times New Roman"/>
                <w:lang w:eastAsia="ru-RU"/>
              </w:rPr>
              <w:t>6</w:t>
            </w:r>
          </w:p>
        </w:tc>
        <w:tc>
          <w:tcPr>
            <w:tcW w:w="3290" w:type="dxa"/>
            <w:shd w:val="clear" w:color="auto" w:fill="auto"/>
            <w:hideMark/>
          </w:tcPr>
          <w:p w14:paraId="4CF648F1" w14:textId="77777777" w:rsidR="00D91430" w:rsidRPr="00D91430" w:rsidRDefault="00D91430" w:rsidP="00D91430">
            <w:pPr>
              <w:spacing w:after="0" w:line="240" w:lineRule="auto"/>
              <w:rPr>
                <w:rFonts w:ascii="Times New Roman" w:hAnsi="Times New Roman" w:cs="Times New Roman"/>
                <w:lang w:eastAsia="ru-RU"/>
              </w:rPr>
            </w:pPr>
            <w:r w:rsidRPr="00D91430">
              <w:rPr>
                <w:rFonts w:ascii="Times New Roman" w:hAnsi="Times New Roman" w:cs="Times New Roman"/>
                <w:lang w:eastAsia="ru-RU"/>
              </w:rPr>
              <w:t>Восстановление оребрения на испарителе и конденсаторе.</w:t>
            </w:r>
          </w:p>
        </w:tc>
        <w:tc>
          <w:tcPr>
            <w:tcW w:w="2976" w:type="dxa"/>
            <w:shd w:val="clear" w:color="auto" w:fill="auto"/>
            <w:hideMark/>
          </w:tcPr>
          <w:p w14:paraId="1F59193F" w14:textId="77777777" w:rsidR="00D91430" w:rsidRPr="00D91430" w:rsidRDefault="00D91430" w:rsidP="00D91430">
            <w:pPr>
              <w:spacing w:after="0" w:line="240" w:lineRule="auto"/>
              <w:rPr>
                <w:rFonts w:ascii="Times New Roman" w:hAnsi="Times New Roman" w:cs="Times New Roman"/>
                <w:lang w:eastAsia="ru-RU"/>
              </w:rPr>
            </w:pPr>
            <w:r w:rsidRPr="00D91430">
              <w:rPr>
                <w:rFonts w:ascii="Times New Roman" w:hAnsi="Times New Roman" w:cs="Times New Roman"/>
                <w:lang w:eastAsia="ru-RU"/>
              </w:rPr>
              <w:t>Специальная гребенка</w:t>
            </w:r>
          </w:p>
        </w:tc>
        <w:tc>
          <w:tcPr>
            <w:tcW w:w="3119" w:type="dxa"/>
            <w:shd w:val="clear" w:color="auto" w:fill="auto"/>
            <w:hideMark/>
          </w:tcPr>
          <w:p w14:paraId="382A5B9B" w14:textId="77777777" w:rsidR="00D91430" w:rsidRPr="00D91430" w:rsidRDefault="00D91430" w:rsidP="00D91430">
            <w:pPr>
              <w:spacing w:after="0" w:line="240" w:lineRule="auto"/>
              <w:rPr>
                <w:rFonts w:ascii="Times New Roman" w:hAnsi="Times New Roman" w:cs="Times New Roman"/>
                <w:lang w:eastAsia="ru-RU"/>
              </w:rPr>
            </w:pPr>
            <w:r w:rsidRPr="00D91430">
              <w:rPr>
                <w:rFonts w:ascii="Times New Roman" w:hAnsi="Times New Roman" w:cs="Times New Roman"/>
                <w:lang w:eastAsia="ru-RU"/>
              </w:rPr>
              <w:t>При наличии загибов или деформации оребрения необходимо провести восстановление специальной гребенкой</w:t>
            </w:r>
          </w:p>
        </w:tc>
      </w:tr>
      <w:tr w:rsidR="00D91430" w:rsidRPr="00D91430" w14:paraId="17EA38EB" w14:textId="77777777" w:rsidTr="00D91430">
        <w:trPr>
          <w:trHeight w:val="454"/>
        </w:trPr>
        <w:tc>
          <w:tcPr>
            <w:tcW w:w="880" w:type="dxa"/>
            <w:shd w:val="clear" w:color="auto" w:fill="auto"/>
            <w:hideMark/>
          </w:tcPr>
          <w:p w14:paraId="146B47EE" w14:textId="77777777" w:rsidR="00D91430" w:rsidRPr="00D91430" w:rsidRDefault="00D91430" w:rsidP="00D91430">
            <w:pPr>
              <w:spacing w:after="0" w:line="240" w:lineRule="auto"/>
              <w:rPr>
                <w:rFonts w:ascii="Times New Roman" w:hAnsi="Times New Roman" w:cs="Times New Roman"/>
                <w:lang w:eastAsia="ru-RU"/>
              </w:rPr>
            </w:pPr>
            <w:r w:rsidRPr="00D91430">
              <w:rPr>
                <w:rFonts w:ascii="Times New Roman" w:hAnsi="Times New Roman" w:cs="Times New Roman"/>
                <w:lang w:eastAsia="ru-RU"/>
              </w:rPr>
              <w:t>7</w:t>
            </w:r>
          </w:p>
        </w:tc>
        <w:tc>
          <w:tcPr>
            <w:tcW w:w="3290" w:type="dxa"/>
            <w:shd w:val="clear" w:color="auto" w:fill="auto"/>
            <w:hideMark/>
          </w:tcPr>
          <w:p w14:paraId="72B32F14" w14:textId="77777777" w:rsidR="00D91430" w:rsidRPr="00D91430" w:rsidRDefault="00D91430" w:rsidP="00D91430">
            <w:pPr>
              <w:spacing w:after="0" w:line="240" w:lineRule="auto"/>
              <w:rPr>
                <w:rFonts w:ascii="Times New Roman" w:hAnsi="Times New Roman" w:cs="Times New Roman"/>
                <w:lang w:eastAsia="ru-RU"/>
              </w:rPr>
            </w:pPr>
            <w:r w:rsidRPr="00D91430">
              <w:rPr>
                <w:rFonts w:ascii="Times New Roman" w:hAnsi="Times New Roman" w:cs="Times New Roman"/>
                <w:lang w:eastAsia="ru-RU"/>
              </w:rPr>
              <w:t>Проверка балансировки крыльчаток вентиляторов конденсатора и испарителя и на наличие их повреждений</w:t>
            </w:r>
          </w:p>
        </w:tc>
        <w:tc>
          <w:tcPr>
            <w:tcW w:w="2976" w:type="dxa"/>
            <w:shd w:val="clear" w:color="auto" w:fill="auto"/>
            <w:hideMark/>
          </w:tcPr>
          <w:p w14:paraId="5F220641" w14:textId="77777777" w:rsidR="00D91430" w:rsidRPr="00D91430" w:rsidRDefault="00D91430" w:rsidP="00D91430">
            <w:pPr>
              <w:spacing w:after="0" w:line="240" w:lineRule="auto"/>
              <w:rPr>
                <w:rFonts w:ascii="Times New Roman" w:hAnsi="Times New Roman" w:cs="Times New Roman"/>
                <w:lang w:eastAsia="ru-RU"/>
              </w:rPr>
            </w:pPr>
            <w:r w:rsidRPr="00D91430">
              <w:rPr>
                <w:rFonts w:ascii="Times New Roman" w:hAnsi="Times New Roman" w:cs="Times New Roman"/>
                <w:lang w:eastAsia="ru-RU"/>
              </w:rPr>
              <w:t>Визуально, прокрутив «от руки» или включением, наличие повреждений поверхности и вибраций, стука и т.д. при работе не допускается.</w:t>
            </w:r>
          </w:p>
        </w:tc>
        <w:tc>
          <w:tcPr>
            <w:tcW w:w="3119" w:type="dxa"/>
            <w:shd w:val="clear" w:color="auto" w:fill="auto"/>
            <w:hideMark/>
          </w:tcPr>
          <w:p w14:paraId="3756CC59" w14:textId="77777777" w:rsidR="00D91430" w:rsidRPr="00D91430" w:rsidRDefault="00D91430" w:rsidP="00D91430">
            <w:pPr>
              <w:spacing w:after="0" w:line="240" w:lineRule="auto"/>
              <w:rPr>
                <w:rFonts w:ascii="Times New Roman" w:hAnsi="Times New Roman" w:cs="Times New Roman"/>
                <w:lang w:eastAsia="ru-RU"/>
              </w:rPr>
            </w:pPr>
            <w:r w:rsidRPr="00D91430">
              <w:rPr>
                <w:rFonts w:ascii="Times New Roman" w:hAnsi="Times New Roman" w:cs="Times New Roman"/>
                <w:lang w:eastAsia="ru-RU"/>
              </w:rPr>
              <w:t>При необходимости – регулировка или замена</w:t>
            </w:r>
          </w:p>
        </w:tc>
      </w:tr>
      <w:tr w:rsidR="00D91430" w:rsidRPr="00D91430" w14:paraId="54739EC8" w14:textId="77777777" w:rsidTr="00D91430">
        <w:trPr>
          <w:trHeight w:val="454"/>
        </w:trPr>
        <w:tc>
          <w:tcPr>
            <w:tcW w:w="880" w:type="dxa"/>
            <w:shd w:val="clear" w:color="auto" w:fill="auto"/>
            <w:hideMark/>
          </w:tcPr>
          <w:p w14:paraId="0F9646E5" w14:textId="77777777" w:rsidR="00D91430" w:rsidRPr="00D91430" w:rsidRDefault="00D91430" w:rsidP="00D91430">
            <w:pPr>
              <w:spacing w:after="0" w:line="240" w:lineRule="auto"/>
              <w:rPr>
                <w:rFonts w:ascii="Times New Roman" w:hAnsi="Times New Roman" w:cs="Times New Roman"/>
                <w:lang w:eastAsia="ru-RU"/>
              </w:rPr>
            </w:pPr>
            <w:r w:rsidRPr="00D91430">
              <w:rPr>
                <w:rFonts w:ascii="Times New Roman" w:hAnsi="Times New Roman" w:cs="Times New Roman"/>
                <w:lang w:eastAsia="ru-RU"/>
              </w:rPr>
              <w:t>8</w:t>
            </w:r>
          </w:p>
        </w:tc>
        <w:tc>
          <w:tcPr>
            <w:tcW w:w="3290" w:type="dxa"/>
            <w:shd w:val="clear" w:color="auto" w:fill="auto"/>
            <w:hideMark/>
          </w:tcPr>
          <w:p w14:paraId="132A8986" w14:textId="77777777" w:rsidR="00D91430" w:rsidRPr="00D91430" w:rsidRDefault="00D91430" w:rsidP="00D91430">
            <w:pPr>
              <w:spacing w:after="0" w:line="240" w:lineRule="auto"/>
              <w:rPr>
                <w:rFonts w:ascii="Times New Roman" w:hAnsi="Times New Roman" w:cs="Times New Roman"/>
                <w:lang w:eastAsia="ru-RU"/>
              </w:rPr>
            </w:pPr>
            <w:r w:rsidRPr="00D91430">
              <w:rPr>
                <w:rFonts w:ascii="Times New Roman" w:hAnsi="Times New Roman" w:cs="Times New Roman"/>
                <w:lang w:eastAsia="ru-RU"/>
              </w:rPr>
              <w:t>Проверка подшипников на износ</w:t>
            </w:r>
          </w:p>
        </w:tc>
        <w:tc>
          <w:tcPr>
            <w:tcW w:w="2976" w:type="dxa"/>
            <w:shd w:val="clear" w:color="auto" w:fill="auto"/>
            <w:hideMark/>
          </w:tcPr>
          <w:p w14:paraId="61EA9459" w14:textId="77777777" w:rsidR="00D91430" w:rsidRPr="00D91430" w:rsidRDefault="00D91430" w:rsidP="00D91430">
            <w:pPr>
              <w:spacing w:after="0" w:line="240" w:lineRule="auto"/>
              <w:rPr>
                <w:rFonts w:ascii="Times New Roman" w:hAnsi="Times New Roman" w:cs="Times New Roman"/>
                <w:lang w:eastAsia="ru-RU"/>
              </w:rPr>
            </w:pPr>
            <w:r w:rsidRPr="00D91430">
              <w:rPr>
                <w:rFonts w:ascii="Times New Roman" w:hAnsi="Times New Roman" w:cs="Times New Roman"/>
                <w:lang w:eastAsia="ru-RU"/>
              </w:rPr>
              <w:t>Визуально на наличие биений, посторонних шумов, перегрев</w:t>
            </w:r>
          </w:p>
        </w:tc>
        <w:tc>
          <w:tcPr>
            <w:tcW w:w="3119" w:type="dxa"/>
            <w:shd w:val="clear" w:color="auto" w:fill="auto"/>
            <w:hideMark/>
          </w:tcPr>
          <w:p w14:paraId="7F49FCC9" w14:textId="77777777" w:rsidR="00D91430" w:rsidRPr="00D91430" w:rsidRDefault="00D91430" w:rsidP="00D91430">
            <w:pPr>
              <w:spacing w:after="0" w:line="240" w:lineRule="auto"/>
              <w:rPr>
                <w:rFonts w:ascii="Times New Roman" w:hAnsi="Times New Roman" w:cs="Times New Roman"/>
                <w:lang w:eastAsia="ru-RU"/>
              </w:rPr>
            </w:pPr>
            <w:r w:rsidRPr="00D91430">
              <w:rPr>
                <w:rFonts w:ascii="Times New Roman" w:hAnsi="Times New Roman" w:cs="Times New Roman"/>
                <w:lang w:eastAsia="ru-RU"/>
              </w:rPr>
              <w:t>При необходимости – чистка, смазка или замена</w:t>
            </w:r>
          </w:p>
        </w:tc>
      </w:tr>
      <w:tr w:rsidR="00D91430" w:rsidRPr="00D91430" w14:paraId="3FD179D2" w14:textId="77777777" w:rsidTr="00D91430">
        <w:trPr>
          <w:trHeight w:val="454"/>
        </w:trPr>
        <w:tc>
          <w:tcPr>
            <w:tcW w:w="880" w:type="dxa"/>
            <w:shd w:val="clear" w:color="auto" w:fill="auto"/>
            <w:hideMark/>
          </w:tcPr>
          <w:p w14:paraId="729F50EB" w14:textId="77777777" w:rsidR="00D91430" w:rsidRPr="00D91430" w:rsidRDefault="00D91430" w:rsidP="00D91430">
            <w:pPr>
              <w:spacing w:after="0" w:line="240" w:lineRule="auto"/>
              <w:rPr>
                <w:rFonts w:ascii="Times New Roman" w:hAnsi="Times New Roman" w:cs="Times New Roman"/>
                <w:lang w:eastAsia="ru-RU"/>
              </w:rPr>
            </w:pPr>
            <w:r w:rsidRPr="00D91430">
              <w:rPr>
                <w:rFonts w:ascii="Times New Roman" w:hAnsi="Times New Roman" w:cs="Times New Roman"/>
                <w:lang w:eastAsia="ru-RU"/>
              </w:rPr>
              <w:t>9</w:t>
            </w:r>
          </w:p>
        </w:tc>
        <w:tc>
          <w:tcPr>
            <w:tcW w:w="3290" w:type="dxa"/>
            <w:shd w:val="clear" w:color="auto" w:fill="auto"/>
            <w:hideMark/>
          </w:tcPr>
          <w:p w14:paraId="64F047A5" w14:textId="77777777" w:rsidR="00D91430" w:rsidRPr="00D91430" w:rsidRDefault="00D91430" w:rsidP="00D91430">
            <w:pPr>
              <w:spacing w:after="0" w:line="240" w:lineRule="auto"/>
              <w:rPr>
                <w:rFonts w:ascii="Times New Roman" w:hAnsi="Times New Roman" w:cs="Times New Roman"/>
                <w:lang w:eastAsia="ru-RU"/>
              </w:rPr>
            </w:pPr>
            <w:r w:rsidRPr="00D91430">
              <w:rPr>
                <w:rFonts w:ascii="Times New Roman" w:hAnsi="Times New Roman" w:cs="Times New Roman"/>
                <w:lang w:eastAsia="ru-RU"/>
              </w:rPr>
              <w:t>Очистка крыльчатки</w:t>
            </w:r>
          </w:p>
          <w:p w14:paraId="70F983F1" w14:textId="77777777" w:rsidR="00D91430" w:rsidRPr="00D91430" w:rsidRDefault="00D91430" w:rsidP="00D91430">
            <w:pPr>
              <w:spacing w:after="0" w:line="240" w:lineRule="auto"/>
              <w:rPr>
                <w:rFonts w:ascii="Times New Roman" w:hAnsi="Times New Roman" w:cs="Times New Roman"/>
                <w:lang w:eastAsia="ru-RU"/>
              </w:rPr>
            </w:pPr>
            <w:r w:rsidRPr="00D91430">
              <w:rPr>
                <w:rFonts w:ascii="Times New Roman" w:hAnsi="Times New Roman" w:cs="Times New Roman"/>
                <w:lang w:eastAsia="ru-RU"/>
              </w:rPr>
              <w:t xml:space="preserve"> внутреннего блока</w:t>
            </w:r>
          </w:p>
        </w:tc>
        <w:tc>
          <w:tcPr>
            <w:tcW w:w="2976" w:type="dxa"/>
            <w:shd w:val="clear" w:color="auto" w:fill="auto"/>
            <w:hideMark/>
          </w:tcPr>
          <w:p w14:paraId="2F47B02F" w14:textId="77777777" w:rsidR="00D91430" w:rsidRPr="00D91430" w:rsidRDefault="00D91430" w:rsidP="00D91430">
            <w:pPr>
              <w:spacing w:after="0" w:line="240" w:lineRule="auto"/>
              <w:rPr>
                <w:rFonts w:ascii="Times New Roman" w:hAnsi="Times New Roman" w:cs="Times New Roman"/>
                <w:lang w:eastAsia="ru-RU"/>
              </w:rPr>
            </w:pPr>
            <w:r w:rsidRPr="00D91430">
              <w:rPr>
                <w:rFonts w:ascii="Times New Roman" w:hAnsi="Times New Roman" w:cs="Times New Roman"/>
                <w:lang w:eastAsia="ru-RU"/>
              </w:rPr>
              <w:t>Щеткой или кисточкой затем протереть раствором нейтрального моющего средства.</w:t>
            </w:r>
          </w:p>
        </w:tc>
        <w:tc>
          <w:tcPr>
            <w:tcW w:w="3119" w:type="dxa"/>
            <w:shd w:val="clear" w:color="auto" w:fill="auto"/>
            <w:hideMark/>
          </w:tcPr>
          <w:p w14:paraId="6C3EC9D2" w14:textId="77777777" w:rsidR="00D91430" w:rsidRPr="00D91430" w:rsidRDefault="00D91430" w:rsidP="00D91430">
            <w:pPr>
              <w:spacing w:after="0" w:line="240" w:lineRule="auto"/>
              <w:rPr>
                <w:rFonts w:ascii="Times New Roman" w:hAnsi="Times New Roman" w:cs="Times New Roman"/>
                <w:lang w:eastAsia="ru-RU"/>
              </w:rPr>
            </w:pPr>
            <w:r w:rsidRPr="00D91430">
              <w:rPr>
                <w:rFonts w:ascii="Times New Roman" w:hAnsi="Times New Roman" w:cs="Times New Roman"/>
                <w:lang w:eastAsia="ru-RU"/>
              </w:rPr>
              <w:t>При необходимости снять крыльчатку и промыть ее аппаратом высокого давления</w:t>
            </w:r>
          </w:p>
        </w:tc>
      </w:tr>
      <w:tr w:rsidR="00D91430" w:rsidRPr="00D91430" w14:paraId="45C88AFA" w14:textId="77777777" w:rsidTr="00D91430">
        <w:trPr>
          <w:trHeight w:val="454"/>
        </w:trPr>
        <w:tc>
          <w:tcPr>
            <w:tcW w:w="880" w:type="dxa"/>
            <w:shd w:val="clear" w:color="auto" w:fill="auto"/>
            <w:hideMark/>
          </w:tcPr>
          <w:p w14:paraId="623B42EE" w14:textId="77777777" w:rsidR="00D91430" w:rsidRPr="00D91430" w:rsidRDefault="00D91430" w:rsidP="00D91430">
            <w:pPr>
              <w:spacing w:after="0" w:line="240" w:lineRule="auto"/>
              <w:rPr>
                <w:rFonts w:ascii="Times New Roman" w:hAnsi="Times New Roman" w:cs="Times New Roman"/>
                <w:lang w:eastAsia="ru-RU"/>
              </w:rPr>
            </w:pPr>
            <w:r w:rsidRPr="00D91430">
              <w:rPr>
                <w:rFonts w:ascii="Times New Roman" w:hAnsi="Times New Roman" w:cs="Times New Roman"/>
                <w:lang w:eastAsia="ru-RU"/>
              </w:rPr>
              <w:t>10</w:t>
            </w:r>
          </w:p>
        </w:tc>
        <w:tc>
          <w:tcPr>
            <w:tcW w:w="3290" w:type="dxa"/>
            <w:shd w:val="clear" w:color="auto" w:fill="auto"/>
            <w:hideMark/>
          </w:tcPr>
          <w:p w14:paraId="168395E8" w14:textId="77777777" w:rsidR="00D91430" w:rsidRPr="00D91430" w:rsidRDefault="00D91430" w:rsidP="00D91430">
            <w:pPr>
              <w:spacing w:after="0" w:line="240" w:lineRule="auto"/>
              <w:rPr>
                <w:rFonts w:ascii="Times New Roman" w:hAnsi="Times New Roman" w:cs="Times New Roman"/>
                <w:lang w:eastAsia="ru-RU"/>
              </w:rPr>
            </w:pPr>
            <w:r w:rsidRPr="00D91430">
              <w:rPr>
                <w:rFonts w:ascii="Times New Roman" w:hAnsi="Times New Roman" w:cs="Times New Roman"/>
                <w:lang w:eastAsia="ru-RU"/>
              </w:rPr>
              <w:t>Проверка трубопроводов на повреждения</w:t>
            </w:r>
          </w:p>
        </w:tc>
        <w:tc>
          <w:tcPr>
            <w:tcW w:w="2976" w:type="dxa"/>
            <w:shd w:val="clear" w:color="auto" w:fill="auto"/>
            <w:hideMark/>
          </w:tcPr>
          <w:p w14:paraId="511A98E8" w14:textId="77777777" w:rsidR="00D91430" w:rsidRPr="00D91430" w:rsidRDefault="00D91430" w:rsidP="00D91430">
            <w:pPr>
              <w:spacing w:after="0" w:line="240" w:lineRule="auto"/>
              <w:rPr>
                <w:rFonts w:ascii="Times New Roman" w:hAnsi="Times New Roman" w:cs="Times New Roman"/>
                <w:lang w:eastAsia="ru-RU"/>
              </w:rPr>
            </w:pPr>
            <w:r w:rsidRPr="00D91430">
              <w:rPr>
                <w:rFonts w:ascii="Times New Roman" w:hAnsi="Times New Roman" w:cs="Times New Roman"/>
                <w:lang w:eastAsia="ru-RU"/>
              </w:rPr>
              <w:t xml:space="preserve">Визуально и при помощи течеискателя, либо при </w:t>
            </w:r>
            <w:r w:rsidRPr="00D91430">
              <w:rPr>
                <w:rFonts w:ascii="Times New Roman" w:hAnsi="Times New Roman" w:cs="Times New Roman"/>
                <w:lang w:eastAsia="ru-RU"/>
              </w:rPr>
              <w:lastRenderedPageBreak/>
              <w:t>помощи красящего пигмента и УФ-лампы.</w:t>
            </w:r>
          </w:p>
        </w:tc>
        <w:tc>
          <w:tcPr>
            <w:tcW w:w="3119" w:type="dxa"/>
            <w:shd w:val="clear" w:color="auto" w:fill="auto"/>
            <w:hideMark/>
          </w:tcPr>
          <w:p w14:paraId="0468DBE5" w14:textId="77777777" w:rsidR="00D91430" w:rsidRPr="00D91430" w:rsidRDefault="00D91430" w:rsidP="00D91430">
            <w:pPr>
              <w:spacing w:after="0" w:line="240" w:lineRule="auto"/>
              <w:rPr>
                <w:rFonts w:ascii="Times New Roman" w:hAnsi="Times New Roman" w:cs="Times New Roman"/>
                <w:lang w:eastAsia="ru-RU"/>
              </w:rPr>
            </w:pPr>
            <w:r w:rsidRPr="00D91430">
              <w:rPr>
                <w:rFonts w:ascii="Times New Roman" w:hAnsi="Times New Roman" w:cs="Times New Roman"/>
                <w:lang w:eastAsia="ru-RU"/>
              </w:rPr>
              <w:lastRenderedPageBreak/>
              <w:t xml:space="preserve">При необходимости –поиск места утечки, герметизация, опрессовка системы, </w:t>
            </w:r>
            <w:r w:rsidRPr="00D91430">
              <w:rPr>
                <w:rFonts w:ascii="Times New Roman" w:hAnsi="Times New Roman" w:cs="Times New Roman"/>
                <w:lang w:eastAsia="ru-RU"/>
              </w:rPr>
              <w:lastRenderedPageBreak/>
              <w:t>промывка системы, замена хладагента, масла и фильтра осушителя.</w:t>
            </w:r>
          </w:p>
        </w:tc>
      </w:tr>
      <w:tr w:rsidR="00D91430" w:rsidRPr="00D91430" w14:paraId="3F61ED2B" w14:textId="77777777" w:rsidTr="00D91430">
        <w:trPr>
          <w:trHeight w:val="454"/>
        </w:trPr>
        <w:tc>
          <w:tcPr>
            <w:tcW w:w="880" w:type="dxa"/>
            <w:shd w:val="clear" w:color="auto" w:fill="auto"/>
            <w:hideMark/>
          </w:tcPr>
          <w:p w14:paraId="398867CC" w14:textId="77777777" w:rsidR="00D91430" w:rsidRPr="00D91430" w:rsidRDefault="00D91430" w:rsidP="00D91430">
            <w:pPr>
              <w:spacing w:after="0" w:line="240" w:lineRule="auto"/>
              <w:rPr>
                <w:rFonts w:ascii="Times New Roman" w:hAnsi="Times New Roman" w:cs="Times New Roman"/>
                <w:lang w:eastAsia="ru-RU"/>
              </w:rPr>
            </w:pPr>
            <w:r w:rsidRPr="00D91430">
              <w:rPr>
                <w:rFonts w:ascii="Times New Roman" w:hAnsi="Times New Roman" w:cs="Times New Roman"/>
                <w:lang w:eastAsia="ru-RU"/>
              </w:rPr>
              <w:lastRenderedPageBreak/>
              <w:t>11</w:t>
            </w:r>
          </w:p>
        </w:tc>
        <w:tc>
          <w:tcPr>
            <w:tcW w:w="3290" w:type="dxa"/>
            <w:shd w:val="clear" w:color="auto" w:fill="auto"/>
            <w:hideMark/>
          </w:tcPr>
          <w:p w14:paraId="4102C1D2" w14:textId="77777777" w:rsidR="00D91430" w:rsidRPr="00D91430" w:rsidRDefault="00D91430" w:rsidP="00D91430">
            <w:pPr>
              <w:spacing w:after="0" w:line="240" w:lineRule="auto"/>
              <w:rPr>
                <w:rFonts w:ascii="Times New Roman" w:hAnsi="Times New Roman" w:cs="Times New Roman"/>
                <w:lang w:eastAsia="ru-RU"/>
              </w:rPr>
            </w:pPr>
            <w:r w:rsidRPr="00D91430">
              <w:rPr>
                <w:rFonts w:ascii="Times New Roman" w:hAnsi="Times New Roman" w:cs="Times New Roman"/>
                <w:lang w:eastAsia="ru-RU"/>
              </w:rPr>
              <w:t>Проверка изоляции трубопроводов на внешние повреждения</w:t>
            </w:r>
          </w:p>
        </w:tc>
        <w:tc>
          <w:tcPr>
            <w:tcW w:w="2976" w:type="dxa"/>
            <w:shd w:val="clear" w:color="auto" w:fill="auto"/>
            <w:hideMark/>
          </w:tcPr>
          <w:p w14:paraId="21D25E6C" w14:textId="77777777" w:rsidR="00D91430" w:rsidRPr="00D91430" w:rsidRDefault="00D91430" w:rsidP="00D91430">
            <w:pPr>
              <w:spacing w:after="0" w:line="240" w:lineRule="auto"/>
              <w:rPr>
                <w:rFonts w:ascii="Times New Roman" w:hAnsi="Times New Roman" w:cs="Times New Roman"/>
                <w:lang w:eastAsia="ru-RU"/>
              </w:rPr>
            </w:pPr>
            <w:r w:rsidRPr="00D91430">
              <w:rPr>
                <w:rFonts w:ascii="Times New Roman" w:hAnsi="Times New Roman" w:cs="Times New Roman"/>
                <w:lang w:eastAsia="ru-RU"/>
              </w:rPr>
              <w:t>Визуально</w:t>
            </w:r>
          </w:p>
        </w:tc>
        <w:tc>
          <w:tcPr>
            <w:tcW w:w="3119" w:type="dxa"/>
            <w:shd w:val="clear" w:color="auto" w:fill="auto"/>
            <w:hideMark/>
          </w:tcPr>
          <w:p w14:paraId="1E7D1381" w14:textId="77777777" w:rsidR="00D91430" w:rsidRPr="00D91430" w:rsidRDefault="00D91430" w:rsidP="00D91430">
            <w:pPr>
              <w:spacing w:after="0" w:line="240" w:lineRule="auto"/>
              <w:rPr>
                <w:rFonts w:ascii="Times New Roman" w:hAnsi="Times New Roman" w:cs="Times New Roman"/>
                <w:lang w:eastAsia="ru-RU"/>
              </w:rPr>
            </w:pPr>
            <w:r w:rsidRPr="00D91430">
              <w:rPr>
                <w:rFonts w:ascii="Times New Roman" w:hAnsi="Times New Roman" w:cs="Times New Roman"/>
                <w:lang w:eastAsia="ru-RU"/>
              </w:rPr>
              <w:t>При необходимости – подклейка, при сильном повреждении замена.</w:t>
            </w:r>
          </w:p>
        </w:tc>
      </w:tr>
      <w:tr w:rsidR="00D91430" w:rsidRPr="00D91430" w14:paraId="684CAA00" w14:textId="77777777" w:rsidTr="00D91430">
        <w:trPr>
          <w:trHeight w:val="454"/>
        </w:trPr>
        <w:tc>
          <w:tcPr>
            <w:tcW w:w="880" w:type="dxa"/>
            <w:shd w:val="clear" w:color="auto" w:fill="auto"/>
            <w:hideMark/>
          </w:tcPr>
          <w:p w14:paraId="2AD45208" w14:textId="77777777" w:rsidR="00D91430" w:rsidRPr="00D91430" w:rsidRDefault="00D91430" w:rsidP="00D91430">
            <w:pPr>
              <w:spacing w:after="0" w:line="240" w:lineRule="auto"/>
              <w:rPr>
                <w:rFonts w:ascii="Times New Roman" w:hAnsi="Times New Roman" w:cs="Times New Roman"/>
                <w:lang w:eastAsia="ru-RU"/>
              </w:rPr>
            </w:pPr>
            <w:r w:rsidRPr="00D91430">
              <w:rPr>
                <w:rFonts w:ascii="Times New Roman" w:hAnsi="Times New Roman" w:cs="Times New Roman"/>
                <w:lang w:eastAsia="ru-RU"/>
              </w:rPr>
              <w:t>12</w:t>
            </w:r>
          </w:p>
        </w:tc>
        <w:tc>
          <w:tcPr>
            <w:tcW w:w="3290" w:type="dxa"/>
            <w:shd w:val="clear" w:color="auto" w:fill="auto"/>
            <w:hideMark/>
          </w:tcPr>
          <w:p w14:paraId="2E5BB45B" w14:textId="77777777" w:rsidR="00D91430" w:rsidRPr="00D91430" w:rsidRDefault="00D91430" w:rsidP="00D91430">
            <w:pPr>
              <w:spacing w:after="0" w:line="240" w:lineRule="auto"/>
              <w:rPr>
                <w:rFonts w:ascii="Times New Roman" w:hAnsi="Times New Roman" w:cs="Times New Roman"/>
                <w:lang w:eastAsia="ru-RU"/>
              </w:rPr>
            </w:pPr>
            <w:r w:rsidRPr="00D91430">
              <w:rPr>
                <w:rFonts w:ascii="Times New Roman" w:hAnsi="Times New Roman" w:cs="Times New Roman"/>
                <w:lang w:eastAsia="ru-RU"/>
              </w:rPr>
              <w:t>Проверка исправности дренажной системы и наличие уклонов дренажной системы, а так же креплений (подвесов) труб.</w:t>
            </w:r>
          </w:p>
        </w:tc>
        <w:tc>
          <w:tcPr>
            <w:tcW w:w="2976" w:type="dxa"/>
            <w:shd w:val="clear" w:color="auto" w:fill="auto"/>
          </w:tcPr>
          <w:p w14:paraId="0F22CA6C" w14:textId="77777777" w:rsidR="00D91430" w:rsidRPr="00D91430" w:rsidRDefault="00D91430" w:rsidP="00D91430">
            <w:pPr>
              <w:spacing w:after="0" w:line="240" w:lineRule="auto"/>
              <w:rPr>
                <w:rFonts w:ascii="Times New Roman" w:hAnsi="Times New Roman" w:cs="Times New Roman"/>
                <w:lang w:eastAsia="ru-RU"/>
              </w:rPr>
            </w:pPr>
            <w:r w:rsidRPr="00D91430">
              <w:rPr>
                <w:rFonts w:ascii="Times New Roman" w:hAnsi="Times New Roman" w:cs="Times New Roman"/>
                <w:lang w:eastAsia="ru-RU"/>
              </w:rPr>
              <w:t>Визуально или по уровню;</w:t>
            </w:r>
          </w:p>
          <w:p w14:paraId="44BC5006" w14:textId="77777777" w:rsidR="00D91430" w:rsidRPr="00D91430" w:rsidRDefault="00D91430" w:rsidP="00D91430">
            <w:pPr>
              <w:spacing w:after="0" w:line="240" w:lineRule="auto"/>
              <w:rPr>
                <w:rFonts w:ascii="Times New Roman" w:hAnsi="Times New Roman" w:cs="Times New Roman"/>
                <w:lang w:eastAsia="ru-RU"/>
              </w:rPr>
            </w:pPr>
          </w:p>
          <w:p w14:paraId="0756D844" w14:textId="77777777" w:rsidR="00D91430" w:rsidRPr="00D91430" w:rsidRDefault="00D91430" w:rsidP="00D91430">
            <w:pPr>
              <w:spacing w:after="0" w:line="240" w:lineRule="auto"/>
              <w:rPr>
                <w:rFonts w:ascii="Times New Roman" w:hAnsi="Times New Roman" w:cs="Times New Roman"/>
                <w:lang w:eastAsia="ru-RU"/>
              </w:rPr>
            </w:pPr>
            <w:r w:rsidRPr="00D91430">
              <w:rPr>
                <w:rFonts w:ascii="Times New Roman" w:hAnsi="Times New Roman" w:cs="Times New Roman"/>
                <w:lang w:eastAsia="ru-RU"/>
              </w:rPr>
              <w:t>Пролить систему водой.</w:t>
            </w:r>
          </w:p>
        </w:tc>
        <w:tc>
          <w:tcPr>
            <w:tcW w:w="3119" w:type="dxa"/>
            <w:shd w:val="clear" w:color="auto" w:fill="auto"/>
            <w:hideMark/>
          </w:tcPr>
          <w:p w14:paraId="29B35344" w14:textId="77777777" w:rsidR="00D91430" w:rsidRPr="00D91430" w:rsidRDefault="00D91430" w:rsidP="00D91430">
            <w:pPr>
              <w:spacing w:after="0" w:line="240" w:lineRule="auto"/>
              <w:rPr>
                <w:rFonts w:ascii="Times New Roman" w:hAnsi="Times New Roman" w:cs="Times New Roman"/>
                <w:lang w:eastAsia="ru-RU"/>
              </w:rPr>
            </w:pPr>
            <w:r w:rsidRPr="00D91430">
              <w:rPr>
                <w:rFonts w:ascii="Times New Roman" w:hAnsi="Times New Roman" w:cs="Times New Roman"/>
                <w:lang w:eastAsia="ru-RU"/>
              </w:rPr>
              <w:t>При необходимости промыть систему горячей водой и моющим средством или продуть воздухом.</w:t>
            </w:r>
          </w:p>
          <w:p w14:paraId="5F8E11C5" w14:textId="77777777" w:rsidR="00D91430" w:rsidRPr="00D91430" w:rsidRDefault="00D91430" w:rsidP="00D91430">
            <w:pPr>
              <w:spacing w:after="0" w:line="240" w:lineRule="auto"/>
              <w:rPr>
                <w:rFonts w:ascii="Times New Roman" w:hAnsi="Times New Roman" w:cs="Times New Roman"/>
                <w:lang w:eastAsia="ru-RU"/>
              </w:rPr>
            </w:pPr>
            <w:r w:rsidRPr="00D91430">
              <w:rPr>
                <w:rFonts w:ascii="Times New Roman" w:hAnsi="Times New Roman" w:cs="Times New Roman"/>
                <w:lang w:eastAsia="ru-RU"/>
              </w:rPr>
              <w:t>Устранить неправильный уклон труб или отсутствие крепления труб.</w:t>
            </w:r>
          </w:p>
        </w:tc>
      </w:tr>
      <w:tr w:rsidR="00D91430" w:rsidRPr="00D91430" w14:paraId="2FCF8D55" w14:textId="77777777" w:rsidTr="00D91430">
        <w:trPr>
          <w:trHeight w:val="454"/>
        </w:trPr>
        <w:tc>
          <w:tcPr>
            <w:tcW w:w="880" w:type="dxa"/>
            <w:shd w:val="clear" w:color="auto" w:fill="auto"/>
          </w:tcPr>
          <w:p w14:paraId="6022B05E" w14:textId="77777777" w:rsidR="00D91430" w:rsidRPr="00D91430" w:rsidRDefault="00D91430" w:rsidP="00D91430">
            <w:pPr>
              <w:spacing w:after="0" w:line="240" w:lineRule="auto"/>
              <w:rPr>
                <w:rFonts w:ascii="Times New Roman" w:hAnsi="Times New Roman" w:cs="Times New Roman"/>
                <w:lang w:eastAsia="ru-RU"/>
              </w:rPr>
            </w:pPr>
            <w:r w:rsidRPr="00D91430">
              <w:rPr>
                <w:rFonts w:ascii="Times New Roman" w:hAnsi="Times New Roman" w:cs="Times New Roman"/>
                <w:lang w:eastAsia="ru-RU"/>
              </w:rPr>
              <w:t>13</w:t>
            </w:r>
          </w:p>
        </w:tc>
        <w:tc>
          <w:tcPr>
            <w:tcW w:w="3290" w:type="dxa"/>
            <w:shd w:val="clear" w:color="auto" w:fill="auto"/>
          </w:tcPr>
          <w:p w14:paraId="2DD4F558" w14:textId="77777777" w:rsidR="00D91430" w:rsidRPr="00D91430" w:rsidRDefault="00D91430" w:rsidP="00D91430">
            <w:pPr>
              <w:spacing w:after="0" w:line="240" w:lineRule="auto"/>
              <w:rPr>
                <w:rFonts w:ascii="Times New Roman" w:hAnsi="Times New Roman" w:cs="Times New Roman"/>
                <w:lang w:eastAsia="ru-RU"/>
              </w:rPr>
            </w:pPr>
            <w:r w:rsidRPr="00D91430">
              <w:rPr>
                <w:rFonts w:ascii="Times New Roman" w:hAnsi="Times New Roman" w:cs="Times New Roman"/>
                <w:lang w:eastAsia="ru-RU"/>
              </w:rPr>
              <w:t>Проверка и мойка дренажной помпы внутреннего блоке (если есть)</w:t>
            </w:r>
          </w:p>
        </w:tc>
        <w:tc>
          <w:tcPr>
            <w:tcW w:w="2976" w:type="dxa"/>
            <w:shd w:val="clear" w:color="auto" w:fill="auto"/>
          </w:tcPr>
          <w:p w14:paraId="5DD4F9B9" w14:textId="77777777" w:rsidR="00D91430" w:rsidRPr="00D91430" w:rsidRDefault="00D91430" w:rsidP="00D91430">
            <w:pPr>
              <w:spacing w:after="0" w:line="240" w:lineRule="auto"/>
              <w:rPr>
                <w:rFonts w:ascii="Times New Roman" w:hAnsi="Times New Roman" w:cs="Times New Roman"/>
                <w:lang w:eastAsia="ru-RU"/>
              </w:rPr>
            </w:pPr>
            <w:r w:rsidRPr="00D91430">
              <w:rPr>
                <w:rFonts w:ascii="Times New Roman" w:hAnsi="Times New Roman" w:cs="Times New Roman"/>
                <w:lang w:eastAsia="ru-RU"/>
              </w:rPr>
              <w:t>Разобрать. Промыть раствором моющего средства, использовать губку и мягкую щетку. Собрать в обратном порядке. Проверить работоспособность и герметичность.</w:t>
            </w:r>
          </w:p>
        </w:tc>
        <w:tc>
          <w:tcPr>
            <w:tcW w:w="3119" w:type="dxa"/>
            <w:shd w:val="clear" w:color="auto" w:fill="auto"/>
          </w:tcPr>
          <w:p w14:paraId="4E7D165B" w14:textId="77777777" w:rsidR="00D91430" w:rsidRPr="00D91430" w:rsidRDefault="00D91430" w:rsidP="00D91430">
            <w:pPr>
              <w:spacing w:after="0" w:line="240" w:lineRule="auto"/>
              <w:rPr>
                <w:rFonts w:ascii="Times New Roman" w:hAnsi="Times New Roman" w:cs="Times New Roman"/>
                <w:lang w:eastAsia="ru-RU"/>
              </w:rPr>
            </w:pPr>
            <w:r w:rsidRPr="00D91430">
              <w:rPr>
                <w:rFonts w:ascii="Times New Roman" w:hAnsi="Times New Roman" w:cs="Times New Roman"/>
                <w:lang w:eastAsia="ru-RU"/>
              </w:rPr>
              <w:t>При необходимости – ремонт или замена</w:t>
            </w:r>
          </w:p>
        </w:tc>
      </w:tr>
      <w:tr w:rsidR="00D91430" w:rsidRPr="00D91430" w14:paraId="7F49EEEA" w14:textId="77777777" w:rsidTr="00D91430">
        <w:trPr>
          <w:trHeight w:val="454"/>
        </w:trPr>
        <w:tc>
          <w:tcPr>
            <w:tcW w:w="880" w:type="dxa"/>
            <w:shd w:val="clear" w:color="auto" w:fill="auto"/>
            <w:hideMark/>
          </w:tcPr>
          <w:p w14:paraId="486DBB6A" w14:textId="77777777" w:rsidR="00D91430" w:rsidRPr="00D91430" w:rsidRDefault="00D91430" w:rsidP="00D91430">
            <w:pPr>
              <w:spacing w:after="0" w:line="240" w:lineRule="auto"/>
              <w:rPr>
                <w:rFonts w:ascii="Times New Roman" w:hAnsi="Times New Roman" w:cs="Times New Roman"/>
                <w:lang w:eastAsia="ru-RU"/>
              </w:rPr>
            </w:pPr>
            <w:r w:rsidRPr="00D91430">
              <w:rPr>
                <w:rFonts w:ascii="Times New Roman" w:hAnsi="Times New Roman" w:cs="Times New Roman"/>
                <w:lang w:eastAsia="ru-RU"/>
              </w:rPr>
              <w:t>14</w:t>
            </w:r>
          </w:p>
        </w:tc>
        <w:tc>
          <w:tcPr>
            <w:tcW w:w="3290" w:type="dxa"/>
            <w:shd w:val="clear" w:color="auto" w:fill="auto"/>
            <w:hideMark/>
          </w:tcPr>
          <w:p w14:paraId="34BB9A90" w14:textId="77777777" w:rsidR="00D91430" w:rsidRPr="00D91430" w:rsidRDefault="00D91430" w:rsidP="00D91430">
            <w:pPr>
              <w:spacing w:after="0" w:line="240" w:lineRule="auto"/>
              <w:rPr>
                <w:rFonts w:ascii="Times New Roman" w:hAnsi="Times New Roman" w:cs="Times New Roman"/>
                <w:lang w:eastAsia="ru-RU"/>
              </w:rPr>
            </w:pPr>
            <w:r w:rsidRPr="00D91430">
              <w:rPr>
                <w:rFonts w:ascii="Times New Roman" w:hAnsi="Times New Roman" w:cs="Times New Roman"/>
                <w:lang w:eastAsia="ru-RU"/>
              </w:rPr>
              <w:t>Проверить на загрязнение и поломку воздушного фильтра</w:t>
            </w:r>
          </w:p>
        </w:tc>
        <w:tc>
          <w:tcPr>
            <w:tcW w:w="2976" w:type="dxa"/>
            <w:shd w:val="clear" w:color="auto" w:fill="auto"/>
            <w:hideMark/>
          </w:tcPr>
          <w:p w14:paraId="1C2563FA" w14:textId="77777777" w:rsidR="00D91430" w:rsidRPr="00D91430" w:rsidRDefault="00D91430" w:rsidP="00D91430">
            <w:pPr>
              <w:spacing w:after="0" w:line="240" w:lineRule="auto"/>
              <w:rPr>
                <w:rFonts w:ascii="Times New Roman" w:hAnsi="Times New Roman" w:cs="Times New Roman"/>
                <w:lang w:eastAsia="ru-RU"/>
              </w:rPr>
            </w:pPr>
            <w:r w:rsidRPr="00D91430">
              <w:rPr>
                <w:rFonts w:ascii="Times New Roman" w:hAnsi="Times New Roman" w:cs="Times New Roman"/>
                <w:lang w:eastAsia="ru-RU"/>
              </w:rPr>
              <w:t>Очистить пылесосом или промыть раствором нейтрального моющего средства</w:t>
            </w:r>
          </w:p>
        </w:tc>
        <w:tc>
          <w:tcPr>
            <w:tcW w:w="3119" w:type="dxa"/>
            <w:shd w:val="clear" w:color="auto" w:fill="auto"/>
            <w:hideMark/>
          </w:tcPr>
          <w:p w14:paraId="6179233E" w14:textId="77777777" w:rsidR="00D91430" w:rsidRPr="00D91430" w:rsidRDefault="00D91430" w:rsidP="00D91430">
            <w:pPr>
              <w:spacing w:after="0" w:line="240" w:lineRule="auto"/>
              <w:rPr>
                <w:rFonts w:ascii="Times New Roman" w:hAnsi="Times New Roman" w:cs="Times New Roman"/>
                <w:lang w:eastAsia="ru-RU"/>
              </w:rPr>
            </w:pPr>
            <w:r w:rsidRPr="00D91430">
              <w:rPr>
                <w:rFonts w:ascii="Times New Roman" w:hAnsi="Times New Roman" w:cs="Times New Roman"/>
                <w:lang w:eastAsia="ru-RU"/>
              </w:rPr>
              <w:t>При необходимости - очистка или замена (если положена по регламенту - обязательная замена)</w:t>
            </w:r>
          </w:p>
        </w:tc>
      </w:tr>
      <w:tr w:rsidR="00D91430" w:rsidRPr="00D91430" w14:paraId="7B98DCE2" w14:textId="77777777" w:rsidTr="00D91430">
        <w:trPr>
          <w:trHeight w:val="454"/>
        </w:trPr>
        <w:tc>
          <w:tcPr>
            <w:tcW w:w="880" w:type="dxa"/>
            <w:shd w:val="clear" w:color="auto" w:fill="auto"/>
          </w:tcPr>
          <w:p w14:paraId="525F8EB4" w14:textId="77777777" w:rsidR="00D91430" w:rsidRPr="00D91430" w:rsidRDefault="00D91430" w:rsidP="00D91430">
            <w:pPr>
              <w:spacing w:after="0" w:line="240" w:lineRule="auto"/>
              <w:rPr>
                <w:rFonts w:ascii="Times New Roman" w:hAnsi="Times New Roman" w:cs="Times New Roman"/>
                <w:lang w:eastAsia="ru-RU"/>
              </w:rPr>
            </w:pPr>
            <w:r w:rsidRPr="00D91430">
              <w:rPr>
                <w:rFonts w:ascii="Times New Roman" w:hAnsi="Times New Roman" w:cs="Times New Roman"/>
                <w:lang w:eastAsia="ru-RU"/>
              </w:rPr>
              <w:t>15</w:t>
            </w:r>
          </w:p>
        </w:tc>
        <w:tc>
          <w:tcPr>
            <w:tcW w:w="3290" w:type="dxa"/>
            <w:shd w:val="clear" w:color="auto" w:fill="auto"/>
            <w:hideMark/>
          </w:tcPr>
          <w:p w14:paraId="36F2676F" w14:textId="77777777" w:rsidR="00D91430" w:rsidRPr="00D91430" w:rsidRDefault="00D91430" w:rsidP="00D91430">
            <w:pPr>
              <w:spacing w:after="0" w:line="240" w:lineRule="auto"/>
              <w:rPr>
                <w:rFonts w:ascii="Times New Roman" w:hAnsi="Times New Roman" w:cs="Times New Roman"/>
                <w:lang w:eastAsia="ru-RU"/>
              </w:rPr>
            </w:pPr>
            <w:r w:rsidRPr="00D91430">
              <w:rPr>
                <w:rFonts w:ascii="Times New Roman" w:hAnsi="Times New Roman" w:cs="Times New Roman"/>
                <w:lang w:eastAsia="ru-RU"/>
              </w:rPr>
              <w:t>Проверка проводов и кабелей на отсутствие повреждений и сопротивление изоляции</w:t>
            </w:r>
          </w:p>
        </w:tc>
        <w:tc>
          <w:tcPr>
            <w:tcW w:w="2976" w:type="dxa"/>
            <w:shd w:val="clear" w:color="auto" w:fill="auto"/>
            <w:hideMark/>
          </w:tcPr>
          <w:p w14:paraId="0C76D136" w14:textId="77777777" w:rsidR="00D91430" w:rsidRPr="00D91430" w:rsidRDefault="00D91430" w:rsidP="00D91430">
            <w:pPr>
              <w:spacing w:after="0" w:line="240" w:lineRule="auto"/>
              <w:rPr>
                <w:rFonts w:ascii="Times New Roman" w:hAnsi="Times New Roman" w:cs="Times New Roman"/>
                <w:lang w:eastAsia="ru-RU"/>
              </w:rPr>
            </w:pPr>
            <w:r w:rsidRPr="00D91430">
              <w:rPr>
                <w:rFonts w:ascii="Times New Roman" w:hAnsi="Times New Roman" w:cs="Times New Roman"/>
                <w:lang w:eastAsia="ru-RU"/>
              </w:rPr>
              <w:t>Визуально и мегаомметром</w:t>
            </w:r>
          </w:p>
        </w:tc>
        <w:tc>
          <w:tcPr>
            <w:tcW w:w="3119" w:type="dxa"/>
            <w:shd w:val="clear" w:color="auto" w:fill="auto"/>
            <w:hideMark/>
          </w:tcPr>
          <w:p w14:paraId="4544CDD2" w14:textId="77777777" w:rsidR="00D91430" w:rsidRPr="00D91430" w:rsidRDefault="00D91430" w:rsidP="00D91430">
            <w:pPr>
              <w:spacing w:after="0" w:line="240" w:lineRule="auto"/>
              <w:rPr>
                <w:rFonts w:ascii="Times New Roman" w:hAnsi="Times New Roman" w:cs="Times New Roman"/>
                <w:lang w:eastAsia="ru-RU"/>
              </w:rPr>
            </w:pPr>
            <w:r w:rsidRPr="00D91430">
              <w:rPr>
                <w:rFonts w:ascii="Times New Roman" w:hAnsi="Times New Roman" w:cs="Times New Roman"/>
                <w:lang w:eastAsia="ru-RU"/>
              </w:rPr>
              <w:t>При необходимости - восстановление</w:t>
            </w:r>
          </w:p>
        </w:tc>
      </w:tr>
      <w:tr w:rsidR="00D91430" w:rsidRPr="00D91430" w14:paraId="7A683F53" w14:textId="77777777" w:rsidTr="00D91430">
        <w:trPr>
          <w:trHeight w:val="454"/>
        </w:trPr>
        <w:tc>
          <w:tcPr>
            <w:tcW w:w="880" w:type="dxa"/>
            <w:shd w:val="clear" w:color="auto" w:fill="auto"/>
          </w:tcPr>
          <w:p w14:paraId="325EC403" w14:textId="77777777" w:rsidR="00D91430" w:rsidRPr="00D91430" w:rsidRDefault="00D91430" w:rsidP="00D91430">
            <w:pPr>
              <w:spacing w:after="0" w:line="240" w:lineRule="auto"/>
              <w:rPr>
                <w:rFonts w:ascii="Times New Roman" w:hAnsi="Times New Roman" w:cs="Times New Roman"/>
                <w:lang w:eastAsia="ru-RU"/>
              </w:rPr>
            </w:pPr>
            <w:r w:rsidRPr="00D91430">
              <w:rPr>
                <w:rFonts w:ascii="Times New Roman" w:hAnsi="Times New Roman" w:cs="Times New Roman"/>
                <w:lang w:eastAsia="ru-RU"/>
              </w:rPr>
              <w:t>16</w:t>
            </w:r>
          </w:p>
        </w:tc>
        <w:tc>
          <w:tcPr>
            <w:tcW w:w="3290" w:type="dxa"/>
            <w:shd w:val="clear" w:color="auto" w:fill="auto"/>
            <w:hideMark/>
          </w:tcPr>
          <w:p w14:paraId="78926EF1" w14:textId="77777777" w:rsidR="00D91430" w:rsidRPr="00D91430" w:rsidRDefault="00D91430" w:rsidP="00D91430">
            <w:pPr>
              <w:spacing w:after="0" w:line="240" w:lineRule="auto"/>
              <w:rPr>
                <w:rFonts w:ascii="Times New Roman" w:hAnsi="Times New Roman" w:cs="Times New Roman"/>
                <w:lang w:eastAsia="ru-RU"/>
              </w:rPr>
            </w:pPr>
            <w:r w:rsidRPr="00D91430">
              <w:rPr>
                <w:rFonts w:ascii="Times New Roman" w:hAnsi="Times New Roman" w:cs="Times New Roman"/>
                <w:lang w:eastAsia="ru-RU"/>
              </w:rPr>
              <w:t>Проверка клеммных соединений</w:t>
            </w:r>
          </w:p>
        </w:tc>
        <w:tc>
          <w:tcPr>
            <w:tcW w:w="2976" w:type="dxa"/>
            <w:shd w:val="clear" w:color="auto" w:fill="auto"/>
            <w:hideMark/>
          </w:tcPr>
          <w:p w14:paraId="24B71B2C" w14:textId="77777777" w:rsidR="00D91430" w:rsidRPr="00D91430" w:rsidRDefault="00D91430" w:rsidP="00D91430">
            <w:pPr>
              <w:spacing w:after="0" w:line="240" w:lineRule="auto"/>
              <w:rPr>
                <w:rFonts w:ascii="Times New Roman" w:hAnsi="Times New Roman" w:cs="Times New Roman"/>
                <w:lang w:eastAsia="ru-RU"/>
              </w:rPr>
            </w:pPr>
            <w:r w:rsidRPr="00D91430">
              <w:rPr>
                <w:rFonts w:ascii="Times New Roman" w:hAnsi="Times New Roman" w:cs="Times New Roman"/>
                <w:lang w:eastAsia="ru-RU"/>
              </w:rPr>
              <w:t>Визуально, протяжка моментным инструментом, цифровым мультиметром в режиме тестера</w:t>
            </w:r>
          </w:p>
        </w:tc>
        <w:tc>
          <w:tcPr>
            <w:tcW w:w="3119" w:type="dxa"/>
            <w:shd w:val="clear" w:color="auto" w:fill="auto"/>
            <w:hideMark/>
          </w:tcPr>
          <w:p w14:paraId="1F9A3822" w14:textId="77777777" w:rsidR="00D91430" w:rsidRPr="00D91430" w:rsidRDefault="00D91430" w:rsidP="00D91430">
            <w:pPr>
              <w:spacing w:after="0" w:line="240" w:lineRule="auto"/>
              <w:rPr>
                <w:rFonts w:ascii="Times New Roman" w:hAnsi="Times New Roman" w:cs="Times New Roman"/>
                <w:lang w:eastAsia="ru-RU"/>
              </w:rPr>
            </w:pPr>
            <w:r w:rsidRPr="00D91430">
              <w:rPr>
                <w:rFonts w:ascii="Times New Roman" w:hAnsi="Times New Roman" w:cs="Times New Roman"/>
                <w:lang w:eastAsia="ru-RU"/>
              </w:rPr>
              <w:t>При необходимости – восстановление или замена.</w:t>
            </w:r>
          </w:p>
        </w:tc>
      </w:tr>
      <w:tr w:rsidR="00D91430" w:rsidRPr="00D91430" w14:paraId="26130B24" w14:textId="77777777" w:rsidTr="00D91430">
        <w:trPr>
          <w:trHeight w:val="454"/>
        </w:trPr>
        <w:tc>
          <w:tcPr>
            <w:tcW w:w="880" w:type="dxa"/>
            <w:shd w:val="clear" w:color="auto" w:fill="auto"/>
          </w:tcPr>
          <w:p w14:paraId="0C523E3A" w14:textId="77777777" w:rsidR="00D91430" w:rsidRPr="00D91430" w:rsidRDefault="00D91430" w:rsidP="00D91430">
            <w:pPr>
              <w:spacing w:after="0" w:line="240" w:lineRule="auto"/>
              <w:rPr>
                <w:rFonts w:ascii="Times New Roman" w:hAnsi="Times New Roman" w:cs="Times New Roman"/>
                <w:lang w:eastAsia="ru-RU"/>
              </w:rPr>
            </w:pPr>
            <w:r w:rsidRPr="00D91430">
              <w:rPr>
                <w:rFonts w:ascii="Times New Roman" w:hAnsi="Times New Roman" w:cs="Times New Roman"/>
                <w:lang w:eastAsia="ru-RU"/>
              </w:rPr>
              <w:t>17</w:t>
            </w:r>
          </w:p>
        </w:tc>
        <w:tc>
          <w:tcPr>
            <w:tcW w:w="3290" w:type="dxa"/>
            <w:shd w:val="clear" w:color="auto" w:fill="auto"/>
            <w:hideMark/>
          </w:tcPr>
          <w:p w14:paraId="4A2A0046" w14:textId="77777777" w:rsidR="00D91430" w:rsidRPr="00D91430" w:rsidRDefault="00D91430" w:rsidP="00D91430">
            <w:pPr>
              <w:spacing w:after="0" w:line="240" w:lineRule="auto"/>
              <w:rPr>
                <w:rFonts w:ascii="Times New Roman" w:hAnsi="Times New Roman" w:cs="Times New Roman"/>
                <w:lang w:eastAsia="ru-RU"/>
              </w:rPr>
            </w:pPr>
            <w:r w:rsidRPr="00D91430">
              <w:rPr>
                <w:rFonts w:ascii="Times New Roman" w:hAnsi="Times New Roman" w:cs="Times New Roman"/>
                <w:lang w:eastAsia="ru-RU"/>
              </w:rPr>
              <w:t>Проверка электрических компонентов на загрязнение и исправность</w:t>
            </w:r>
          </w:p>
        </w:tc>
        <w:tc>
          <w:tcPr>
            <w:tcW w:w="2976" w:type="dxa"/>
            <w:shd w:val="clear" w:color="auto" w:fill="auto"/>
            <w:hideMark/>
          </w:tcPr>
          <w:p w14:paraId="48596907" w14:textId="77777777" w:rsidR="00D91430" w:rsidRPr="00D91430" w:rsidRDefault="00D91430" w:rsidP="00D91430">
            <w:pPr>
              <w:spacing w:after="0" w:line="240" w:lineRule="auto"/>
              <w:rPr>
                <w:rFonts w:ascii="Times New Roman" w:hAnsi="Times New Roman" w:cs="Times New Roman"/>
                <w:lang w:eastAsia="ru-RU"/>
              </w:rPr>
            </w:pPr>
            <w:r w:rsidRPr="00D91430">
              <w:rPr>
                <w:rFonts w:ascii="Times New Roman" w:hAnsi="Times New Roman" w:cs="Times New Roman"/>
                <w:lang w:eastAsia="ru-RU"/>
              </w:rPr>
              <w:t>Визуально и цифровым мультиметром</w:t>
            </w:r>
          </w:p>
        </w:tc>
        <w:tc>
          <w:tcPr>
            <w:tcW w:w="3119" w:type="dxa"/>
            <w:shd w:val="clear" w:color="auto" w:fill="auto"/>
            <w:hideMark/>
          </w:tcPr>
          <w:p w14:paraId="291F0517" w14:textId="77777777" w:rsidR="00D91430" w:rsidRPr="00D91430" w:rsidRDefault="00D91430" w:rsidP="00D91430">
            <w:pPr>
              <w:spacing w:after="0" w:line="240" w:lineRule="auto"/>
              <w:rPr>
                <w:rFonts w:ascii="Times New Roman" w:hAnsi="Times New Roman" w:cs="Times New Roman"/>
                <w:lang w:eastAsia="ru-RU"/>
              </w:rPr>
            </w:pPr>
            <w:r w:rsidRPr="00D91430">
              <w:rPr>
                <w:rFonts w:ascii="Times New Roman" w:hAnsi="Times New Roman" w:cs="Times New Roman"/>
                <w:lang w:eastAsia="ru-RU"/>
              </w:rPr>
              <w:t>При необходимости  - очистка и ремонт</w:t>
            </w:r>
          </w:p>
        </w:tc>
      </w:tr>
      <w:tr w:rsidR="00D91430" w:rsidRPr="00D91430" w14:paraId="0835B7D8" w14:textId="77777777" w:rsidTr="00D91430">
        <w:trPr>
          <w:trHeight w:val="454"/>
        </w:trPr>
        <w:tc>
          <w:tcPr>
            <w:tcW w:w="880" w:type="dxa"/>
            <w:shd w:val="clear" w:color="auto" w:fill="auto"/>
          </w:tcPr>
          <w:p w14:paraId="439F1801" w14:textId="77777777" w:rsidR="00D91430" w:rsidRPr="00D91430" w:rsidRDefault="00D91430" w:rsidP="00D91430">
            <w:pPr>
              <w:spacing w:after="0" w:line="240" w:lineRule="auto"/>
              <w:rPr>
                <w:rFonts w:ascii="Times New Roman" w:hAnsi="Times New Roman" w:cs="Times New Roman"/>
                <w:lang w:eastAsia="ru-RU"/>
              </w:rPr>
            </w:pPr>
            <w:r w:rsidRPr="00D91430">
              <w:rPr>
                <w:rFonts w:ascii="Times New Roman" w:hAnsi="Times New Roman" w:cs="Times New Roman"/>
                <w:lang w:eastAsia="ru-RU"/>
              </w:rPr>
              <w:t>18</w:t>
            </w:r>
          </w:p>
        </w:tc>
        <w:tc>
          <w:tcPr>
            <w:tcW w:w="3290" w:type="dxa"/>
            <w:shd w:val="clear" w:color="auto" w:fill="auto"/>
            <w:hideMark/>
          </w:tcPr>
          <w:p w14:paraId="4968B37B" w14:textId="77777777" w:rsidR="00D91430" w:rsidRPr="00D91430" w:rsidRDefault="00D91430" w:rsidP="00D91430">
            <w:pPr>
              <w:spacing w:after="0" w:line="240" w:lineRule="auto"/>
              <w:rPr>
                <w:rFonts w:ascii="Times New Roman" w:hAnsi="Times New Roman" w:cs="Times New Roman"/>
                <w:lang w:eastAsia="ru-RU"/>
              </w:rPr>
            </w:pPr>
            <w:r w:rsidRPr="00D91430">
              <w:rPr>
                <w:rFonts w:ascii="Times New Roman" w:hAnsi="Times New Roman" w:cs="Times New Roman"/>
                <w:lang w:eastAsia="ru-RU"/>
              </w:rPr>
              <w:t>Проверка выключателей и кнопок на исправность</w:t>
            </w:r>
          </w:p>
        </w:tc>
        <w:tc>
          <w:tcPr>
            <w:tcW w:w="2976" w:type="dxa"/>
            <w:shd w:val="clear" w:color="auto" w:fill="auto"/>
          </w:tcPr>
          <w:p w14:paraId="50BA5CB6" w14:textId="77777777" w:rsidR="00D91430" w:rsidRPr="00D91430" w:rsidRDefault="00D91430" w:rsidP="00D91430">
            <w:pPr>
              <w:spacing w:after="0" w:line="240" w:lineRule="auto"/>
              <w:rPr>
                <w:rFonts w:ascii="Times New Roman" w:hAnsi="Times New Roman" w:cs="Times New Roman"/>
                <w:lang w:eastAsia="ru-RU"/>
              </w:rPr>
            </w:pPr>
            <w:r w:rsidRPr="00D91430">
              <w:rPr>
                <w:rFonts w:ascii="Times New Roman" w:hAnsi="Times New Roman" w:cs="Times New Roman"/>
                <w:lang w:eastAsia="ru-RU"/>
              </w:rPr>
              <w:t>Изменение положений выключателей. Тестирование</w:t>
            </w:r>
          </w:p>
        </w:tc>
        <w:tc>
          <w:tcPr>
            <w:tcW w:w="3119" w:type="dxa"/>
            <w:shd w:val="clear" w:color="auto" w:fill="auto"/>
            <w:hideMark/>
          </w:tcPr>
          <w:p w14:paraId="18838298" w14:textId="77777777" w:rsidR="00D91430" w:rsidRPr="00D91430" w:rsidRDefault="00D91430" w:rsidP="00D91430">
            <w:pPr>
              <w:spacing w:after="0" w:line="240" w:lineRule="auto"/>
              <w:rPr>
                <w:rFonts w:ascii="Times New Roman" w:hAnsi="Times New Roman" w:cs="Times New Roman"/>
                <w:lang w:eastAsia="ru-RU"/>
              </w:rPr>
            </w:pPr>
            <w:r w:rsidRPr="00D91430">
              <w:rPr>
                <w:rFonts w:ascii="Times New Roman" w:hAnsi="Times New Roman" w:cs="Times New Roman"/>
                <w:lang w:eastAsia="ru-RU"/>
              </w:rPr>
              <w:t>При необходимости - замена</w:t>
            </w:r>
          </w:p>
        </w:tc>
      </w:tr>
      <w:tr w:rsidR="00D91430" w:rsidRPr="00D91430" w14:paraId="4B89EFDD" w14:textId="77777777" w:rsidTr="00D91430">
        <w:trPr>
          <w:trHeight w:val="454"/>
        </w:trPr>
        <w:tc>
          <w:tcPr>
            <w:tcW w:w="880" w:type="dxa"/>
            <w:shd w:val="clear" w:color="auto" w:fill="auto"/>
          </w:tcPr>
          <w:p w14:paraId="0FDA9CE8" w14:textId="77777777" w:rsidR="00D91430" w:rsidRPr="00D91430" w:rsidRDefault="00D91430" w:rsidP="00D91430">
            <w:pPr>
              <w:spacing w:after="0" w:line="240" w:lineRule="auto"/>
              <w:rPr>
                <w:rFonts w:ascii="Times New Roman" w:hAnsi="Times New Roman" w:cs="Times New Roman"/>
                <w:lang w:eastAsia="ru-RU"/>
              </w:rPr>
            </w:pPr>
            <w:r w:rsidRPr="00D91430">
              <w:rPr>
                <w:rFonts w:ascii="Times New Roman" w:hAnsi="Times New Roman" w:cs="Times New Roman"/>
                <w:lang w:eastAsia="ru-RU"/>
              </w:rPr>
              <w:t>19</w:t>
            </w:r>
          </w:p>
        </w:tc>
        <w:tc>
          <w:tcPr>
            <w:tcW w:w="3290" w:type="dxa"/>
            <w:shd w:val="clear" w:color="auto" w:fill="auto"/>
            <w:hideMark/>
          </w:tcPr>
          <w:p w14:paraId="50C2360A" w14:textId="77777777" w:rsidR="00D91430" w:rsidRPr="00D91430" w:rsidRDefault="00D91430" w:rsidP="00D91430">
            <w:pPr>
              <w:spacing w:after="0" w:line="240" w:lineRule="auto"/>
              <w:rPr>
                <w:rFonts w:ascii="Times New Roman" w:hAnsi="Times New Roman" w:cs="Times New Roman"/>
                <w:lang w:eastAsia="ru-RU"/>
              </w:rPr>
            </w:pPr>
            <w:r w:rsidRPr="00D91430">
              <w:rPr>
                <w:rFonts w:ascii="Times New Roman" w:hAnsi="Times New Roman" w:cs="Times New Roman"/>
                <w:lang w:eastAsia="ru-RU"/>
              </w:rPr>
              <w:t>Проверка контрольных ламп на функционирование</w:t>
            </w:r>
          </w:p>
        </w:tc>
        <w:tc>
          <w:tcPr>
            <w:tcW w:w="2976" w:type="dxa"/>
            <w:shd w:val="clear" w:color="auto" w:fill="auto"/>
          </w:tcPr>
          <w:p w14:paraId="459FFB98" w14:textId="77777777" w:rsidR="00D91430" w:rsidRPr="00D91430" w:rsidRDefault="00D91430" w:rsidP="00D91430">
            <w:pPr>
              <w:spacing w:after="0" w:line="240" w:lineRule="auto"/>
              <w:rPr>
                <w:rFonts w:ascii="Times New Roman" w:hAnsi="Times New Roman" w:cs="Times New Roman"/>
                <w:lang w:eastAsia="ru-RU"/>
              </w:rPr>
            </w:pPr>
            <w:r w:rsidRPr="00D91430">
              <w:rPr>
                <w:rFonts w:ascii="Times New Roman" w:hAnsi="Times New Roman" w:cs="Times New Roman"/>
                <w:lang w:eastAsia="ru-RU"/>
              </w:rPr>
              <w:t>Тестирование</w:t>
            </w:r>
          </w:p>
        </w:tc>
        <w:tc>
          <w:tcPr>
            <w:tcW w:w="3119" w:type="dxa"/>
            <w:shd w:val="clear" w:color="auto" w:fill="auto"/>
            <w:hideMark/>
          </w:tcPr>
          <w:p w14:paraId="2583C785" w14:textId="77777777" w:rsidR="00D91430" w:rsidRPr="00D91430" w:rsidRDefault="00D91430" w:rsidP="00D91430">
            <w:pPr>
              <w:spacing w:after="0" w:line="240" w:lineRule="auto"/>
              <w:rPr>
                <w:rFonts w:ascii="Times New Roman" w:hAnsi="Times New Roman" w:cs="Times New Roman"/>
                <w:lang w:eastAsia="ru-RU"/>
              </w:rPr>
            </w:pPr>
            <w:r w:rsidRPr="00D91430">
              <w:rPr>
                <w:rFonts w:ascii="Times New Roman" w:hAnsi="Times New Roman" w:cs="Times New Roman"/>
                <w:lang w:eastAsia="ru-RU"/>
              </w:rPr>
              <w:t>При необходимости - замена</w:t>
            </w:r>
          </w:p>
        </w:tc>
      </w:tr>
      <w:tr w:rsidR="00D91430" w:rsidRPr="00D91430" w14:paraId="2B4BF81B" w14:textId="77777777" w:rsidTr="00D91430">
        <w:trPr>
          <w:trHeight w:val="454"/>
        </w:trPr>
        <w:tc>
          <w:tcPr>
            <w:tcW w:w="880" w:type="dxa"/>
            <w:shd w:val="clear" w:color="auto" w:fill="auto"/>
          </w:tcPr>
          <w:p w14:paraId="05C3D41F" w14:textId="77777777" w:rsidR="00D91430" w:rsidRPr="00D91430" w:rsidRDefault="00D91430" w:rsidP="00D91430">
            <w:pPr>
              <w:spacing w:after="0" w:line="240" w:lineRule="auto"/>
              <w:rPr>
                <w:rFonts w:ascii="Times New Roman" w:hAnsi="Times New Roman" w:cs="Times New Roman"/>
                <w:lang w:eastAsia="ru-RU"/>
              </w:rPr>
            </w:pPr>
            <w:r w:rsidRPr="00D91430">
              <w:rPr>
                <w:rFonts w:ascii="Times New Roman" w:hAnsi="Times New Roman" w:cs="Times New Roman"/>
                <w:lang w:eastAsia="ru-RU"/>
              </w:rPr>
              <w:t>20</w:t>
            </w:r>
          </w:p>
        </w:tc>
        <w:tc>
          <w:tcPr>
            <w:tcW w:w="3290" w:type="dxa"/>
            <w:shd w:val="clear" w:color="auto" w:fill="auto"/>
            <w:hideMark/>
          </w:tcPr>
          <w:p w14:paraId="44AD4CC7" w14:textId="77777777" w:rsidR="00D91430" w:rsidRPr="00D91430" w:rsidRDefault="00D91430" w:rsidP="00D91430">
            <w:pPr>
              <w:spacing w:after="0" w:line="240" w:lineRule="auto"/>
              <w:rPr>
                <w:rFonts w:ascii="Times New Roman" w:hAnsi="Times New Roman" w:cs="Times New Roman"/>
                <w:lang w:eastAsia="ru-RU"/>
              </w:rPr>
            </w:pPr>
            <w:r w:rsidRPr="00D91430">
              <w:rPr>
                <w:rFonts w:ascii="Times New Roman" w:hAnsi="Times New Roman" w:cs="Times New Roman"/>
                <w:lang w:eastAsia="ru-RU"/>
              </w:rPr>
              <w:t>Измерение температуры воздуха на входе внутреннего блока</w:t>
            </w:r>
          </w:p>
        </w:tc>
        <w:tc>
          <w:tcPr>
            <w:tcW w:w="2976" w:type="dxa"/>
            <w:shd w:val="clear" w:color="auto" w:fill="auto"/>
            <w:hideMark/>
          </w:tcPr>
          <w:p w14:paraId="47674BE1" w14:textId="77777777" w:rsidR="00D91430" w:rsidRPr="00D91430" w:rsidRDefault="00D91430" w:rsidP="00D91430">
            <w:pPr>
              <w:spacing w:after="0" w:line="240" w:lineRule="auto"/>
              <w:rPr>
                <w:rFonts w:ascii="Times New Roman" w:hAnsi="Times New Roman" w:cs="Times New Roman"/>
                <w:lang w:eastAsia="ru-RU"/>
              </w:rPr>
            </w:pPr>
            <w:r w:rsidRPr="00D91430">
              <w:rPr>
                <w:rFonts w:ascii="Times New Roman" w:hAnsi="Times New Roman" w:cs="Times New Roman"/>
                <w:lang w:eastAsia="ru-RU"/>
              </w:rPr>
              <w:t xml:space="preserve">Электронный термометр </w:t>
            </w:r>
          </w:p>
        </w:tc>
        <w:tc>
          <w:tcPr>
            <w:tcW w:w="3119" w:type="dxa"/>
            <w:shd w:val="clear" w:color="auto" w:fill="auto"/>
          </w:tcPr>
          <w:p w14:paraId="60D6CB8E" w14:textId="77777777" w:rsidR="00D91430" w:rsidRPr="00D91430" w:rsidRDefault="00D91430" w:rsidP="00D91430">
            <w:pPr>
              <w:spacing w:after="0" w:line="240" w:lineRule="auto"/>
              <w:jc w:val="center"/>
              <w:rPr>
                <w:rFonts w:ascii="Times New Roman" w:hAnsi="Times New Roman" w:cs="Times New Roman"/>
                <w:lang w:eastAsia="ru-RU"/>
              </w:rPr>
            </w:pPr>
            <w:r w:rsidRPr="00D91430">
              <w:rPr>
                <w:rFonts w:ascii="Times New Roman" w:hAnsi="Times New Roman" w:cs="Times New Roman"/>
                <w:lang w:eastAsia="ru-RU"/>
              </w:rPr>
              <w:t>-</w:t>
            </w:r>
          </w:p>
        </w:tc>
      </w:tr>
      <w:tr w:rsidR="00D91430" w:rsidRPr="00D91430" w14:paraId="40BB5C5A" w14:textId="77777777" w:rsidTr="00D91430">
        <w:trPr>
          <w:trHeight w:val="454"/>
        </w:trPr>
        <w:tc>
          <w:tcPr>
            <w:tcW w:w="880" w:type="dxa"/>
            <w:shd w:val="clear" w:color="auto" w:fill="auto"/>
          </w:tcPr>
          <w:p w14:paraId="1C79DE68" w14:textId="77777777" w:rsidR="00D91430" w:rsidRPr="00D91430" w:rsidRDefault="00D91430" w:rsidP="00D91430">
            <w:pPr>
              <w:spacing w:after="0" w:line="240" w:lineRule="auto"/>
              <w:rPr>
                <w:rFonts w:ascii="Times New Roman" w:hAnsi="Times New Roman" w:cs="Times New Roman"/>
                <w:lang w:eastAsia="ru-RU"/>
              </w:rPr>
            </w:pPr>
            <w:r w:rsidRPr="00D91430">
              <w:rPr>
                <w:rFonts w:ascii="Times New Roman" w:hAnsi="Times New Roman" w:cs="Times New Roman"/>
                <w:lang w:eastAsia="ru-RU"/>
              </w:rPr>
              <w:t>21</w:t>
            </w:r>
          </w:p>
        </w:tc>
        <w:tc>
          <w:tcPr>
            <w:tcW w:w="3290" w:type="dxa"/>
            <w:shd w:val="clear" w:color="auto" w:fill="auto"/>
            <w:hideMark/>
          </w:tcPr>
          <w:p w14:paraId="0A55F0E9" w14:textId="77777777" w:rsidR="00D91430" w:rsidRPr="00D91430" w:rsidRDefault="00D91430" w:rsidP="00D91430">
            <w:pPr>
              <w:spacing w:after="0" w:line="240" w:lineRule="auto"/>
              <w:rPr>
                <w:rFonts w:ascii="Times New Roman" w:hAnsi="Times New Roman" w:cs="Times New Roman"/>
                <w:lang w:eastAsia="ru-RU"/>
              </w:rPr>
            </w:pPr>
            <w:r w:rsidRPr="00D91430">
              <w:rPr>
                <w:rFonts w:ascii="Times New Roman" w:hAnsi="Times New Roman" w:cs="Times New Roman"/>
                <w:lang w:eastAsia="ru-RU"/>
              </w:rPr>
              <w:t>Изменение температуры воздуха на выходе внутреннего блока</w:t>
            </w:r>
          </w:p>
        </w:tc>
        <w:tc>
          <w:tcPr>
            <w:tcW w:w="2976" w:type="dxa"/>
            <w:shd w:val="clear" w:color="auto" w:fill="auto"/>
            <w:hideMark/>
          </w:tcPr>
          <w:p w14:paraId="1E07C5CE" w14:textId="77777777" w:rsidR="00D91430" w:rsidRPr="00D91430" w:rsidRDefault="00D91430" w:rsidP="00D91430">
            <w:pPr>
              <w:spacing w:after="0" w:line="240" w:lineRule="auto"/>
              <w:rPr>
                <w:rFonts w:ascii="Times New Roman" w:hAnsi="Times New Roman" w:cs="Times New Roman"/>
                <w:lang w:eastAsia="ru-RU"/>
              </w:rPr>
            </w:pPr>
            <w:r w:rsidRPr="00D91430">
              <w:rPr>
                <w:rFonts w:ascii="Times New Roman" w:hAnsi="Times New Roman" w:cs="Times New Roman"/>
                <w:lang w:eastAsia="ru-RU"/>
              </w:rPr>
              <w:t>Электронный термометр</w:t>
            </w:r>
          </w:p>
        </w:tc>
        <w:tc>
          <w:tcPr>
            <w:tcW w:w="3119" w:type="dxa"/>
            <w:shd w:val="clear" w:color="auto" w:fill="auto"/>
          </w:tcPr>
          <w:p w14:paraId="2B3C3B4A" w14:textId="77777777" w:rsidR="00D91430" w:rsidRPr="00D91430" w:rsidRDefault="00D91430" w:rsidP="00D91430">
            <w:pPr>
              <w:spacing w:after="0" w:line="240" w:lineRule="auto"/>
              <w:jc w:val="center"/>
              <w:rPr>
                <w:rFonts w:ascii="Times New Roman" w:hAnsi="Times New Roman" w:cs="Times New Roman"/>
                <w:lang w:eastAsia="ru-RU"/>
              </w:rPr>
            </w:pPr>
            <w:r w:rsidRPr="00D91430">
              <w:rPr>
                <w:rFonts w:ascii="Times New Roman" w:hAnsi="Times New Roman" w:cs="Times New Roman"/>
                <w:lang w:eastAsia="ru-RU"/>
              </w:rPr>
              <w:t>-</w:t>
            </w:r>
          </w:p>
        </w:tc>
      </w:tr>
      <w:tr w:rsidR="00D91430" w:rsidRPr="00D91430" w14:paraId="33E3ACA3" w14:textId="77777777" w:rsidTr="00D91430">
        <w:trPr>
          <w:trHeight w:val="454"/>
        </w:trPr>
        <w:tc>
          <w:tcPr>
            <w:tcW w:w="880" w:type="dxa"/>
            <w:shd w:val="clear" w:color="auto" w:fill="auto"/>
          </w:tcPr>
          <w:p w14:paraId="6ED2B3B2" w14:textId="77777777" w:rsidR="00D91430" w:rsidRPr="00D91430" w:rsidRDefault="00D91430" w:rsidP="00D91430">
            <w:pPr>
              <w:spacing w:after="0" w:line="240" w:lineRule="auto"/>
              <w:rPr>
                <w:rFonts w:ascii="Times New Roman" w:hAnsi="Times New Roman" w:cs="Times New Roman"/>
                <w:lang w:eastAsia="ru-RU"/>
              </w:rPr>
            </w:pPr>
            <w:r w:rsidRPr="00D91430">
              <w:rPr>
                <w:rFonts w:ascii="Times New Roman" w:hAnsi="Times New Roman" w:cs="Times New Roman"/>
                <w:lang w:eastAsia="ru-RU"/>
              </w:rPr>
              <w:t>22</w:t>
            </w:r>
          </w:p>
        </w:tc>
        <w:tc>
          <w:tcPr>
            <w:tcW w:w="3290" w:type="dxa"/>
            <w:shd w:val="clear" w:color="auto" w:fill="auto"/>
          </w:tcPr>
          <w:p w14:paraId="2444AD0D" w14:textId="77777777" w:rsidR="00D91430" w:rsidRPr="00D91430" w:rsidRDefault="00D91430" w:rsidP="00D91430">
            <w:pPr>
              <w:spacing w:after="0" w:line="240" w:lineRule="auto"/>
              <w:rPr>
                <w:rFonts w:ascii="Times New Roman" w:hAnsi="Times New Roman" w:cs="Times New Roman"/>
                <w:lang w:eastAsia="ru-RU"/>
              </w:rPr>
            </w:pPr>
            <w:r w:rsidRPr="00D91430">
              <w:rPr>
                <w:rFonts w:ascii="Times New Roman" w:hAnsi="Times New Roman" w:cs="Times New Roman"/>
                <w:lang w:eastAsia="ru-RU"/>
              </w:rPr>
              <w:t>Определение разницы между замерами в п.20 и п.21</w:t>
            </w:r>
          </w:p>
        </w:tc>
        <w:tc>
          <w:tcPr>
            <w:tcW w:w="2976" w:type="dxa"/>
            <w:shd w:val="clear" w:color="auto" w:fill="auto"/>
          </w:tcPr>
          <w:p w14:paraId="79AF8916" w14:textId="77777777" w:rsidR="00D91430" w:rsidRPr="00D91430" w:rsidRDefault="00D91430" w:rsidP="00D91430">
            <w:pPr>
              <w:spacing w:after="0" w:line="240" w:lineRule="auto"/>
              <w:rPr>
                <w:rFonts w:ascii="Times New Roman" w:hAnsi="Times New Roman" w:cs="Times New Roman"/>
                <w:lang w:eastAsia="ru-RU"/>
              </w:rPr>
            </w:pPr>
            <w:r w:rsidRPr="00D91430">
              <w:rPr>
                <w:rFonts w:ascii="Times New Roman" w:hAnsi="Times New Roman" w:cs="Times New Roman"/>
                <w:lang w:eastAsia="ru-RU"/>
              </w:rPr>
              <w:t>Измерение температуры</w:t>
            </w:r>
          </w:p>
        </w:tc>
        <w:tc>
          <w:tcPr>
            <w:tcW w:w="3119" w:type="dxa"/>
            <w:shd w:val="clear" w:color="auto" w:fill="auto"/>
          </w:tcPr>
          <w:p w14:paraId="5E2B0820" w14:textId="77777777" w:rsidR="00D91430" w:rsidRPr="00D91430" w:rsidRDefault="00D91430" w:rsidP="00D91430">
            <w:pPr>
              <w:spacing w:after="0" w:line="240" w:lineRule="auto"/>
              <w:rPr>
                <w:rFonts w:ascii="Times New Roman" w:hAnsi="Times New Roman" w:cs="Times New Roman"/>
                <w:lang w:eastAsia="ru-RU"/>
              </w:rPr>
            </w:pPr>
            <w:r w:rsidRPr="00D91430">
              <w:rPr>
                <w:rFonts w:ascii="Times New Roman" w:hAnsi="Times New Roman" w:cs="Times New Roman"/>
                <w:lang w:eastAsia="ru-RU"/>
              </w:rPr>
              <w:t>При разнице температур (Δ) отличной от 10 до 20 град. С поиск и устранение причины или ремонт</w:t>
            </w:r>
          </w:p>
        </w:tc>
      </w:tr>
      <w:tr w:rsidR="00D91430" w:rsidRPr="00D91430" w14:paraId="06F80941" w14:textId="77777777" w:rsidTr="00D91430">
        <w:trPr>
          <w:trHeight w:val="454"/>
        </w:trPr>
        <w:tc>
          <w:tcPr>
            <w:tcW w:w="880" w:type="dxa"/>
            <w:shd w:val="clear" w:color="auto" w:fill="auto"/>
          </w:tcPr>
          <w:p w14:paraId="4062AA1A" w14:textId="77777777" w:rsidR="00D91430" w:rsidRPr="00D91430" w:rsidRDefault="00D91430" w:rsidP="00D91430">
            <w:pPr>
              <w:spacing w:after="0" w:line="240" w:lineRule="auto"/>
              <w:rPr>
                <w:rFonts w:ascii="Times New Roman" w:hAnsi="Times New Roman" w:cs="Times New Roman"/>
                <w:lang w:eastAsia="ru-RU"/>
              </w:rPr>
            </w:pPr>
            <w:r w:rsidRPr="00D91430">
              <w:rPr>
                <w:rFonts w:ascii="Times New Roman" w:hAnsi="Times New Roman" w:cs="Times New Roman"/>
                <w:lang w:eastAsia="ru-RU"/>
              </w:rPr>
              <w:t>23</w:t>
            </w:r>
          </w:p>
        </w:tc>
        <w:tc>
          <w:tcPr>
            <w:tcW w:w="3290" w:type="dxa"/>
            <w:shd w:val="clear" w:color="auto" w:fill="auto"/>
            <w:hideMark/>
          </w:tcPr>
          <w:p w14:paraId="24248CD3" w14:textId="77777777" w:rsidR="00D91430" w:rsidRPr="00D91430" w:rsidRDefault="00D91430" w:rsidP="00D91430">
            <w:pPr>
              <w:spacing w:after="0" w:line="240" w:lineRule="auto"/>
              <w:rPr>
                <w:rFonts w:ascii="Times New Roman" w:hAnsi="Times New Roman" w:cs="Times New Roman"/>
                <w:lang w:eastAsia="ru-RU"/>
              </w:rPr>
            </w:pPr>
            <w:r w:rsidRPr="00D91430">
              <w:rPr>
                <w:rFonts w:ascii="Times New Roman" w:hAnsi="Times New Roman" w:cs="Times New Roman"/>
                <w:lang w:eastAsia="ru-RU"/>
              </w:rPr>
              <w:t>Проверка работы пульта управления, заданных значений и параметров регулирования.</w:t>
            </w:r>
          </w:p>
        </w:tc>
        <w:tc>
          <w:tcPr>
            <w:tcW w:w="2976" w:type="dxa"/>
            <w:shd w:val="clear" w:color="auto" w:fill="auto"/>
            <w:hideMark/>
          </w:tcPr>
          <w:p w14:paraId="293B4B47" w14:textId="77777777" w:rsidR="00D91430" w:rsidRPr="00D91430" w:rsidRDefault="00D91430" w:rsidP="00D91430">
            <w:pPr>
              <w:spacing w:after="0" w:line="240" w:lineRule="auto"/>
              <w:rPr>
                <w:rFonts w:ascii="Times New Roman" w:hAnsi="Times New Roman" w:cs="Times New Roman"/>
                <w:lang w:eastAsia="ru-RU"/>
              </w:rPr>
            </w:pPr>
            <w:r w:rsidRPr="00D91430">
              <w:rPr>
                <w:rFonts w:ascii="Times New Roman" w:hAnsi="Times New Roman" w:cs="Times New Roman"/>
                <w:lang w:eastAsia="ru-RU"/>
              </w:rPr>
              <w:t>Контроль работы пульта</w:t>
            </w:r>
          </w:p>
        </w:tc>
        <w:tc>
          <w:tcPr>
            <w:tcW w:w="3119" w:type="dxa"/>
            <w:shd w:val="clear" w:color="auto" w:fill="auto"/>
            <w:hideMark/>
          </w:tcPr>
          <w:p w14:paraId="62C3A75A" w14:textId="77777777" w:rsidR="00D91430" w:rsidRPr="00D91430" w:rsidRDefault="00D91430" w:rsidP="00D91430">
            <w:pPr>
              <w:spacing w:after="0" w:line="240" w:lineRule="auto"/>
              <w:rPr>
                <w:rFonts w:ascii="Times New Roman" w:hAnsi="Times New Roman" w:cs="Times New Roman"/>
                <w:lang w:eastAsia="ru-RU"/>
              </w:rPr>
            </w:pPr>
            <w:r w:rsidRPr="00D91430">
              <w:rPr>
                <w:rFonts w:ascii="Times New Roman" w:hAnsi="Times New Roman" w:cs="Times New Roman"/>
                <w:lang w:eastAsia="ru-RU"/>
              </w:rPr>
              <w:t>При необходимости, замена батареек или замена пульта, регулирование настроек и параметров.</w:t>
            </w:r>
          </w:p>
        </w:tc>
      </w:tr>
      <w:tr w:rsidR="00D91430" w:rsidRPr="00D91430" w14:paraId="6758E833" w14:textId="77777777" w:rsidTr="00D91430">
        <w:trPr>
          <w:trHeight w:val="454"/>
        </w:trPr>
        <w:tc>
          <w:tcPr>
            <w:tcW w:w="880" w:type="dxa"/>
            <w:shd w:val="clear" w:color="auto" w:fill="auto"/>
          </w:tcPr>
          <w:p w14:paraId="7487C91E" w14:textId="77777777" w:rsidR="00D91430" w:rsidRPr="00D91430" w:rsidRDefault="00D91430" w:rsidP="00D91430">
            <w:pPr>
              <w:spacing w:after="0" w:line="240" w:lineRule="auto"/>
              <w:rPr>
                <w:rFonts w:ascii="Times New Roman" w:hAnsi="Times New Roman" w:cs="Times New Roman"/>
                <w:lang w:eastAsia="ru-RU"/>
              </w:rPr>
            </w:pPr>
            <w:r w:rsidRPr="00D91430">
              <w:rPr>
                <w:rFonts w:ascii="Times New Roman" w:hAnsi="Times New Roman" w:cs="Times New Roman"/>
                <w:lang w:eastAsia="ru-RU"/>
              </w:rPr>
              <w:t>24</w:t>
            </w:r>
          </w:p>
        </w:tc>
        <w:tc>
          <w:tcPr>
            <w:tcW w:w="3290" w:type="dxa"/>
            <w:shd w:val="clear" w:color="auto" w:fill="auto"/>
            <w:hideMark/>
          </w:tcPr>
          <w:p w14:paraId="183B812E" w14:textId="77777777" w:rsidR="00D91430" w:rsidRPr="00D91430" w:rsidRDefault="00D91430" w:rsidP="00D91430">
            <w:pPr>
              <w:spacing w:after="0" w:line="240" w:lineRule="auto"/>
              <w:rPr>
                <w:rFonts w:ascii="Times New Roman" w:hAnsi="Times New Roman" w:cs="Times New Roman"/>
                <w:lang w:eastAsia="ru-RU"/>
              </w:rPr>
            </w:pPr>
            <w:r w:rsidRPr="00D91430">
              <w:rPr>
                <w:rFonts w:ascii="Times New Roman" w:hAnsi="Times New Roman" w:cs="Times New Roman"/>
                <w:lang w:eastAsia="ru-RU"/>
              </w:rPr>
              <w:t>Измерение и проверка напряжения питания.</w:t>
            </w:r>
          </w:p>
        </w:tc>
        <w:tc>
          <w:tcPr>
            <w:tcW w:w="2976" w:type="dxa"/>
            <w:shd w:val="clear" w:color="auto" w:fill="auto"/>
            <w:hideMark/>
          </w:tcPr>
          <w:p w14:paraId="3DD79029" w14:textId="77777777" w:rsidR="00D91430" w:rsidRPr="00D91430" w:rsidRDefault="00D91430" w:rsidP="00D91430">
            <w:pPr>
              <w:spacing w:after="0" w:line="240" w:lineRule="auto"/>
              <w:rPr>
                <w:rFonts w:ascii="Times New Roman" w:hAnsi="Times New Roman" w:cs="Times New Roman"/>
                <w:lang w:eastAsia="ru-RU"/>
              </w:rPr>
            </w:pPr>
            <w:r w:rsidRPr="00D91430">
              <w:rPr>
                <w:rFonts w:ascii="Times New Roman" w:hAnsi="Times New Roman" w:cs="Times New Roman"/>
                <w:lang w:eastAsia="ru-RU"/>
              </w:rPr>
              <w:t>Цифровой мультиметр</w:t>
            </w:r>
          </w:p>
        </w:tc>
        <w:tc>
          <w:tcPr>
            <w:tcW w:w="3119" w:type="dxa"/>
            <w:shd w:val="clear" w:color="auto" w:fill="auto"/>
            <w:hideMark/>
          </w:tcPr>
          <w:p w14:paraId="11C2558E" w14:textId="77777777" w:rsidR="00D91430" w:rsidRPr="00D91430" w:rsidRDefault="00D91430" w:rsidP="00D91430">
            <w:pPr>
              <w:spacing w:after="0" w:line="240" w:lineRule="auto"/>
              <w:rPr>
                <w:rFonts w:ascii="Times New Roman" w:hAnsi="Times New Roman" w:cs="Times New Roman"/>
                <w:lang w:eastAsia="ru-RU"/>
              </w:rPr>
            </w:pPr>
            <w:r w:rsidRPr="00D91430">
              <w:rPr>
                <w:rFonts w:ascii="Times New Roman" w:hAnsi="Times New Roman" w:cs="Times New Roman"/>
                <w:lang w:eastAsia="ru-RU"/>
              </w:rPr>
              <w:t>При необходимости - ремонт</w:t>
            </w:r>
          </w:p>
        </w:tc>
      </w:tr>
      <w:tr w:rsidR="00D91430" w:rsidRPr="00D91430" w14:paraId="3FD1C6BC" w14:textId="77777777" w:rsidTr="00D91430">
        <w:trPr>
          <w:trHeight w:val="454"/>
        </w:trPr>
        <w:tc>
          <w:tcPr>
            <w:tcW w:w="880" w:type="dxa"/>
            <w:shd w:val="clear" w:color="auto" w:fill="auto"/>
          </w:tcPr>
          <w:p w14:paraId="58D0CE88" w14:textId="77777777" w:rsidR="00D91430" w:rsidRPr="00D91430" w:rsidRDefault="00D91430" w:rsidP="00D91430">
            <w:pPr>
              <w:spacing w:after="0" w:line="240" w:lineRule="auto"/>
              <w:rPr>
                <w:rFonts w:ascii="Times New Roman" w:hAnsi="Times New Roman" w:cs="Times New Roman"/>
                <w:lang w:eastAsia="ru-RU"/>
              </w:rPr>
            </w:pPr>
            <w:r w:rsidRPr="00D91430">
              <w:rPr>
                <w:rFonts w:ascii="Times New Roman" w:hAnsi="Times New Roman" w:cs="Times New Roman"/>
                <w:lang w:eastAsia="ru-RU"/>
              </w:rPr>
              <w:t>25</w:t>
            </w:r>
          </w:p>
        </w:tc>
        <w:tc>
          <w:tcPr>
            <w:tcW w:w="3290" w:type="dxa"/>
            <w:shd w:val="clear" w:color="auto" w:fill="auto"/>
            <w:hideMark/>
          </w:tcPr>
          <w:p w14:paraId="5D9027B9" w14:textId="77777777" w:rsidR="00D91430" w:rsidRPr="00D91430" w:rsidRDefault="00D91430" w:rsidP="00D91430">
            <w:pPr>
              <w:spacing w:after="0" w:line="240" w:lineRule="auto"/>
              <w:rPr>
                <w:rFonts w:ascii="Times New Roman" w:hAnsi="Times New Roman" w:cs="Times New Roman"/>
                <w:lang w:eastAsia="ru-RU"/>
              </w:rPr>
            </w:pPr>
            <w:r w:rsidRPr="00D91430">
              <w:rPr>
                <w:rFonts w:ascii="Times New Roman" w:hAnsi="Times New Roman" w:cs="Times New Roman"/>
                <w:lang w:eastAsia="ru-RU"/>
              </w:rPr>
              <w:t>Измерение и проверка рабочего тока узлов</w:t>
            </w:r>
          </w:p>
        </w:tc>
        <w:tc>
          <w:tcPr>
            <w:tcW w:w="2976" w:type="dxa"/>
            <w:shd w:val="clear" w:color="auto" w:fill="auto"/>
            <w:hideMark/>
          </w:tcPr>
          <w:p w14:paraId="7E50C8C2" w14:textId="77777777" w:rsidR="00D91430" w:rsidRPr="00D91430" w:rsidRDefault="00D91430" w:rsidP="00D91430">
            <w:pPr>
              <w:spacing w:after="0" w:line="240" w:lineRule="auto"/>
              <w:rPr>
                <w:rFonts w:ascii="Times New Roman" w:hAnsi="Times New Roman" w:cs="Times New Roman"/>
                <w:lang w:eastAsia="ru-RU"/>
              </w:rPr>
            </w:pPr>
            <w:r w:rsidRPr="00D91430">
              <w:rPr>
                <w:rFonts w:ascii="Times New Roman" w:hAnsi="Times New Roman" w:cs="Times New Roman"/>
                <w:lang w:eastAsia="ru-RU"/>
              </w:rPr>
              <w:t>Цифровой мультиметр</w:t>
            </w:r>
          </w:p>
        </w:tc>
        <w:tc>
          <w:tcPr>
            <w:tcW w:w="3119" w:type="dxa"/>
            <w:shd w:val="clear" w:color="auto" w:fill="auto"/>
            <w:hideMark/>
          </w:tcPr>
          <w:p w14:paraId="7C32B189" w14:textId="77777777" w:rsidR="00D91430" w:rsidRPr="00D91430" w:rsidRDefault="00D91430" w:rsidP="00D91430">
            <w:pPr>
              <w:spacing w:after="0" w:line="240" w:lineRule="auto"/>
              <w:rPr>
                <w:rFonts w:ascii="Times New Roman" w:hAnsi="Times New Roman" w:cs="Times New Roman"/>
                <w:lang w:eastAsia="ru-RU"/>
              </w:rPr>
            </w:pPr>
            <w:r w:rsidRPr="00D91430">
              <w:rPr>
                <w:rFonts w:ascii="Times New Roman" w:hAnsi="Times New Roman" w:cs="Times New Roman"/>
                <w:lang w:eastAsia="ru-RU"/>
              </w:rPr>
              <w:t>При необходимости - ремонт</w:t>
            </w:r>
          </w:p>
        </w:tc>
      </w:tr>
      <w:tr w:rsidR="00D91430" w:rsidRPr="00D91430" w14:paraId="4FFE2AAB" w14:textId="77777777" w:rsidTr="00D91430">
        <w:trPr>
          <w:trHeight w:val="454"/>
        </w:trPr>
        <w:tc>
          <w:tcPr>
            <w:tcW w:w="880" w:type="dxa"/>
            <w:shd w:val="clear" w:color="auto" w:fill="auto"/>
          </w:tcPr>
          <w:p w14:paraId="6DC1FEC6" w14:textId="77777777" w:rsidR="00D91430" w:rsidRPr="00D91430" w:rsidRDefault="00D91430" w:rsidP="00D91430">
            <w:pPr>
              <w:spacing w:after="0" w:line="240" w:lineRule="auto"/>
              <w:rPr>
                <w:rFonts w:ascii="Times New Roman" w:hAnsi="Times New Roman" w:cs="Times New Roman"/>
                <w:lang w:eastAsia="ru-RU"/>
              </w:rPr>
            </w:pPr>
            <w:r w:rsidRPr="00D91430">
              <w:rPr>
                <w:rFonts w:ascii="Times New Roman" w:hAnsi="Times New Roman" w:cs="Times New Roman"/>
                <w:lang w:eastAsia="ru-RU"/>
              </w:rPr>
              <w:lastRenderedPageBreak/>
              <w:t>26</w:t>
            </w:r>
          </w:p>
        </w:tc>
        <w:tc>
          <w:tcPr>
            <w:tcW w:w="3290" w:type="dxa"/>
            <w:shd w:val="clear" w:color="auto" w:fill="auto"/>
            <w:hideMark/>
          </w:tcPr>
          <w:p w14:paraId="4657E206" w14:textId="77777777" w:rsidR="00D91430" w:rsidRPr="00D91430" w:rsidRDefault="00D91430" w:rsidP="00D91430">
            <w:pPr>
              <w:spacing w:after="0" w:line="240" w:lineRule="auto"/>
              <w:rPr>
                <w:rFonts w:ascii="Times New Roman" w:hAnsi="Times New Roman" w:cs="Times New Roman"/>
                <w:lang w:eastAsia="ru-RU"/>
              </w:rPr>
            </w:pPr>
            <w:r w:rsidRPr="00D91430">
              <w:rPr>
                <w:rFonts w:ascii="Times New Roman" w:hAnsi="Times New Roman" w:cs="Times New Roman"/>
                <w:lang w:eastAsia="ru-RU"/>
              </w:rPr>
              <w:t>Измерение сопротивления изоляции обмоток эл./дв. компрессора</w:t>
            </w:r>
          </w:p>
        </w:tc>
        <w:tc>
          <w:tcPr>
            <w:tcW w:w="2976" w:type="dxa"/>
            <w:shd w:val="clear" w:color="auto" w:fill="auto"/>
            <w:hideMark/>
          </w:tcPr>
          <w:p w14:paraId="3486CFD4" w14:textId="77777777" w:rsidR="00D91430" w:rsidRPr="00D91430" w:rsidRDefault="00D91430" w:rsidP="00D91430">
            <w:pPr>
              <w:spacing w:after="0" w:line="240" w:lineRule="auto"/>
              <w:rPr>
                <w:rFonts w:ascii="Times New Roman" w:hAnsi="Times New Roman" w:cs="Times New Roman"/>
                <w:lang w:eastAsia="ru-RU"/>
              </w:rPr>
            </w:pPr>
            <w:r w:rsidRPr="00D91430">
              <w:rPr>
                <w:rFonts w:ascii="Times New Roman" w:hAnsi="Times New Roman" w:cs="Times New Roman"/>
                <w:lang w:eastAsia="ru-RU"/>
              </w:rPr>
              <w:t>Омметр или цифровой мультиметр</w:t>
            </w:r>
          </w:p>
        </w:tc>
        <w:tc>
          <w:tcPr>
            <w:tcW w:w="3119" w:type="dxa"/>
            <w:shd w:val="clear" w:color="auto" w:fill="auto"/>
            <w:hideMark/>
          </w:tcPr>
          <w:p w14:paraId="32DFD514" w14:textId="77777777" w:rsidR="00D91430" w:rsidRPr="00D91430" w:rsidRDefault="00D91430" w:rsidP="00D91430">
            <w:pPr>
              <w:spacing w:after="0" w:line="240" w:lineRule="auto"/>
              <w:rPr>
                <w:rFonts w:ascii="Times New Roman" w:hAnsi="Times New Roman" w:cs="Times New Roman"/>
                <w:lang w:eastAsia="ru-RU"/>
              </w:rPr>
            </w:pPr>
            <w:r w:rsidRPr="00D91430">
              <w:rPr>
                <w:rFonts w:ascii="Times New Roman" w:hAnsi="Times New Roman" w:cs="Times New Roman"/>
                <w:lang w:eastAsia="ru-RU"/>
              </w:rPr>
              <w:t>При необходимости - ремонт</w:t>
            </w:r>
          </w:p>
        </w:tc>
      </w:tr>
      <w:tr w:rsidR="00D91430" w:rsidRPr="00D91430" w14:paraId="35797D04" w14:textId="77777777" w:rsidTr="00D91430">
        <w:trPr>
          <w:trHeight w:val="996"/>
        </w:trPr>
        <w:tc>
          <w:tcPr>
            <w:tcW w:w="880" w:type="dxa"/>
            <w:shd w:val="clear" w:color="auto" w:fill="auto"/>
          </w:tcPr>
          <w:p w14:paraId="64B7CA1F" w14:textId="77777777" w:rsidR="00D91430" w:rsidRPr="00D91430" w:rsidRDefault="00D91430" w:rsidP="00D91430">
            <w:pPr>
              <w:spacing w:after="0" w:line="240" w:lineRule="auto"/>
              <w:rPr>
                <w:rFonts w:ascii="Times New Roman" w:hAnsi="Times New Roman" w:cs="Times New Roman"/>
                <w:lang w:eastAsia="ru-RU"/>
              </w:rPr>
            </w:pPr>
            <w:r w:rsidRPr="00D91430">
              <w:rPr>
                <w:rFonts w:ascii="Times New Roman" w:hAnsi="Times New Roman" w:cs="Times New Roman"/>
                <w:lang w:eastAsia="ru-RU"/>
              </w:rPr>
              <w:t>27</w:t>
            </w:r>
          </w:p>
        </w:tc>
        <w:tc>
          <w:tcPr>
            <w:tcW w:w="3290" w:type="dxa"/>
            <w:shd w:val="clear" w:color="auto" w:fill="auto"/>
            <w:hideMark/>
          </w:tcPr>
          <w:p w14:paraId="79D1E598" w14:textId="77777777" w:rsidR="00D91430" w:rsidRPr="00D91430" w:rsidRDefault="00D91430" w:rsidP="00D91430">
            <w:pPr>
              <w:spacing w:after="0" w:line="240" w:lineRule="auto"/>
              <w:rPr>
                <w:rFonts w:ascii="Times New Roman" w:hAnsi="Times New Roman" w:cs="Times New Roman"/>
                <w:lang w:eastAsia="ru-RU"/>
              </w:rPr>
            </w:pPr>
            <w:r w:rsidRPr="00D91430">
              <w:rPr>
                <w:rFonts w:ascii="Times New Roman" w:hAnsi="Times New Roman" w:cs="Times New Roman"/>
                <w:lang w:eastAsia="ru-RU"/>
              </w:rPr>
              <w:t>Проверка состояния и надёжности элементов крепления и защиты внешнего блока</w:t>
            </w:r>
          </w:p>
        </w:tc>
        <w:tc>
          <w:tcPr>
            <w:tcW w:w="2976" w:type="dxa"/>
            <w:shd w:val="clear" w:color="auto" w:fill="auto"/>
            <w:hideMark/>
          </w:tcPr>
          <w:p w14:paraId="0461EC5D" w14:textId="77777777" w:rsidR="00D91430" w:rsidRPr="00D91430" w:rsidRDefault="00D91430" w:rsidP="00D91430">
            <w:pPr>
              <w:spacing w:after="0" w:line="240" w:lineRule="auto"/>
              <w:rPr>
                <w:rFonts w:ascii="Times New Roman" w:hAnsi="Times New Roman" w:cs="Times New Roman"/>
                <w:lang w:eastAsia="ru-RU"/>
              </w:rPr>
            </w:pPr>
            <w:r w:rsidRPr="00D91430">
              <w:rPr>
                <w:rFonts w:ascii="Times New Roman" w:hAnsi="Times New Roman" w:cs="Times New Roman"/>
                <w:lang w:eastAsia="ru-RU"/>
              </w:rPr>
              <w:t>Визуальный осмотр протяжка моментным инструментом (ключ и отвертка)</w:t>
            </w:r>
          </w:p>
        </w:tc>
        <w:tc>
          <w:tcPr>
            <w:tcW w:w="3119" w:type="dxa"/>
            <w:shd w:val="clear" w:color="auto" w:fill="auto"/>
            <w:hideMark/>
          </w:tcPr>
          <w:p w14:paraId="3BB54DE1" w14:textId="77777777" w:rsidR="00D91430" w:rsidRPr="00D91430" w:rsidRDefault="00D91430" w:rsidP="00D91430">
            <w:pPr>
              <w:spacing w:after="0" w:line="240" w:lineRule="auto"/>
              <w:rPr>
                <w:rFonts w:ascii="Times New Roman" w:hAnsi="Times New Roman" w:cs="Times New Roman"/>
                <w:lang w:eastAsia="ru-RU"/>
              </w:rPr>
            </w:pPr>
            <w:r w:rsidRPr="00D91430">
              <w:rPr>
                <w:rFonts w:ascii="Times New Roman" w:hAnsi="Times New Roman" w:cs="Times New Roman"/>
                <w:lang w:eastAsia="ru-RU"/>
              </w:rPr>
              <w:t>При необходимости – регулирование и ремонт.</w:t>
            </w:r>
          </w:p>
        </w:tc>
      </w:tr>
      <w:tr w:rsidR="00D91430" w:rsidRPr="00D91430" w14:paraId="34F0A1F5" w14:textId="77777777" w:rsidTr="00D91430">
        <w:trPr>
          <w:trHeight w:val="996"/>
        </w:trPr>
        <w:tc>
          <w:tcPr>
            <w:tcW w:w="880" w:type="dxa"/>
            <w:shd w:val="clear" w:color="auto" w:fill="auto"/>
          </w:tcPr>
          <w:p w14:paraId="10BDD8D9" w14:textId="77777777" w:rsidR="00D91430" w:rsidRPr="00D91430" w:rsidRDefault="00D91430" w:rsidP="00D91430">
            <w:pPr>
              <w:spacing w:after="0" w:line="240" w:lineRule="auto"/>
              <w:rPr>
                <w:rFonts w:ascii="Times New Roman" w:hAnsi="Times New Roman" w:cs="Times New Roman"/>
                <w:lang w:eastAsia="ru-RU"/>
              </w:rPr>
            </w:pPr>
            <w:r w:rsidRPr="00D91430">
              <w:rPr>
                <w:rFonts w:ascii="Times New Roman" w:hAnsi="Times New Roman" w:cs="Times New Roman"/>
                <w:lang w:eastAsia="ru-RU"/>
              </w:rPr>
              <w:t>28</w:t>
            </w:r>
          </w:p>
        </w:tc>
        <w:tc>
          <w:tcPr>
            <w:tcW w:w="3290" w:type="dxa"/>
            <w:shd w:val="clear" w:color="auto" w:fill="auto"/>
            <w:hideMark/>
          </w:tcPr>
          <w:p w14:paraId="5E34C0DE" w14:textId="77777777" w:rsidR="00D91430" w:rsidRPr="00D91430" w:rsidRDefault="00D91430" w:rsidP="00D91430">
            <w:pPr>
              <w:spacing w:after="0" w:line="240" w:lineRule="auto"/>
              <w:rPr>
                <w:rFonts w:ascii="Times New Roman" w:hAnsi="Times New Roman" w:cs="Times New Roman"/>
                <w:lang w:eastAsia="ru-RU"/>
              </w:rPr>
            </w:pPr>
            <w:r w:rsidRPr="00D91430">
              <w:rPr>
                <w:rFonts w:ascii="Times New Roman" w:hAnsi="Times New Roman" w:cs="Times New Roman"/>
                <w:lang w:eastAsia="ru-RU"/>
              </w:rPr>
              <w:t>Проверка давлений и температур в системе</w:t>
            </w:r>
          </w:p>
        </w:tc>
        <w:tc>
          <w:tcPr>
            <w:tcW w:w="2976" w:type="dxa"/>
            <w:shd w:val="clear" w:color="auto" w:fill="auto"/>
            <w:hideMark/>
          </w:tcPr>
          <w:p w14:paraId="28D7DBCB" w14:textId="77777777" w:rsidR="00D91430" w:rsidRPr="00D91430" w:rsidRDefault="00D91430" w:rsidP="00D91430">
            <w:pPr>
              <w:spacing w:after="0" w:line="240" w:lineRule="auto"/>
              <w:rPr>
                <w:rFonts w:ascii="Times New Roman" w:hAnsi="Times New Roman" w:cs="Times New Roman"/>
                <w:lang w:eastAsia="ru-RU"/>
              </w:rPr>
            </w:pPr>
            <w:r w:rsidRPr="00D91430">
              <w:rPr>
                <w:rFonts w:ascii="Times New Roman" w:hAnsi="Times New Roman" w:cs="Times New Roman"/>
                <w:lang w:eastAsia="ru-RU"/>
              </w:rPr>
              <w:t>Манометрический блок</w:t>
            </w:r>
          </w:p>
        </w:tc>
        <w:tc>
          <w:tcPr>
            <w:tcW w:w="3119" w:type="dxa"/>
            <w:shd w:val="clear" w:color="auto" w:fill="auto"/>
            <w:hideMark/>
          </w:tcPr>
          <w:p w14:paraId="7C17B7BC" w14:textId="77777777" w:rsidR="00D91430" w:rsidRPr="00D91430" w:rsidRDefault="00D91430" w:rsidP="00D91430">
            <w:pPr>
              <w:spacing w:after="0" w:line="240" w:lineRule="auto"/>
              <w:rPr>
                <w:rFonts w:ascii="Times New Roman" w:hAnsi="Times New Roman" w:cs="Times New Roman"/>
                <w:lang w:eastAsia="ru-RU"/>
              </w:rPr>
            </w:pPr>
            <w:r w:rsidRPr="00D91430">
              <w:rPr>
                <w:rFonts w:ascii="Times New Roman" w:hAnsi="Times New Roman" w:cs="Times New Roman"/>
                <w:lang w:eastAsia="ru-RU"/>
              </w:rPr>
              <w:t>В случае не соответствия номинальным параметрам поиск неисправности и ремонт.</w:t>
            </w:r>
          </w:p>
        </w:tc>
      </w:tr>
      <w:tr w:rsidR="00D91430" w:rsidRPr="00D91430" w14:paraId="0D3A86CD" w14:textId="77777777" w:rsidTr="00D91430">
        <w:trPr>
          <w:trHeight w:val="454"/>
        </w:trPr>
        <w:tc>
          <w:tcPr>
            <w:tcW w:w="880" w:type="dxa"/>
            <w:shd w:val="clear" w:color="auto" w:fill="auto"/>
          </w:tcPr>
          <w:p w14:paraId="0E81F4D2" w14:textId="77777777" w:rsidR="00D91430" w:rsidRPr="00D91430" w:rsidRDefault="00D91430" w:rsidP="00D91430">
            <w:pPr>
              <w:spacing w:after="0" w:line="240" w:lineRule="auto"/>
              <w:rPr>
                <w:rFonts w:ascii="Times New Roman" w:hAnsi="Times New Roman" w:cs="Times New Roman"/>
                <w:lang w:eastAsia="ru-RU"/>
              </w:rPr>
            </w:pPr>
            <w:r w:rsidRPr="00D91430">
              <w:rPr>
                <w:rFonts w:ascii="Times New Roman" w:hAnsi="Times New Roman" w:cs="Times New Roman"/>
                <w:lang w:eastAsia="ru-RU"/>
              </w:rPr>
              <w:t>29</w:t>
            </w:r>
          </w:p>
        </w:tc>
        <w:tc>
          <w:tcPr>
            <w:tcW w:w="3290" w:type="dxa"/>
            <w:shd w:val="clear" w:color="auto" w:fill="auto"/>
            <w:hideMark/>
          </w:tcPr>
          <w:p w14:paraId="2A99D456" w14:textId="77777777" w:rsidR="00D91430" w:rsidRPr="00D91430" w:rsidRDefault="00D91430" w:rsidP="00D91430">
            <w:pPr>
              <w:spacing w:after="0" w:line="240" w:lineRule="auto"/>
              <w:rPr>
                <w:rFonts w:ascii="Times New Roman" w:hAnsi="Times New Roman" w:cs="Times New Roman"/>
                <w:lang w:eastAsia="ru-RU"/>
              </w:rPr>
            </w:pPr>
            <w:r w:rsidRPr="00D91430">
              <w:rPr>
                <w:rFonts w:ascii="Times New Roman" w:hAnsi="Times New Roman" w:cs="Times New Roman"/>
                <w:lang w:eastAsia="ru-RU"/>
              </w:rPr>
              <w:t>Комплексное опробование системы кондиционирования воздуха на поддержание необходимых параметров (температуры) с опробованием защит и блокировок установленных элементов</w:t>
            </w:r>
          </w:p>
        </w:tc>
        <w:tc>
          <w:tcPr>
            <w:tcW w:w="2976" w:type="dxa"/>
            <w:shd w:val="clear" w:color="auto" w:fill="auto"/>
            <w:hideMark/>
          </w:tcPr>
          <w:p w14:paraId="6A73BBFC" w14:textId="77777777" w:rsidR="00D91430" w:rsidRPr="00D91430" w:rsidRDefault="00D91430" w:rsidP="00D91430">
            <w:pPr>
              <w:spacing w:after="0" w:line="240" w:lineRule="auto"/>
              <w:rPr>
                <w:rFonts w:ascii="Times New Roman" w:hAnsi="Times New Roman" w:cs="Times New Roman"/>
                <w:lang w:eastAsia="ru-RU"/>
              </w:rPr>
            </w:pPr>
            <w:r w:rsidRPr="00D91430">
              <w:rPr>
                <w:rFonts w:ascii="Times New Roman" w:hAnsi="Times New Roman" w:cs="Times New Roman"/>
                <w:lang w:eastAsia="ru-RU"/>
              </w:rPr>
              <w:t>Пробный запуск и контроль работоспособности и всех рабочих параметров при рабочей нагрузке в течении 30-60 мин.</w:t>
            </w:r>
          </w:p>
        </w:tc>
        <w:tc>
          <w:tcPr>
            <w:tcW w:w="3119" w:type="dxa"/>
            <w:shd w:val="clear" w:color="auto" w:fill="auto"/>
            <w:hideMark/>
          </w:tcPr>
          <w:p w14:paraId="74FF9D18" w14:textId="77777777" w:rsidR="00D91430" w:rsidRPr="00D91430" w:rsidRDefault="00D91430" w:rsidP="00D91430">
            <w:pPr>
              <w:spacing w:after="0" w:line="240" w:lineRule="auto"/>
              <w:rPr>
                <w:rFonts w:ascii="Times New Roman" w:hAnsi="Times New Roman" w:cs="Times New Roman"/>
                <w:lang w:eastAsia="ru-RU"/>
              </w:rPr>
            </w:pPr>
            <w:r w:rsidRPr="00D91430">
              <w:rPr>
                <w:rFonts w:ascii="Times New Roman" w:hAnsi="Times New Roman" w:cs="Times New Roman"/>
                <w:lang w:eastAsia="ru-RU"/>
              </w:rPr>
              <w:t>При необходимости – регулирование или ремонт.</w:t>
            </w:r>
          </w:p>
        </w:tc>
      </w:tr>
      <w:tr w:rsidR="00D91430" w:rsidRPr="00D91430" w14:paraId="7DEE0E9E" w14:textId="77777777" w:rsidTr="00D91430">
        <w:trPr>
          <w:trHeight w:val="340"/>
        </w:trPr>
        <w:tc>
          <w:tcPr>
            <w:tcW w:w="10265" w:type="dxa"/>
            <w:gridSpan w:val="4"/>
            <w:shd w:val="clear" w:color="auto" w:fill="auto"/>
          </w:tcPr>
          <w:p w14:paraId="19521B4D" w14:textId="77777777" w:rsidR="00D91430" w:rsidRPr="00D91430" w:rsidRDefault="00D91430" w:rsidP="00D91430">
            <w:pPr>
              <w:spacing w:after="0" w:line="240" w:lineRule="auto"/>
              <w:ind w:firstLine="567"/>
              <w:jc w:val="center"/>
              <w:rPr>
                <w:rFonts w:ascii="Times New Roman" w:hAnsi="Times New Roman" w:cs="Times New Roman"/>
                <w:lang w:eastAsia="ru-RU"/>
              </w:rPr>
            </w:pPr>
            <w:r w:rsidRPr="00D91430">
              <w:rPr>
                <w:rFonts w:ascii="Times New Roman" w:hAnsi="Times New Roman" w:cs="Times New Roman"/>
                <w:b/>
                <w:lang w:eastAsia="ru-RU"/>
              </w:rPr>
              <w:t>Внутренний блок мульти-зональной сплит-системы</w:t>
            </w:r>
          </w:p>
        </w:tc>
      </w:tr>
      <w:tr w:rsidR="00D91430" w:rsidRPr="00D91430" w14:paraId="23F393B4" w14:textId="77777777" w:rsidTr="00D91430">
        <w:trPr>
          <w:trHeight w:val="454"/>
        </w:trPr>
        <w:tc>
          <w:tcPr>
            <w:tcW w:w="880" w:type="dxa"/>
            <w:shd w:val="clear" w:color="auto" w:fill="auto"/>
          </w:tcPr>
          <w:p w14:paraId="30B3C5B3" w14:textId="77777777" w:rsidR="00D91430" w:rsidRPr="00D91430" w:rsidRDefault="00D91430" w:rsidP="00D91430">
            <w:pPr>
              <w:spacing w:after="0" w:line="240" w:lineRule="auto"/>
              <w:rPr>
                <w:rFonts w:ascii="Times New Roman" w:hAnsi="Times New Roman" w:cs="Times New Roman"/>
                <w:lang w:eastAsia="ru-RU"/>
              </w:rPr>
            </w:pPr>
            <w:r w:rsidRPr="00D91430">
              <w:rPr>
                <w:rFonts w:ascii="Times New Roman" w:hAnsi="Times New Roman" w:cs="Times New Roman"/>
                <w:lang w:eastAsia="ru-RU"/>
              </w:rPr>
              <w:t>1</w:t>
            </w:r>
          </w:p>
        </w:tc>
        <w:tc>
          <w:tcPr>
            <w:tcW w:w="3290" w:type="dxa"/>
            <w:shd w:val="clear" w:color="auto" w:fill="auto"/>
          </w:tcPr>
          <w:p w14:paraId="7BB43911" w14:textId="77777777" w:rsidR="00D91430" w:rsidRPr="00D91430" w:rsidRDefault="00D91430" w:rsidP="00D91430">
            <w:pPr>
              <w:spacing w:after="0" w:line="240" w:lineRule="auto"/>
              <w:rPr>
                <w:rFonts w:ascii="Times New Roman" w:hAnsi="Times New Roman" w:cs="Times New Roman"/>
                <w:lang w:eastAsia="ru-RU"/>
              </w:rPr>
            </w:pPr>
            <w:r w:rsidRPr="00D91430">
              <w:rPr>
                <w:rFonts w:ascii="Times New Roman" w:hAnsi="Times New Roman" w:cs="Times New Roman"/>
                <w:lang w:eastAsia="ru-RU"/>
              </w:rPr>
              <w:t>Очистка корпуса внутреннего блока</w:t>
            </w:r>
          </w:p>
        </w:tc>
        <w:tc>
          <w:tcPr>
            <w:tcW w:w="2976" w:type="dxa"/>
            <w:shd w:val="clear" w:color="auto" w:fill="auto"/>
          </w:tcPr>
          <w:p w14:paraId="4BFE4799" w14:textId="77777777" w:rsidR="00D91430" w:rsidRPr="00D91430" w:rsidRDefault="00D91430" w:rsidP="00D91430">
            <w:pPr>
              <w:spacing w:after="0" w:line="240" w:lineRule="auto"/>
              <w:rPr>
                <w:rFonts w:ascii="Times New Roman" w:hAnsi="Times New Roman" w:cs="Times New Roman"/>
                <w:lang w:eastAsia="ru-RU"/>
              </w:rPr>
            </w:pPr>
            <w:r w:rsidRPr="00D91430">
              <w:rPr>
                <w:rFonts w:ascii="Times New Roman" w:hAnsi="Times New Roman" w:cs="Times New Roman"/>
                <w:lang w:eastAsia="ru-RU"/>
              </w:rPr>
              <w:t>Щеткой или кисточкой, затем протереть губкой с раствором нейтрального моющего средства, затем протереть чистой сухой хлопчатобумажной тканью.</w:t>
            </w:r>
          </w:p>
        </w:tc>
        <w:tc>
          <w:tcPr>
            <w:tcW w:w="3119" w:type="dxa"/>
            <w:shd w:val="clear" w:color="auto" w:fill="auto"/>
          </w:tcPr>
          <w:p w14:paraId="750D8D53" w14:textId="77777777" w:rsidR="00D91430" w:rsidRPr="00D91430" w:rsidRDefault="00D91430" w:rsidP="00D91430">
            <w:pPr>
              <w:spacing w:after="0" w:line="240" w:lineRule="auto"/>
              <w:jc w:val="center"/>
              <w:rPr>
                <w:rFonts w:ascii="Times New Roman" w:hAnsi="Times New Roman" w:cs="Times New Roman"/>
                <w:lang w:eastAsia="ru-RU"/>
              </w:rPr>
            </w:pPr>
            <w:r w:rsidRPr="00D91430">
              <w:rPr>
                <w:rFonts w:ascii="Times New Roman" w:hAnsi="Times New Roman" w:cs="Times New Roman"/>
                <w:lang w:eastAsia="ru-RU"/>
              </w:rPr>
              <w:t>-</w:t>
            </w:r>
          </w:p>
        </w:tc>
      </w:tr>
      <w:tr w:rsidR="00D91430" w:rsidRPr="00D91430" w14:paraId="1EF8B908" w14:textId="77777777" w:rsidTr="00D91430">
        <w:trPr>
          <w:trHeight w:val="454"/>
        </w:trPr>
        <w:tc>
          <w:tcPr>
            <w:tcW w:w="880" w:type="dxa"/>
            <w:shd w:val="clear" w:color="auto" w:fill="auto"/>
          </w:tcPr>
          <w:p w14:paraId="52761F41" w14:textId="77777777" w:rsidR="00D91430" w:rsidRPr="00D91430" w:rsidRDefault="00D91430" w:rsidP="00D91430">
            <w:pPr>
              <w:spacing w:after="0" w:line="240" w:lineRule="auto"/>
              <w:rPr>
                <w:rFonts w:ascii="Times New Roman" w:hAnsi="Times New Roman" w:cs="Times New Roman"/>
                <w:lang w:eastAsia="ru-RU"/>
              </w:rPr>
            </w:pPr>
            <w:r w:rsidRPr="00D91430">
              <w:rPr>
                <w:rFonts w:ascii="Times New Roman" w:hAnsi="Times New Roman" w:cs="Times New Roman"/>
                <w:lang w:eastAsia="ru-RU"/>
              </w:rPr>
              <w:t>2</w:t>
            </w:r>
          </w:p>
        </w:tc>
        <w:tc>
          <w:tcPr>
            <w:tcW w:w="3290" w:type="dxa"/>
            <w:shd w:val="clear" w:color="auto" w:fill="auto"/>
          </w:tcPr>
          <w:p w14:paraId="1899E9AA" w14:textId="77777777" w:rsidR="00D91430" w:rsidRPr="00D91430" w:rsidRDefault="00D91430" w:rsidP="00D91430">
            <w:pPr>
              <w:spacing w:after="0" w:line="240" w:lineRule="auto"/>
              <w:rPr>
                <w:rFonts w:ascii="Times New Roman" w:hAnsi="Times New Roman" w:cs="Times New Roman"/>
                <w:lang w:eastAsia="ru-RU"/>
              </w:rPr>
            </w:pPr>
            <w:r w:rsidRPr="00D91430">
              <w:rPr>
                <w:rFonts w:ascii="Times New Roman" w:hAnsi="Times New Roman" w:cs="Times New Roman"/>
                <w:lang w:eastAsia="ru-RU"/>
              </w:rPr>
              <w:t>Промывка испарителя внутреннего блока</w:t>
            </w:r>
          </w:p>
        </w:tc>
        <w:tc>
          <w:tcPr>
            <w:tcW w:w="2976" w:type="dxa"/>
            <w:shd w:val="clear" w:color="auto" w:fill="auto"/>
          </w:tcPr>
          <w:p w14:paraId="63A5EB8F" w14:textId="77777777" w:rsidR="00D91430" w:rsidRPr="00D91430" w:rsidRDefault="00D91430" w:rsidP="00D91430">
            <w:pPr>
              <w:spacing w:after="0" w:line="240" w:lineRule="auto"/>
              <w:rPr>
                <w:rFonts w:ascii="Times New Roman" w:hAnsi="Times New Roman" w:cs="Times New Roman"/>
                <w:lang w:eastAsia="ru-RU"/>
              </w:rPr>
            </w:pPr>
            <w:r w:rsidRPr="00D91430">
              <w:rPr>
                <w:rFonts w:ascii="Times New Roman" w:hAnsi="Times New Roman" w:cs="Times New Roman"/>
                <w:lang w:eastAsia="ru-RU"/>
              </w:rPr>
              <w:t>Очистить оребрения испарителя от пыли и обработать парогенератором.</w:t>
            </w:r>
          </w:p>
        </w:tc>
        <w:tc>
          <w:tcPr>
            <w:tcW w:w="3119" w:type="dxa"/>
            <w:shd w:val="clear" w:color="auto" w:fill="auto"/>
          </w:tcPr>
          <w:p w14:paraId="6F4AADC1" w14:textId="77777777" w:rsidR="00D91430" w:rsidRPr="00D91430" w:rsidRDefault="00D91430" w:rsidP="00D91430">
            <w:pPr>
              <w:spacing w:after="0" w:line="240" w:lineRule="auto"/>
              <w:jc w:val="center"/>
              <w:rPr>
                <w:rFonts w:ascii="Times New Roman" w:hAnsi="Times New Roman" w:cs="Times New Roman"/>
                <w:lang w:eastAsia="ru-RU"/>
              </w:rPr>
            </w:pPr>
            <w:r w:rsidRPr="00D91430">
              <w:rPr>
                <w:rFonts w:ascii="Times New Roman" w:hAnsi="Times New Roman" w:cs="Times New Roman"/>
                <w:lang w:eastAsia="ru-RU"/>
              </w:rPr>
              <w:t>-</w:t>
            </w:r>
          </w:p>
        </w:tc>
      </w:tr>
      <w:tr w:rsidR="00D91430" w:rsidRPr="00D91430" w14:paraId="0DC0F794" w14:textId="77777777" w:rsidTr="00D91430">
        <w:trPr>
          <w:trHeight w:val="454"/>
        </w:trPr>
        <w:tc>
          <w:tcPr>
            <w:tcW w:w="880" w:type="dxa"/>
            <w:shd w:val="clear" w:color="auto" w:fill="auto"/>
          </w:tcPr>
          <w:p w14:paraId="46DF1B62" w14:textId="77777777" w:rsidR="00D91430" w:rsidRPr="00D91430" w:rsidRDefault="00D91430" w:rsidP="00D91430">
            <w:pPr>
              <w:spacing w:after="0" w:line="240" w:lineRule="auto"/>
              <w:rPr>
                <w:rFonts w:ascii="Times New Roman" w:hAnsi="Times New Roman" w:cs="Times New Roman"/>
                <w:lang w:eastAsia="ru-RU"/>
              </w:rPr>
            </w:pPr>
            <w:r w:rsidRPr="00D91430">
              <w:rPr>
                <w:rFonts w:ascii="Times New Roman" w:hAnsi="Times New Roman" w:cs="Times New Roman"/>
                <w:lang w:eastAsia="ru-RU"/>
              </w:rPr>
              <w:t>2</w:t>
            </w:r>
          </w:p>
        </w:tc>
        <w:tc>
          <w:tcPr>
            <w:tcW w:w="3290" w:type="dxa"/>
            <w:shd w:val="clear" w:color="auto" w:fill="auto"/>
          </w:tcPr>
          <w:p w14:paraId="782A5045" w14:textId="77777777" w:rsidR="00D91430" w:rsidRPr="00D91430" w:rsidRDefault="00D91430" w:rsidP="00D91430">
            <w:pPr>
              <w:spacing w:after="0" w:line="240" w:lineRule="auto"/>
              <w:rPr>
                <w:rFonts w:ascii="Times New Roman" w:hAnsi="Times New Roman" w:cs="Times New Roman"/>
                <w:lang w:eastAsia="ru-RU"/>
              </w:rPr>
            </w:pPr>
            <w:r w:rsidRPr="00D91430">
              <w:rPr>
                <w:rFonts w:ascii="Times New Roman" w:hAnsi="Times New Roman" w:cs="Times New Roman"/>
                <w:lang w:eastAsia="ru-RU"/>
              </w:rPr>
              <w:t>Проверка испарителя внутреннего блока на герметичность и следы коррозии</w:t>
            </w:r>
          </w:p>
        </w:tc>
        <w:tc>
          <w:tcPr>
            <w:tcW w:w="2976" w:type="dxa"/>
            <w:shd w:val="clear" w:color="auto" w:fill="auto"/>
          </w:tcPr>
          <w:p w14:paraId="0A5666D3" w14:textId="77777777" w:rsidR="00D91430" w:rsidRPr="00D91430" w:rsidRDefault="00D91430" w:rsidP="00D91430">
            <w:pPr>
              <w:spacing w:after="0" w:line="240" w:lineRule="auto"/>
              <w:rPr>
                <w:rFonts w:ascii="Times New Roman" w:hAnsi="Times New Roman" w:cs="Times New Roman"/>
                <w:lang w:eastAsia="ru-RU"/>
              </w:rPr>
            </w:pPr>
            <w:r w:rsidRPr="00D91430">
              <w:rPr>
                <w:rFonts w:ascii="Times New Roman" w:hAnsi="Times New Roman" w:cs="Times New Roman"/>
                <w:lang w:eastAsia="ru-RU"/>
              </w:rPr>
              <w:t xml:space="preserve">Визуально и при помощи течеискателя. </w:t>
            </w:r>
          </w:p>
        </w:tc>
        <w:tc>
          <w:tcPr>
            <w:tcW w:w="3119" w:type="dxa"/>
            <w:shd w:val="clear" w:color="auto" w:fill="auto"/>
          </w:tcPr>
          <w:p w14:paraId="2FB35497" w14:textId="77777777" w:rsidR="00D91430" w:rsidRPr="00D91430" w:rsidRDefault="00D91430" w:rsidP="00D91430">
            <w:pPr>
              <w:spacing w:after="0" w:line="240" w:lineRule="auto"/>
              <w:rPr>
                <w:rFonts w:ascii="Times New Roman" w:hAnsi="Times New Roman" w:cs="Times New Roman"/>
                <w:lang w:eastAsia="ru-RU"/>
              </w:rPr>
            </w:pPr>
            <w:r w:rsidRPr="00D91430">
              <w:rPr>
                <w:rFonts w:ascii="Times New Roman" w:hAnsi="Times New Roman" w:cs="Times New Roman"/>
                <w:lang w:eastAsia="ru-RU"/>
              </w:rPr>
              <w:t>При необходимости – ремонт и устранение следов коррозии .</w:t>
            </w:r>
          </w:p>
        </w:tc>
      </w:tr>
      <w:tr w:rsidR="00D91430" w:rsidRPr="00D91430" w14:paraId="451BA3AF" w14:textId="77777777" w:rsidTr="00D91430">
        <w:trPr>
          <w:trHeight w:val="454"/>
        </w:trPr>
        <w:tc>
          <w:tcPr>
            <w:tcW w:w="880" w:type="dxa"/>
            <w:shd w:val="clear" w:color="auto" w:fill="auto"/>
          </w:tcPr>
          <w:p w14:paraId="3EE6B09F" w14:textId="77777777" w:rsidR="00D91430" w:rsidRPr="00D91430" w:rsidRDefault="00D91430" w:rsidP="00D91430">
            <w:pPr>
              <w:spacing w:after="0" w:line="240" w:lineRule="auto"/>
              <w:rPr>
                <w:rFonts w:ascii="Times New Roman" w:hAnsi="Times New Roman" w:cs="Times New Roman"/>
                <w:lang w:eastAsia="ru-RU"/>
              </w:rPr>
            </w:pPr>
            <w:r w:rsidRPr="00D91430">
              <w:rPr>
                <w:rFonts w:ascii="Times New Roman" w:hAnsi="Times New Roman" w:cs="Times New Roman"/>
                <w:lang w:eastAsia="ru-RU"/>
              </w:rPr>
              <w:t>4</w:t>
            </w:r>
          </w:p>
        </w:tc>
        <w:tc>
          <w:tcPr>
            <w:tcW w:w="3290" w:type="dxa"/>
            <w:shd w:val="clear" w:color="auto" w:fill="auto"/>
          </w:tcPr>
          <w:p w14:paraId="3312A505" w14:textId="77777777" w:rsidR="00D91430" w:rsidRPr="00D91430" w:rsidRDefault="00D91430" w:rsidP="00D91430">
            <w:pPr>
              <w:spacing w:after="0" w:line="240" w:lineRule="auto"/>
              <w:rPr>
                <w:rFonts w:ascii="Times New Roman" w:hAnsi="Times New Roman" w:cs="Times New Roman"/>
                <w:lang w:eastAsia="ru-RU"/>
              </w:rPr>
            </w:pPr>
            <w:r w:rsidRPr="00D91430">
              <w:rPr>
                <w:rFonts w:ascii="Times New Roman" w:hAnsi="Times New Roman" w:cs="Times New Roman"/>
                <w:lang w:eastAsia="ru-RU"/>
              </w:rPr>
              <w:t>Восстановление оребрения на испарителе.</w:t>
            </w:r>
          </w:p>
        </w:tc>
        <w:tc>
          <w:tcPr>
            <w:tcW w:w="2976" w:type="dxa"/>
            <w:shd w:val="clear" w:color="auto" w:fill="auto"/>
          </w:tcPr>
          <w:p w14:paraId="6D5181D0" w14:textId="77777777" w:rsidR="00D91430" w:rsidRPr="00D91430" w:rsidRDefault="00D91430" w:rsidP="00D91430">
            <w:pPr>
              <w:spacing w:after="0" w:line="240" w:lineRule="auto"/>
              <w:rPr>
                <w:rFonts w:ascii="Times New Roman" w:hAnsi="Times New Roman" w:cs="Times New Roman"/>
                <w:lang w:eastAsia="ru-RU"/>
              </w:rPr>
            </w:pPr>
            <w:r w:rsidRPr="00D91430">
              <w:rPr>
                <w:rFonts w:ascii="Times New Roman" w:hAnsi="Times New Roman" w:cs="Times New Roman"/>
                <w:lang w:eastAsia="ru-RU"/>
              </w:rPr>
              <w:t>Специальная гребенка</w:t>
            </w:r>
          </w:p>
        </w:tc>
        <w:tc>
          <w:tcPr>
            <w:tcW w:w="3119" w:type="dxa"/>
            <w:shd w:val="clear" w:color="auto" w:fill="auto"/>
          </w:tcPr>
          <w:p w14:paraId="6AEDEFF6" w14:textId="77777777" w:rsidR="00D91430" w:rsidRPr="00D91430" w:rsidRDefault="00D91430" w:rsidP="00D91430">
            <w:pPr>
              <w:spacing w:after="0" w:line="240" w:lineRule="auto"/>
              <w:rPr>
                <w:rFonts w:ascii="Times New Roman" w:hAnsi="Times New Roman" w:cs="Times New Roman"/>
                <w:lang w:eastAsia="ru-RU"/>
              </w:rPr>
            </w:pPr>
            <w:r w:rsidRPr="00D91430">
              <w:rPr>
                <w:rFonts w:ascii="Times New Roman" w:hAnsi="Times New Roman" w:cs="Times New Roman"/>
                <w:lang w:eastAsia="ru-RU"/>
              </w:rPr>
              <w:t>При наличии загибов или деформации оребрения необходимо провести восстановление специальной гребенкой</w:t>
            </w:r>
          </w:p>
        </w:tc>
      </w:tr>
      <w:tr w:rsidR="00D91430" w:rsidRPr="00D91430" w14:paraId="24D187A2" w14:textId="77777777" w:rsidTr="00D91430">
        <w:trPr>
          <w:trHeight w:val="454"/>
        </w:trPr>
        <w:tc>
          <w:tcPr>
            <w:tcW w:w="880" w:type="dxa"/>
            <w:shd w:val="clear" w:color="auto" w:fill="auto"/>
          </w:tcPr>
          <w:p w14:paraId="50633907" w14:textId="77777777" w:rsidR="00D91430" w:rsidRPr="00D91430" w:rsidRDefault="00D91430" w:rsidP="00D91430">
            <w:pPr>
              <w:spacing w:after="0" w:line="240" w:lineRule="auto"/>
              <w:rPr>
                <w:rFonts w:ascii="Times New Roman" w:hAnsi="Times New Roman" w:cs="Times New Roman"/>
                <w:lang w:eastAsia="ru-RU"/>
              </w:rPr>
            </w:pPr>
            <w:r w:rsidRPr="00D91430">
              <w:rPr>
                <w:rFonts w:ascii="Times New Roman" w:hAnsi="Times New Roman" w:cs="Times New Roman"/>
                <w:lang w:eastAsia="ru-RU"/>
              </w:rPr>
              <w:t>5</w:t>
            </w:r>
          </w:p>
        </w:tc>
        <w:tc>
          <w:tcPr>
            <w:tcW w:w="3290" w:type="dxa"/>
            <w:shd w:val="clear" w:color="auto" w:fill="auto"/>
          </w:tcPr>
          <w:p w14:paraId="098FB430" w14:textId="77777777" w:rsidR="00D91430" w:rsidRPr="00D91430" w:rsidRDefault="00D91430" w:rsidP="00D91430">
            <w:pPr>
              <w:spacing w:after="0" w:line="240" w:lineRule="auto"/>
              <w:rPr>
                <w:rFonts w:ascii="Times New Roman" w:hAnsi="Times New Roman" w:cs="Times New Roman"/>
                <w:lang w:eastAsia="ru-RU"/>
              </w:rPr>
            </w:pPr>
            <w:r w:rsidRPr="00D91430">
              <w:rPr>
                <w:rFonts w:ascii="Times New Roman" w:hAnsi="Times New Roman" w:cs="Times New Roman"/>
                <w:lang w:eastAsia="ru-RU"/>
              </w:rPr>
              <w:t>Проверка балансировки крыльчаток вентиляторов испарителя и на наличие их повреждений</w:t>
            </w:r>
          </w:p>
        </w:tc>
        <w:tc>
          <w:tcPr>
            <w:tcW w:w="2976" w:type="dxa"/>
            <w:shd w:val="clear" w:color="auto" w:fill="auto"/>
          </w:tcPr>
          <w:p w14:paraId="69004577" w14:textId="77777777" w:rsidR="00D91430" w:rsidRPr="00D91430" w:rsidRDefault="00D91430" w:rsidP="00D91430">
            <w:pPr>
              <w:spacing w:after="0" w:line="240" w:lineRule="auto"/>
              <w:rPr>
                <w:rFonts w:ascii="Times New Roman" w:hAnsi="Times New Roman" w:cs="Times New Roman"/>
                <w:lang w:eastAsia="ru-RU"/>
              </w:rPr>
            </w:pPr>
            <w:r w:rsidRPr="00D91430">
              <w:rPr>
                <w:rFonts w:ascii="Times New Roman" w:hAnsi="Times New Roman" w:cs="Times New Roman"/>
                <w:lang w:eastAsia="ru-RU"/>
              </w:rPr>
              <w:t>Визуально, прокрутив «от руки» или включением, наличие повреждений поверхности и вибраций, стука и т.д. при работе не допускается.</w:t>
            </w:r>
          </w:p>
        </w:tc>
        <w:tc>
          <w:tcPr>
            <w:tcW w:w="3119" w:type="dxa"/>
            <w:shd w:val="clear" w:color="auto" w:fill="auto"/>
          </w:tcPr>
          <w:p w14:paraId="4A75D0A1" w14:textId="77777777" w:rsidR="00D91430" w:rsidRPr="00D91430" w:rsidRDefault="00D91430" w:rsidP="00D91430">
            <w:pPr>
              <w:spacing w:after="0" w:line="240" w:lineRule="auto"/>
              <w:rPr>
                <w:rFonts w:ascii="Times New Roman" w:hAnsi="Times New Roman" w:cs="Times New Roman"/>
                <w:lang w:eastAsia="ru-RU"/>
              </w:rPr>
            </w:pPr>
            <w:r w:rsidRPr="00D91430">
              <w:rPr>
                <w:rFonts w:ascii="Times New Roman" w:hAnsi="Times New Roman" w:cs="Times New Roman"/>
                <w:lang w:eastAsia="ru-RU"/>
              </w:rPr>
              <w:t>При необходимости – регулировка или замена</w:t>
            </w:r>
          </w:p>
        </w:tc>
      </w:tr>
      <w:tr w:rsidR="00D91430" w:rsidRPr="00D91430" w14:paraId="7FA54C23" w14:textId="77777777" w:rsidTr="00D91430">
        <w:trPr>
          <w:trHeight w:val="454"/>
        </w:trPr>
        <w:tc>
          <w:tcPr>
            <w:tcW w:w="880" w:type="dxa"/>
            <w:shd w:val="clear" w:color="auto" w:fill="auto"/>
          </w:tcPr>
          <w:p w14:paraId="154D0ED9" w14:textId="77777777" w:rsidR="00D91430" w:rsidRPr="00D91430" w:rsidRDefault="00D91430" w:rsidP="00D91430">
            <w:pPr>
              <w:spacing w:after="0" w:line="240" w:lineRule="auto"/>
              <w:rPr>
                <w:rFonts w:ascii="Times New Roman" w:hAnsi="Times New Roman" w:cs="Times New Roman"/>
                <w:lang w:eastAsia="ru-RU"/>
              </w:rPr>
            </w:pPr>
            <w:r w:rsidRPr="00D91430">
              <w:rPr>
                <w:rFonts w:ascii="Times New Roman" w:hAnsi="Times New Roman" w:cs="Times New Roman"/>
                <w:lang w:eastAsia="ru-RU"/>
              </w:rPr>
              <w:t>6</w:t>
            </w:r>
          </w:p>
        </w:tc>
        <w:tc>
          <w:tcPr>
            <w:tcW w:w="3290" w:type="dxa"/>
            <w:shd w:val="clear" w:color="auto" w:fill="auto"/>
          </w:tcPr>
          <w:p w14:paraId="483F48C3" w14:textId="77777777" w:rsidR="00D91430" w:rsidRPr="00D91430" w:rsidRDefault="00D91430" w:rsidP="00D91430">
            <w:pPr>
              <w:spacing w:after="0" w:line="240" w:lineRule="auto"/>
              <w:rPr>
                <w:rFonts w:ascii="Times New Roman" w:hAnsi="Times New Roman" w:cs="Times New Roman"/>
                <w:lang w:eastAsia="ru-RU"/>
              </w:rPr>
            </w:pPr>
            <w:r w:rsidRPr="00D91430">
              <w:rPr>
                <w:rFonts w:ascii="Times New Roman" w:hAnsi="Times New Roman" w:cs="Times New Roman"/>
                <w:lang w:eastAsia="ru-RU"/>
              </w:rPr>
              <w:t>Проверка подшипников на износ</w:t>
            </w:r>
          </w:p>
        </w:tc>
        <w:tc>
          <w:tcPr>
            <w:tcW w:w="2976" w:type="dxa"/>
            <w:shd w:val="clear" w:color="auto" w:fill="auto"/>
          </w:tcPr>
          <w:p w14:paraId="3ED747F1" w14:textId="77777777" w:rsidR="00D91430" w:rsidRPr="00D91430" w:rsidRDefault="00D91430" w:rsidP="00D91430">
            <w:pPr>
              <w:spacing w:after="0" w:line="240" w:lineRule="auto"/>
              <w:rPr>
                <w:rFonts w:ascii="Times New Roman" w:hAnsi="Times New Roman" w:cs="Times New Roman"/>
                <w:lang w:eastAsia="ru-RU"/>
              </w:rPr>
            </w:pPr>
            <w:r w:rsidRPr="00D91430">
              <w:rPr>
                <w:rFonts w:ascii="Times New Roman" w:hAnsi="Times New Roman" w:cs="Times New Roman"/>
                <w:lang w:eastAsia="ru-RU"/>
              </w:rPr>
              <w:t>Визуально на наличие биений, посторонних шумов, перегрев</w:t>
            </w:r>
          </w:p>
        </w:tc>
        <w:tc>
          <w:tcPr>
            <w:tcW w:w="3119" w:type="dxa"/>
            <w:shd w:val="clear" w:color="auto" w:fill="auto"/>
          </w:tcPr>
          <w:p w14:paraId="63EFBFFD" w14:textId="77777777" w:rsidR="00D91430" w:rsidRPr="00D91430" w:rsidRDefault="00D91430" w:rsidP="00D91430">
            <w:pPr>
              <w:spacing w:after="0" w:line="240" w:lineRule="auto"/>
              <w:rPr>
                <w:rFonts w:ascii="Times New Roman" w:hAnsi="Times New Roman" w:cs="Times New Roman"/>
                <w:lang w:eastAsia="ru-RU"/>
              </w:rPr>
            </w:pPr>
            <w:r w:rsidRPr="00D91430">
              <w:rPr>
                <w:rFonts w:ascii="Times New Roman" w:hAnsi="Times New Roman" w:cs="Times New Roman"/>
                <w:lang w:eastAsia="ru-RU"/>
              </w:rPr>
              <w:t>При необходимости – чистка, смазка или замена</w:t>
            </w:r>
          </w:p>
        </w:tc>
      </w:tr>
      <w:tr w:rsidR="00D91430" w:rsidRPr="00D91430" w14:paraId="64433570" w14:textId="77777777" w:rsidTr="00D91430">
        <w:trPr>
          <w:trHeight w:val="454"/>
        </w:trPr>
        <w:tc>
          <w:tcPr>
            <w:tcW w:w="880" w:type="dxa"/>
            <w:shd w:val="clear" w:color="auto" w:fill="auto"/>
          </w:tcPr>
          <w:p w14:paraId="0366C4E4" w14:textId="77777777" w:rsidR="00D91430" w:rsidRPr="00D91430" w:rsidRDefault="00D91430" w:rsidP="00D91430">
            <w:pPr>
              <w:spacing w:after="0" w:line="240" w:lineRule="auto"/>
              <w:rPr>
                <w:rFonts w:ascii="Times New Roman" w:hAnsi="Times New Roman" w:cs="Times New Roman"/>
                <w:lang w:eastAsia="ru-RU"/>
              </w:rPr>
            </w:pPr>
            <w:r w:rsidRPr="00D91430">
              <w:rPr>
                <w:rFonts w:ascii="Times New Roman" w:hAnsi="Times New Roman" w:cs="Times New Roman"/>
                <w:lang w:eastAsia="ru-RU"/>
              </w:rPr>
              <w:t>7</w:t>
            </w:r>
          </w:p>
        </w:tc>
        <w:tc>
          <w:tcPr>
            <w:tcW w:w="3290" w:type="dxa"/>
            <w:shd w:val="clear" w:color="auto" w:fill="auto"/>
          </w:tcPr>
          <w:p w14:paraId="189C2124" w14:textId="77777777" w:rsidR="00D91430" w:rsidRPr="00D91430" w:rsidRDefault="00D91430" w:rsidP="00D91430">
            <w:pPr>
              <w:spacing w:after="0" w:line="240" w:lineRule="auto"/>
              <w:rPr>
                <w:rFonts w:ascii="Times New Roman" w:hAnsi="Times New Roman" w:cs="Times New Roman"/>
                <w:lang w:eastAsia="ru-RU"/>
              </w:rPr>
            </w:pPr>
            <w:r w:rsidRPr="00D91430">
              <w:rPr>
                <w:rFonts w:ascii="Times New Roman" w:hAnsi="Times New Roman" w:cs="Times New Roman"/>
                <w:lang w:eastAsia="ru-RU"/>
              </w:rPr>
              <w:t>Очистка крыльчатки</w:t>
            </w:r>
          </w:p>
          <w:p w14:paraId="38B03267" w14:textId="77777777" w:rsidR="00D91430" w:rsidRPr="00D91430" w:rsidRDefault="00D91430" w:rsidP="00D91430">
            <w:pPr>
              <w:spacing w:after="0" w:line="240" w:lineRule="auto"/>
              <w:rPr>
                <w:rFonts w:ascii="Times New Roman" w:hAnsi="Times New Roman" w:cs="Times New Roman"/>
                <w:lang w:eastAsia="ru-RU"/>
              </w:rPr>
            </w:pPr>
            <w:r w:rsidRPr="00D91430">
              <w:rPr>
                <w:rFonts w:ascii="Times New Roman" w:hAnsi="Times New Roman" w:cs="Times New Roman"/>
                <w:lang w:eastAsia="ru-RU"/>
              </w:rPr>
              <w:t xml:space="preserve"> внутреннего блока</w:t>
            </w:r>
          </w:p>
        </w:tc>
        <w:tc>
          <w:tcPr>
            <w:tcW w:w="2976" w:type="dxa"/>
            <w:shd w:val="clear" w:color="auto" w:fill="auto"/>
          </w:tcPr>
          <w:p w14:paraId="5A8A6877" w14:textId="77777777" w:rsidR="00D91430" w:rsidRPr="00D91430" w:rsidRDefault="00D91430" w:rsidP="00D91430">
            <w:pPr>
              <w:spacing w:after="0" w:line="240" w:lineRule="auto"/>
              <w:rPr>
                <w:rFonts w:ascii="Times New Roman" w:hAnsi="Times New Roman" w:cs="Times New Roman"/>
                <w:lang w:eastAsia="ru-RU"/>
              </w:rPr>
            </w:pPr>
            <w:r w:rsidRPr="00D91430">
              <w:rPr>
                <w:rFonts w:ascii="Times New Roman" w:hAnsi="Times New Roman" w:cs="Times New Roman"/>
                <w:lang w:eastAsia="ru-RU"/>
              </w:rPr>
              <w:t>Щеткой или кисточкой затем протереть раствором нейтрального моющего средства.</w:t>
            </w:r>
          </w:p>
        </w:tc>
        <w:tc>
          <w:tcPr>
            <w:tcW w:w="3119" w:type="dxa"/>
            <w:shd w:val="clear" w:color="auto" w:fill="auto"/>
          </w:tcPr>
          <w:p w14:paraId="0AD68F46" w14:textId="77777777" w:rsidR="00D91430" w:rsidRPr="00D91430" w:rsidRDefault="00D91430" w:rsidP="00D91430">
            <w:pPr>
              <w:spacing w:after="0" w:line="240" w:lineRule="auto"/>
              <w:rPr>
                <w:rFonts w:ascii="Times New Roman" w:hAnsi="Times New Roman" w:cs="Times New Roman"/>
                <w:lang w:eastAsia="ru-RU"/>
              </w:rPr>
            </w:pPr>
            <w:r w:rsidRPr="00D91430">
              <w:rPr>
                <w:rFonts w:ascii="Times New Roman" w:hAnsi="Times New Roman" w:cs="Times New Roman"/>
                <w:lang w:eastAsia="ru-RU"/>
              </w:rPr>
              <w:t>При необходимости снять крыльчатку и промыть ее аппаратом высокого давления</w:t>
            </w:r>
          </w:p>
        </w:tc>
      </w:tr>
      <w:tr w:rsidR="00D91430" w:rsidRPr="00D91430" w14:paraId="7CC3871A" w14:textId="77777777" w:rsidTr="00D91430">
        <w:trPr>
          <w:trHeight w:val="454"/>
        </w:trPr>
        <w:tc>
          <w:tcPr>
            <w:tcW w:w="880" w:type="dxa"/>
            <w:shd w:val="clear" w:color="auto" w:fill="auto"/>
          </w:tcPr>
          <w:p w14:paraId="0165EEB2" w14:textId="77777777" w:rsidR="00D91430" w:rsidRPr="00D91430" w:rsidRDefault="00D91430" w:rsidP="00D91430">
            <w:pPr>
              <w:spacing w:after="0" w:line="240" w:lineRule="auto"/>
              <w:rPr>
                <w:rFonts w:ascii="Times New Roman" w:hAnsi="Times New Roman" w:cs="Times New Roman"/>
                <w:lang w:eastAsia="ru-RU"/>
              </w:rPr>
            </w:pPr>
            <w:r w:rsidRPr="00D91430">
              <w:rPr>
                <w:rFonts w:ascii="Times New Roman" w:hAnsi="Times New Roman" w:cs="Times New Roman"/>
                <w:lang w:eastAsia="ru-RU"/>
              </w:rPr>
              <w:t>8</w:t>
            </w:r>
          </w:p>
        </w:tc>
        <w:tc>
          <w:tcPr>
            <w:tcW w:w="3290" w:type="dxa"/>
            <w:shd w:val="clear" w:color="auto" w:fill="auto"/>
          </w:tcPr>
          <w:p w14:paraId="3E82D072" w14:textId="77777777" w:rsidR="00D91430" w:rsidRPr="00D91430" w:rsidRDefault="00D91430" w:rsidP="00D91430">
            <w:pPr>
              <w:spacing w:after="0" w:line="240" w:lineRule="auto"/>
              <w:rPr>
                <w:rFonts w:ascii="Times New Roman" w:hAnsi="Times New Roman" w:cs="Times New Roman"/>
                <w:lang w:eastAsia="ru-RU"/>
              </w:rPr>
            </w:pPr>
            <w:r w:rsidRPr="00D91430">
              <w:rPr>
                <w:rFonts w:ascii="Times New Roman" w:hAnsi="Times New Roman" w:cs="Times New Roman"/>
                <w:lang w:eastAsia="ru-RU"/>
              </w:rPr>
              <w:t>Проверка трубопроводов на повреждения</w:t>
            </w:r>
          </w:p>
        </w:tc>
        <w:tc>
          <w:tcPr>
            <w:tcW w:w="2976" w:type="dxa"/>
            <w:shd w:val="clear" w:color="auto" w:fill="auto"/>
          </w:tcPr>
          <w:p w14:paraId="3B837E95" w14:textId="77777777" w:rsidR="00D91430" w:rsidRPr="00D91430" w:rsidRDefault="00D91430" w:rsidP="00D91430">
            <w:pPr>
              <w:spacing w:after="0" w:line="240" w:lineRule="auto"/>
              <w:rPr>
                <w:rFonts w:ascii="Times New Roman" w:hAnsi="Times New Roman" w:cs="Times New Roman"/>
                <w:lang w:eastAsia="ru-RU"/>
              </w:rPr>
            </w:pPr>
            <w:r w:rsidRPr="00D91430">
              <w:rPr>
                <w:rFonts w:ascii="Times New Roman" w:hAnsi="Times New Roman" w:cs="Times New Roman"/>
                <w:lang w:eastAsia="ru-RU"/>
              </w:rPr>
              <w:t>Визуально и при помощи течеискателя, либо при помощи красящего пигмента и УФ-лампы.</w:t>
            </w:r>
          </w:p>
        </w:tc>
        <w:tc>
          <w:tcPr>
            <w:tcW w:w="3119" w:type="dxa"/>
            <w:shd w:val="clear" w:color="auto" w:fill="auto"/>
          </w:tcPr>
          <w:p w14:paraId="3E9BDEEA" w14:textId="77777777" w:rsidR="00D91430" w:rsidRPr="00D91430" w:rsidRDefault="00D91430" w:rsidP="00D91430">
            <w:pPr>
              <w:spacing w:after="0" w:line="240" w:lineRule="auto"/>
              <w:rPr>
                <w:rFonts w:ascii="Times New Roman" w:hAnsi="Times New Roman" w:cs="Times New Roman"/>
                <w:lang w:eastAsia="ru-RU"/>
              </w:rPr>
            </w:pPr>
            <w:r w:rsidRPr="00D91430">
              <w:rPr>
                <w:rFonts w:ascii="Times New Roman" w:hAnsi="Times New Roman" w:cs="Times New Roman"/>
                <w:lang w:eastAsia="ru-RU"/>
              </w:rPr>
              <w:t>При необходимости –поиск места утечки, герметизация, опрессовка системы, промывка системы, замена хладагента, масла и фильтра осушителя.</w:t>
            </w:r>
          </w:p>
        </w:tc>
      </w:tr>
      <w:tr w:rsidR="00D91430" w:rsidRPr="00D91430" w14:paraId="33A1B9E6" w14:textId="77777777" w:rsidTr="00D91430">
        <w:trPr>
          <w:trHeight w:val="454"/>
        </w:trPr>
        <w:tc>
          <w:tcPr>
            <w:tcW w:w="880" w:type="dxa"/>
            <w:shd w:val="clear" w:color="auto" w:fill="auto"/>
          </w:tcPr>
          <w:p w14:paraId="7422F750" w14:textId="77777777" w:rsidR="00D91430" w:rsidRPr="00D91430" w:rsidRDefault="00D91430" w:rsidP="00D91430">
            <w:pPr>
              <w:spacing w:after="0" w:line="240" w:lineRule="auto"/>
              <w:rPr>
                <w:rFonts w:ascii="Times New Roman" w:hAnsi="Times New Roman" w:cs="Times New Roman"/>
                <w:lang w:eastAsia="ru-RU"/>
              </w:rPr>
            </w:pPr>
            <w:r w:rsidRPr="00D91430">
              <w:rPr>
                <w:rFonts w:ascii="Times New Roman" w:hAnsi="Times New Roman" w:cs="Times New Roman"/>
                <w:lang w:eastAsia="ru-RU"/>
              </w:rPr>
              <w:lastRenderedPageBreak/>
              <w:t>9</w:t>
            </w:r>
          </w:p>
        </w:tc>
        <w:tc>
          <w:tcPr>
            <w:tcW w:w="3290" w:type="dxa"/>
            <w:shd w:val="clear" w:color="auto" w:fill="auto"/>
          </w:tcPr>
          <w:p w14:paraId="7C76B677" w14:textId="77777777" w:rsidR="00D91430" w:rsidRPr="00D91430" w:rsidRDefault="00D91430" w:rsidP="00D91430">
            <w:pPr>
              <w:spacing w:after="0" w:line="240" w:lineRule="auto"/>
              <w:rPr>
                <w:rFonts w:ascii="Times New Roman" w:hAnsi="Times New Roman" w:cs="Times New Roman"/>
                <w:lang w:eastAsia="ru-RU"/>
              </w:rPr>
            </w:pPr>
            <w:r w:rsidRPr="00D91430">
              <w:rPr>
                <w:rFonts w:ascii="Times New Roman" w:hAnsi="Times New Roman" w:cs="Times New Roman"/>
                <w:lang w:eastAsia="ru-RU"/>
              </w:rPr>
              <w:t>Проверка изоляции трубопроводов на внешние повреждения</w:t>
            </w:r>
          </w:p>
        </w:tc>
        <w:tc>
          <w:tcPr>
            <w:tcW w:w="2976" w:type="dxa"/>
            <w:shd w:val="clear" w:color="auto" w:fill="auto"/>
          </w:tcPr>
          <w:p w14:paraId="7142DD8D" w14:textId="77777777" w:rsidR="00D91430" w:rsidRPr="00D91430" w:rsidRDefault="00D91430" w:rsidP="00D91430">
            <w:pPr>
              <w:spacing w:after="0" w:line="240" w:lineRule="auto"/>
              <w:rPr>
                <w:rFonts w:ascii="Times New Roman" w:hAnsi="Times New Roman" w:cs="Times New Roman"/>
                <w:lang w:eastAsia="ru-RU"/>
              </w:rPr>
            </w:pPr>
            <w:r w:rsidRPr="00D91430">
              <w:rPr>
                <w:rFonts w:ascii="Times New Roman" w:hAnsi="Times New Roman" w:cs="Times New Roman"/>
                <w:lang w:eastAsia="ru-RU"/>
              </w:rPr>
              <w:t>Визуально</w:t>
            </w:r>
          </w:p>
        </w:tc>
        <w:tc>
          <w:tcPr>
            <w:tcW w:w="3119" w:type="dxa"/>
            <w:shd w:val="clear" w:color="auto" w:fill="auto"/>
          </w:tcPr>
          <w:p w14:paraId="2D3A60D6" w14:textId="77777777" w:rsidR="00D91430" w:rsidRPr="00D91430" w:rsidRDefault="00D91430" w:rsidP="00D91430">
            <w:pPr>
              <w:spacing w:after="0" w:line="240" w:lineRule="auto"/>
              <w:rPr>
                <w:rFonts w:ascii="Times New Roman" w:hAnsi="Times New Roman" w:cs="Times New Roman"/>
                <w:lang w:eastAsia="ru-RU"/>
              </w:rPr>
            </w:pPr>
            <w:r w:rsidRPr="00D91430">
              <w:rPr>
                <w:rFonts w:ascii="Times New Roman" w:hAnsi="Times New Roman" w:cs="Times New Roman"/>
                <w:lang w:eastAsia="ru-RU"/>
              </w:rPr>
              <w:t>При необходимости – подклейка, при сильном повреждении замена.</w:t>
            </w:r>
          </w:p>
        </w:tc>
      </w:tr>
      <w:tr w:rsidR="00D91430" w:rsidRPr="00D91430" w14:paraId="385046CF" w14:textId="77777777" w:rsidTr="00D91430">
        <w:trPr>
          <w:trHeight w:val="454"/>
        </w:trPr>
        <w:tc>
          <w:tcPr>
            <w:tcW w:w="880" w:type="dxa"/>
            <w:shd w:val="clear" w:color="auto" w:fill="auto"/>
          </w:tcPr>
          <w:p w14:paraId="5E658352" w14:textId="77777777" w:rsidR="00D91430" w:rsidRPr="00D91430" w:rsidRDefault="00D91430" w:rsidP="00D91430">
            <w:pPr>
              <w:spacing w:after="0" w:line="240" w:lineRule="auto"/>
              <w:rPr>
                <w:rFonts w:ascii="Times New Roman" w:hAnsi="Times New Roman" w:cs="Times New Roman"/>
                <w:lang w:eastAsia="ru-RU"/>
              </w:rPr>
            </w:pPr>
            <w:r w:rsidRPr="00D91430">
              <w:rPr>
                <w:rFonts w:ascii="Times New Roman" w:hAnsi="Times New Roman" w:cs="Times New Roman"/>
                <w:lang w:eastAsia="ru-RU"/>
              </w:rPr>
              <w:t>10</w:t>
            </w:r>
          </w:p>
        </w:tc>
        <w:tc>
          <w:tcPr>
            <w:tcW w:w="3290" w:type="dxa"/>
            <w:shd w:val="clear" w:color="auto" w:fill="auto"/>
          </w:tcPr>
          <w:p w14:paraId="776BC7AA" w14:textId="77777777" w:rsidR="00D91430" w:rsidRPr="00D91430" w:rsidRDefault="00D91430" w:rsidP="00D91430">
            <w:pPr>
              <w:spacing w:after="0" w:line="240" w:lineRule="auto"/>
              <w:rPr>
                <w:rFonts w:ascii="Times New Roman" w:hAnsi="Times New Roman" w:cs="Times New Roman"/>
                <w:lang w:eastAsia="ru-RU"/>
              </w:rPr>
            </w:pPr>
            <w:r w:rsidRPr="00D91430">
              <w:rPr>
                <w:rFonts w:ascii="Times New Roman" w:hAnsi="Times New Roman" w:cs="Times New Roman"/>
                <w:lang w:eastAsia="ru-RU"/>
              </w:rPr>
              <w:t>Проверка исправности дренажной системы и наличие уклонов дренажной системы, а так же креплений (подвесов) труб.</w:t>
            </w:r>
          </w:p>
        </w:tc>
        <w:tc>
          <w:tcPr>
            <w:tcW w:w="2976" w:type="dxa"/>
            <w:shd w:val="clear" w:color="auto" w:fill="auto"/>
          </w:tcPr>
          <w:p w14:paraId="7CD7ADA7" w14:textId="77777777" w:rsidR="00D91430" w:rsidRPr="00D91430" w:rsidRDefault="00D91430" w:rsidP="00D91430">
            <w:pPr>
              <w:spacing w:after="0" w:line="240" w:lineRule="auto"/>
              <w:rPr>
                <w:rFonts w:ascii="Times New Roman" w:hAnsi="Times New Roman" w:cs="Times New Roman"/>
                <w:lang w:eastAsia="ru-RU"/>
              </w:rPr>
            </w:pPr>
            <w:r w:rsidRPr="00D91430">
              <w:rPr>
                <w:rFonts w:ascii="Times New Roman" w:hAnsi="Times New Roman" w:cs="Times New Roman"/>
                <w:lang w:eastAsia="ru-RU"/>
              </w:rPr>
              <w:t>Визуально или по уровню;</w:t>
            </w:r>
          </w:p>
          <w:p w14:paraId="792DEB42" w14:textId="77777777" w:rsidR="00D91430" w:rsidRPr="00D91430" w:rsidRDefault="00D91430" w:rsidP="00D91430">
            <w:pPr>
              <w:spacing w:after="0" w:line="240" w:lineRule="auto"/>
              <w:rPr>
                <w:rFonts w:ascii="Times New Roman" w:hAnsi="Times New Roman" w:cs="Times New Roman"/>
                <w:lang w:eastAsia="ru-RU"/>
              </w:rPr>
            </w:pPr>
          </w:p>
          <w:p w14:paraId="71A72C19" w14:textId="77777777" w:rsidR="00D91430" w:rsidRPr="00D91430" w:rsidRDefault="00D91430" w:rsidP="00D91430">
            <w:pPr>
              <w:spacing w:after="0" w:line="240" w:lineRule="auto"/>
              <w:rPr>
                <w:rFonts w:ascii="Times New Roman" w:hAnsi="Times New Roman" w:cs="Times New Roman"/>
                <w:lang w:eastAsia="ru-RU"/>
              </w:rPr>
            </w:pPr>
            <w:r w:rsidRPr="00D91430">
              <w:rPr>
                <w:rFonts w:ascii="Times New Roman" w:hAnsi="Times New Roman" w:cs="Times New Roman"/>
                <w:lang w:eastAsia="ru-RU"/>
              </w:rPr>
              <w:t>Пролить систему водой.</w:t>
            </w:r>
          </w:p>
        </w:tc>
        <w:tc>
          <w:tcPr>
            <w:tcW w:w="3119" w:type="dxa"/>
            <w:shd w:val="clear" w:color="auto" w:fill="auto"/>
          </w:tcPr>
          <w:p w14:paraId="3553B54B" w14:textId="77777777" w:rsidR="00D91430" w:rsidRPr="00D91430" w:rsidRDefault="00D91430" w:rsidP="00D91430">
            <w:pPr>
              <w:spacing w:after="0" w:line="240" w:lineRule="auto"/>
              <w:rPr>
                <w:rFonts w:ascii="Times New Roman" w:hAnsi="Times New Roman" w:cs="Times New Roman"/>
                <w:lang w:eastAsia="ru-RU"/>
              </w:rPr>
            </w:pPr>
            <w:r w:rsidRPr="00D91430">
              <w:rPr>
                <w:rFonts w:ascii="Times New Roman" w:hAnsi="Times New Roman" w:cs="Times New Roman"/>
                <w:lang w:eastAsia="ru-RU"/>
              </w:rPr>
              <w:t>При необходимости промыть систему горячей водой и моющим средством или продуть воздухом.</w:t>
            </w:r>
          </w:p>
          <w:p w14:paraId="675EBB9C" w14:textId="77777777" w:rsidR="00D91430" w:rsidRPr="00D91430" w:rsidRDefault="00D91430" w:rsidP="00D91430">
            <w:pPr>
              <w:spacing w:after="0" w:line="240" w:lineRule="auto"/>
              <w:rPr>
                <w:rFonts w:ascii="Times New Roman" w:hAnsi="Times New Roman" w:cs="Times New Roman"/>
                <w:lang w:eastAsia="ru-RU"/>
              </w:rPr>
            </w:pPr>
            <w:r w:rsidRPr="00D91430">
              <w:rPr>
                <w:rFonts w:ascii="Times New Roman" w:hAnsi="Times New Roman" w:cs="Times New Roman"/>
                <w:lang w:eastAsia="ru-RU"/>
              </w:rPr>
              <w:t>Устранить неправильный уклон труб или отсутствие крепления труб.</w:t>
            </w:r>
          </w:p>
        </w:tc>
      </w:tr>
      <w:tr w:rsidR="00D91430" w:rsidRPr="00D91430" w14:paraId="6C48C7D9" w14:textId="77777777" w:rsidTr="00D91430">
        <w:trPr>
          <w:trHeight w:val="454"/>
        </w:trPr>
        <w:tc>
          <w:tcPr>
            <w:tcW w:w="880" w:type="dxa"/>
            <w:shd w:val="clear" w:color="auto" w:fill="auto"/>
          </w:tcPr>
          <w:p w14:paraId="7AB945B1" w14:textId="77777777" w:rsidR="00D91430" w:rsidRPr="00D91430" w:rsidRDefault="00D91430" w:rsidP="00D91430">
            <w:pPr>
              <w:spacing w:after="0" w:line="240" w:lineRule="auto"/>
              <w:rPr>
                <w:rFonts w:ascii="Times New Roman" w:hAnsi="Times New Roman" w:cs="Times New Roman"/>
                <w:lang w:eastAsia="ru-RU"/>
              </w:rPr>
            </w:pPr>
            <w:r w:rsidRPr="00D91430">
              <w:rPr>
                <w:rFonts w:ascii="Times New Roman" w:hAnsi="Times New Roman" w:cs="Times New Roman"/>
                <w:lang w:eastAsia="ru-RU"/>
              </w:rPr>
              <w:t>11</w:t>
            </w:r>
          </w:p>
        </w:tc>
        <w:tc>
          <w:tcPr>
            <w:tcW w:w="3290" w:type="dxa"/>
            <w:shd w:val="clear" w:color="auto" w:fill="auto"/>
          </w:tcPr>
          <w:p w14:paraId="30B396FB" w14:textId="77777777" w:rsidR="00D91430" w:rsidRPr="00D91430" w:rsidRDefault="00D91430" w:rsidP="00D91430">
            <w:pPr>
              <w:spacing w:after="0" w:line="240" w:lineRule="auto"/>
              <w:rPr>
                <w:rFonts w:ascii="Times New Roman" w:hAnsi="Times New Roman" w:cs="Times New Roman"/>
                <w:lang w:eastAsia="ru-RU"/>
              </w:rPr>
            </w:pPr>
            <w:r w:rsidRPr="00D91430">
              <w:rPr>
                <w:rFonts w:ascii="Times New Roman" w:hAnsi="Times New Roman" w:cs="Times New Roman"/>
                <w:lang w:eastAsia="ru-RU"/>
              </w:rPr>
              <w:t>Проверка и мойка дренажной помпы внутреннего блоке (если есть)</w:t>
            </w:r>
          </w:p>
        </w:tc>
        <w:tc>
          <w:tcPr>
            <w:tcW w:w="2976" w:type="dxa"/>
            <w:shd w:val="clear" w:color="auto" w:fill="auto"/>
          </w:tcPr>
          <w:p w14:paraId="74B3E270" w14:textId="77777777" w:rsidR="00D91430" w:rsidRPr="00D91430" w:rsidRDefault="00D91430" w:rsidP="00D91430">
            <w:pPr>
              <w:spacing w:after="0" w:line="240" w:lineRule="auto"/>
              <w:rPr>
                <w:rFonts w:ascii="Times New Roman" w:hAnsi="Times New Roman" w:cs="Times New Roman"/>
                <w:lang w:eastAsia="ru-RU"/>
              </w:rPr>
            </w:pPr>
            <w:r w:rsidRPr="00D91430">
              <w:rPr>
                <w:rFonts w:ascii="Times New Roman" w:hAnsi="Times New Roman" w:cs="Times New Roman"/>
                <w:lang w:eastAsia="ru-RU"/>
              </w:rPr>
              <w:t>Разобрать. Промыть раствором моющего средства, использовать губку и мягкую щетку. Собрать в обратном порядке. Проверить работоспособность и герметичность.</w:t>
            </w:r>
          </w:p>
        </w:tc>
        <w:tc>
          <w:tcPr>
            <w:tcW w:w="3119" w:type="dxa"/>
            <w:shd w:val="clear" w:color="auto" w:fill="auto"/>
          </w:tcPr>
          <w:p w14:paraId="3402D8ED" w14:textId="77777777" w:rsidR="00D91430" w:rsidRPr="00D91430" w:rsidRDefault="00D91430" w:rsidP="00D91430">
            <w:pPr>
              <w:spacing w:after="0" w:line="240" w:lineRule="auto"/>
              <w:rPr>
                <w:rFonts w:ascii="Times New Roman" w:hAnsi="Times New Roman" w:cs="Times New Roman"/>
                <w:lang w:eastAsia="ru-RU"/>
              </w:rPr>
            </w:pPr>
            <w:r w:rsidRPr="00D91430">
              <w:rPr>
                <w:rFonts w:ascii="Times New Roman" w:hAnsi="Times New Roman" w:cs="Times New Roman"/>
                <w:lang w:eastAsia="ru-RU"/>
              </w:rPr>
              <w:t>При необходимости – ремонт или замена</w:t>
            </w:r>
          </w:p>
        </w:tc>
      </w:tr>
      <w:tr w:rsidR="00D91430" w:rsidRPr="00D91430" w14:paraId="4E8B81ED" w14:textId="77777777" w:rsidTr="00D91430">
        <w:trPr>
          <w:trHeight w:val="454"/>
        </w:trPr>
        <w:tc>
          <w:tcPr>
            <w:tcW w:w="880" w:type="dxa"/>
            <w:shd w:val="clear" w:color="auto" w:fill="auto"/>
          </w:tcPr>
          <w:p w14:paraId="3F27C22C" w14:textId="77777777" w:rsidR="00D91430" w:rsidRPr="00D91430" w:rsidRDefault="00D91430" w:rsidP="00D91430">
            <w:pPr>
              <w:spacing w:after="0" w:line="240" w:lineRule="auto"/>
              <w:rPr>
                <w:rFonts w:ascii="Times New Roman" w:hAnsi="Times New Roman" w:cs="Times New Roman"/>
                <w:lang w:eastAsia="ru-RU"/>
              </w:rPr>
            </w:pPr>
            <w:r w:rsidRPr="00D91430">
              <w:rPr>
                <w:rFonts w:ascii="Times New Roman" w:hAnsi="Times New Roman" w:cs="Times New Roman"/>
                <w:lang w:eastAsia="ru-RU"/>
              </w:rPr>
              <w:t>12</w:t>
            </w:r>
          </w:p>
        </w:tc>
        <w:tc>
          <w:tcPr>
            <w:tcW w:w="3290" w:type="dxa"/>
            <w:shd w:val="clear" w:color="auto" w:fill="auto"/>
          </w:tcPr>
          <w:p w14:paraId="7350F304" w14:textId="77777777" w:rsidR="00D91430" w:rsidRPr="00D91430" w:rsidRDefault="00D91430" w:rsidP="00D91430">
            <w:pPr>
              <w:spacing w:after="0" w:line="240" w:lineRule="auto"/>
              <w:rPr>
                <w:rFonts w:ascii="Times New Roman" w:hAnsi="Times New Roman" w:cs="Times New Roman"/>
                <w:lang w:eastAsia="ru-RU"/>
              </w:rPr>
            </w:pPr>
            <w:r w:rsidRPr="00D91430">
              <w:rPr>
                <w:rFonts w:ascii="Times New Roman" w:hAnsi="Times New Roman" w:cs="Times New Roman"/>
                <w:lang w:eastAsia="ru-RU"/>
              </w:rPr>
              <w:t>Проверить на загрязнение и поломку воздушного фильтра</w:t>
            </w:r>
          </w:p>
        </w:tc>
        <w:tc>
          <w:tcPr>
            <w:tcW w:w="2976" w:type="dxa"/>
            <w:shd w:val="clear" w:color="auto" w:fill="auto"/>
          </w:tcPr>
          <w:p w14:paraId="0387C2EA" w14:textId="77777777" w:rsidR="00D91430" w:rsidRPr="00D91430" w:rsidRDefault="00D91430" w:rsidP="00D91430">
            <w:pPr>
              <w:spacing w:after="0" w:line="240" w:lineRule="auto"/>
              <w:rPr>
                <w:rFonts w:ascii="Times New Roman" w:hAnsi="Times New Roman" w:cs="Times New Roman"/>
                <w:lang w:eastAsia="ru-RU"/>
              </w:rPr>
            </w:pPr>
            <w:r w:rsidRPr="00D91430">
              <w:rPr>
                <w:rFonts w:ascii="Times New Roman" w:hAnsi="Times New Roman" w:cs="Times New Roman"/>
                <w:lang w:eastAsia="ru-RU"/>
              </w:rPr>
              <w:t>Очистить пылесосом или промыть раствором нейтрального моющего средства</w:t>
            </w:r>
          </w:p>
        </w:tc>
        <w:tc>
          <w:tcPr>
            <w:tcW w:w="3119" w:type="dxa"/>
            <w:shd w:val="clear" w:color="auto" w:fill="auto"/>
          </w:tcPr>
          <w:p w14:paraId="0A4D3233" w14:textId="77777777" w:rsidR="00D91430" w:rsidRPr="00D91430" w:rsidRDefault="00D91430" w:rsidP="00D91430">
            <w:pPr>
              <w:spacing w:after="0" w:line="240" w:lineRule="auto"/>
              <w:rPr>
                <w:rFonts w:ascii="Times New Roman" w:hAnsi="Times New Roman" w:cs="Times New Roman"/>
                <w:lang w:eastAsia="ru-RU"/>
              </w:rPr>
            </w:pPr>
            <w:r w:rsidRPr="00D91430">
              <w:rPr>
                <w:rFonts w:ascii="Times New Roman" w:hAnsi="Times New Roman" w:cs="Times New Roman"/>
                <w:lang w:eastAsia="ru-RU"/>
              </w:rPr>
              <w:t>При необходимости - очистка или замена (если положена по регламенту - обязательная замена)</w:t>
            </w:r>
          </w:p>
        </w:tc>
      </w:tr>
      <w:tr w:rsidR="00D91430" w:rsidRPr="00D91430" w14:paraId="5D43C906" w14:textId="77777777" w:rsidTr="00D91430">
        <w:trPr>
          <w:trHeight w:val="454"/>
        </w:trPr>
        <w:tc>
          <w:tcPr>
            <w:tcW w:w="880" w:type="dxa"/>
            <w:shd w:val="clear" w:color="auto" w:fill="auto"/>
          </w:tcPr>
          <w:p w14:paraId="5904522A" w14:textId="77777777" w:rsidR="00D91430" w:rsidRPr="00D91430" w:rsidRDefault="00D91430" w:rsidP="00D91430">
            <w:pPr>
              <w:spacing w:after="0" w:line="240" w:lineRule="auto"/>
              <w:rPr>
                <w:rFonts w:ascii="Times New Roman" w:hAnsi="Times New Roman" w:cs="Times New Roman"/>
                <w:lang w:eastAsia="ru-RU"/>
              </w:rPr>
            </w:pPr>
            <w:r w:rsidRPr="00D91430">
              <w:rPr>
                <w:rFonts w:ascii="Times New Roman" w:hAnsi="Times New Roman" w:cs="Times New Roman"/>
                <w:lang w:eastAsia="ru-RU"/>
              </w:rPr>
              <w:t>13</w:t>
            </w:r>
          </w:p>
        </w:tc>
        <w:tc>
          <w:tcPr>
            <w:tcW w:w="3290" w:type="dxa"/>
            <w:shd w:val="clear" w:color="auto" w:fill="auto"/>
          </w:tcPr>
          <w:p w14:paraId="15D0F2C5" w14:textId="77777777" w:rsidR="00D91430" w:rsidRPr="00D91430" w:rsidRDefault="00D91430" w:rsidP="00D91430">
            <w:pPr>
              <w:spacing w:after="0" w:line="240" w:lineRule="auto"/>
              <w:rPr>
                <w:rFonts w:ascii="Times New Roman" w:hAnsi="Times New Roman" w:cs="Times New Roman"/>
                <w:lang w:eastAsia="ru-RU"/>
              </w:rPr>
            </w:pPr>
            <w:r w:rsidRPr="00D91430">
              <w:rPr>
                <w:rFonts w:ascii="Times New Roman" w:hAnsi="Times New Roman" w:cs="Times New Roman"/>
                <w:lang w:eastAsia="ru-RU"/>
              </w:rPr>
              <w:t>Проверка проводов и кабелей на отсутствие повреждений и сопротивление изоляции</w:t>
            </w:r>
          </w:p>
        </w:tc>
        <w:tc>
          <w:tcPr>
            <w:tcW w:w="2976" w:type="dxa"/>
            <w:shd w:val="clear" w:color="auto" w:fill="auto"/>
          </w:tcPr>
          <w:p w14:paraId="0BFE3D6C" w14:textId="77777777" w:rsidR="00D91430" w:rsidRPr="00D91430" w:rsidRDefault="00D91430" w:rsidP="00D91430">
            <w:pPr>
              <w:spacing w:after="0" w:line="240" w:lineRule="auto"/>
              <w:rPr>
                <w:rFonts w:ascii="Times New Roman" w:hAnsi="Times New Roman" w:cs="Times New Roman"/>
                <w:lang w:eastAsia="ru-RU"/>
              </w:rPr>
            </w:pPr>
            <w:r w:rsidRPr="00D91430">
              <w:rPr>
                <w:rFonts w:ascii="Times New Roman" w:hAnsi="Times New Roman" w:cs="Times New Roman"/>
                <w:lang w:eastAsia="ru-RU"/>
              </w:rPr>
              <w:t>Визуально и мегаомметром</w:t>
            </w:r>
          </w:p>
        </w:tc>
        <w:tc>
          <w:tcPr>
            <w:tcW w:w="3119" w:type="dxa"/>
            <w:shd w:val="clear" w:color="auto" w:fill="auto"/>
          </w:tcPr>
          <w:p w14:paraId="33870125" w14:textId="77777777" w:rsidR="00D91430" w:rsidRPr="00D91430" w:rsidRDefault="00D91430" w:rsidP="00D91430">
            <w:pPr>
              <w:spacing w:after="0" w:line="240" w:lineRule="auto"/>
              <w:rPr>
                <w:rFonts w:ascii="Times New Roman" w:hAnsi="Times New Roman" w:cs="Times New Roman"/>
                <w:lang w:eastAsia="ru-RU"/>
              </w:rPr>
            </w:pPr>
            <w:r w:rsidRPr="00D91430">
              <w:rPr>
                <w:rFonts w:ascii="Times New Roman" w:hAnsi="Times New Roman" w:cs="Times New Roman"/>
                <w:lang w:eastAsia="ru-RU"/>
              </w:rPr>
              <w:t>При необходимости - восстановление</w:t>
            </w:r>
          </w:p>
        </w:tc>
      </w:tr>
      <w:tr w:rsidR="00D91430" w:rsidRPr="00D91430" w14:paraId="40A7373E" w14:textId="77777777" w:rsidTr="00D91430">
        <w:trPr>
          <w:trHeight w:val="454"/>
        </w:trPr>
        <w:tc>
          <w:tcPr>
            <w:tcW w:w="880" w:type="dxa"/>
            <w:shd w:val="clear" w:color="auto" w:fill="auto"/>
          </w:tcPr>
          <w:p w14:paraId="0C83CA31" w14:textId="77777777" w:rsidR="00D91430" w:rsidRPr="00D91430" w:rsidRDefault="00D91430" w:rsidP="00D91430">
            <w:pPr>
              <w:spacing w:after="0" w:line="240" w:lineRule="auto"/>
              <w:rPr>
                <w:rFonts w:ascii="Times New Roman" w:hAnsi="Times New Roman" w:cs="Times New Roman"/>
                <w:lang w:eastAsia="ru-RU"/>
              </w:rPr>
            </w:pPr>
            <w:r w:rsidRPr="00D91430">
              <w:rPr>
                <w:rFonts w:ascii="Times New Roman" w:hAnsi="Times New Roman" w:cs="Times New Roman"/>
                <w:lang w:eastAsia="ru-RU"/>
              </w:rPr>
              <w:t>14</w:t>
            </w:r>
          </w:p>
        </w:tc>
        <w:tc>
          <w:tcPr>
            <w:tcW w:w="3290" w:type="dxa"/>
            <w:shd w:val="clear" w:color="auto" w:fill="auto"/>
          </w:tcPr>
          <w:p w14:paraId="36F07991" w14:textId="77777777" w:rsidR="00D91430" w:rsidRPr="00D91430" w:rsidRDefault="00D91430" w:rsidP="00D91430">
            <w:pPr>
              <w:spacing w:after="0" w:line="240" w:lineRule="auto"/>
              <w:rPr>
                <w:rFonts w:ascii="Times New Roman" w:hAnsi="Times New Roman" w:cs="Times New Roman"/>
                <w:lang w:eastAsia="ru-RU"/>
              </w:rPr>
            </w:pPr>
            <w:r w:rsidRPr="00D91430">
              <w:rPr>
                <w:rFonts w:ascii="Times New Roman" w:hAnsi="Times New Roman" w:cs="Times New Roman"/>
                <w:lang w:eastAsia="ru-RU"/>
              </w:rPr>
              <w:t>Проверка клеммных соединений</w:t>
            </w:r>
          </w:p>
        </w:tc>
        <w:tc>
          <w:tcPr>
            <w:tcW w:w="2976" w:type="dxa"/>
            <w:shd w:val="clear" w:color="auto" w:fill="auto"/>
          </w:tcPr>
          <w:p w14:paraId="42747941" w14:textId="77777777" w:rsidR="00D91430" w:rsidRPr="00D91430" w:rsidRDefault="00D91430" w:rsidP="00D91430">
            <w:pPr>
              <w:spacing w:after="0" w:line="240" w:lineRule="auto"/>
              <w:rPr>
                <w:rFonts w:ascii="Times New Roman" w:hAnsi="Times New Roman" w:cs="Times New Roman"/>
                <w:lang w:eastAsia="ru-RU"/>
              </w:rPr>
            </w:pPr>
            <w:r w:rsidRPr="00D91430">
              <w:rPr>
                <w:rFonts w:ascii="Times New Roman" w:hAnsi="Times New Roman" w:cs="Times New Roman"/>
                <w:lang w:eastAsia="ru-RU"/>
              </w:rPr>
              <w:t>Визуально, протяжка моментным инструментом, цифровым мультиметром в режиме тестера</w:t>
            </w:r>
          </w:p>
        </w:tc>
        <w:tc>
          <w:tcPr>
            <w:tcW w:w="3119" w:type="dxa"/>
            <w:shd w:val="clear" w:color="auto" w:fill="auto"/>
          </w:tcPr>
          <w:p w14:paraId="095C9AB1" w14:textId="77777777" w:rsidR="00D91430" w:rsidRPr="00D91430" w:rsidRDefault="00D91430" w:rsidP="00D91430">
            <w:pPr>
              <w:spacing w:after="0" w:line="240" w:lineRule="auto"/>
              <w:rPr>
                <w:rFonts w:ascii="Times New Roman" w:hAnsi="Times New Roman" w:cs="Times New Roman"/>
                <w:lang w:eastAsia="ru-RU"/>
              </w:rPr>
            </w:pPr>
            <w:r w:rsidRPr="00D91430">
              <w:rPr>
                <w:rFonts w:ascii="Times New Roman" w:hAnsi="Times New Roman" w:cs="Times New Roman"/>
                <w:lang w:eastAsia="ru-RU"/>
              </w:rPr>
              <w:t>При необходимости – восстановление или замена.</w:t>
            </w:r>
          </w:p>
        </w:tc>
      </w:tr>
      <w:tr w:rsidR="00D91430" w:rsidRPr="00D91430" w14:paraId="09A87CCB" w14:textId="77777777" w:rsidTr="00D91430">
        <w:trPr>
          <w:trHeight w:val="454"/>
        </w:trPr>
        <w:tc>
          <w:tcPr>
            <w:tcW w:w="880" w:type="dxa"/>
            <w:shd w:val="clear" w:color="auto" w:fill="auto"/>
          </w:tcPr>
          <w:p w14:paraId="69FF0F2D" w14:textId="77777777" w:rsidR="00D91430" w:rsidRPr="00D91430" w:rsidRDefault="00D91430" w:rsidP="00D91430">
            <w:pPr>
              <w:spacing w:after="0" w:line="240" w:lineRule="auto"/>
              <w:rPr>
                <w:rFonts w:ascii="Times New Roman" w:hAnsi="Times New Roman" w:cs="Times New Roman"/>
                <w:lang w:eastAsia="ru-RU"/>
              </w:rPr>
            </w:pPr>
            <w:r w:rsidRPr="00D91430">
              <w:rPr>
                <w:rFonts w:ascii="Times New Roman" w:hAnsi="Times New Roman" w:cs="Times New Roman"/>
                <w:lang w:eastAsia="ru-RU"/>
              </w:rPr>
              <w:t>15</w:t>
            </w:r>
          </w:p>
        </w:tc>
        <w:tc>
          <w:tcPr>
            <w:tcW w:w="3290" w:type="dxa"/>
            <w:shd w:val="clear" w:color="auto" w:fill="auto"/>
          </w:tcPr>
          <w:p w14:paraId="78F62063" w14:textId="77777777" w:rsidR="00D91430" w:rsidRPr="00D91430" w:rsidRDefault="00D91430" w:rsidP="00D91430">
            <w:pPr>
              <w:spacing w:after="0" w:line="240" w:lineRule="auto"/>
              <w:rPr>
                <w:rFonts w:ascii="Times New Roman" w:hAnsi="Times New Roman" w:cs="Times New Roman"/>
                <w:lang w:eastAsia="ru-RU"/>
              </w:rPr>
            </w:pPr>
            <w:r w:rsidRPr="00D91430">
              <w:rPr>
                <w:rFonts w:ascii="Times New Roman" w:hAnsi="Times New Roman" w:cs="Times New Roman"/>
                <w:lang w:eastAsia="ru-RU"/>
              </w:rPr>
              <w:t>Проверка электрических компонентов на загрязнение и исправность</w:t>
            </w:r>
          </w:p>
        </w:tc>
        <w:tc>
          <w:tcPr>
            <w:tcW w:w="2976" w:type="dxa"/>
            <w:shd w:val="clear" w:color="auto" w:fill="auto"/>
          </w:tcPr>
          <w:p w14:paraId="15457D83" w14:textId="77777777" w:rsidR="00D91430" w:rsidRPr="00D91430" w:rsidRDefault="00D91430" w:rsidP="00D91430">
            <w:pPr>
              <w:spacing w:after="0" w:line="240" w:lineRule="auto"/>
              <w:rPr>
                <w:rFonts w:ascii="Times New Roman" w:hAnsi="Times New Roman" w:cs="Times New Roman"/>
                <w:lang w:eastAsia="ru-RU"/>
              </w:rPr>
            </w:pPr>
            <w:r w:rsidRPr="00D91430">
              <w:rPr>
                <w:rFonts w:ascii="Times New Roman" w:hAnsi="Times New Roman" w:cs="Times New Roman"/>
                <w:lang w:eastAsia="ru-RU"/>
              </w:rPr>
              <w:t>Визуально и цифровым мультиметром</w:t>
            </w:r>
          </w:p>
        </w:tc>
        <w:tc>
          <w:tcPr>
            <w:tcW w:w="3119" w:type="dxa"/>
            <w:shd w:val="clear" w:color="auto" w:fill="auto"/>
          </w:tcPr>
          <w:p w14:paraId="25ECD4B2" w14:textId="77777777" w:rsidR="00D91430" w:rsidRPr="00D91430" w:rsidRDefault="00D91430" w:rsidP="00D91430">
            <w:pPr>
              <w:spacing w:after="0" w:line="240" w:lineRule="auto"/>
              <w:rPr>
                <w:rFonts w:ascii="Times New Roman" w:hAnsi="Times New Roman" w:cs="Times New Roman"/>
                <w:lang w:eastAsia="ru-RU"/>
              </w:rPr>
            </w:pPr>
            <w:r w:rsidRPr="00D91430">
              <w:rPr>
                <w:rFonts w:ascii="Times New Roman" w:hAnsi="Times New Roman" w:cs="Times New Roman"/>
                <w:lang w:eastAsia="ru-RU"/>
              </w:rPr>
              <w:t>При необходимости  - очистка и ремонт</w:t>
            </w:r>
          </w:p>
        </w:tc>
      </w:tr>
      <w:tr w:rsidR="00D91430" w:rsidRPr="00D91430" w14:paraId="37AF168D" w14:textId="77777777" w:rsidTr="00D91430">
        <w:trPr>
          <w:trHeight w:val="454"/>
        </w:trPr>
        <w:tc>
          <w:tcPr>
            <w:tcW w:w="880" w:type="dxa"/>
            <w:shd w:val="clear" w:color="auto" w:fill="auto"/>
          </w:tcPr>
          <w:p w14:paraId="1FC84034" w14:textId="77777777" w:rsidR="00D91430" w:rsidRPr="00D91430" w:rsidRDefault="00D91430" w:rsidP="00D91430">
            <w:pPr>
              <w:spacing w:after="0" w:line="240" w:lineRule="auto"/>
              <w:rPr>
                <w:rFonts w:ascii="Times New Roman" w:hAnsi="Times New Roman" w:cs="Times New Roman"/>
                <w:lang w:eastAsia="ru-RU"/>
              </w:rPr>
            </w:pPr>
            <w:r w:rsidRPr="00D91430">
              <w:rPr>
                <w:rFonts w:ascii="Times New Roman" w:hAnsi="Times New Roman" w:cs="Times New Roman"/>
                <w:lang w:eastAsia="ru-RU"/>
              </w:rPr>
              <w:t>16</w:t>
            </w:r>
          </w:p>
        </w:tc>
        <w:tc>
          <w:tcPr>
            <w:tcW w:w="3290" w:type="dxa"/>
            <w:shd w:val="clear" w:color="auto" w:fill="auto"/>
          </w:tcPr>
          <w:p w14:paraId="6053D72A" w14:textId="77777777" w:rsidR="00D91430" w:rsidRPr="00D91430" w:rsidRDefault="00D91430" w:rsidP="00D91430">
            <w:pPr>
              <w:spacing w:after="0" w:line="240" w:lineRule="auto"/>
              <w:rPr>
                <w:rFonts w:ascii="Times New Roman" w:hAnsi="Times New Roman" w:cs="Times New Roman"/>
                <w:lang w:eastAsia="ru-RU"/>
              </w:rPr>
            </w:pPr>
            <w:r w:rsidRPr="00D91430">
              <w:rPr>
                <w:rFonts w:ascii="Times New Roman" w:hAnsi="Times New Roman" w:cs="Times New Roman"/>
                <w:lang w:eastAsia="ru-RU"/>
              </w:rPr>
              <w:t>Проверка выключателей и кнопок на исправность</w:t>
            </w:r>
          </w:p>
        </w:tc>
        <w:tc>
          <w:tcPr>
            <w:tcW w:w="2976" w:type="dxa"/>
            <w:shd w:val="clear" w:color="auto" w:fill="auto"/>
          </w:tcPr>
          <w:p w14:paraId="0B726304" w14:textId="77777777" w:rsidR="00D91430" w:rsidRPr="00D91430" w:rsidRDefault="00D91430" w:rsidP="00D91430">
            <w:pPr>
              <w:spacing w:after="0" w:line="240" w:lineRule="auto"/>
              <w:rPr>
                <w:rFonts w:ascii="Times New Roman" w:hAnsi="Times New Roman" w:cs="Times New Roman"/>
                <w:lang w:eastAsia="ru-RU"/>
              </w:rPr>
            </w:pPr>
            <w:r w:rsidRPr="00D91430">
              <w:rPr>
                <w:rFonts w:ascii="Times New Roman" w:hAnsi="Times New Roman" w:cs="Times New Roman"/>
                <w:lang w:eastAsia="ru-RU"/>
              </w:rPr>
              <w:t>Изменение положений выключателей. Тестирование</w:t>
            </w:r>
          </w:p>
        </w:tc>
        <w:tc>
          <w:tcPr>
            <w:tcW w:w="3119" w:type="dxa"/>
            <w:shd w:val="clear" w:color="auto" w:fill="auto"/>
          </w:tcPr>
          <w:p w14:paraId="3E4D547D" w14:textId="77777777" w:rsidR="00D91430" w:rsidRPr="00D91430" w:rsidRDefault="00D91430" w:rsidP="00D91430">
            <w:pPr>
              <w:spacing w:after="0" w:line="240" w:lineRule="auto"/>
              <w:rPr>
                <w:rFonts w:ascii="Times New Roman" w:hAnsi="Times New Roman" w:cs="Times New Roman"/>
                <w:lang w:eastAsia="ru-RU"/>
              </w:rPr>
            </w:pPr>
            <w:r w:rsidRPr="00D91430">
              <w:rPr>
                <w:rFonts w:ascii="Times New Roman" w:hAnsi="Times New Roman" w:cs="Times New Roman"/>
                <w:lang w:eastAsia="ru-RU"/>
              </w:rPr>
              <w:t>При необходимости - замена</w:t>
            </w:r>
          </w:p>
        </w:tc>
      </w:tr>
      <w:tr w:rsidR="00D91430" w:rsidRPr="00D91430" w14:paraId="3C1FECA0" w14:textId="77777777" w:rsidTr="00D91430">
        <w:trPr>
          <w:trHeight w:val="454"/>
        </w:trPr>
        <w:tc>
          <w:tcPr>
            <w:tcW w:w="880" w:type="dxa"/>
            <w:shd w:val="clear" w:color="auto" w:fill="auto"/>
          </w:tcPr>
          <w:p w14:paraId="53010294" w14:textId="77777777" w:rsidR="00D91430" w:rsidRPr="00D91430" w:rsidRDefault="00D91430" w:rsidP="00D91430">
            <w:pPr>
              <w:spacing w:after="0" w:line="240" w:lineRule="auto"/>
              <w:rPr>
                <w:rFonts w:ascii="Times New Roman" w:hAnsi="Times New Roman" w:cs="Times New Roman"/>
                <w:lang w:eastAsia="ru-RU"/>
              </w:rPr>
            </w:pPr>
            <w:r w:rsidRPr="00D91430">
              <w:rPr>
                <w:rFonts w:ascii="Times New Roman" w:hAnsi="Times New Roman" w:cs="Times New Roman"/>
                <w:lang w:eastAsia="ru-RU"/>
              </w:rPr>
              <w:t>17</w:t>
            </w:r>
          </w:p>
        </w:tc>
        <w:tc>
          <w:tcPr>
            <w:tcW w:w="3290" w:type="dxa"/>
            <w:shd w:val="clear" w:color="auto" w:fill="auto"/>
          </w:tcPr>
          <w:p w14:paraId="68CCBC0F" w14:textId="77777777" w:rsidR="00D91430" w:rsidRPr="00D91430" w:rsidRDefault="00D91430" w:rsidP="00D91430">
            <w:pPr>
              <w:spacing w:after="0" w:line="240" w:lineRule="auto"/>
              <w:rPr>
                <w:rFonts w:ascii="Times New Roman" w:hAnsi="Times New Roman" w:cs="Times New Roman"/>
                <w:lang w:eastAsia="ru-RU"/>
              </w:rPr>
            </w:pPr>
            <w:r w:rsidRPr="00D91430">
              <w:rPr>
                <w:rFonts w:ascii="Times New Roman" w:hAnsi="Times New Roman" w:cs="Times New Roman"/>
                <w:lang w:eastAsia="ru-RU"/>
              </w:rPr>
              <w:t>Проверка контрольных ламп на функционирование</w:t>
            </w:r>
          </w:p>
        </w:tc>
        <w:tc>
          <w:tcPr>
            <w:tcW w:w="2976" w:type="dxa"/>
            <w:shd w:val="clear" w:color="auto" w:fill="auto"/>
          </w:tcPr>
          <w:p w14:paraId="1157728E" w14:textId="77777777" w:rsidR="00D91430" w:rsidRPr="00D91430" w:rsidRDefault="00D91430" w:rsidP="00D91430">
            <w:pPr>
              <w:spacing w:after="0" w:line="240" w:lineRule="auto"/>
              <w:rPr>
                <w:rFonts w:ascii="Times New Roman" w:hAnsi="Times New Roman" w:cs="Times New Roman"/>
                <w:lang w:eastAsia="ru-RU"/>
              </w:rPr>
            </w:pPr>
            <w:r w:rsidRPr="00D91430">
              <w:rPr>
                <w:rFonts w:ascii="Times New Roman" w:hAnsi="Times New Roman" w:cs="Times New Roman"/>
                <w:lang w:eastAsia="ru-RU"/>
              </w:rPr>
              <w:t>Тестирование</w:t>
            </w:r>
          </w:p>
        </w:tc>
        <w:tc>
          <w:tcPr>
            <w:tcW w:w="3119" w:type="dxa"/>
            <w:shd w:val="clear" w:color="auto" w:fill="auto"/>
          </w:tcPr>
          <w:p w14:paraId="62D262AA" w14:textId="77777777" w:rsidR="00D91430" w:rsidRPr="00D91430" w:rsidRDefault="00D91430" w:rsidP="00D91430">
            <w:pPr>
              <w:spacing w:after="0" w:line="240" w:lineRule="auto"/>
              <w:rPr>
                <w:rFonts w:ascii="Times New Roman" w:hAnsi="Times New Roman" w:cs="Times New Roman"/>
                <w:lang w:eastAsia="ru-RU"/>
              </w:rPr>
            </w:pPr>
            <w:r w:rsidRPr="00D91430">
              <w:rPr>
                <w:rFonts w:ascii="Times New Roman" w:hAnsi="Times New Roman" w:cs="Times New Roman"/>
                <w:lang w:eastAsia="ru-RU"/>
              </w:rPr>
              <w:t>При необходимости - замена</w:t>
            </w:r>
          </w:p>
        </w:tc>
      </w:tr>
      <w:tr w:rsidR="00D91430" w:rsidRPr="00D91430" w14:paraId="2333E1DE" w14:textId="77777777" w:rsidTr="00D91430">
        <w:trPr>
          <w:trHeight w:val="454"/>
        </w:trPr>
        <w:tc>
          <w:tcPr>
            <w:tcW w:w="880" w:type="dxa"/>
            <w:shd w:val="clear" w:color="auto" w:fill="auto"/>
          </w:tcPr>
          <w:p w14:paraId="2FC579F0" w14:textId="77777777" w:rsidR="00D91430" w:rsidRPr="00D91430" w:rsidRDefault="00D91430" w:rsidP="00D91430">
            <w:pPr>
              <w:spacing w:after="0" w:line="240" w:lineRule="auto"/>
              <w:rPr>
                <w:rFonts w:ascii="Times New Roman" w:hAnsi="Times New Roman" w:cs="Times New Roman"/>
                <w:lang w:eastAsia="ru-RU"/>
              </w:rPr>
            </w:pPr>
            <w:r w:rsidRPr="00D91430">
              <w:rPr>
                <w:rFonts w:ascii="Times New Roman" w:hAnsi="Times New Roman" w:cs="Times New Roman"/>
                <w:lang w:eastAsia="ru-RU"/>
              </w:rPr>
              <w:t>18</w:t>
            </w:r>
          </w:p>
        </w:tc>
        <w:tc>
          <w:tcPr>
            <w:tcW w:w="3290" w:type="dxa"/>
            <w:shd w:val="clear" w:color="auto" w:fill="auto"/>
          </w:tcPr>
          <w:p w14:paraId="45E3AE6D" w14:textId="77777777" w:rsidR="00D91430" w:rsidRPr="00D91430" w:rsidRDefault="00D91430" w:rsidP="00D91430">
            <w:pPr>
              <w:spacing w:after="0" w:line="240" w:lineRule="auto"/>
              <w:rPr>
                <w:rFonts w:ascii="Times New Roman" w:hAnsi="Times New Roman" w:cs="Times New Roman"/>
                <w:lang w:eastAsia="ru-RU"/>
              </w:rPr>
            </w:pPr>
            <w:r w:rsidRPr="00D91430">
              <w:rPr>
                <w:rFonts w:ascii="Times New Roman" w:hAnsi="Times New Roman" w:cs="Times New Roman"/>
                <w:lang w:eastAsia="ru-RU"/>
              </w:rPr>
              <w:t>Измерение температуры воздуха на входе внутреннего блока</w:t>
            </w:r>
          </w:p>
        </w:tc>
        <w:tc>
          <w:tcPr>
            <w:tcW w:w="2976" w:type="dxa"/>
            <w:shd w:val="clear" w:color="auto" w:fill="auto"/>
          </w:tcPr>
          <w:p w14:paraId="4AA754F4" w14:textId="77777777" w:rsidR="00D91430" w:rsidRPr="00D91430" w:rsidRDefault="00D91430" w:rsidP="00D91430">
            <w:pPr>
              <w:spacing w:after="0" w:line="240" w:lineRule="auto"/>
              <w:rPr>
                <w:rFonts w:ascii="Times New Roman" w:hAnsi="Times New Roman" w:cs="Times New Roman"/>
                <w:lang w:eastAsia="ru-RU"/>
              </w:rPr>
            </w:pPr>
            <w:r w:rsidRPr="00D91430">
              <w:rPr>
                <w:rFonts w:ascii="Times New Roman" w:hAnsi="Times New Roman" w:cs="Times New Roman"/>
                <w:lang w:eastAsia="ru-RU"/>
              </w:rPr>
              <w:t xml:space="preserve">Электронный термометр </w:t>
            </w:r>
          </w:p>
        </w:tc>
        <w:tc>
          <w:tcPr>
            <w:tcW w:w="3119" w:type="dxa"/>
            <w:shd w:val="clear" w:color="auto" w:fill="auto"/>
          </w:tcPr>
          <w:p w14:paraId="1072E7D0" w14:textId="77777777" w:rsidR="00D91430" w:rsidRPr="00D91430" w:rsidRDefault="00D91430" w:rsidP="00D91430">
            <w:pPr>
              <w:spacing w:after="0" w:line="240" w:lineRule="auto"/>
              <w:jc w:val="center"/>
              <w:rPr>
                <w:rFonts w:ascii="Times New Roman" w:hAnsi="Times New Roman" w:cs="Times New Roman"/>
                <w:lang w:eastAsia="ru-RU"/>
              </w:rPr>
            </w:pPr>
            <w:r w:rsidRPr="00D91430">
              <w:rPr>
                <w:rFonts w:ascii="Times New Roman" w:hAnsi="Times New Roman" w:cs="Times New Roman"/>
                <w:lang w:eastAsia="ru-RU"/>
              </w:rPr>
              <w:t>-</w:t>
            </w:r>
          </w:p>
        </w:tc>
      </w:tr>
      <w:tr w:rsidR="00D91430" w:rsidRPr="00D91430" w14:paraId="48807483" w14:textId="77777777" w:rsidTr="00D91430">
        <w:trPr>
          <w:trHeight w:val="454"/>
        </w:trPr>
        <w:tc>
          <w:tcPr>
            <w:tcW w:w="880" w:type="dxa"/>
            <w:shd w:val="clear" w:color="auto" w:fill="auto"/>
          </w:tcPr>
          <w:p w14:paraId="186CCA2F" w14:textId="77777777" w:rsidR="00D91430" w:rsidRPr="00D91430" w:rsidRDefault="00D91430" w:rsidP="00D91430">
            <w:pPr>
              <w:spacing w:after="0" w:line="240" w:lineRule="auto"/>
              <w:rPr>
                <w:rFonts w:ascii="Times New Roman" w:hAnsi="Times New Roman" w:cs="Times New Roman"/>
                <w:lang w:eastAsia="ru-RU"/>
              </w:rPr>
            </w:pPr>
            <w:r w:rsidRPr="00D91430">
              <w:rPr>
                <w:rFonts w:ascii="Times New Roman" w:hAnsi="Times New Roman" w:cs="Times New Roman"/>
                <w:lang w:eastAsia="ru-RU"/>
              </w:rPr>
              <w:t>19</w:t>
            </w:r>
          </w:p>
        </w:tc>
        <w:tc>
          <w:tcPr>
            <w:tcW w:w="3290" w:type="dxa"/>
            <w:shd w:val="clear" w:color="auto" w:fill="auto"/>
          </w:tcPr>
          <w:p w14:paraId="209519F5" w14:textId="77777777" w:rsidR="00D91430" w:rsidRPr="00D91430" w:rsidRDefault="00D91430" w:rsidP="00D91430">
            <w:pPr>
              <w:spacing w:after="0" w:line="240" w:lineRule="auto"/>
              <w:rPr>
                <w:rFonts w:ascii="Times New Roman" w:hAnsi="Times New Roman" w:cs="Times New Roman"/>
                <w:lang w:eastAsia="ru-RU"/>
              </w:rPr>
            </w:pPr>
            <w:r w:rsidRPr="00D91430">
              <w:rPr>
                <w:rFonts w:ascii="Times New Roman" w:hAnsi="Times New Roman" w:cs="Times New Roman"/>
                <w:lang w:eastAsia="ru-RU"/>
              </w:rPr>
              <w:t>Изменение температуры воздуха на выходе внутреннего блока</w:t>
            </w:r>
          </w:p>
        </w:tc>
        <w:tc>
          <w:tcPr>
            <w:tcW w:w="2976" w:type="dxa"/>
            <w:shd w:val="clear" w:color="auto" w:fill="auto"/>
          </w:tcPr>
          <w:p w14:paraId="13119E47" w14:textId="77777777" w:rsidR="00D91430" w:rsidRPr="00D91430" w:rsidRDefault="00D91430" w:rsidP="00D91430">
            <w:pPr>
              <w:spacing w:after="0" w:line="240" w:lineRule="auto"/>
              <w:rPr>
                <w:rFonts w:ascii="Times New Roman" w:hAnsi="Times New Roman" w:cs="Times New Roman"/>
                <w:lang w:eastAsia="ru-RU"/>
              </w:rPr>
            </w:pPr>
            <w:r w:rsidRPr="00D91430">
              <w:rPr>
                <w:rFonts w:ascii="Times New Roman" w:hAnsi="Times New Roman" w:cs="Times New Roman"/>
                <w:lang w:eastAsia="ru-RU"/>
              </w:rPr>
              <w:t>Электронный термометр</w:t>
            </w:r>
          </w:p>
        </w:tc>
        <w:tc>
          <w:tcPr>
            <w:tcW w:w="3119" w:type="dxa"/>
            <w:shd w:val="clear" w:color="auto" w:fill="auto"/>
          </w:tcPr>
          <w:p w14:paraId="25F1CE34" w14:textId="77777777" w:rsidR="00D91430" w:rsidRPr="00D91430" w:rsidRDefault="00D91430" w:rsidP="00D91430">
            <w:pPr>
              <w:spacing w:after="0" w:line="240" w:lineRule="auto"/>
              <w:jc w:val="center"/>
              <w:rPr>
                <w:rFonts w:ascii="Times New Roman" w:hAnsi="Times New Roman" w:cs="Times New Roman"/>
                <w:lang w:eastAsia="ru-RU"/>
              </w:rPr>
            </w:pPr>
            <w:r w:rsidRPr="00D91430">
              <w:rPr>
                <w:rFonts w:ascii="Times New Roman" w:hAnsi="Times New Roman" w:cs="Times New Roman"/>
                <w:lang w:eastAsia="ru-RU"/>
              </w:rPr>
              <w:t>-</w:t>
            </w:r>
          </w:p>
        </w:tc>
      </w:tr>
      <w:tr w:rsidR="00D91430" w:rsidRPr="00D91430" w14:paraId="46D3AF43" w14:textId="77777777" w:rsidTr="00D91430">
        <w:trPr>
          <w:trHeight w:val="454"/>
        </w:trPr>
        <w:tc>
          <w:tcPr>
            <w:tcW w:w="880" w:type="dxa"/>
            <w:shd w:val="clear" w:color="auto" w:fill="auto"/>
          </w:tcPr>
          <w:p w14:paraId="03029458" w14:textId="77777777" w:rsidR="00D91430" w:rsidRPr="00D91430" w:rsidRDefault="00D91430" w:rsidP="00D91430">
            <w:pPr>
              <w:spacing w:after="0" w:line="240" w:lineRule="auto"/>
              <w:rPr>
                <w:rFonts w:ascii="Times New Roman" w:hAnsi="Times New Roman" w:cs="Times New Roman"/>
                <w:lang w:eastAsia="ru-RU"/>
              </w:rPr>
            </w:pPr>
            <w:r w:rsidRPr="00D91430">
              <w:rPr>
                <w:rFonts w:ascii="Times New Roman" w:hAnsi="Times New Roman" w:cs="Times New Roman"/>
                <w:lang w:eastAsia="ru-RU"/>
              </w:rPr>
              <w:t>20</w:t>
            </w:r>
          </w:p>
        </w:tc>
        <w:tc>
          <w:tcPr>
            <w:tcW w:w="3290" w:type="dxa"/>
            <w:shd w:val="clear" w:color="auto" w:fill="auto"/>
          </w:tcPr>
          <w:p w14:paraId="1501A3C7" w14:textId="77777777" w:rsidR="00D91430" w:rsidRPr="00D91430" w:rsidRDefault="00D91430" w:rsidP="00D91430">
            <w:pPr>
              <w:spacing w:after="0" w:line="240" w:lineRule="auto"/>
              <w:rPr>
                <w:rFonts w:ascii="Times New Roman" w:hAnsi="Times New Roman" w:cs="Times New Roman"/>
                <w:lang w:eastAsia="ru-RU"/>
              </w:rPr>
            </w:pPr>
            <w:r w:rsidRPr="00D91430">
              <w:rPr>
                <w:rFonts w:ascii="Times New Roman" w:hAnsi="Times New Roman" w:cs="Times New Roman"/>
                <w:lang w:eastAsia="ru-RU"/>
              </w:rPr>
              <w:t>Определение разницы между замерами в п.18 и п.19</w:t>
            </w:r>
          </w:p>
        </w:tc>
        <w:tc>
          <w:tcPr>
            <w:tcW w:w="2976" w:type="dxa"/>
            <w:shd w:val="clear" w:color="auto" w:fill="auto"/>
          </w:tcPr>
          <w:p w14:paraId="7AF4B86C" w14:textId="77777777" w:rsidR="00D91430" w:rsidRPr="00D91430" w:rsidRDefault="00D91430" w:rsidP="00D91430">
            <w:pPr>
              <w:spacing w:after="0" w:line="240" w:lineRule="auto"/>
              <w:rPr>
                <w:rFonts w:ascii="Times New Roman" w:hAnsi="Times New Roman" w:cs="Times New Roman"/>
                <w:lang w:eastAsia="ru-RU"/>
              </w:rPr>
            </w:pPr>
            <w:r w:rsidRPr="00D91430">
              <w:rPr>
                <w:rFonts w:ascii="Times New Roman" w:hAnsi="Times New Roman" w:cs="Times New Roman"/>
                <w:lang w:eastAsia="ru-RU"/>
              </w:rPr>
              <w:t>Измерение температуры</w:t>
            </w:r>
          </w:p>
        </w:tc>
        <w:tc>
          <w:tcPr>
            <w:tcW w:w="3119" w:type="dxa"/>
            <w:shd w:val="clear" w:color="auto" w:fill="auto"/>
          </w:tcPr>
          <w:p w14:paraId="195401BF" w14:textId="77777777" w:rsidR="00D91430" w:rsidRPr="00D91430" w:rsidRDefault="00D91430" w:rsidP="00D91430">
            <w:pPr>
              <w:spacing w:after="0" w:line="240" w:lineRule="auto"/>
              <w:rPr>
                <w:rFonts w:ascii="Times New Roman" w:hAnsi="Times New Roman" w:cs="Times New Roman"/>
                <w:lang w:eastAsia="ru-RU"/>
              </w:rPr>
            </w:pPr>
            <w:r w:rsidRPr="00D91430">
              <w:rPr>
                <w:rFonts w:ascii="Times New Roman" w:hAnsi="Times New Roman" w:cs="Times New Roman"/>
                <w:lang w:eastAsia="ru-RU"/>
              </w:rPr>
              <w:t>При разнице температур (Δ) отличной от 10 до 20 град. С поиск и устранение причины или ремонт</w:t>
            </w:r>
          </w:p>
        </w:tc>
      </w:tr>
      <w:tr w:rsidR="00D91430" w:rsidRPr="00D91430" w14:paraId="467FF95A" w14:textId="77777777" w:rsidTr="00D91430">
        <w:trPr>
          <w:trHeight w:val="454"/>
        </w:trPr>
        <w:tc>
          <w:tcPr>
            <w:tcW w:w="880" w:type="dxa"/>
            <w:shd w:val="clear" w:color="auto" w:fill="auto"/>
          </w:tcPr>
          <w:p w14:paraId="41F783FE" w14:textId="77777777" w:rsidR="00D91430" w:rsidRPr="00D91430" w:rsidRDefault="00D91430" w:rsidP="00D91430">
            <w:pPr>
              <w:spacing w:after="0" w:line="240" w:lineRule="auto"/>
              <w:rPr>
                <w:rFonts w:ascii="Times New Roman" w:hAnsi="Times New Roman" w:cs="Times New Roman"/>
                <w:lang w:eastAsia="ru-RU"/>
              </w:rPr>
            </w:pPr>
            <w:r w:rsidRPr="00D91430">
              <w:rPr>
                <w:rFonts w:ascii="Times New Roman" w:hAnsi="Times New Roman" w:cs="Times New Roman"/>
                <w:lang w:eastAsia="ru-RU"/>
              </w:rPr>
              <w:t>21</w:t>
            </w:r>
          </w:p>
        </w:tc>
        <w:tc>
          <w:tcPr>
            <w:tcW w:w="3290" w:type="dxa"/>
            <w:shd w:val="clear" w:color="auto" w:fill="auto"/>
          </w:tcPr>
          <w:p w14:paraId="4F8F7B44" w14:textId="77777777" w:rsidR="00D91430" w:rsidRPr="00D91430" w:rsidRDefault="00D91430" w:rsidP="00D91430">
            <w:pPr>
              <w:spacing w:after="0" w:line="240" w:lineRule="auto"/>
              <w:rPr>
                <w:rFonts w:ascii="Times New Roman" w:hAnsi="Times New Roman" w:cs="Times New Roman"/>
                <w:lang w:eastAsia="ru-RU"/>
              </w:rPr>
            </w:pPr>
            <w:r w:rsidRPr="00D91430">
              <w:rPr>
                <w:rFonts w:ascii="Times New Roman" w:hAnsi="Times New Roman" w:cs="Times New Roman"/>
                <w:lang w:eastAsia="ru-RU"/>
              </w:rPr>
              <w:t>Проверка работы пульта управления, заданных значений и параметров регулирования.</w:t>
            </w:r>
          </w:p>
        </w:tc>
        <w:tc>
          <w:tcPr>
            <w:tcW w:w="2976" w:type="dxa"/>
            <w:shd w:val="clear" w:color="auto" w:fill="auto"/>
          </w:tcPr>
          <w:p w14:paraId="4E78D14B" w14:textId="77777777" w:rsidR="00D91430" w:rsidRPr="00D91430" w:rsidRDefault="00D91430" w:rsidP="00D91430">
            <w:pPr>
              <w:spacing w:after="0" w:line="240" w:lineRule="auto"/>
              <w:rPr>
                <w:rFonts w:ascii="Times New Roman" w:hAnsi="Times New Roman" w:cs="Times New Roman"/>
                <w:lang w:eastAsia="ru-RU"/>
              </w:rPr>
            </w:pPr>
            <w:r w:rsidRPr="00D91430">
              <w:rPr>
                <w:rFonts w:ascii="Times New Roman" w:hAnsi="Times New Roman" w:cs="Times New Roman"/>
                <w:lang w:eastAsia="ru-RU"/>
              </w:rPr>
              <w:t>Контроль работы пульта</w:t>
            </w:r>
          </w:p>
        </w:tc>
        <w:tc>
          <w:tcPr>
            <w:tcW w:w="3119" w:type="dxa"/>
            <w:shd w:val="clear" w:color="auto" w:fill="auto"/>
          </w:tcPr>
          <w:p w14:paraId="0C02122D" w14:textId="77777777" w:rsidR="00D91430" w:rsidRPr="00D91430" w:rsidRDefault="00D91430" w:rsidP="00D91430">
            <w:pPr>
              <w:spacing w:after="0" w:line="240" w:lineRule="auto"/>
              <w:rPr>
                <w:rFonts w:ascii="Times New Roman" w:hAnsi="Times New Roman" w:cs="Times New Roman"/>
                <w:lang w:eastAsia="ru-RU"/>
              </w:rPr>
            </w:pPr>
            <w:r w:rsidRPr="00D91430">
              <w:rPr>
                <w:rFonts w:ascii="Times New Roman" w:hAnsi="Times New Roman" w:cs="Times New Roman"/>
                <w:lang w:eastAsia="ru-RU"/>
              </w:rPr>
              <w:t>При необходимости, замена батареек или замена пульта, регулирование настроек и параметров.</w:t>
            </w:r>
          </w:p>
        </w:tc>
      </w:tr>
      <w:tr w:rsidR="00D91430" w:rsidRPr="00D91430" w14:paraId="06054B4E" w14:textId="77777777" w:rsidTr="00D91430">
        <w:trPr>
          <w:trHeight w:val="454"/>
        </w:trPr>
        <w:tc>
          <w:tcPr>
            <w:tcW w:w="880" w:type="dxa"/>
            <w:shd w:val="clear" w:color="auto" w:fill="auto"/>
          </w:tcPr>
          <w:p w14:paraId="368DC398" w14:textId="77777777" w:rsidR="00D91430" w:rsidRPr="00D91430" w:rsidRDefault="00D91430" w:rsidP="00D91430">
            <w:pPr>
              <w:spacing w:after="0" w:line="240" w:lineRule="auto"/>
              <w:rPr>
                <w:rFonts w:ascii="Times New Roman" w:hAnsi="Times New Roman" w:cs="Times New Roman"/>
                <w:lang w:eastAsia="ru-RU"/>
              </w:rPr>
            </w:pPr>
            <w:r w:rsidRPr="00D91430">
              <w:rPr>
                <w:rFonts w:ascii="Times New Roman" w:hAnsi="Times New Roman" w:cs="Times New Roman"/>
                <w:lang w:eastAsia="ru-RU"/>
              </w:rPr>
              <w:t>22</w:t>
            </w:r>
          </w:p>
        </w:tc>
        <w:tc>
          <w:tcPr>
            <w:tcW w:w="3290" w:type="dxa"/>
            <w:shd w:val="clear" w:color="auto" w:fill="auto"/>
          </w:tcPr>
          <w:p w14:paraId="77956626" w14:textId="77777777" w:rsidR="00D91430" w:rsidRPr="00D91430" w:rsidRDefault="00D91430" w:rsidP="00D91430">
            <w:pPr>
              <w:spacing w:after="0" w:line="240" w:lineRule="auto"/>
              <w:rPr>
                <w:rFonts w:ascii="Times New Roman" w:hAnsi="Times New Roman" w:cs="Times New Roman"/>
                <w:lang w:eastAsia="ru-RU"/>
              </w:rPr>
            </w:pPr>
            <w:r w:rsidRPr="00D91430">
              <w:rPr>
                <w:rFonts w:ascii="Times New Roman" w:hAnsi="Times New Roman" w:cs="Times New Roman"/>
                <w:lang w:eastAsia="ru-RU"/>
              </w:rPr>
              <w:t>Проверка связи внутреннего блока с контроллером наружного блока.</w:t>
            </w:r>
          </w:p>
        </w:tc>
        <w:tc>
          <w:tcPr>
            <w:tcW w:w="2976" w:type="dxa"/>
            <w:shd w:val="clear" w:color="auto" w:fill="auto"/>
          </w:tcPr>
          <w:p w14:paraId="397CA808" w14:textId="77777777" w:rsidR="00D91430" w:rsidRPr="00D91430" w:rsidRDefault="00D91430" w:rsidP="00D91430">
            <w:pPr>
              <w:spacing w:after="0" w:line="240" w:lineRule="auto"/>
              <w:rPr>
                <w:rFonts w:ascii="Times New Roman" w:hAnsi="Times New Roman" w:cs="Times New Roman"/>
                <w:lang w:eastAsia="ru-RU"/>
              </w:rPr>
            </w:pPr>
            <w:r w:rsidRPr="00D91430">
              <w:rPr>
                <w:rFonts w:ascii="Times New Roman" w:hAnsi="Times New Roman" w:cs="Times New Roman"/>
                <w:lang w:eastAsia="ru-RU"/>
              </w:rPr>
              <w:t>Цифровой мультиметр. Изменение режимов работы</w:t>
            </w:r>
          </w:p>
        </w:tc>
        <w:tc>
          <w:tcPr>
            <w:tcW w:w="3119" w:type="dxa"/>
            <w:shd w:val="clear" w:color="auto" w:fill="auto"/>
          </w:tcPr>
          <w:p w14:paraId="7E4707DB" w14:textId="77777777" w:rsidR="00D91430" w:rsidRPr="00D91430" w:rsidRDefault="00D91430" w:rsidP="00D91430">
            <w:pPr>
              <w:spacing w:after="0" w:line="240" w:lineRule="auto"/>
              <w:rPr>
                <w:rFonts w:ascii="Times New Roman" w:hAnsi="Times New Roman" w:cs="Times New Roman"/>
                <w:lang w:eastAsia="ru-RU"/>
              </w:rPr>
            </w:pPr>
            <w:r w:rsidRPr="00D91430">
              <w:rPr>
                <w:rFonts w:ascii="Times New Roman" w:hAnsi="Times New Roman" w:cs="Times New Roman"/>
                <w:lang w:eastAsia="ru-RU"/>
              </w:rPr>
              <w:t>При необходимости замена, ремонт.</w:t>
            </w:r>
          </w:p>
        </w:tc>
      </w:tr>
      <w:tr w:rsidR="00D91430" w:rsidRPr="00D91430" w14:paraId="182AD312" w14:textId="77777777" w:rsidTr="00D91430">
        <w:trPr>
          <w:trHeight w:val="454"/>
        </w:trPr>
        <w:tc>
          <w:tcPr>
            <w:tcW w:w="880" w:type="dxa"/>
            <w:shd w:val="clear" w:color="auto" w:fill="auto"/>
          </w:tcPr>
          <w:p w14:paraId="1426B4CC" w14:textId="77777777" w:rsidR="00D91430" w:rsidRPr="00D91430" w:rsidRDefault="00D91430" w:rsidP="00D91430">
            <w:pPr>
              <w:spacing w:after="0" w:line="240" w:lineRule="auto"/>
              <w:rPr>
                <w:rFonts w:ascii="Times New Roman" w:hAnsi="Times New Roman" w:cs="Times New Roman"/>
                <w:lang w:eastAsia="ru-RU"/>
              </w:rPr>
            </w:pPr>
            <w:r w:rsidRPr="00D91430">
              <w:rPr>
                <w:rFonts w:ascii="Times New Roman" w:hAnsi="Times New Roman" w:cs="Times New Roman"/>
                <w:lang w:eastAsia="ru-RU"/>
              </w:rPr>
              <w:t>23</w:t>
            </w:r>
          </w:p>
        </w:tc>
        <w:tc>
          <w:tcPr>
            <w:tcW w:w="3290" w:type="dxa"/>
            <w:shd w:val="clear" w:color="auto" w:fill="auto"/>
          </w:tcPr>
          <w:p w14:paraId="2BF2B833" w14:textId="77777777" w:rsidR="00D91430" w:rsidRPr="00D91430" w:rsidRDefault="00D91430" w:rsidP="00D91430">
            <w:pPr>
              <w:spacing w:after="0" w:line="240" w:lineRule="auto"/>
              <w:rPr>
                <w:rFonts w:ascii="Times New Roman" w:hAnsi="Times New Roman" w:cs="Times New Roman"/>
                <w:lang w:eastAsia="ru-RU"/>
              </w:rPr>
            </w:pPr>
            <w:r w:rsidRPr="00D91430">
              <w:rPr>
                <w:rFonts w:ascii="Times New Roman" w:hAnsi="Times New Roman" w:cs="Times New Roman"/>
                <w:lang w:eastAsia="ru-RU"/>
              </w:rPr>
              <w:t>Измерение и проверка напряжения питания.</w:t>
            </w:r>
          </w:p>
        </w:tc>
        <w:tc>
          <w:tcPr>
            <w:tcW w:w="2976" w:type="dxa"/>
            <w:shd w:val="clear" w:color="auto" w:fill="auto"/>
          </w:tcPr>
          <w:p w14:paraId="199137F3" w14:textId="77777777" w:rsidR="00D91430" w:rsidRPr="00D91430" w:rsidRDefault="00D91430" w:rsidP="00D91430">
            <w:pPr>
              <w:spacing w:after="0" w:line="240" w:lineRule="auto"/>
              <w:rPr>
                <w:rFonts w:ascii="Times New Roman" w:hAnsi="Times New Roman" w:cs="Times New Roman"/>
                <w:lang w:eastAsia="ru-RU"/>
              </w:rPr>
            </w:pPr>
            <w:r w:rsidRPr="00D91430">
              <w:rPr>
                <w:rFonts w:ascii="Times New Roman" w:hAnsi="Times New Roman" w:cs="Times New Roman"/>
                <w:lang w:eastAsia="ru-RU"/>
              </w:rPr>
              <w:t>Цифровой мультиметр</w:t>
            </w:r>
          </w:p>
        </w:tc>
        <w:tc>
          <w:tcPr>
            <w:tcW w:w="3119" w:type="dxa"/>
            <w:shd w:val="clear" w:color="auto" w:fill="auto"/>
          </w:tcPr>
          <w:p w14:paraId="731C1A53" w14:textId="77777777" w:rsidR="00D91430" w:rsidRPr="00D91430" w:rsidRDefault="00D91430" w:rsidP="00D91430">
            <w:pPr>
              <w:spacing w:after="0" w:line="240" w:lineRule="auto"/>
              <w:rPr>
                <w:rFonts w:ascii="Times New Roman" w:hAnsi="Times New Roman" w:cs="Times New Roman"/>
                <w:lang w:eastAsia="ru-RU"/>
              </w:rPr>
            </w:pPr>
            <w:r w:rsidRPr="00D91430">
              <w:rPr>
                <w:rFonts w:ascii="Times New Roman" w:hAnsi="Times New Roman" w:cs="Times New Roman"/>
                <w:lang w:eastAsia="ru-RU"/>
              </w:rPr>
              <w:t>При необходимости - ремонт</w:t>
            </w:r>
          </w:p>
        </w:tc>
      </w:tr>
      <w:tr w:rsidR="00D91430" w:rsidRPr="00D91430" w14:paraId="0547DDB6" w14:textId="77777777" w:rsidTr="00D91430">
        <w:trPr>
          <w:trHeight w:val="454"/>
        </w:trPr>
        <w:tc>
          <w:tcPr>
            <w:tcW w:w="880" w:type="dxa"/>
            <w:shd w:val="clear" w:color="auto" w:fill="auto"/>
          </w:tcPr>
          <w:p w14:paraId="3DF02930" w14:textId="77777777" w:rsidR="00D91430" w:rsidRPr="00D91430" w:rsidRDefault="00D91430" w:rsidP="00D91430">
            <w:pPr>
              <w:spacing w:after="0" w:line="240" w:lineRule="auto"/>
              <w:rPr>
                <w:rFonts w:ascii="Times New Roman" w:hAnsi="Times New Roman" w:cs="Times New Roman"/>
                <w:lang w:eastAsia="ru-RU"/>
              </w:rPr>
            </w:pPr>
            <w:r w:rsidRPr="00D91430">
              <w:rPr>
                <w:rFonts w:ascii="Times New Roman" w:hAnsi="Times New Roman" w:cs="Times New Roman"/>
                <w:lang w:eastAsia="ru-RU"/>
              </w:rPr>
              <w:t>24</w:t>
            </w:r>
          </w:p>
        </w:tc>
        <w:tc>
          <w:tcPr>
            <w:tcW w:w="3290" w:type="dxa"/>
            <w:shd w:val="clear" w:color="auto" w:fill="auto"/>
          </w:tcPr>
          <w:p w14:paraId="4168F380" w14:textId="77777777" w:rsidR="00D91430" w:rsidRPr="00D91430" w:rsidRDefault="00D91430" w:rsidP="00D91430">
            <w:pPr>
              <w:spacing w:after="0" w:line="240" w:lineRule="auto"/>
              <w:rPr>
                <w:rFonts w:ascii="Times New Roman" w:hAnsi="Times New Roman" w:cs="Times New Roman"/>
                <w:lang w:eastAsia="ru-RU"/>
              </w:rPr>
            </w:pPr>
            <w:r w:rsidRPr="00D91430">
              <w:rPr>
                <w:rFonts w:ascii="Times New Roman" w:hAnsi="Times New Roman" w:cs="Times New Roman"/>
                <w:lang w:eastAsia="ru-RU"/>
              </w:rPr>
              <w:t>Измерение и проверка рабочего тока узлов</w:t>
            </w:r>
          </w:p>
        </w:tc>
        <w:tc>
          <w:tcPr>
            <w:tcW w:w="2976" w:type="dxa"/>
            <w:shd w:val="clear" w:color="auto" w:fill="auto"/>
          </w:tcPr>
          <w:p w14:paraId="72523FE7" w14:textId="77777777" w:rsidR="00D91430" w:rsidRPr="00D91430" w:rsidRDefault="00D91430" w:rsidP="00D91430">
            <w:pPr>
              <w:spacing w:after="0" w:line="240" w:lineRule="auto"/>
              <w:rPr>
                <w:rFonts w:ascii="Times New Roman" w:hAnsi="Times New Roman" w:cs="Times New Roman"/>
                <w:lang w:eastAsia="ru-RU"/>
              </w:rPr>
            </w:pPr>
            <w:r w:rsidRPr="00D91430">
              <w:rPr>
                <w:rFonts w:ascii="Times New Roman" w:hAnsi="Times New Roman" w:cs="Times New Roman"/>
                <w:lang w:eastAsia="ru-RU"/>
              </w:rPr>
              <w:t>Цифровой мультиметр</w:t>
            </w:r>
          </w:p>
        </w:tc>
        <w:tc>
          <w:tcPr>
            <w:tcW w:w="3119" w:type="dxa"/>
            <w:shd w:val="clear" w:color="auto" w:fill="auto"/>
          </w:tcPr>
          <w:p w14:paraId="586A68EB" w14:textId="77777777" w:rsidR="00D91430" w:rsidRPr="00D91430" w:rsidRDefault="00D91430" w:rsidP="00D91430">
            <w:pPr>
              <w:spacing w:after="0" w:line="240" w:lineRule="auto"/>
              <w:rPr>
                <w:rFonts w:ascii="Times New Roman" w:hAnsi="Times New Roman" w:cs="Times New Roman"/>
                <w:lang w:eastAsia="ru-RU"/>
              </w:rPr>
            </w:pPr>
            <w:r w:rsidRPr="00D91430">
              <w:rPr>
                <w:rFonts w:ascii="Times New Roman" w:hAnsi="Times New Roman" w:cs="Times New Roman"/>
                <w:lang w:eastAsia="ru-RU"/>
              </w:rPr>
              <w:t>При необходимости - ремонт</w:t>
            </w:r>
          </w:p>
        </w:tc>
      </w:tr>
      <w:tr w:rsidR="00D91430" w:rsidRPr="00D91430" w14:paraId="550F6262" w14:textId="77777777" w:rsidTr="00D91430">
        <w:trPr>
          <w:trHeight w:val="454"/>
        </w:trPr>
        <w:tc>
          <w:tcPr>
            <w:tcW w:w="880" w:type="dxa"/>
            <w:shd w:val="clear" w:color="auto" w:fill="auto"/>
          </w:tcPr>
          <w:p w14:paraId="31113688" w14:textId="77777777" w:rsidR="00D91430" w:rsidRPr="00D91430" w:rsidRDefault="00D91430" w:rsidP="00D91430">
            <w:pPr>
              <w:spacing w:after="0" w:line="240" w:lineRule="auto"/>
              <w:rPr>
                <w:rFonts w:ascii="Times New Roman" w:hAnsi="Times New Roman" w:cs="Times New Roman"/>
                <w:lang w:eastAsia="ru-RU"/>
              </w:rPr>
            </w:pPr>
            <w:r w:rsidRPr="00D91430">
              <w:rPr>
                <w:rFonts w:ascii="Times New Roman" w:hAnsi="Times New Roman" w:cs="Times New Roman"/>
                <w:lang w:eastAsia="ru-RU"/>
              </w:rPr>
              <w:lastRenderedPageBreak/>
              <w:t>25</w:t>
            </w:r>
          </w:p>
        </w:tc>
        <w:tc>
          <w:tcPr>
            <w:tcW w:w="3290" w:type="dxa"/>
            <w:shd w:val="clear" w:color="auto" w:fill="auto"/>
          </w:tcPr>
          <w:p w14:paraId="7C65C7B5" w14:textId="77777777" w:rsidR="00D91430" w:rsidRPr="00D91430" w:rsidRDefault="00D91430" w:rsidP="00D91430">
            <w:pPr>
              <w:spacing w:after="0" w:line="240" w:lineRule="auto"/>
              <w:rPr>
                <w:rFonts w:ascii="Times New Roman" w:hAnsi="Times New Roman" w:cs="Times New Roman"/>
                <w:lang w:eastAsia="ru-RU"/>
              </w:rPr>
            </w:pPr>
            <w:r w:rsidRPr="00D91430">
              <w:rPr>
                <w:rFonts w:ascii="Times New Roman" w:hAnsi="Times New Roman" w:cs="Times New Roman"/>
                <w:lang w:eastAsia="ru-RU"/>
              </w:rPr>
              <w:t>Комплексное опробование системы кондиционирования воздуха на поддержание необходимых параметров (температуры) с опробованием защит и блокировок установленных элементов</w:t>
            </w:r>
          </w:p>
        </w:tc>
        <w:tc>
          <w:tcPr>
            <w:tcW w:w="2976" w:type="dxa"/>
            <w:shd w:val="clear" w:color="auto" w:fill="auto"/>
          </w:tcPr>
          <w:p w14:paraId="67AB75D2" w14:textId="77777777" w:rsidR="00D91430" w:rsidRPr="00D91430" w:rsidRDefault="00D91430" w:rsidP="00D91430">
            <w:pPr>
              <w:spacing w:after="0" w:line="240" w:lineRule="auto"/>
              <w:rPr>
                <w:rFonts w:ascii="Times New Roman" w:hAnsi="Times New Roman" w:cs="Times New Roman"/>
                <w:lang w:eastAsia="ru-RU"/>
              </w:rPr>
            </w:pPr>
            <w:r w:rsidRPr="00D91430">
              <w:rPr>
                <w:rFonts w:ascii="Times New Roman" w:hAnsi="Times New Roman" w:cs="Times New Roman"/>
                <w:lang w:eastAsia="ru-RU"/>
              </w:rPr>
              <w:t>Пробный запуск и контроль работоспособности и всех рабочих параметров при рабочей нагрузке в течении 30-60 мин.</w:t>
            </w:r>
          </w:p>
        </w:tc>
        <w:tc>
          <w:tcPr>
            <w:tcW w:w="3119" w:type="dxa"/>
            <w:shd w:val="clear" w:color="auto" w:fill="auto"/>
          </w:tcPr>
          <w:p w14:paraId="37D3D7ED" w14:textId="77777777" w:rsidR="00D91430" w:rsidRPr="00D91430" w:rsidRDefault="00D91430" w:rsidP="00D91430">
            <w:pPr>
              <w:spacing w:after="0" w:line="240" w:lineRule="auto"/>
              <w:rPr>
                <w:rFonts w:ascii="Times New Roman" w:hAnsi="Times New Roman" w:cs="Times New Roman"/>
                <w:lang w:eastAsia="ru-RU"/>
              </w:rPr>
            </w:pPr>
            <w:r w:rsidRPr="00D91430">
              <w:rPr>
                <w:rFonts w:ascii="Times New Roman" w:hAnsi="Times New Roman" w:cs="Times New Roman"/>
                <w:lang w:eastAsia="ru-RU"/>
              </w:rPr>
              <w:t>При необходимости – регулирование или ремонт.</w:t>
            </w:r>
          </w:p>
        </w:tc>
      </w:tr>
      <w:tr w:rsidR="00D91430" w:rsidRPr="00D91430" w14:paraId="4D893039" w14:textId="77777777" w:rsidTr="00D91430">
        <w:trPr>
          <w:trHeight w:val="340"/>
        </w:trPr>
        <w:tc>
          <w:tcPr>
            <w:tcW w:w="10265" w:type="dxa"/>
            <w:gridSpan w:val="4"/>
            <w:shd w:val="clear" w:color="auto" w:fill="auto"/>
          </w:tcPr>
          <w:p w14:paraId="4A3E27C9" w14:textId="77777777" w:rsidR="00D91430" w:rsidRPr="00D91430" w:rsidRDefault="00D91430" w:rsidP="00D91430">
            <w:pPr>
              <w:spacing w:after="0" w:line="240" w:lineRule="auto"/>
              <w:ind w:firstLine="567"/>
              <w:jc w:val="center"/>
              <w:rPr>
                <w:rFonts w:ascii="Times New Roman" w:hAnsi="Times New Roman" w:cs="Times New Roman"/>
                <w:lang w:eastAsia="ru-RU"/>
              </w:rPr>
            </w:pPr>
            <w:r w:rsidRPr="00D91430">
              <w:rPr>
                <w:rFonts w:ascii="Times New Roman" w:hAnsi="Times New Roman" w:cs="Times New Roman"/>
                <w:b/>
                <w:lang w:eastAsia="ru-RU"/>
              </w:rPr>
              <w:t>Наружный блок мульти-зональной сплит-системы</w:t>
            </w:r>
          </w:p>
        </w:tc>
      </w:tr>
      <w:tr w:rsidR="00D91430" w:rsidRPr="00D91430" w14:paraId="4118D73D" w14:textId="77777777" w:rsidTr="00D91430">
        <w:trPr>
          <w:trHeight w:val="454"/>
        </w:trPr>
        <w:tc>
          <w:tcPr>
            <w:tcW w:w="880" w:type="dxa"/>
            <w:shd w:val="clear" w:color="auto" w:fill="auto"/>
          </w:tcPr>
          <w:p w14:paraId="230BCB42" w14:textId="77777777" w:rsidR="00D91430" w:rsidRPr="00D91430" w:rsidRDefault="00D91430" w:rsidP="00D91430">
            <w:pPr>
              <w:spacing w:after="0" w:line="240" w:lineRule="auto"/>
              <w:rPr>
                <w:rFonts w:ascii="Times New Roman" w:hAnsi="Times New Roman" w:cs="Times New Roman"/>
                <w:lang w:eastAsia="ru-RU"/>
              </w:rPr>
            </w:pPr>
            <w:r w:rsidRPr="00D91430">
              <w:rPr>
                <w:rFonts w:ascii="Times New Roman" w:hAnsi="Times New Roman" w:cs="Times New Roman"/>
                <w:lang w:eastAsia="ru-RU"/>
              </w:rPr>
              <w:t>1</w:t>
            </w:r>
          </w:p>
        </w:tc>
        <w:tc>
          <w:tcPr>
            <w:tcW w:w="3290" w:type="dxa"/>
            <w:shd w:val="clear" w:color="auto" w:fill="auto"/>
          </w:tcPr>
          <w:p w14:paraId="16816092" w14:textId="77777777" w:rsidR="00D91430" w:rsidRPr="00D91430" w:rsidRDefault="00D91430" w:rsidP="00D91430">
            <w:pPr>
              <w:spacing w:after="0" w:line="240" w:lineRule="auto"/>
              <w:rPr>
                <w:rFonts w:ascii="Times New Roman" w:hAnsi="Times New Roman" w:cs="Times New Roman"/>
                <w:lang w:eastAsia="ru-RU"/>
              </w:rPr>
            </w:pPr>
            <w:r w:rsidRPr="00D91430">
              <w:rPr>
                <w:rFonts w:ascii="Times New Roman" w:hAnsi="Times New Roman" w:cs="Times New Roman"/>
                <w:lang w:eastAsia="ru-RU"/>
              </w:rPr>
              <w:t>Промывка конденсатора наружного блока</w:t>
            </w:r>
          </w:p>
        </w:tc>
        <w:tc>
          <w:tcPr>
            <w:tcW w:w="2976" w:type="dxa"/>
            <w:shd w:val="clear" w:color="auto" w:fill="auto"/>
          </w:tcPr>
          <w:p w14:paraId="7C62805A" w14:textId="77777777" w:rsidR="00D91430" w:rsidRPr="00D91430" w:rsidRDefault="00D91430" w:rsidP="00D91430">
            <w:pPr>
              <w:spacing w:after="0" w:line="240" w:lineRule="auto"/>
              <w:rPr>
                <w:rFonts w:ascii="Times New Roman" w:hAnsi="Times New Roman" w:cs="Times New Roman"/>
                <w:lang w:eastAsia="ru-RU"/>
              </w:rPr>
            </w:pPr>
            <w:r w:rsidRPr="00D91430">
              <w:rPr>
                <w:rFonts w:ascii="Times New Roman" w:hAnsi="Times New Roman" w:cs="Times New Roman"/>
                <w:lang w:eastAsia="ru-RU"/>
              </w:rPr>
              <w:t>Щетка, раствор нейтрального моющего средства, аппарат высокого давления</w:t>
            </w:r>
          </w:p>
        </w:tc>
        <w:tc>
          <w:tcPr>
            <w:tcW w:w="3119" w:type="dxa"/>
            <w:shd w:val="clear" w:color="auto" w:fill="auto"/>
          </w:tcPr>
          <w:p w14:paraId="69E2E930" w14:textId="77777777" w:rsidR="00D91430" w:rsidRPr="00D91430" w:rsidRDefault="00D91430" w:rsidP="00D91430">
            <w:pPr>
              <w:spacing w:after="0" w:line="240" w:lineRule="auto"/>
              <w:rPr>
                <w:rFonts w:ascii="Times New Roman" w:hAnsi="Times New Roman" w:cs="Times New Roman"/>
                <w:lang w:eastAsia="ru-RU"/>
              </w:rPr>
            </w:pPr>
            <w:r w:rsidRPr="00D91430">
              <w:rPr>
                <w:rFonts w:ascii="Times New Roman" w:hAnsi="Times New Roman" w:cs="Times New Roman"/>
                <w:lang w:eastAsia="ru-RU"/>
              </w:rPr>
              <w:t>Нанести на оребрения конденсатора раствор нейтрального моющего средства и промыть аппаратом высокого давления.</w:t>
            </w:r>
          </w:p>
        </w:tc>
      </w:tr>
      <w:tr w:rsidR="00D91430" w:rsidRPr="00D91430" w14:paraId="17EB9BFA" w14:textId="77777777" w:rsidTr="00D91430">
        <w:trPr>
          <w:trHeight w:val="454"/>
        </w:trPr>
        <w:tc>
          <w:tcPr>
            <w:tcW w:w="880" w:type="dxa"/>
            <w:shd w:val="clear" w:color="auto" w:fill="auto"/>
          </w:tcPr>
          <w:p w14:paraId="71062236" w14:textId="77777777" w:rsidR="00D91430" w:rsidRPr="00D91430" w:rsidRDefault="00D91430" w:rsidP="00D91430">
            <w:pPr>
              <w:spacing w:after="0" w:line="240" w:lineRule="auto"/>
              <w:rPr>
                <w:rFonts w:ascii="Times New Roman" w:hAnsi="Times New Roman" w:cs="Times New Roman"/>
                <w:lang w:eastAsia="ru-RU"/>
              </w:rPr>
            </w:pPr>
            <w:r w:rsidRPr="00D91430">
              <w:rPr>
                <w:rFonts w:ascii="Times New Roman" w:hAnsi="Times New Roman" w:cs="Times New Roman"/>
                <w:lang w:eastAsia="ru-RU"/>
              </w:rPr>
              <w:t>2</w:t>
            </w:r>
          </w:p>
        </w:tc>
        <w:tc>
          <w:tcPr>
            <w:tcW w:w="3290" w:type="dxa"/>
            <w:shd w:val="clear" w:color="auto" w:fill="auto"/>
          </w:tcPr>
          <w:p w14:paraId="135B76C5" w14:textId="77777777" w:rsidR="00D91430" w:rsidRPr="00D91430" w:rsidRDefault="00D91430" w:rsidP="00D91430">
            <w:pPr>
              <w:spacing w:after="0" w:line="240" w:lineRule="auto"/>
              <w:rPr>
                <w:rFonts w:ascii="Times New Roman" w:hAnsi="Times New Roman" w:cs="Times New Roman"/>
                <w:lang w:eastAsia="ru-RU"/>
              </w:rPr>
            </w:pPr>
            <w:r w:rsidRPr="00D91430">
              <w:rPr>
                <w:rFonts w:ascii="Times New Roman" w:hAnsi="Times New Roman" w:cs="Times New Roman"/>
                <w:lang w:eastAsia="ru-RU"/>
              </w:rPr>
              <w:t>Проверка конденсатора наружного блока на герметичность и следы коррозии</w:t>
            </w:r>
          </w:p>
        </w:tc>
        <w:tc>
          <w:tcPr>
            <w:tcW w:w="2976" w:type="dxa"/>
            <w:shd w:val="clear" w:color="auto" w:fill="auto"/>
          </w:tcPr>
          <w:p w14:paraId="36E80E80" w14:textId="77777777" w:rsidR="00D91430" w:rsidRPr="00D91430" w:rsidRDefault="00D91430" w:rsidP="00D91430">
            <w:pPr>
              <w:spacing w:after="0" w:line="240" w:lineRule="auto"/>
              <w:rPr>
                <w:rFonts w:ascii="Times New Roman" w:hAnsi="Times New Roman" w:cs="Times New Roman"/>
                <w:lang w:eastAsia="ru-RU"/>
              </w:rPr>
            </w:pPr>
            <w:r w:rsidRPr="00D91430">
              <w:rPr>
                <w:rFonts w:ascii="Times New Roman" w:hAnsi="Times New Roman" w:cs="Times New Roman"/>
                <w:lang w:eastAsia="ru-RU"/>
              </w:rPr>
              <w:t>Визуально и при помощи течеискателя.</w:t>
            </w:r>
          </w:p>
        </w:tc>
        <w:tc>
          <w:tcPr>
            <w:tcW w:w="3119" w:type="dxa"/>
            <w:shd w:val="clear" w:color="auto" w:fill="auto"/>
          </w:tcPr>
          <w:p w14:paraId="7F812168" w14:textId="77777777" w:rsidR="00D91430" w:rsidRPr="00D91430" w:rsidRDefault="00D91430" w:rsidP="00D91430">
            <w:pPr>
              <w:spacing w:after="0" w:line="240" w:lineRule="auto"/>
              <w:rPr>
                <w:rFonts w:ascii="Times New Roman" w:hAnsi="Times New Roman" w:cs="Times New Roman"/>
                <w:lang w:eastAsia="ru-RU"/>
              </w:rPr>
            </w:pPr>
            <w:r w:rsidRPr="00D91430">
              <w:rPr>
                <w:rFonts w:ascii="Times New Roman" w:hAnsi="Times New Roman" w:cs="Times New Roman"/>
                <w:lang w:eastAsia="ru-RU"/>
              </w:rPr>
              <w:t>При необходимости – ремонт и устранение следов коррозии .</w:t>
            </w:r>
          </w:p>
        </w:tc>
      </w:tr>
      <w:tr w:rsidR="00D91430" w:rsidRPr="00D91430" w14:paraId="5C3C4C71" w14:textId="77777777" w:rsidTr="00D91430">
        <w:trPr>
          <w:trHeight w:val="454"/>
        </w:trPr>
        <w:tc>
          <w:tcPr>
            <w:tcW w:w="880" w:type="dxa"/>
            <w:shd w:val="clear" w:color="auto" w:fill="auto"/>
          </w:tcPr>
          <w:p w14:paraId="44CB8FC6" w14:textId="77777777" w:rsidR="00D91430" w:rsidRPr="00D91430" w:rsidRDefault="00D91430" w:rsidP="00D91430">
            <w:pPr>
              <w:spacing w:after="0" w:line="240" w:lineRule="auto"/>
              <w:rPr>
                <w:rFonts w:ascii="Times New Roman" w:hAnsi="Times New Roman" w:cs="Times New Roman"/>
                <w:lang w:eastAsia="ru-RU"/>
              </w:rPr>
            </w:pPr>
            <w:r w:rsidRPr="00D91430">
              <w:rPr>
                <w:rFonts w:ascii="Times New Roman" w:hAnsi="Times New Roman" w:cs="Times New Roman"/>
                <w:lang w:eastAsia="ru-RU"/>
              </w:rPr>
              <w:t>3</w:t>
            </w:r>
          </w:p>
        </w:tc>
        <w:tc>
          <w:tcPr>
            <w:tcW w:w="3290" w:type="dxa"/>
            <w:shd w:val="clear" w:color="auto" w:fill="auto"/>
          </w:tcPr>
          <w:p w14:paraId="5057837C" w14:textId="77777777" w:rsidR="00D91430" w:rsidRPr="00D91430" w:rsidRDefault="00D91430" w:rsidP="00D91430">
            <w:pPr>
              <w:spacing w:after="0" w:line="240" w:lineRule="auto"/>
              <w:rPr>
                <w:rFonts w:ascii="Times New Roman" w:hAnsi="Times New Roman" w:cs="Times New Roman"/>
                <w:lang w:eastAsia="ru-RU"/>
              </w:rPr>
            </w:pPr>
            <w:r w:rsidRPr="00D91430">
              <w:rPr>
                <w:rFonts w:ascii="Times New Roman" w:hAnsi="Times New Roman" w:cs="Times New Roman"/>
                <w:lang w:eastAsia="ru-RU"/>
              </w:rPr>
              <w:t>Восстановление оребрения на конденсаторе.</w:t>
            </w:r>
          </w:p>
        </w:tc>
        <w:tc>
          <w:tcPr>
            <w:tcW w:w="2976" w:type="dxa"/>
            <w:shd w:val="clear" w:color="auto" w:fill="auto"/>
          </w:tcPr>
          <w:p w14:paraId="485BFCBF" w14:textId="77777777" w:rsidR="00D91430" w:rsidRPr="00D91430" w:rsidRDefault="00D91430" w:rsidP="00D91430">
            <w:pPr>
              <w:spacing w:after="0" w:line="240" w:lineRule="auto"/>
              <w:rPr>
                <w:rFonts w:ascii="Times New Roman" w:hAnsi="Times New Roman" w:cs="Times New Roman"/>
                <w:lang w:eastAsia="ru-RU"/>
              </w:rPr>
            </w:pPr>
            <w:r w:rsidRPr="00D91430">
              <w:rPr>
                <w:rFonts w:ascii="Times New Roman" w:hAnsi="Times New Roman" w:cs="Times New Roman"/>
                <w:lang w:eastAsia="ru-RU"/>
              </w:rPr>
              <w:t>Специальная гребенка</w:t>
            </w:r>
          </w:p>
        </w:tc>
        <w:tc>
          <w:tcPr>
            <w:tcW w:w="3119" w:type="dxa"/>
            <w:shd w:val="clear" w:color="auto" w:fill="auto"/>
          </w:tcPr>
          <w:p w14:paraId="0BFBF6EB" w14:textId="77777777" w:rsidR="00D91430" w:rsidRPr="00D91430" w:rsidRDefault="00D91430" w:rsidP="00D91430">
            <w:pPr>
              <w:spacing w:after="0" w:line="240" w:lineRule="auto"/>
              <w:rPr>
                <w:rFonts w:ascii="Times New Roman" w:hAnsi="Times New Roman" w:cs="Times New Roman"/>
                <w:lang w:eastAsia="ru-RU"/>
              </w:rPr>
            </w:pPr>
            <w:r w:rsidRPr="00D91430">
              <w:rPr>
                <w:rFonts w:ascii="Times New Roman" w:hAnsi="Times New Roman" w:cs="Times New Roman"/>
                <w:lang w:eastAsia="ru-RU"/>
              </w:rPr>
              <w:t>При наличии загибов или деформации оребрения необходимо провести восстановление специальной гребенкой</w:t>
            </w:r>
          </w:p>
        </w:tc>
      </w:tr>
      <w:tr w:rsidR="00D91430" w:rsidRPr="00D91430" w14:paraId="36554D69" w14:textId="77777777" w:rsidTr="00D91430">
        <w:trPr>
          <w:trHeight w:val="454"/>
        </w:trPr>
        <w:tc>
          <w:tcPr>
            <w:tcW w:w="880" w:type="dxa"/>
            <w:shd w:val="clear" w:color="auto" w:fill="auto"/>
          </w:tcPr>
          <w:p w14:paraId="104D784D" w14:textId="77777777" w:rsidR="00D91430" w:rsidRPr="00D91430" w:rsidRDefault="00D91430" w:rsidP="00D91430">
            <w:pPr>
              <w:spacing w:after="0" w:line="240" w:lineRule="auto"/>
              <w:rPr>
                <w:rFonts w:ascii="Times New Roman" w:hAnsi="Times New Roman" w:cs="Times New Roman"/>
                <w:lang w:eastAsia="ru-RU"/>
              </w:rPr>
            </w:pPr>
            <w:r w:rsidRPr="00D91430">
              <w:rPr>
                <w:rFonts w:ascii="Times New Roman" w:hAnsi="Times New Roman" w:cs="Times New Roman"/>
                <w:lang w:eastAsia="ru-RU"/>
              </w:rPr>
              <w:t>4</w:t>
            </w:r>
          </w:p>
        </w:tc>
        <w:tc>
          <w:tcPr>
            <w:tcW w:w="3290" w:type="dxa"/>
            <w:shd w:val="clear" w:color="auto" w:fill="auto"/>
          </w:tcPr>
          <w:p w14:paraId="070CCF02" w14:textId="77777777" w:rsidR="00D91430" w:rsidRPr="00D91430" w:rsidRDefault="00D91430" w:rsidP="00D91430">
            <w:pPr>
              <w:spacing w:after="0" w:line="240" w:lineRule="auto"/>
              <w:rPr>
                <w:rFonts w:ascii="Times New Roman" w:hAnsi="Times New Roman" w:cs="Times New Roman"/>
                <w:lang w:eastAsia="ru-RU"/>
              </w:rPr>
            </w:pPr>
            <w:r w:rsidRPr="00D91430">
              <w:rPr>
                <w:rFonts w:ascii="Times New Roman" w:hAnsi="Times New Roman" w:cs="Times New Roman"/>
                <w:lang w:eastAsia="ru-RU"/>
              </w:rPr>
              <w:t>Проверка балансировки крыльчаток вентиляторов конденсатора на наличие их повреждений</w:t>
            </w:r>
          </w:p>
        </w:tc>
        <w:tc>
          <w:tcPr>
            <w:tcW w:w="2976" w:type="dxa"/>
            <w:shd w:val="clear" w:color="auto" w:fill="auto"/>
          </w:tcPr>
          <w:p w14:paraId="116E3993" w14:textId="77777777" w:rsidR="00D91430" w:rsidRPr="00D91430" w:rsidRDefault="00D91430" w:rsidP="00D91430">
            <w:pPr>
              <w:spacing w:after="0" w:line="240" w:lineRule="auto"/>
              <w:rPr>
                <w:rFonts w:ascii="Times New Roman" w:hAnsi="Times New Roman" w:cs="Times New Roman"/>
                <w:lang w:eastAsia="ru-RU"/>
              </w:rPr>
            </w:pPr>
            <w:r w:rsidRPr="00D91430">
              <w:rPr>
                <w:rFonts w:ascii="Times New Roman" w:hAnsi="Times New Roman" w:cs="Times New Roman"/>
                <w:lang w:eastAsia="ru-RU"/>
              </w:rPr>
              <w:t>Визуально, прокрутив «от руки» или включением, наличие повреждений поверхности и вибраций, стука и т.д. при работе не допускается.</w:t>
            </w:r>
          </w:p>
        </w:tc>
        <w:tc>
          <w:tcPr>
            <w:tcW w:w="3119" w:type="dxa"/>
            <w:shd w:val="clear" w:color="auto" w:fill="auto"/>
          </w:tcPr>
          <w:p w14:paraId="4CA37892" w14:textId="77777777" w:rsidR="00D91430" w:rsidRPr="00D91430" w:rsidRDefault="00D91430" w:rsidP="00D91430">
            <w:pPr>
              <w:spacing w:after="0" w:line="240" w:lineRule="auto"/>
              <w:rPr>
                <w:rFonts w:ascii="Times New Roman" w:hAnsi="Times New Roman" w:cs="Times New Roman"/>
                <w:lang w:eastAsia="ru-RU"/>
              </w:rPr>
            </w:pPr>
            <w:r w:rsidRPr="00D91430">
              <w:rPr>
                <w:rFonts w:ascii="Times New Roman" w:hAnsi="Times New Roman" w:cs="Times New Roman"/>
                <w:lang w:eastAsia="ru-RU"/>
              </w:rPr>
              <w:t>При необходимости – регулировка или замена</w:t>
            </w:r>
          </w:p>
        </w:tc>
      </w:tr>
      <w:tr w:rsidR="00D91430" w:rsidRPr="00D91430" w14:paraId="25B3A36D" w14:textId="77777777" w:rsidTr="00D91430">
        <w:trPr>
          <w:trHeight w:val="454"/>
        </w:trPr>
        <w:tc>
          <w:tcPr>
            <w:tcW w:w="880" w:type="dxa"/>
            <w:shd w:val="clear" w:color="auto" w:fill="auto"/>
          </w:tcPr>
          <w:p w14:paraId="01877CDB" w14:textId="77777777" w:rsidR="00D91430" w:rsidRPr="00D91430" w:rsidRDefault="00D91430" w:rsidP="00D91430">
            <w:pPr>
              <w:spacing w:after="0" w:line="240" w:lineRule="auto"/>
              <w:rPr>
                <w:rFonts w:ascii="Times New Roman" w:hAnsi="Times New Roman" w:cs="Times New Roman"/>
                <w:lang w:eastAsia="ru-RU"/>
              </w:rPr>
            </w:pPr>
            <w:r w:rsidRPr="00D91430">
              <w:rPr>
                <w:rFonts w:ascii="Times New Roman" w:hAnsi="Times New Roman" w:cs="Times New Roman"/>
                <w:lang w:eastAsia="ru-RU"/>
              </w:rPr>
              <w:t>5</w:t>
            </w:r>
          </w:p>
        </w:tc>
        <w:tc>
          <w:tcPr>
            <w:tcW w:w="3290" w:type="dxa"/>
            <w:shd w:val="clear" w:color="auto" w:fill="auto"/>
          </w:tcPr>
          <w:p w14:paraId="45CD8A84" w14:textId="77777777" w:rsidR="00D91430" w:rsidRPr="00D91430" w:rsidRDefault="00D91430" w:rsidP="00D91430">
            <w:pPr>
              <w:spacing w:after="0" w:line="240" w:lineRule="auto"/>
              <w:rPr>
                <w:rFonts w:ascii="Times New Roman" w:hAnsi="Times New Roman" w:cs="Times New Roman"/>
                <w:lang w:eastAsia="ru-RU"/>
              </w:rPr>
            </w:pPr>
            <w:r w:rsidRPr="00D91430">
              <w:rPr>
                <w:rFonts w:ascii="Times New Roman" w:hAnsi="Times New Roman" w:cs="Times New Roman"/>
                <w:lang w:eastAsia="ru-RU"/>
              </w:rPr>
              <w:t>Проверка подшипников на износ</w:t>
            </w:r>
          </w:p>
        </w:tc>
        <w:tc>
          <w:tcPr>
            <w:tcW w:w="2976" w:type="dxa"/>
            <w:shd w:val="clear" w:color="auto" w:fill="auto"/>
          </w:tcPr>
          <w:p w14:paraId="7947C331" w14:textId="77777777" w:rsidR="00D91430" w:rsidRPr="00D91430" w:rsidRDefault="00D91430" w:rsidP="00D91430">
            <w:pPr>
              <w:spacing w:after="0" w:line="240" w:lineRule="auto"/>
              <w:rPr>
                <w:rFonts w:ascii="Times New Roman" w:hAnsi="Times New Roman" w:cs="Times New Roman"/>
                <w:lang w:eastAsia="ru-RU"/>
              </w:rPr>
            </w:pPr>
            <w:r w:rsidRPr="00D91430">
              <w:rPr>
                <w:rFonts w:ascii="Times New Roman" w:hAnsi="Times New Roman" w:cs="Times New Roman"/>
                <w:lang w:eastAsia="ru-RU"/>
              </w:rPr>
              <w:t>Визуально на наличие биений, посторонних шумов, перегрев</w:t>
            </w:r>
          </w:p>
        </w:tc>
        <w:tc>
          <w:tcPr>
            <w:tcW w:w="3119" w:type="dxa"/>
            <w:shd w:val="clear" w:color="auto" w:fill="auto"/>
          </w:tcPr>
          <w:p w14:paraId="511820EA" w14:textId="77777777" w:rsidR="00D91430" w:rsidRPr="00D91430" w:rsidRDefault="00D91430" w:rsidP="00D91430">
            <w:pPr>
              <w:spacing w:after="0" w:line="240" w:lineRule="auto"/>
              <w:rPr>
                <w:rFonts w:ascii="Times New Roman" w:hAnsi="Times New Roman" w:cs="Times New Roman"/>
                <w:lang w:eastAsia="ru-RU"/>
              </w:rPr>
            </w:pPr>
            <w:r w:rsidRPr="00D91430">
              <w:rPr>
                <w:rFonts w:ascii="Times New Roman" w:hAnsi="Times New Roman" w:cs="Times New Roman"/>
                <w:lang w:eastAsia="ru-RU"/>
              </w:rPr>
              <w:t>При необходимости – чистка, смазка или замена</w:t>
            </w:r>
          </w:p>
        </w:tc>
      </w:tr>
      <w:tr w:rsidR="00D91430" w:rsidRPr="00D91430" w14:paraId="4854FF1A" w14:textId="77777777" w:rsidTr="00D91430">
        <w:trPr>
          <w:trHeight w:val="454"/>
        </w:trPr>
        <w:tc>
          <w:tcPr>
            <w:tcW w:w="880" w:type="dxa"/>
            <w:shd w:val="clear" w:color="auto" w:fill="auto"/>
          </w:tcPr>
          <w:p w14:paraId="77914E15" w14:textId="77777777" w:rsidR="00D91430" w:rsidRPr="00D91430" w:rsidRDefault="00D91430" w:rsidP="00D91430">
            <w:pPr>
              <w:spacing w:after="0" w:line="240" w:lineRule="auto"/>
              <w:rPr>
                <w:rFonts w:ascii="Times New Roman" w:hAnsi="Times New Roman" w:cs="Times New Roman"/>
                <w:lang w:eastAsia="ru-RU"/>
              </w:rPr>
            </w:pPr>
            <w:r w:rsidRPr="00D91430">
              <w:rPr>
                <w:rFonts w:ascii="Times New Roman" w:hAnsi="Times New Roman" w:cs="Times New Roman"/>
                <w:lang w:eastAsia="ru-RU"/>
              </w:rPr>
              <w:t>6</w:t>
            </w:r>
          </w:p>
        </w:tc>
        <w:tc>
          <w:tcPr>
            <w:tcW w:w="3290" w:type="dxa"/>
            <w:shd w:val="clear" w:color="auto" w:fill="auto"/>
          </w:tcPr>
          <w:p w14:paraId="1C6D7265" w14:textId="77777777" w:rsidR="00D91430" w:rsidRPr="00D91430" w:rsidRDefault="00D91430" w:rsidP="00D91430">
            <w:pPr>
              <w:spacing w:after="0" w:line="240" w:lineRule="auto"/>
              <w:rPr>
                <w:rFonts w:ascii="Times New Roman" w:hAnsi="Times New Roman" w:cs="Times New Roman"/>
                <w:lang w:eastAsia="ru-RU"/>
              </w:rPr>
            </w:pPr>
            <w:r w:rsidRPr="00D91430">
              <w:rPr>
                <w:rFonts w:ascii="Times New Roman" w:hAnsi="Times New Roman" w:cs="Times New Roman"/>
                <w:lang w:eastAsia="ru-RU"/>
              </w:rPr>
              <w:t>Проверка трубопроводов на повреждения</w:t>
            </w:r>
          </w:p>
        </w:tc>
        <w:tc>
          <w:tcPr>
            <w:tcW w:w="2976" w:type="dxa"/>
            <w:shd w:val="clear" w:color="auto" w:fill="auto"/>
          </w:tcPr>
          <w:p w14:paraId="2DCA3C6C" w14:textId="77777777" w:rsidR="00D91430" w:rsidRPr="00D91430" w:rsidRDefault="00D91430" w:rsidP="00D91430">
            <w:pPr>
              <w:spacing w:after="0" w:line="240" w:lineRule="auto"/>
              <w:rPr>
                <w:rFonts w:ascii="Times New Roman" w:hAnsi="Times New Roman" w:cs="Times New Roman"/>
                <w:lang w:eastAsia="ru-RU"/>
              </w:rPr>
            </w:pPr>
            <w:r w:rsidRPr="00D91430">
              <w:rPr>
                <w:rFonts w:ascii="Times New Roman" w:hAnsi="Times New Roman" w:cs="Times New Roman"/>
                <w:lang w:eastAsia="ru-RU"/>
              </w:rPr>
              <w:t>Визуально и при помощи течеискателя, либо при помощи красящего пигмента и УФ-лампы.</w:t>
            </w:r>
          </w:p>
        </w:tc>
        <w:tc>
          <w:tcPr>
            <w:tcW w:w="3119" w:type="dxa"/>
            <w:shd w:val="clear" w:color="auto" w:fill="auto"/>
          </w:tcPr>
          <w:p w14:paraId="427CC9C2" w14:textId="77777777" w:rsidR="00D91430" w:rsidRPr="00D91430" w:rsidRDefault="00D91430" w:rsidP="00D91430">
            <w:pPr>
              <w:spacing w:after="0" w:line="240" w:lineRule="auto"/>
              <w:rPr>
                <w:rFonts w:ascii="Times New Roman" w:hAnsi="Times New Roman" w:cs="Times New Roman"/>
                <w:lang w:eastAsia="ru-RU"/>
              </w:rPr>
            </w:pPr>
            <w:r w:rsidRPr="00D91430">
              <w:rPr>
                <w:rFonts w:ascii="Times New Roman" w:hAnsi="Times New Roman" w:cs="Times New Roman"/>
                <w:lang w:eastAsia="ru-RU"/>
              </w:rPr>
              <w:t>При необходимости –поиск места утечки, герметизация, опрессовка системы, промывка системы, замена хладагента, масла и фильтра осушителя.</w:t>
            </w:r>
          </w:p>
        </w:tc>
      </w:tr>
      <w:tr w:rsidR="00D91430" w:rsidRPr="00D91430" w14:paraId="430B59AB" w14:textId="77777777" w:rsidTr="00D91430">
        <w:trPr>
          <w:trHeight w:val="454"/>
        </w:trPr>
        <w:tc>
          <w:tcPr>
            <w:tcW w:w="880" w:type="dxa"/>
            <w:shd w:val="clear" w:color="auto" w:fill="auto"/>
          </w:tcPr>
          <w:p w14:paraId="7FCB6A4C" w14:textId="77777777" w:rsidR="00D91430" w:rsidRPr="00D91430" w:rsidRDefault="00D91430" w:rsidP="00D91430">
            <w:pPr>
              <w:spacing w:after="0" w:line="240" w:lineRule="auto"/>
              <w:rPr>
                <w:rFonts w:ascii="Times New Roman" w:hAnsi="Times New Roman" w:cs="Times New Roman"/>
                <w:lang w:eastAsia="ru-RU"/>
              </w:rPr>
            </w:pPr>
            <w:r w:rsidRPr="00D91430">
              <w:rPr>
                <w:rFonts w:ascii="Times New Roman" w:hAnsi="Times New Roman" w:cs="Times New Roman"/>
                <w:lang w:eastAsia="ru-RU"/>
              </w:rPr>
              <w:t>7</w:t>
            </w:r>
          </w:p>
        </w:tc>
        <w:tc>
          <w:tcPr>
            <w:tcW w:w="3290" w:type="dxa"/>
            <w:shd w:val="clear" w:color="auto" w:fill="auto"/>
          </w:tcPr>
          <w:p w14:paraId="39B9EE5B" w14:textId="77777777" w:rsidR="00D91430" w:rsidRPr="00D91430" w:rsidRDefault="00D91430" w:rsidP="00D91430">
            <w:pPr>
              <w:spacing w:after="0" w:line="240" w:lineRule="auto"/>
              <w:rPr>
                <w:rFonts w:ascii="Times New Roman" w:hAnsi="Times New Roman" w:cs="Times New Roman"/>
                <w:lang w:eastAsia="ru-RU"/>
              </w:rPr>
            </w:pPr>
            <w:r w:rsidRPr="00D91430">
              <w:rPr>
                <w:rFonts w:ascii="Times New Roman" w:hAnsi="Times New Roman" w:cs="Times New Roman"/>
                <w:lang w:eastAsia="ru-RU"/>
              </w:rPr>
              <w:t>Проверка изоляции трубопроводов на внешние повреждения</w:t>
            </w:r>
          </w:p>
        </w:tc>
        <w:tc>
          <w:tcPr>
            <w:tcW w:w="2976" w:type="dxa"/>
            <w:shd w:val="clear" w:color="auto" w:fill="auto"/>
          </w:tcPr>
          <w:p w14:paraId="2CF9DF91" w14:textId="77777777" w:rsidR="00D91430" w:rsidRPr="00D91430" w:rsidRDefault="00D91430" w:rsidP="00D91430">
            <w:pPr>
              <w:spacing w:after="0" w:line="240" w:lineRule="auto"/>
              <w:rPr>
                <w:rFonts w:ascii="Times New Roman" w:hAnsi="Times New Roman" w:cs="Times New Roman"/>
                <w:lang w:eastAsia="ru-RU"/>
              </w:rPr>
            </w:pPr>
            <w:r w:rsidRPr="00D91430">
              <w:rPr>
                <w:rFonts w:ascii="Times New Roman" w:hAnsi="Times New Roman" w:cs="Times New Roman"/>
                <w:lang w:eastAsia="ru-RU"/>
              </w:rPr>
              <w:t>Визуально</w:t>
            </w:r>
          </w:p>
        </w:tc>
        <w:tc>
          <w:tcPr>
            <w:tcW w:w="3119" w:type="dxa"/>
            <w:shd w:val="clear" w:color="auto" w:fill="auto"/>
          </w:tcPr>
          <w:p w14:paraId="09029499" w14:textId="77777777" w:rsidR="00D91430" w:rsidRPr="00D91430" w:rsidRDefault="00D91430" w:rsidP="00D91430">
            <w:pPr>
              <w:spacing w:after="0" w:line="240" w:lineRule="auto"/>
              <w:rPr>
                <w:rFonts w:ascii="Times New Roman" w:hAnsi="Times New Roman" w:cs="Times New Roman"/>
                <w:lang w:eastAsia="ru-RU"/>
              </w:rPr>
            </w:pPr>
            <w:r w:rsidRPr="00D91430">
              <w:rPr>
                <w:rFonts w:ascii="Times New Roman" w:hAnsi="Times New Roman" w:cs="Times New Roman"/>
                <w:lang w:eastAsia="ru-RU"/>
              </w:rPr>
              <w:t>При необходимости – подклейка, при сильном повреждении замена.</w:t>
            </w:r>
          </w:p>
        </w:tc>
      </w:tr>
      <w:tr w:rsidR="00D91430" w:rsidRPr="00D91430" w14:paraId="31888997" w14:textId="77777777" w:rsidTr="00D91430">
        <w:trPr>
          <w:trHeight w:val="454"/>
        </w:trPr>
        <w:tc>
          <w:tcPr>
            <w:tcW w:w="880" w:type="dxa"/>
            <w:shd w:val="clear" w:color="auto" w:fill="auto"/>
          </w:tcPr>
          <w:p w14:paraId="257BD5C8" w14:textId="77777777" w:rsidR="00D91430" w:rsidRPr="00D91430" w:rsidRDefault="00D91430" w:rsidP="00D91430">
            <w:pPr>
              <w:spacing w:after="0" w:line="240" w:lineRule="auto"/>
              <w:rPr>
                <w:rFonts w:ascii="Times New Roman" w:hAnsi="Times New Roman" w:cs="Times New Roman"/>
                <w:lang w:eastAsia="ru-RU"/>
              </w:rPr>
            </w:pPr>
            <w:r w:rsidRPr="00D91430">
              <w:rPr>
                <w:rFonts w:ascii="Times New Roman" w:hAnsi="Times New Roman" w:cs="Times New Roman"/>
                <w:lang w:eastAsia="ru-RU"/>
              </w:rPr>
              <w:t>8</w:t>
            </w:r>
          </w:p>
        </w:tc>
        <w:tc>
          <w:tcPr>
            <w:tcW w:w="3290" w:type="dxa"/>
            <w:shd w:val="clear" w:color="auto" w:fill="auto"/>
          </w:tcPr>
          <w:p w14:paraId="1AC51946" w14:textId="77777777" w:rsidR="00D91430" w:rsidRPr="00D91430" w:rsidRDefault="00D91430" w:rsidP="00D91430">
            <w:pPr>
              <w:spacing w:after="0" w:line="240" w:lineRule="auto"/>
              <w:rPr>
                <w:rFonts w:ascii="Times New Roman" w:hAnsi="Times New Roman" w:cs="Times New Roman"/>
                <w:lang w:eastAsia="ru-RU"/>
              </w:rPr>
            </w:pPr>
            <w:r w:rsidRPr="00D91430">
              <w:rPr>
                <w:rFonts w:ascii="Times New Roman" w:hAnsi="Times New Roman" w:cs="Times New Roman"/>
                <w:lang w:eastAsia="ru-RU"/>
              </w:rPr>
              <w:t>Проверка исправности дренажной системы (если есть) и наличие уклонов дренажной системы, а так же креплений (подвесов) труб.</w:t>
            </w:r>
          </w:p>
        </w:tc>
        <w:tc>
          <w:tcPr>
            <w:tcW w:w="2976" w:type="dxa"/>
            <w:shd w:val="clear" w:color="auto" w:fill="auto"/>
          </w:tcPr>
          <w:p w14:paraId="16674E13" w14:textId="77777777" w:rsidR="00D91430" w:rsidRPr="00D91430" w:rsidRDefault="00D91430" w:rsidP="00D91430">
            <w:pPr>
              <w:spacing w:after="0" w:line="240" w:lineRule="auto"/>
              <w:rPr>
                <w:rFonts w:ascii="Times New Roman" w:hAnsi="Times New Roman" w:cs="Times New Roman"/>
                <w:lang w:eastAsia="ru-RU"/>
              </w:rPr>
            </w:pPr>
            <w:r w:rsidRPr="00D91430">
              <w:rPr>
                <w:rFonts w:ascii="Times New Roman" w:hAnsi="Times New Roman" w:cs="Times New Roman"/>
                <w:lang w:eastAsia="ru-RU"/>
              </w:rPr>
              <w:t>Визуально или по уровню;</w:t>
            </w:r>
          </w:p>
          <w:p w14:paraId="142AF8DC" w14:textId="77777777" w:rsidR="00D91430" w:rsidRPr="00D91430" w:rsidRDefault="00D91430" w:rsidP="00D91430">
            <w:pPr>
              <w:spacing w:after="0" w:line="240" w:lineRule="auto"/>
              <w:rPr>
                <w:rFonts w:ascii="Times New Roman" w:hAnsi="Times New Roman" w:cs="Times New Roman"/>
                <w:lang w:eastAsia="ru-RU"/>
              </w:rPr>
            </w:pPr>
          </w:p>
          <w:p w14:paraId="4F99CE1D" w14:textId="77777777" w:rsidR="00D91430" w:rsidRPr="00D91430" w:rsidRDefault="00D91430" w:rsidP="00D91430">
            <w:pPr>
              <w:spacing w:after="0" w:line="240" w:lineRule="auto"/>
              <w:rPr>
                <w:rFonts w:ascii="Times New Roman" w:hAnsi="Times New Roman" w:cs="Times New Roman"/>
                <w:lang w:eastAsia="ru-RU"/>
              </w:rPr>
            </w:pPr>
            <w:r w:rsidRPr="00D91430">
              <w:rPr>
                <w:rFonts w:ascii="Times New Roman" w:hAnsi="Times New Roman" w:cs="Times New Roman"/>
                <w:lang w:eastAsia="ru-RU"/>
              </w:rPr>
              <w:t>Пролить систему водой.</w:t>
            </w:r>
          </w:p>
        </w:tc>
        <w:tc>
          <w:tcPr>
            <w:tcW w:w="3119" w:type="dxa"/>
            <w:shd w:val="clear" w:color="auto" w:fill="auto"/>
          </w:tcPr>
          <w:p w14:paraId="5A84FF3B" w14:textId="77777777" w:rsidR="00D91430" w:rsidRPr="00D91430" w:rsidRDefault="00D91430" w:rsidP="00D91430">
            <w:pPr>
              <w:spacing w:after="0" w:line="240" w:lineRule="auto"/>
              <w:rPr>
                <w:rFonts w:ascii="Times New Roman" w:hAnsi="Times New Roman" w:cs="Times New Roman"/>
                <w:lang w:eastAsia="ru-RU"/>
              </w:rPr>
            </w:pPr>
            <w:r w:rsidRPr="00D91430">
              <w:rPr>
                <w:rFonts w:ascii="Times New Roman" w:hAnsi="Times New Roman" w:cs="Times New Roman"/>
                <w:lang w:eastAsia="ru-RU"/>
              </w:rPr>
              <w:t>При необходимости промыть систему горячей водой и моющим средством или продуть воздухом.</w:t>
            </w:r>
          </w:p>
          <w:p w14:paraId="3B406C53" w14:textId="77777777" w:rsidR="00D91430" w:rsidRPr="00D91430" w:rsidRDefault="00D91430" w:rsidP="00D91430">
            <w:pPr>
              <w:spacing w:after="0" w:line="240" w:lineRule="auto"/>
              <w:rPr>
                <w:rFonts w:ascii="Times New Roman" w:hAnsi="Times New Roman" w:cs="Times New Roman"/>
                <w:lang w:eastAsia="ru-RU"/>
              </w:rPr>
            </w:pPr>
            <w:r w:rsidRPr="00D91430">
              <w:rPr>
                <w:rFonts w:ascii="Times New Roman" w:hAnsi="Times New Roman" w:cs="Times New Roman"/>
                <w:lang w:eastAsia="ru-RU"/>
              </w:rPr>
              <w:t>Устранить неправильный уклон труб или отсутствие крепления труб.</w:t>
            </w:r>
          </w:p>
        </w:tc>
      </w:tr>
      <w:tr w:rsidR="00D91430" w:rsidRPr="00D91430" w14:paraId="1EF714BD" w14:textId="77777777" w:rsidTr="00D91430">
        <w:trPr>
          <w:trHeight w:val="454"/>
        </w:trPr>
        <w:tc>
          <w:tcPr>
            <w:tcW w:w="880" w:type="dxa"/>
            <w:shd w:val="clear" w:color="auto" w:fill="auto"/>
          </w:tcPr>
          <w:p w14:paraId="5E132CBC" w14:textId="77777777" w:rsidR="00D91430" w:rsidRPr="00D91430" w:rsidRDefault="00D91430" w:rsidP="00D91430">
            <w:pPr>
              <w:spacing w:after="0" w:line="240" w:lineRule="auto"/>
              <w:rPr>
                <w:rFonts w:ascii="Times New Roman" w:hAnsi="Times New Roman" w:cs="Times New Roman"/>
                <w:lang w:eastAsia="ru-RU"/>
              </w:rPr>
            </w:pPr>
            <w:r w:rsidRPr="00D91430">
              <w:rPr>
                <w:rFonts w:ascii="Times New Roman" w:hAnsi="Times New Roman" w:cs="Times New Roman"/>
                <w:lang w:eastAsia="ru-RU"/>
              </w:rPr>
              <w:t>9</w:t>
            </w:r>
          </w:p>
        </w:tc>
        <w:tc>
          <w:tcPr>
            <w:tcW w:w="3290" w:type="dxa"/>
            <w:shd w:val="clear" w:color="auto" w:fill="auto"/>
          </w:tcPr>
          <w:p w14:paraId="20A8220F" w14:textId="77777777" w:rsidR="00D91430" w:rsidRPr="00D91430" w:rsidRDefault="00D91430" w:rsidP="00D91430">
            <w:pPr>
              <w:spacing w:after="0" w:line="240" w:lineRule="auto"/>
              <w:rPr>
                <w:rFonts w:ascii="Times New Roman" w:hAnsi="Times New Roman" w:cs="Times New Roman"/>
                <w:lang w:eastAsia="ru-RU"/>
              </w:rPr>
            </w:pPr>
            <w:r w:rsidRPr="00D91430">
              <w:rPr>
                <w:rFonts w:ascii="Times New Roman" w:hAnsi="Times New Roman" w:cs="Times New Roman"/>
                <w:lang w:eastAsia="ru-RU"/>
              </w:rPr>
              <w:t>Проверка проводов и кабелей на отсутствие повреждений и сопротивление изоляции</w:t>
            </w:r>
          </w:p>
        </w:tc>
        <w:tc>
          <w:tcPr>
            <w:tcW w:w="2976" w:type="dxa"/>
            <w:shd w:val="clear" w:color="auto" w:fill="auto"/>
          </w:tcPr>
          <w:p w14:paraId="6D2F534B" w14:textId="77777777" w:rsidR="00D91430" w:rsidRPr="00D91430" w:rsidRDefault="00D91430" w:rsidP="00D91430">
            <w:pPr>
              <w:spacing w:after="0" w:line="240" w:lineRule="auto"/>
              <w:rPr>
                <w:rFonts w:ascii="Times New Roman" w:hAnsi="Times New Roman" w:cs="Times New Roman"/>
                <w:lang w:eastAsia="ru-RU"/>
              </w:rPr>
            </w:pPr>
            <w:r w:rsidRPr="00D91430">
              <w:rPr>
                <w:rFonts w:ascii="Times New Roman" w:hAnsi="Times New Roman" w:cs="Times New Roman"/>
                <w:lang w:eastAsia="ru-RU"/>
              </w:rPr>
              <w:t>Визуально и мегаомметром</w:t>
            </w:r>
          </w:p>
        </w:tc>
        <w:tc>
          <w:tcPr>
            <w:tcW w:w="3119" w:type="dxa"/>
            <w:shd w:val="clear" w:color="auto" w:fill="auto"/>
          </w:tcPr>
          <w:p w14:paraId="4B9B46C7" w14:textId="77777777" w:rsidR="00D91430" w:rsidRPr="00D91430" w:rsidRDefault="00D91430" w:rsidP="00D91430">
            <w:pPr>
              <w:spacing w:after="0" w:line="240" w:lineRule="auto"/>
              <w:rPr>
                <w:rFonts w:ascii="Times New Roman" w:hAnsi="Times New Roman" w:cs="Times New Roman"/>
                <w:lang w:eastAsia="ru-RU"/>
              </w:rPr>
            </w:pPr>
            <w:r w:rsidRPr="00D91430">
              <w:rPr>
                <w:rFonts w:ascii="Times New Roman" w:hAnsi="Times New Roman" w:cs="Times New Roman"/>
                <w:lang w:eastAsia="ru-RU"/>
              </w:rPr>
              <w:t>При необходимости - восстановление</w:t>
            </w:r>
          </w:p>
        </w:tc>
      </w:tr>
      <w:tr w:rsidR="00D91430" w:rsidRPr="00D91430" w14:paraId="07A94D39" w14:textId="77777777" w:rsidTr="00D91430">
        <w:trPr>
          <w:trHeight w:val="454"/>
        </w:trPr>
        <w:tc>
          <w:tcPr>
            <w:tcW w:w="880" w:type="dxa"/>
            <w:shd w:val="clear" w:color="auto" w:fill="auto"/>
          </w:tcPr>
          <w:p w14:paraId="07E36557" w14:textId="77777777" w:rsidR="00D91430" w:rsidRPr="00D91430" w:rsidRDefault="00D91430" w:rsidP="00D91430">
            <w:pPr>
              <w:spacing w:after="0" w:line="240" w:lineRule="auto"/>
              <w:rPr>
                <w:rFonts w:ascii="Times New Roman" w:hAnsi="Times New Roman" w:cs="Times New Roman"/>
                <w:lang w:eastAsia="ru-RU"/>
              </w:rPr>
            </w:pPr>
            <w:r w:rsidRPr="00D91430">
              <w:rPr>
                <w:rFonts w:ascii="Times New Roman" w:hAnsi="Times New Roman" w:cs="Times New Roman"/>
                <w:lang w:eastAsia="ru-RU"/>
              </w:rPr>
              <w:t>10</w:t>
            </w:r>
          </w:p>
        </w:tc>
        <w:tc>
          <w:tcPr>
            <w:tcW w:w="3290" w:type="dxa"/>
            <w:shd w:val="clear" w:color="auto" w:fill="auto"/>
          </w:tcPr>
          <w:p w14:paraId="39B36371" w14:textId="77777777" w:rsidR="00D91430" w:rsidRPr="00D91430" w:rsidRDefault="00D91430" w:rsidP="00D91430">
            <w:pPr>
              <w:spacing w:after="0" w:line="240" w:lineRule="auto"/>
              <w:rPr>
                <w:rFonts w:ascii="Times New Roman" w:hAnsi="Times New Roman" w:cs="Times New Roman"/>
                <w:lang w:eastAsia="ru-RU"/>
              </w:rPr>
            </w:pPr>
            <w:r w:rsidRPr="00D91430">
              <w:rPr>
                <w:rFonts w:ascii="Times New Roman" w:hAnsi="Times New Roman" w:cs="Times New Roman"/>
                <w:lang w:eastAsia="ru-RU"/>
              </w:rPr>
              <w:t>Проверка клеммных соединений</w:t>
            </w:r>
          </w:p>
        </w:tc>
        <w:tc>
          <w:tcPr>
            <w:tcW w:w="2976" w:type="dxa"/>
            <w:shd w:val="clear" w:color="auto" w:fill="auto"/>
          </w:tcPr>
          <w:p w14:paraId="31FABFAB" w14:textId="77777777" w:rsidR="00D91430" w:rsidRPr="00D91430" w:rsidRDefault="00D91430" w:rsidP="00D91430">
            <w:pPr>
              <w:spacing w:after="0" w:line="240" w:lineRule="auto"/>
              <w:rPr>
                <w:rFonts w:ascii="Times New Roman" w:hAnsi="Times New Roman" w:cs="Times New Roman"/>
                <w:lang w:eastAsia="ru-RU"/>
              </w:rPr>
            </w:pPr>
            <w:r w:rsidRPr="00D91430">
              <w:rPr>
                <w:rFonts w:ascii="Times New Roman" w:hAnsi="Times New Roman" w:cs="Times New Roman"/>
                <w:lang w:eastAsia="ru-RU"/>
              </w:rPr>
              <w:t>Визуально, протяжка моментным инструментом, цифровым мультиметром в режиме тестера</w:t>
            </w:r>
          </w:p>
        </w:tc>
        <w:tc>
          <w:tcPr>
            <w:tcW w:w="3119" w:type="dxa"/>
            <w:shd w:val="clear" w:color="auto" w:fill="auto"/>
          </w:tcPr>
          <w:p w14:paraId="7B97BFE2" w14:textId="77777777" w:rsidR="00D91430" w:rsidRPr="00D91430" w:rsidRDefault="00D91430" w:rsidP="00D91430">
            <w:pPr>
              <w:spacing w:after="0" w:line="240" w:lineRule="auto"/>
              <w:rPr>
                <w:rFonts w:ascii="Times New Roman" w:hAnsi="Times New Roman" w:cs="Times New Roman"/>
                <w:lang w:eastAsia="ru-RU"/>
              </w:rPr>
            </w:pPr>
            <w:r w:rsidRPr="00D91430">
              <w:rPr>
                <w:rFonts w:ascii="Times New Roman" w:hAnsi="Times New Roman" w:cs="Times New Roman"/>
                <w:lang w:eastAsia="ru-RU"/>
              </w:rPr>
              <w:t>При необходимости – восстановление или замена.</w:t>
            </w:r>
          </w:p>
        </w:tc>
      </w:tr>
      <w:tr w:rsidR="00D91430" w:rsidRPr="00D91430" w14:paraId="76CBEF13" w14:textId="77777777" w:rsidTr="00D91430">
        <w:trPr>
          <w:trHeight w:val="454"/>
        </w:trPr>
        <w:tc>
          <w:tcPr>
            <w:tcW w:w="880" w:type="dxa"/>
            <w:shd w:val="clear" w:color="auto" w:fill="auto"/>
          </w:tcPr>
          <w:p w14:paraId="05042A99" w14:textId="77777777" w:rsidR="00D91430" w:rsidRPr="00D91430" w:rsidRDefault="00D91430" w:rsidP="00D91430">
            <w:pPr>
              <w:spacing w:after="0" w:line="240" w:lineRule="auto"/>
              <w:rPr>
                <w:rFonts w:ascii="Times New Roman" w:hAnsi="Times New Roman" w:cs="Times New Roman"/>
                <w:lang w:eastAsia="ru-RU"/>
              </w:rPr>
            </w:pPr>
            <w:r w:rsidRPr="00D91430">
              <w:rPr>
                <w:rFonts w:ascii="Times New Roman" w:hAnsi="Times New Roman" w:cs="Times New Roman"/>
                <w:lang w:eastAsia="ru-RU"/>
              </w:rPr>
              <w:t>11</w:t>
            </w:r>
          </w:p>
        </w:tc>
        <w:tc>
          <w:tcPr>
            <w:tcW w:w="3290" w:type="dxa"/>
            <w:shd w:val="clear" w:color="auto" w:fill="auto"/>
          </w:tcPr>
          <w:p w14:paraId="0BE2ED7A" w14:textId="77777777" w:rsidR="00D91430" w:rsidRPr="00D91430" w:rsidRDefault="00D91430" w:rsidP="00D91430">
            <w:pPr>
              <w:spacing w:after="0" w:line="240" w:lineRule="auto"/>
              <w:rPr>
                <w:rFonts w:ascii="Times New Roman" w:hAnsi="Times New Roman" w:cs="Times New Roman"/>
                <w:lang w:eastAsia="ru-RU"/>
              </w:rPr>
            </w:pPr>
            <w:r w:rsidRPr="00D91430">
              <w:rPr>
                <w:rFonts w:ascii="Times New Roman" w:hAnsi="Times New Roman" w:cs="Times New Roman"/>
                <w:lang w:eastAsia="ru-RU"/>
              </w:rPr>
              <w:t>Проверка электрических компонентов на загрязнение и исправность</w:t>
            </w:r>
          </w:p>
        </w:tc>
        <w:tc>
          <w:tcPr>
            <w:tcW w:w="2976" w:type="dxa"/>
            <w:shd w:val="clear" w:color="auto" w:fill="auto"/>
          </w:tcPr>
          <w:p w14:paraId="1BBD1626" w14:textId="77777777" w:rsidR="00D91430" w:rsidRPr="00D91430" w:rsidRDefault="00D91430" w:rsidP="00D91430">
            <w:pPr>
              <w:spacing w:after="0" w:line="240" w:lineRule="auto"/>
              <w:rPr>
                <w:rFonts w:ascii="Times New Roman" w:hAnsi="Times New Roman" w:cs="Times New Roman"/>
                <w:lang w:eastAsia="ru-RU"/>
              </w:rPr>
            </w:pPr>
            <w:r w:rsidRPr="00D91430">
              <w:rPr>
                <w:rFonts w:ascii="Times New Roman" w:hAnsi="Times New Roman" w:cs="Times New Roman"/>
                <w:lang w:eastAsia="ru-RU"/>
              </w:rPr>
              <w:t>Визуально и цифровым мультиметром</w:t>
            </w:r>
          </w:p>
        </w:tc>
        <w:tc>
          <w:tcPr>
            <w:tcW w:w="3119" w:type="dxa"/>
            <w:shd w:val="clear" w:color="auto" w:fill="auto"/>
          </w:tcPr>
          <w:p w14:paraId="40076574" w14:textId="77777777" w:rsidR="00D91430" w:rsidRPr="00D91430" w:rsidRDefault="00D91430" w:rsidP="00D91430">
            <w:pPr>
              <w:spacing w:after="0" w:line="240" w:lineRule="auto"/>
              <w:rPr>
                <w:rFonts w:ascii="Times New Roman" w:hAnsi="Times New Roman" w:cs="Times New Roman"/>
                <w:lang w:eastAsia="ru-RU"/>
              </w:rPr>
            </w:pPr>
            <w:r w:rsidRPr="00D91430">
              <w:rPr>
                <w:rFonts w:ascii="Times New Roman" w:hAnsi="Times New Roman" w:cs="Times New Roman"/>
                <w:lang w:eastAsia="ru-RU"/>
              </w:rPr>
              <w:t>При необходимости  - очистка и ремонт</w:t>
            </w:r>
          </w:p>
        </w:tc>
      </w:tr>
      <w:tr w:rsidR="00D91430" w:rsidRPr="00D91430" w14:paraId="59965EFA" w14:textId="77777777" w:rsidTr="00D91430">
        <w:trPr>
          <w:trHeight w:val="454"/>
        </w:trPr>
        <w:tc>
          <w:tcPr>
            <w:tcW w:w="880" w:type="dxa"/>
            <w:shd w:val="clear" w:color="auto" w:fill="auto"/>
          </w:tcPr>
          <w:p w14:paraId="089FA73D" w14:textId="77777777" w:rsidR="00D91430" w:rsidRPr="00D91430" w:rsidRDefault="00D91430" w:rsidP="00D91430">
            <w:pPr>
              <w:spacing w:after="0" w:line="240" w:lineRule="auto"/>
              <w:rPr>
                <w:rFonts w:ascii="Times New Roman" w:hAnsi="Times New Roman" w:cs="Times New Roman"/>
                <w:lang w:eastAsia="ru-RU"/>
              </w:rPr>
            </w:pPr>
            <w:r w:rsidRPr="00D91430">
              <w:rPr>
                <w:rFonts w:ascii="Times New Roman" w:hAnsi="Times New Roman" w:cs="Times New Roman"/>
                <w:lang w:eastAsia="ru-RU"/>
              </w:rPr>
              <w:lastRenderedPageBreak/>
              <w:t>12</w:t>
            </w:r>
          </w:p>
        </w:tc>
        <w:tc>
          <w:tcPr>
            <w:tcW w:w="3290" w:type="dxa"/>
            <w:shd w:val="clear" w:color="auto" w:fill="auto"/>
          </w:tcPr>
          <w:p w14:paraId="6FDF8209" w14:textId="77777777" w:rsidR="00D91430" w:rsidRPr="00D91430" w:rsidRDefault="00D91430" w:rsidP="00D91430">
            <w:pPr>
              <w:spacing w:after="0" w:line="240" w:lineRule="auto"/>
              <w:rPr>
                <w:rFonts w:ascii="Times New Roman" w:hAnsi="Times New Roman" w:cs="Times New Roman"/>
                <w:lang w:eastAsia="ru-RU"/>
              </w:rPr>
            </w:pPr>
            <w:r w:rsidRPr="00D91430">
              <w:rPr>
                <w:rFonts w:ascii="Times New Roman" w:hAnsi="Times New Roman" w:cs="Times New Roman"/>
                <w:lang w:eastAsia="ru-RU"/>
              </w:rPr>
              <w:t>Проверка выключателей и кнопок на исправность</w:t>
            </w:r>
          </w:p>
        </w:tc>
        <w:tc>
          <w:tcPr>
            <w:tcW w:w="2976" w:type="dxa"/>
            <w:shd w:val="clear" w:color="auto" w:fill="auto"/>
          </w:tcPr>
          <w:p w14:paraId="6C8C79EB" w14:textId="77777777" w:rsidR="00D91430" w:rsidRPr="00D91430" w:rsidRDefault="00D91430" w:rsidP="00D91430">
            <w:pPr>
              <w:spacing w:after="0" w:line="240" w:lineRule="auto"/>
              <w:rPr>
                <w:rFonts w:ascii="Times New Roman" w:hAnsi="Times New Roman" w:cs="Times New Roman"/>
                <w:lang w:eastAsia="ru-RU"/>
              </w:rPr>
            </w:pPr>
            <w:r w:rsidRPr="00D91430">
              <w:rPr>
                <w:rFonts w:ascii="Times New Roman" w:hAnsi="Times New Roman" w:cs="Times New Roman"/>
                <w:lang w:eastAsia="ru-RU"/>
              </w:rPr>
              <w:t>Изменение положений выключателей. Тестирование</w:t>
            </w:r>
          </w:p>
        </w:tc>
        <w:tc>
          <w:tcPr>
            <w:tcW w:w="3119" w:type="dxa"/>
            <w:shd w:val="clear" w:color="auto" w:fill="auto"/>
          </w:tcPr>
          <w:p w14:paraId="642E26E1" w14:textId="77777777" w:rsidR="00D91430" w:rsidRPr="00D91430" w:rsidRDefault="00D91430" w:rsidP="00D91430">
            <w:pPr>
              <w:spacing w:after="0" w:line="240" w:lineRule="auto"/>
              <w:rPr>
                <w:rFonts w:ascii="Times New Roman" w:hAnsi="Times New Roman" w:cs="Times New Roman"/>
                <w:lang w:eastAsia="ru-RU"/>
              </w:rPr>
            </w:pPr>
            <w:r w:rsidRPr="00D91430">
              <w:rPr>
                <w:rFonts w:ascii="Times New Roman" w:hAnsi="Times New Roman" w:cs="Times New Roman"/>
                <w:lang w:eastAsia="ru-RU"/>
              </w:rPr>
              <w:t>При необходимости - замена</w:t>
            </w:r>
          </w:p>
        </w:tc>
      </w:tr>
      <w:tr w:rsidR="00D91430" w:rsidRPr="00D91430" w14:paraId="71725387" w14:textId="77777777" w:rsidTr="00D91430">
        <w:trPr>
          <w:trHeight w:val="454"/>
        </w:trPr>
        <w:tc>
          <w:tcPr>
            <w:tcW w:w="880" w:type="dxa"/>
            <w:shd w:val="clear" w:color="auto" w:fill="auto"/>
          </w:tcPr>
          <w:p w14:paraId="78C68378" w14:textId="77777777" w:rsidR="00D91430" w:rsidRPr="00D91430" w:rsidRDefault="00D91430" w:rsidP="00D91430">
            <w:pPr>
              <w:spacing w:after="0" w:line="240" w:lineRule="auto"/>
              <w:rPr>
                <w:rFonts w:ascii="Times New Roman" w:hAnsi="Times New Roman" w:cs="Times New Roman"/>
                <w:lang w:eastAsia="ru-RU"/>
              </w:rPr>
            </w:pPr>
            <w:r w:rsidRPr="00D91430">
              <w:rPr>
                <w:rFonts w:ascii="Times New Roman" w:hAnsi="Times New Roman" w:cs="Times New Roman"/>
                <w:lang w:eastAsia="ru-RU"/>
              </w:rPr>
              <w:t>13</w:t>
            </w:r>
          </w:p>
        </w:tc>
        <w:tc>
          <w:tcPr>
            <w:tcW w:w="3290" w:type="dxa"/>
            <w:shd w:val="clear" w:color="auto" w:fill="auto"/>
          </w:tcPr>
          <w:p w14:paraId="72AE8CF3" w14:textId="77777777" w:rsidR="00D91430" w:rsidRPr="00D91430" w:rsidRDefault="00D91430" w:rsidP="00D91430">
            <w:pPr>
              <w:spacing w:after="0" w:line="240" w:lineRule="auto"/>
              <w:rPr>
                <w:rFonts w:ascii="Times New Roman" w:hAnsi="Times New Roman" w:cs="Times New Roman"/>
                <w:lang w:eastAsia="ru-RU"/>
              </w:rPr>
            </w:pPr>
            <w:r w:rsidRPr="00D91430">
              <w:rPr>
                <w:rFonts w:ascii="Times New Roman" w:hAnsi="Times New Roman" w:cs="Times New Roman"/>
                <w:lang w:eastAsia="ru-RU"/>
              </w:rPr>
              <w:t>Проверка контрольных ламп на функционирование</w:t>
            </w:r>
          </w:p>
        </w:tc>
        <w:tc>
          <w:tcPr>
            <w:tcW w:w="2976" w:type="dxa"/>
            <w:shd w:val="clear" w:color="auto" w:fill="auto"/>
          </w:tcPr>
          <w:p w14:paraId="2D6237F2" w14:textId="77777777" w:rsidR="00D91430" w:rsidRPr="00D91430" w:rsidRDefault="00D91430" w:rsidP="00D91430">
            <w:pPr>
              <w:spacing w:after="0" w:line="240" w:lineRule="auto"/>
              <w:rPr>
                <w:rFonts w:ascii="Times New Roman" w:hAnsi="Times New Roman" w:cs="Times New Roman"/>
                <w:lang w:eastAsia="ru-RU"/>
              </w:rPr>
            </w:pPr>
            <w:r w:rsidRPr="00D91430">
              <w:rPr>
                <w:rFonts w:ascii="Times New Roman" w:hAnsi="Times New Roman" w:cs="Times New Roman"/>
                <w:lang w:eastAsia="ru-RU"/>
              </w:rPr>
              <w:t>Тестирование</w:t>
            </w:r>
          </w:p>
        </w:tc>
        <w:tc>
          <w:tcPr>
            <w:tcW w:w="3119" w:type="dxa"/>
            <w:shd w:val="clear" w:color="auto" w:fill="auto"/>
          </w:tcPr>
          <w:p w14:paraId="2C090785" w14:textId="77777777" w:rsidR="00D91430" w:rsidRPr="00D91430" w:rsidRDefault="00D91430" w:rsidP="00D91430">
            <w:pPr>
              <w:spacing w:after="0" w:line="240" w:lineRule="auto"/>
              <w:rPr>
                <w:rFonts w:ascii="Times New Roman" w:hAnsi="Times New Roman" w:cs="Times New Roman"/>
                <w:lang w:eastAsia="ru-RU"/>
              </w:rPr>
            </w:pPr>
            <w:r w:rsidRPr="00D91430">
              <w:rPr>
                <w:rFonts w:ascii="Times New Roman" w:hAnsi="Times New Roman" w:cs="Times New Roman"/>
                <w:lang w:eastAsia="ru-RU"/>
              </w:rPr>
              <w:t>При необходимости - замена</w:t>
            </w:r>
          </w:p>
        </w:tc>
      </w:tr>
      <w:tr w:rsidR="00D91430" w:rsidRPr="00D91430" w14:paraId="73BFEFC5" w14:textId="77777777" w:rsidTr="00D91430">
        <w:trPr>
          <w:trHeight w:val="454"/>
        </w:trPr>
        <w:tc>
          <w:tcPr>
            <w:tcW w:w="880" w:type="dxa"/>
            <w:shd w:val="clear" w:color="auto" w:fill="auto"/>
          </w:tcPr>
          <w:p w14:paraId="49FB568E" w14:textId="77777777" w:rsidR="00D91430" w:rsidRPr="00D91430" w:rsidRDefault="00D91430" w:rsidP="00D91430">
            <w:pPr>
              <w:spacing w:after="0" w:line="240" w:lineRule="auto"/>
              <w:rPr>
                <w:rFonts w:ascii="Times New Roman" w:hAnsi="Times New Roman" w:cs="Times New Roman"/>
                <w:lang w:eastAsia="ru-RU"/>
              </w:rPr>
            </w:pPr>
            <w:r w:rsidRPr="00D91430">
              <w:rPr>
                <w:rFonts w:ascii="Times New Roman" w:hAnsi="Times New Roman" w:cs="Times New Roman"/>
                <w:lang w:eastAsia="ru-RU"/>
              </w:rPr>
              <w:t>14</w:t>
            </w:r>
          </w:p>
        </w:tc>
        <w:tc>
          <w:tcPr>
            <w:tcW w:w="3290" w:type="dxa"/>
            <w:shd w:val="clear" w:color="auto" w:fill="auto"/>
          </w:tcPr>
          <w:p w14:paraId="4A3470CF" w14:textId="77777777" w:rsidR="00D91430" w:rsidRPr="00D91430" w:rsidRDefault="00D91430" w:rsidP="00D91430">
            <w:pPr>
              <w:spacing w:after="0" w:line="240" w:lineRule="auto"/>
              <w:rPr>
                <w:rFonts w:ascii="Times New Roman" w:hAnsi="Times New Roman" w:cs="Times New Roman"/>
                <w:lang w:eastAsia="ru-RU"/>
              </w:rPr>
            </w:pPr>
            <w:r w:rsidRPr="00D91430">
              <w:rPr>
                <w:rFonts w:ascii="Times New Roman" w:hAnsi="Times New Roman" w:cs="Times New Roman"/>
                <w:lang w:eastAsia="ru-RU"/>
              </w:rPr>
              <w:t>Проверка работы контроллера по заданным значениям и параметрам регулирования, а так же на связь со всеми внутренними блоками.</w:t>
            </w:r>
          </w:p>
        </w:tc>
        <w:tc>
          <w:tcPr>
            <w:tcW w:w="2976" w:type="dxa"/>
            <w:shd w:val="clear" w:color="auto" w:fill="auto"/>
          </w:tcPr>
          <w:p w14:paraId="58D88C44" w14:textId="77777777" w:rsidR="00D91430" w:rsidRPr="00D91430" w:rsidRDefault="00D91430" w:rsidP="00D91430">
            <w:pPr>
              <w:spacing w:after="0" w:line="240" w:lineRule="auto"/>
              <w:rPr>
                <w:rFonts w:ascii="Times New Roman" w:hAnsi="Times New Roman" w:cs="Times New Roman"/>
                <w:lang w:eastAsia="ru-RU"/>
              </w:rPr>
            </w:pPr>
            <w:r w:rsidRPr="00D91430">
              <w:rPr>
                <w:rFonts w:ascii="Times New Roman" w:hAnsi="Times New Roman" w:cs="Times New Roman"/>
                <w:lang w:eastAsia="ru-RU"/>
              </w:rPr>
              <w:t>Проверка работы контроллера</w:t>
            </w:r>
          </w:p>
        </w:tc>
        <w:tc>
          <w:tcPr>
            <w:tcW w:w="3119" w:type="dxa"/>
            <w:shd w:val="clear" w:color="auto" w:fill="auto"/>
          </w:tcPr>
          <w:p w14:paraId="0689E918" w14:textId="77777777" w:rsidR="00D91430" w:rsidRPr="00D91430" w:rsidRDefault="00D91430" w:rsidP="00D91430">
            <w:pPr>
              <w:spacing w:after="0" w:line="240" w:lineRule="auto"/>
              <w:rPr>
                <w:rFonts w:ascii="Times New Roman" w:hAnsi="Times New Roman" w:cs="Times New Roman"/>
                <w:lang w:eastAsia="ru-RU"/>
              </w:rPr>
            </w:pPr>
            <w:r w:rsidRPr="00D91430">
              <w:rPr>
                <w:rFonts w:ascii="Times New Roman" w:hAnsi="Times New Roman" w:cs="Times New Roman"/>
                <w:lang w:eastAsia="ru-RU"/>
              </w:rPr>
              <w:t>При необходимости регулирование настроек и параметров, ремонт или замена.</w:t>
            </w:r>
          </w:p>
        </w:tc>
      </w:tr>
      <w:tr w:rsidR="00D91430" w:rsidRPr="00D91430" w14:paraId="40E05159" w14:textId="77777777" w:rsidTr="00D91430">
        <w:trPr>
          <w:trHeight w:val="454"/>
        </w:trPr>
        <w:tc>
          <w:tcPr>
            <w:tcW w:w="880" w:type="dxa"/>
            <w:shd w:val="clear" w:color="auto" w:fill="auto"/>
          </w:tcPr>
          <w:p w14:paraId="255E3F4C" w14:textId="77777777" w:rsidR="00D91430" w:rsidRPr="00D91430" w:rsidRDefault="00D91430" w:rsidP="00D91430">
            <w:pPr>
              <w:spacing w:after="0" w:line="240" w:lineRule="auto"/>
              <w:rPr>
                <w:rFonts w:ascii="Times New Roman" w:hAnsi="Times New Roman" w:cs="Times New Roman"/>
                <w:lang w:eastAsia="ru-RU"/>
              </w:rPr>
            </w:pPr>
            <w:r w:rsidRPr="00D91430">
              <w:rPr>
                <w:rFonts w:ascii="Times New Roman" w:hAnsi="Times New Roman" w:cs="Times New Roman"/>
                <w:lang w:eastAsia="ru-RU"/>
              </w:rPr>
              <w:t>15</w:t>
            </w:r>
          </w:p>
        </w:tc>
        <w:tc>
          <w:tcPr>
            <w:tcW w:w="3290" w:type="dxa"/>
            <w:shd w:val="clear" w:color="auto" w:fill="auto"/>
          </w:tcPr>
          <w:p w14:paraId="2BAEFB49" w14:textId="77777777" w:rsidR="00D91430" w:rsidRPr="00D91430" w:rsidRDefault="00D91430" w:rsidP="00D91430">
            <w:pPr>
              <w:spacing w:after="0" w:line="240" w:lineRule="auto"/>
              <w:rPr>
                <w:rFonts w:ascii="Times New Roman" w:hAnsi="Times New Roman" w:cs="Times New Roman"/>
                <w:lang w:eastAsia="ru-RU"/>
              </w:rPr>
            </w:pPr>
            <w:r w:rsidRPr="00D91430">
              <w:rPr>
                <w:rFonts w:ascii="Times New Roman" w:hAnsi="Times New Roman" w:cs="Times New Roman"/>
                <w:lang w:eastAsia="ru-RU"/>
              </w:rPr>
              <w:t>Измерение и проверка напряжения питания.</w:t>
            </w:r>
          </w:p>
        </w:tc>
        <w:tc>
          <w:tcPr>
            <w:tcW w:w="2976" w:type="dxa"/>
            <w:shd w:val="clear" w:color="auto" w:fill="auto"/>
          </w:tcPr>
          <w:p w14:paraId="72EAED98" w14:textId="77777777" w:rsidR="00D91430" w:rsidRPr="00D91430" w:rsidRDefault="00D91430" w:rsidP="00D91430">
            <w:pPr>
              <w:spacing w:after="0" w:line="240" w:lineRule="auto"/>
              <w:rPr>
                <w:rFonts w:ascii="Times New Roman" w:hAnsi="Times New Roman" w:cs="Times New Roman"/>
                <w:lang w:eastAsia="ru-RU"/>
              </w:rPr>
            </w:pPr>
            <w:r w:rsidRPr="00D91430">
              <w:rPr>
                <w:rFonts w:ascii="Times New Roman" w:hAnsi="Times New Roman" w:cs="Times New Roman"/>
                <w:lang w:eastAsia="ru-RU"/>
              </w:rPr>
              <w:t>Цифровой мультиметр</w:t>
            </w:r>
          </w:p>
        </w:tc>
        <w:tc>
          <w:tcPr>
            <w:tcW w:w="3119" w:type="dxa"/>
            <w:shd w:val="clear" w:color="auto" w:fill="auto"/>
          </w:tcPr>
          <w:p w14:paraId="39A9C466" w14:textId="77777777" w:rsidR="00D91430" w:rsidRPr="00D91430" w:rsidRDefault="00D91430" w:rsidP="00D91430">
            <w:pPr>
              <w:spacing w:after="0" w:line="240" w:lineRule="auto"/>
              <w:rPr>
                <w:rFonts w:ascii="Times New Roman" w:hAnsi="Times New Roman" w:cs="Times New Roman"/>
                <w:lang w:eastAsia="ru-RU"/>
              </w:rPr>
            </w:pPr>
            <w:r w:rsidRPr="00D91430">
              <w:rPr>
                <w:rFonts w:ascii="Times New Roman" w:hAnsi="Times New Roman" w:cs="Times New Roman"/>
                <w:lang w:eastAsia="ru-RU"/>
              </w:rPr>
              <w:t>При необходимости - ремонт</w:t>
            </w:r>
          </w:p>
        </w:tc>
      </w:tr>
      <w:tr w:rsidR="00D91430" w:rsidRPr="00D91430" w14:paraId="6239A5D2" w14:textId="77777777" w:rsidTr="00D91430">
        <w:trPr>
          <w:trHeight w:val="454"/>
        </w:trPr>
        <w:tc>
          <w:tcPr>
            <w:tcW w:w="880" w:type="dxa"/>
            <w:shd w:val="clear" w:color="auto" w:fill="auto"/>
          </w:tcPr>
          <w:p w14:paraId="789DAA6E" w14:textId="77777777" w:rsidR="00D91430" w:rsidRPr="00D91430" w:rsidRDefault="00D91430" w:rsidP="00D91430">
            <w:pPr>
              <w:spacing w:after="0" w:line="240" w:lineRule="auto"/>
              <w:rPr>
                <w:rFonts w:ascii="Times New Roman" w:hAnsi="Times New Roman" w:cs="Times New Roman"/>
                <w:lang w:eastAsia="ru-RU"/>
              </w:rPr>
            </w:pPr>
            <w:r w:rsidRPr="00D91430">
              <w:rPr>
                <w:rFonts w:ascii="Times New Roman" w:hAnsi="Times New Roman" w:cs="Times New Roman"/>
                <w:lang w:eastAsia="ru-RU"/>
              </w:rPr>
              <w:t>16</w:t>
            </w:r>
          </w:p>
        </w:tc>
        <w:tc>
          <w:tcPr>
            <w:tcW w:w="3290" w:type="dxa"/>
            <w:shd w:val="clear" w:color="auto" w:fill="auto"/>
          </w:tcPr>
          <w:p w14:paraId="53A03BC4" w14:textId="77777777" w:rsidR="00D91430" w:rsidRPr="00D91430" w:rsidRDefault="00D91430" w:rsidP="00D91430">
            <w:pPr>
              <w:spacing w:after="0" w:line="240" w:lineRule="auto"/>
              <w:rPr>
                <w:rFonts w:ascii="Times New Roman" w:hAnsi="Times New Roman" w:cs="Times New Roman"/>
                <w:lang w:eastAsia="ru-RU"/>
              </w:rPr>
            </w:pPr>
            <w:r w:rsidRPr="00D91430">
              <w:rPr>
                <w:rFonts w:ascii="Times New Roman" w:hAnsi="Times New Roman" w:cs="Times New Roman"/>
                <w:lang w:eastAsia="ru-RU"/>
              </w:rPr>
              <w:t>Измерение и проверка рабочего тока узлов</w:t>
            </w:r>
          </w:p>
        </w:tc>
        <w:tc>
          <w:tcPr>
            <w:tcW w:w="2976" w:type="dxa"/>
            <w:shd w:val="clear" w:color="auto" w:fill="auto"/>
          </w:tcPr>
          <w:p w14:paraId="4521A725" w14:textId="77777777" w:rsidR="00D91430" w:rsidRPr="00D91430" w:rsidRDefault="00D91430" w:rsidP="00D91430">
            <w:pPr>
              <w:spacing w:after="0" w:line="240" w:lineRule="auto"/>
              <w:rPr>
                <w:rFonts w:ascii="Times New Roman" w:hAnsi="Times New Roman" w:cs="Times New Roman"/>
                <w:lang w:eastAsia="ru-RU"/>
              </w:rPr>
            </w:pPr>
            <w:r w:rsidRPr="00D91430">
              <w:rPr>
                <w:rFonts w:ascii="Times New Roman" w:hAnsi="Times New Roman" w:cs="Times New Roman"/>
                <w:lang w:eastAsia="ru-RU"/>
              </w:rPr>
              <w:t>Цифровой мультиметр</w:t>
            </w:r>
          </w:p>
        </w:tc>
        <w:tc>
          <w:tcPr>
            <w:tcW w:w="3119" w:type="dxa"/>
            <w:shd w:val="clear" w:color="auto" w:fill="auto"/>
          </w:tcPr>
          <w:p w14:paraId="37160139" w14:textId="77777777" w:rsidR="00D91430" w:rsidRPr="00D91430" w:rsidRDefault="00D91430" w:rsidP="00D91430">
            <w:pPr>
              <w:spacing w:after="0" w:line="240" w:lineRule="auto"/>
              <w:rPr>
                <w:rFonts w:ascii="Times New Roman" w:hAnsi="Times New Roman" w:cs="Times New Roman"/>
                <w:lang w:eastAsia="ru-RU"/>
              </w:rPr>
            </w:pPr>
            <w:r w:rsidRPr="00D91430">
              <w:rPr>
                <w:rFonts w:ascii="Times New Roman" w:hAnsi="Times New Roman" w:cs="Times New Roman"/>
                <w:lang w:eastAsia="ru-RU"/>
              </w:rPr>
              <w:t>При необходимости - ремонт</w:t>
            </w:r>
          </w:p>
        </w:tc>
      </w:tr>
      <w:tr w:rsidR="00D91430" w:rsidRPr="00D91430" w14:paraId="2C52403C" w14:textId="77777777" w:rsidTr="00D91430">
        <w:trPr>
          <w:trHeight w:val="454"/>
        </w:trPr>
        <w:tc>
          <w:tcPr>
            <w:tcW w:w="880" w:type="dxa"/>
            <w:shd w:val="clear" w:color="auto" w:fill="auto"/>
          </w:tcPr>
          <w:p w14:paraId="589B5961" w14:textId="77777777" w:rsidR="00D91430" w:rsidRPr="00D91430" w:rsidRDefault="00D91430" w:rsidP="00D91430">
            <w:pPr>
              <w:spacing w:after="0" w:line="240" w:lineRule="auto"/>
              <w:rPr>
                <w:rFonts w:ascii="Times New Roman" w:hAnsi="Times New Roman" w:cs="Times New Roman"/>
                <w:lang w:eastAsia="ru-RU"/>
              </w:rPr>
            </w:pPr>
            <w:r w:rsidRPr="00D91430">
              <w:rPr>
                <w:rFonts w:ascii="Times New Roman" w:hAnsi="Times New Roman" w:cs="Times New Roman"/>
                <w:lang w:eastAsia="ru-RU"/>
              </w:rPr>
              <w:t>17</w:t>
            </w:r>
          </w:p>
        </w:tc>
        <w:tc>
          <w:tcPr>
            <w:tcW w:w="3290" w:type="dxa"/>
            <w:shd w:val="clear" w:color="auto" w:fill="auto"/>
          </w:tcPr>
          <w:p w14:paraId="5AC0D440" w14:textId="77777777" w:rsidR="00D91430" w:rsidRPr="00D91430" w:rsidRDefault="00D91430" w:rsidP="00D91430">
            <w:pPr>
              <w:spacing w:after="0" w:line="240" w:lineRule="auto"/>
              <w:rPr>
                <w:rFonts w:ascii="Times New Roman" w:hAnsi="Times New Roman" w:cs="Times New Roman"/>
                <w:lang w:eastAsia="ru-RU"/>
              </w:rPr>
            </w:pPr>
            <w:r w:rsidRPr="00D91430">
              <w:rPr>
                <w:rFonts w:ascii="Times New Roman" w:hAnsi="Times New Roman" w:cs="Times New Roman"/>
                <w:lang w:eastAsia="ru-RU"/>
              </w:rPr>
              <w:t>Проверка состояния фильтра осушителя (если есть)</w:t>
            </w:r>
          </w:p>
        </w:tc>
        <w:tc>
          <w:tcPr>
            <w:tcW w:w="2976" w:type="dxa"/>
            <w:shd w:val="clear" w:color="auto" w:fill="auto"/>
          </w:tcPr>
          <w:p w14:paraId="329B7850" w14:textId="77777777" w:rsidR="00D91430" w:rsidRPr="00D91430" w:rsidRDefault="00D91430" w:rsidP="00D91430">
            <w:pPr>
              <w:spacing w:after="0" w:line="240" w:lineRule="auto"/>
              <w:rPr>
                <w:rFonts w:ascii="Times New Roman" w:hAnsi="Times New Roman" w:cs="Times New Roman"/>
                <w:lang w:eastAsia="ru-RU"/>
              </w:rPr>
            </w:pPr>
            <w:r w:rsidRPr="00D91430">
              <w:rPr>
                <w:rFonts w:ascii="Times New Roman" w:hAnsi="Times New Roman" w:cs="Times New Roman"/>
                <w:lang w:eastAsia="ru-RU"/>
              </w:rPr>
              <w:t>Визуальный осмотр</w:t>
            </w:r>
          </w:p>
        </w:tc>
        <w:tc>
          <w:tcPr>
            <w:tcW w:w="3119" w:type="dxa"/>
            <w:shd w:val="clear" w:color="auto" w:fill="auto"/>
          </w:tcPr>
          <w:p w14:paraId="11635F78" w14:textId="77777777" w:rsidR="00D91430" w:rsidRPr="00D91430" w:rsidRDefault="00D91430" w:rsidP="00D91430">
            <w:pPr>
              <w:spacing w:after="0" w:line="240" w:lineRule="auto"/>
              <w:rPr>
                <w:rFonts w:ascii="Times New Roman" w:hAnsi="Times New Roman" w:cs="Times New Roman"/>
                <w:lang w:eastAsia="ru-RU"/>
              </w:rPr>
            </w:pPr>
            <w:r w:rsidRPr="00D91430">
              <w:rPr>
                <w:rFonts w:ascii="Times New Roman" w:hAnsi="Times New Roman" w:cs="Times New Roman"/>
                <w:lang w:eastAsia="ru-RU"/>
              </w:rPr>
              <w:t>При необходимости - замена</w:t>
            </w:r>
          </w:p>
        </w:tc>
      </w:tr>
      <w:tr w:rsidR="00D91430" w:rsidRPr="00D91430" w14:paraId="4FF7CCEE" w14:textId="77777777" w:rsidTr="00D91430">
        <w:trPr>
          <w:trHeight w:val="454"/>
        </w:trPr>
        <w:tc>
          <w:tcPr>
            <w:tcW w:w="880" w:type="dxa"/>
            <w:shd w:val="clear" w:color="auto" w:fill="auto"/>
          </w:tcPr>
          <w:p w14:paraId="6A76F5C4" w14:textId="77777777" w:rsidR="00D91430" w:rsidRPr="00D91430" w:rsidRDefault="00D91430" w:rsidP="00D91430">
            <w:pPr>
              <w:spacing w:after="0" w:line="240" w:lineRule="auto"/>
              <w:rPr>
                <w:rFonts w:ascii="Times New Roman" w:hAnsi="Times New Roman" w:cs="Times New Roman"/>
                <w:lang w:eastAsia="ru-RU"/>
              </w:rPr>
            </w:pPr>
            <w:r w:rsidRPr="00D91430">
              <w:rPr>
                <w:rFonts w:ascii="Times New Roman" w:hAnsi="Times New Roman" w:cs="Times New Roman"/>
                <w:lang w:eastAsia="ru-RU"/>
              </w:rPr>
              <w:t>18</w:t>
            </w:r>
          </w:p>
        </w:tc>
        <w:tc>
          <w:tcPr>
            <w:tcW w:w="3290" w:type="dxa"/>
            <w:shd w:val="clear" w:color="auto" w:fill="auto"/>
          </w:tcPr>
          <w:p w14:paraId="70BF5457" w14:textId="77777777" w:rsidR="00D91430" w:rsidRPr="00D91430" w:rsidRDefault="00D91430" w:rsidP="00D91430">
            <w:pPr>
              <w:spacing w:after="0" w:line="240" w:lineRule="auto"/>
              <w:rPr>
                <w:rFonts w:ascii="Times New Roman" w:hAnsi="Times New Roman" w:cs="Times New Roman"/>
                <w:lang w:eastAsia="ru-RU"/>
              </w:rPr>
            </w:pPr>
            <w:r w:rsidRPr="00D91430">
              <w:rPr>
                <w:rFonts w:ascii="Times New Roman" w:hAnsi="Times New Roman" w:cs="Times New Roman"/>
                <w:lang w:eastAsia="ru-RU"/>
              </w:rPr>
              <w:t>Измерение сопротивления изоляции обмоток эл./дв. компрессора</w:t>
            </w:r>
          </w:p>
        </w:tc>
        <w:tc>
          <w:tcPr>
            <w:tcW w:w="2976" w:type="dxa"/>
            <w:shd w:val="clear" w:color="auto" w:fill="auto"/>
          </w:tcPr>
          <w:p w14:paraId="77137C46" w14:textId="77777777" w:rsidR="00D91430" w:rsidRPr="00D91430" w:rsidRDefault="00D91430" w:rsidP="00D91430">
            <w:pPr>
              <w:spacing w:after="0" w:line="240" w:lineRule="auto"/>
              <w:rPr>
                <w:rFonts w:ascii="Times New Roman" w:hAnsi="Times New Roman" w:cs="Times New Roman"/>
                <w:lang w:eastAsia="ru-RU"/>
              </w:rPr>
            </w:pPr>
            <w:r w:rsidRPr="00D91430">
              <w:rPr>
                <w:rFonts w:ascii="Times New Roman" w:hAnsi="Times New Roman" w:cs="Times New Roman"/>
                <w:lang w:eastAsia="ru-RU"/>
              </w:rPr>
              <w:t>Омметр или цифровой мультиметр</w:t>
            </w:r>
          </w:p>
        </w:tc>
        <w:tc>
          <w:tcPr>
            <w:tcW w:w="3119" w:type="dxa"/>
            <w:shd w:val="clear" w:color="auto" w:fill="auto"/>
          </w:tcPr>
          <w:p w14:paraId="41936E35" w14:textId="77777777" w:rsidR="00D91430" w:rsidRPr="00D91430" w:rsidRDefault="00D91430" w:rsidP="00D91430">
            <w:pPr>
              <w:spacing w:after="0" w:line="240" w:lineRule="auto"/>
              <w:rPr>
                <w:rFonts w:ascii="Times New Roman" w:hAnsi="Times New Roman" w:cs="Times New Roman"/>
                <w:lang w:eastAsia="ru-RU"/>
              </w:rPr>
            </w:pPr>
            <w:r w:rsidRPr="00D91430">
              <w:rPr>
                <w:rFonts w:ascii="Times New Roman" w:hAnsi="Times New Roman" w:cs="Times New Roman"/>
                <w:lang w:eastAsia="ru-RU"/>
              </w:rPr>
              <w:t>При необходимости - ремонт</w:t>
            </w:r>
          </w:p>
        </w:tc>
      </w:tr>
      <w:tr w:rsidR="00D91430" w:rsidRPr="00D91430" w14:paraId="4B3B0D55" w14:textId="77777777" w:rsidTr="00D91430">
        <w:trPr>
          <w:trHeight w:val="454"/>
        </w:trPr>
        <w:tc>
          <w:tcPr>
            <w:tcW w:w="880" w:type="dxa"/>
            <w:shd w:val="clear" w:color="auto" w:fill="auto"/>
          </w:tcPr>
          <w:p w14:paraId="707DB2F4" w14:textId="77777777" w:rsidR="00D91430" w:rsidRPr="00D91430" w:rsidRDefault="00D91430" w:rsidP="00D91430">
            <w:pPr>
              <w:spacing w:after="0" w:line="240" w:lineRule="auto"/>
              <w:rPr>
                <w:rFonts w:ascii="Times New Roman" w:hAnsi="Times New Roman" w:cs="Times New Roman"/>
                <w:lang w:eastAsia="ru-RU"/>
              </w:rPr>
            </w:pPr>
            <w:r w:rsidRPr="00D91430">
              <w:rPr>
                <w:rFonts w:ascii="Times New Roman" w:hAnsi="Times New Roman" w:cs="Times New Roman"/>
                <w:lang w:eastAsia="ru-RU"/>
              </w:rPr>
              <w:t>19</w:t>
            </w:r>
          </w:p>
        </w:tc>
        <w:tc>
          <w:tcPr>
            <w:tcW w:w="3290" w:type="dxa"/>
            <w:shd w:val="clear" w:color="auto" w:fill="auto"/>
          </w:tcPr>
          <w:p w14:paraId="21473B72" w14:textId="77777777" w:rsidR="00D91430" w:rsidRPr="00D91430" w:rsidRDefault="00D91430" w:rsidP="00D91430">
            <w:pPr>
              <w:spacing w:after="0" w:line="240" w:lineRule="auto"/>
              <w:rPr>
                <w:rFonts w:ascii="Times New Roman" w:hAnsi="Times New Roman" w:cs="Times New Roman"/>
                <w:lang w:eastAsia="ru-RU"/>
              </w:rPr>
            </w:pPr>
            <w:r w:rsidRPr="00D91430">
              <w:rPr>
                <w:rFonts w:ascii="Times New Roman" w:hAnsi="Times New Roman" w:cs="Times New Roman"/>
                <w:lang w:eastAsia="ru-RU"/>
              </w:rPr>
              <w:t>Проверка состояния и надёжности элементов крепления и защиты внешнего блока</w:t>
            </w:r>
          </w:p>
        </w:tc>
        <w:tc>
          <w:tcPr>
            <w:tcW w:w="2976" w:type="dxa"/>
            <w:shd w:val="clear" w:color="auto" w:fill="auto"/>
          </w:tcPr>
          <w:p w14:paraId="44C0412E" w14:textId="77777777" w:rsidR="00D91430" w:rsidRPr="00D91430" w:rsidRDefault="00D91430" w:rsidP="00D91430">
            <w:pPr>
              <w:spacing w:after="0" w:line="240" w:lineRule="auto"/>
              <w:rPr>
                <w:rFonts w:ascii="Times New Roman" w:hAnsi="Times New Roman" w:cs="Times New Roman"/>
                <w:lang w:eastAsia="ru-RU"/>
              </w:rPr>
            </w:pPr>
            <w:r w:rsidRPr="00D91430">
              <w:rPr>
                <w:rFonts w:ascii="Times New Roman" w:hAnsi="Times New Roman" w:cs="Times New Roman"/>
                <w:lang w:eastAsia="ru-RU"/>
              </w:rPr>
              <w:t>Визуальный осмотр протяжка моментным инструментом (ключ и отвертка)</w:t>
            </w:r>
          </w:p>
        </w:tc>
        <w:tc>
          <w:tcPr>
            <w:tcW w:w="3119" w:type="dxa"/>
            <w:shd w:val="clear" w:color="auto" w:fill="auto"/>
          </w:tcPr>
          <w:p w14:paraId="1E916777" w14:textId="77777777" w:rsidR="00D91430" w:rsidRPr="00D91430" w:rsidRDefault="00D91430" w:rsidP="00D91430">
            <w:pPr>
              <w:spacing w:after="0" w:line="240" w:lineRule="auto"/>
              <w:rPr>
                <w:rFonts w:ascii="Times New Roman" w:hAnsi="Times New Roman" w:cs="Times New Roman"/>
                <w:lang w:eastAsia="ru-RU"/>
              </w:rPr>
            </w:pPr>
            <w:r w:rsidRPr="00D91430">
              <w:rPr>
                <w:rFonts w:ascii="Times New Roman" w:hAnsi="Times New Roman" w:cs="Times New Roman"/>
                <w:lang w:eastAsia="ru-RU"/>
              </w:rPr>
              <w:t>При необходимости – регулирование и ремонт.</w:t>
            </w:r>
          </w:p>
        </w:tc>
      </w:tr>
      <w:tr w:rsidR="00D91430" w:rsidRPr="00D91430" w14:paraId="208BE193" w14:textId="77777777" w:rsidTr="00D91430">
        <w:trPr>
          <w:trHeight w:val="454"/>
        </w:trPr>
        <w:tc>
          <w:tcPr>
            <w:tcW w:w="880" w:type="dxa"/>
            <w:shd w:val="clear" w:color="auto" w:fill="auto"/>
          </w:tcPr>
          <w:p w14:paraId="337B4C33" w14:textId="77777777" w:rsidR="00D91430" w:rsidRPr="00D91430" w:rsidRDefault="00D91430" w:rsidP="00D91430">
            <w:pPr>
              <w:spacing w:after="0" w:line="240" w:lineRule="auto"/>
              <w:rPr>
                <w:rFonts w:ascii="Times New Roman" w:hAnsi="Times New Roman" w:cs="Times New Roman"/>
                <w:lang w:eastAsia="ru-RU"/>
              </w:rPr>
            </w:pPr>
            <w:r w:rsidRPr="00D91430">
              <w:rPr>
                <w:rFonts w:ascii="Times New Roman" w:hAnsi="Times New Roman" w:cs="Times New Roman"/>
                <w:lang w:eastAsia="ru-RU"/>
              </w:rPr>
              <w:t>20</w:t>
            </w:r>
          </w:p>
        </w:tc>
        <w:tc>
          <w:tcPr>
            <w:tcW w:w="3290" w:type="dxa"/>
            <w:shd w:val="clear" w:color="auto" w:fill="auto"/>
          </w:tcPr>
          <w:p w14:paraId="1C26FD99" w14:textId="77777777" w:rsidR="00D91430" w:rsidRPr="00D91430" w:rsidRDefault="00D91430" w:rsidP="00D91430">
            <w:pPr>
              <w:spacing w:after="0" w:line="240" w:lineRule="auto"/>
              <w:rPr>
                <w:rFonts w:ascii="Times New Roman" w:hAnsi="Times New Roman" w:cs="Times New Roman"/>
                <w:lang w:eastAsia="ru-RU"/>
              </w:rPr>
            </w:pPr>
            <w:r w:rsidRPr="00D91430">
              <w:rPr>
                <w:rFonts w:ascii="Times New Roman" w:hAnsi="Times New Roman" w:cs="Times New Roman"/>
                <w:lang w:eastAsia="ru-RU"/>
              </w:rPr>
              <w:t>Проверка давлений и температур в системе</w:t>
            </w:r>
          </w:p>
        </w:tc>
        <w:tc>
          <w:tcPr>
            <w:tcW w:w="2976" w:type="dxa"/>
            <w:shd w:val="clear" w:color="auto" w:fill="auto"/>
          </w:tcPr>
          <w:p w14:paraId="1EDB8B7C" w14:textId="77777777" w:rsidR="00D91430" w:rsidRPr="00D91430" w:rsidRDefault="00D91430" w:rsidP="00D91430">
            <w:pPr>
              <w:spacing w:after="0" w:line="240" w:lineRule="auto"/>
              <w:rPr>
                <w:rFonts w:ascii="Times New Roman" w:hAnsi="Times New Roman" w:cs="Times New Roman"/>
                <w:lang w:eastAsia="ru-RU"/>
              </w:rPr>
            </w:pPr>
            <w:r w:rsidRPr="00D91430">
              <w:rPr>
                <w:rFonts w:ascii="Times New Roman" w:hAnsi="Times New Roman" w:cs="Times New Roman"/>
                <w:lang w:eastAsia="ru-RU"/>
              </w:rPr>
              <w:t>Манометрический блок</w:t>
            </w:r>
          </w:p>
        </w:tc>
        <w:tc>
          <w:tcPr>
            <w:tcW w:w="3119" w:type="dxa"/>
            <w:shd w:val="clear" w:color="auto" w:fill="auto"/>
          </w:tcPr>
          <w:p w14:paraId="6782D0A9" w14:textId="77777777" w:rsidR="00D91430" w:rsidRPr="00D91430" w:rsidRDefault="00D91430" w:rsidP="00D91430">
            <w:pPr>
              <w:spacing w:after="0" w:line="240" w:lineRule="auto"/>
              <w:rPr>
                <w:rFonts w:ascii="Times New Roman" w:hAnsi="Times New Roman" w:cs="Times New Roman"/>
                <w:lang w:eastAsia="ru-RU"/>
              </w:rPr>
            </w:pPr>
            <w:r w:rsidRPr="00D91430">
              <w:rPr>
                <w:rFonts w:ascii="Times New Roman" w:hAnsi="Times New Roman" w:cs="Times New Roman"/>
                <w:lang w:eastAsia="ru-RU"/>
              </w:rPr>
              <w:t>В случае не соответствия номинальным параметрам поиск неисправности и ремонт.</w:t>
            </w:r>
          </w:p>
        </w:tc>
      </w:tr>
      <w:tr w:rsidR="00D91430" w:rsidRPr="00D91430" w14:paraId="2236F72D" w14:textId="77777777" w:rsidTr="00D91430">
        <w:trPr>
          <w:trHeight w:val="454"/>
        </w:trPr>
        <w:tc>
          <w:tcPr>
            <w:tcW w:w="880" w:type="dxa"/>
            <w:shd w:val="clear" w:color="auto" w:fill="auto"/>
          </w:tcPr>
          <w:p w14:paraId="315999BF" w14:textId="77777777" w:rsidR="00D91430" w:rsidRPr="00D91430" w:rsidRDefault="00D91430" w:rsidP="00D91430">
            <w:pPr>
              <w:spacing w:after="0" w:line="240" w:lineRule="auto"/>
              <w:rPr>
                <w:rFonts w:ascii="Times New Roman" w:hAnsi="Times New Roman" w:cs="Times New Roman"/>
                <w:lang w:eastAsia="ru-RU"/>
              </w:rPr>
            </w:pPr>
            <w:r w:rsidRPr="00D91430">
              <w:rPr>
                <w:rFonts w:ascii="Times New Roman" w:hAnsi="Times New Roman" w:cs="Times New Roman"/>
                <w:lang w:eastAsia="ru-RU"/>
              </w:rPr>
              <w:t>21</w:t>
            </w:r>
          </w:p>
        </w:tc>
        <w:tc>
          <w:tcPr>
            <w:tcW w:w="3290" w:type="dxa"/>
            <w:shd w:val="clear" w:color="auto" w:fill="auto"/>
          </w:tcPr>
          <w:p w14:paraId="556C09F4" w14:textId="77777777" w:rsidR="00D91430" w:rsidRPr="00D91430" w:rsidRDefault="00D91430" w:rsidP="00D91430">
            <w:pPr>
              <w:spacing w:after="0" w:line="240" w:lineRule="auto"/>
              <w:rPr>
                <w:rFonts w:ascii="Times New Roman" w:hAnsi="Times New Roman" w:cs="Times New Roman"/>
                <w:lang w:eastAsia="ru-RU"/>
              </w:rPr>
            </w:pPr>
            <w:r w:rsidRPr="00D91430">
              <w:rPr>
                <w:rFonts w:ascii="Times New Roman" w:hAnsi="Times New Roman" w:cs="Times New Roman"/>
                <w:lang w:eastAsia="ru-RU"/>
              </w:rPr>
              <w:t>Комплексное опробование системы кондиционирования воздуха на поддержание необходимых параметров (температуры) с опробованием защит и блокировок установленных элементов</w:t>
            </w:r>
          </w:p>
        </w:tc>
        <w:tc>
          <w:tcPr>
            <w:tcW w:w="2976" w:type="dxa"/>
            <w:shd w:val="clear" w:color="auto" w:fill="auto"/>
          </w:tcPr>
          <w:p w14:paraId="2CC6C01D" w14:textId="77777777" w:rsidR="00D91430" w:rsidRPr="00D91430" w:rsidRDefault="00D91430" w:rsidP="00D91430">
            <w:pPr>
              <w:spacing w:after="0" w:line="240" w:lineRule="auto"/>
              <w:rPr>
                <w:rFonts w:ascii="Times New Roman" w:hAnsi="Times New Roman" w:cs="Times New Roman"/>
                <w:lang w:eastAsia="ru-RU"/>
              </w:rPr>
            </w:pPr>
            <w:r w:rsidRPr="00D91430">
              <w:rPr>
                <w:rFonts w:ascii="Times New Roman" w:hAnsi="Times New Roman" w:cs="Times New Roman"/>
                <w:lang w:eastAsia="ru-RU"/>
              </w:rPr>
              <w:t>Пробный запуск и контроль работоспособности и всех рабочих параметров при рабочей нагрузке в течении 30-60 мин.</w:t>
            </w:r>
          </w:p>
        </w:tc>
        <w:tc>
          <w:tcPr>
            <w:tcW w:w="3119" w:type="dxa"/>
            <w:shd w:val="clear" w:color="auto" w:fill="auto"/>
          </w:tcPr>
          <w:p w14:paraId="5FC4F6A5" w14:textId="77777777" w:rsidR="00D91430" w:rsidRPr="00D91430" w:rsidRDefault="00D91430" w:rsidP="00D91430">
            <w:pPr>
              <w:spacing w:after="0" w:line="240" w:lineRule="auto"/>
              <w:rPr>
                <w:rFonts w:ascii="Times New Roman" w:hAnsi="Times New Roman" w:cs="Times New Roman"/>
                <w:lang w:eastAsia="ru-RU"/>
              </w:rPr>
            </w:pPr>
            <w:r w:rsidRPr="00D91430">
              <w:rPr>
                <w:rFonts w:ascii="Times New Roman" w:hAnsi="Times New Roman" w:cs="Times New Roman"/>
                <w:lang w:eastAsia="ru-RU"/>
              </w:rPr>
              <w:t>При необходимости – регулирование или ремонт.</w:t>
            </w:r>
          </w:p>
        </w:tc>
      </w:tr>
      <w:tr w:rsidR="00D91430" w:rsidRPr="00D91430" w14:paraId="137ED309" w14:textId="77777777" w:rsidTr="00D91430">
        <w:trPr>
          <w:trHeight w:val="340"/>
        </w:trPr>
        <w:tc>
          <w:tcPr>
            <w:tcW w:w="10265" w:type="dxa"/>
            <w:gridSpan w:val="4"/>
            <w:shd w:val="clear" w:color="auto" w:fill="auto"/>
          </w:tcPr>
          <w:p w14:paraId="31B54E05" w14:textId="77777777" w:rsidR="00D91430" w:rsidRPr="00D91430" w:rsidRDefault="00D91430" w:rsidP="00D91430">
            <w:pPr>
              <w:spacing w:after="0" w:line="240" w:lineRule="auto"/>
              <w:ind w:firstLine="567"/>
              <w:jc w:val="center"/>
              <w:rPr>
                <w:rFonts w:ascii="Times New Roman" w:hAnsi="Times New Roman" w:cs="Times New Roman"/>
                <w:lang w:eastAsia="ru-RU"/>
              </w:rPr>
            </w:pPr>
            <w:r w:rsidRPr="00D91430">
              <w:rPr>
                <w:rFonts w:ascii="Times New Roman" w:eastAsia="Times New Roman" w:hAnsi="Times New Roman" w:cs="Times New Roman"/>
                <w:b/>
                <w:lang w:eastAsia="ru-RU"/>
              </w:rPr>
              <w:t>Приточная система вентиляции</w:t>
            </w:r>
          </w:p>
        </w:tc>
      </w:tr>
      <w:tr w:rsidR="00D91430" w:rsidRPr="00D91430" w14:paraId="25775D47" w14:textId="77777777" w:rsidTr="00D91430">
        <w:trPr>
          <w:trHeight w:val="454"/>
        </w:trPr>
        <w:tc>
          <w:tcPr>
            <w:tcW w:w="880" w:type="dxa"/>
            <w:shd w:val="clear" w:color="auto" w:fill="auto"/>
          </w:tcPr>
          <w:p w14:paraId="0372C31C" w14:textId="77777777" w:rsidR="00D91430" w:rsidRPr="00D91430" w:rsidRDefault="00D91430" w:rsidP="00D91430">
            <w:pPr>
              <w:spacing w:after="0" w:line="240" w:lineRule="auto"/>
              <w:rPr>
                <w:rFonts w:ascii="Times New Roman" w:hAnsi="Times New Roman" w:cs="Times New Roman"/>
                <w:lang w:eastAsia="ru-RU"/>
              </w:rPr>
            </w:pPr>
            <w:r w:rsidRPr="00D91430">
              <w:rPr>
                <w:rFonts w:ascii="Times New Roman" w:hAnsi="Times New Roman" w:cs="Times New Roman"/>
                <w:lang w:eastAsia="ru-RU"/>
              </w:rPr>
              <w:t>1</w:t>
            </w:r>
          </w:p>
        </w:tc>
        <w:tc>
          <w:tcPr>
            <w:tcW w:w="3290" w:type="dxa"/>
            <w:shd w:val="clear" w:color="auto" w:fill="auto"/>
          </w:tcPr>
          <w:p w14:paraId="64B3BD8B" w14:textId="77777777" w:rsidR="00D91430" w:rsidRPr="00D91430" w:rsidRDefault="00D91430" w:rsidP="00D91430">
            <w:pPr>
              <w:keepLines/>
              <w:widowControl w:val="0"/>
              <w:spacing w:after="0" w:line="240" w:lineRule="auto"/>
              <w:rPr>
                <w:rFonts w:ascii="Times New Roman" w:hAnsi="Times New Roman" w:cs="Times New Roman"/>
                <w:lang w:eastAsia="ru-RU"/>
              </w:rPr>
            </w:pPr>
            <w:r w:rsidRPr="00D91430">
              <w:rPr>
                <w:rFonts w:ascii="Times New Roman" w:hAnsi="Times New Roman" w:cs="Times New Roman"/>
                <w:lang w:eastAsia="ru-RU"/>
              </w:rPr>
              <w:t>Проверка воздуховодов, фасонных частей, запорных и регулирующих устройств, воздухораспределителей и устройств воздухоудаления вентиляционной системы, выявление и устранение имеющихся неисправностей, а также недостатков креплений элементов и конструкций приточной вентиляции.</w:t>
            </w:r>
          </w:p>
        </w:tc>
        <w:tc>
          <w:tcPr>
            <w:tcW w:w="2976" w:type="dxa"/>
            <w:shd w:val="clear" w:color="auto" w:fill="auto"/>
          </w:tcPr>
          <w:p w14:paraId="5E7B7C6C" w14:textId="77777777" w:rsidR="00D91430" w:rsidRPr="00D91430" w:rsidRDefault="00D91430" w:rsidP="00D91430">
            <w:pPr>
              <w:spacing w:after="0" w:line="240" w:lineRule="auto"/>
              <w:rPr>
                <w:rFonts w:ascii="Times New Roman" w:hAnsi="Times New Roman" w:cs="Times New Roman"/>
                <w:lang w:eastAsia="ru-RU"/>
              </w:rPr>
            </w:pPr>
            <w:r w:rsidRPr="00D91430">
              <w:rPr>
                <w:rFonts w:ascii="Times New Roman" w:hAnsi="Times New Roman" w:cs="Times New Roman"/>
                <w:lang w:eastAsia="ru-RU"/>
              </w:rPr>
              <w:t>Визуальный осмотр</w:t>
            </w:r>
          </w:p>
        </w:tc>
        <w:tc>
          <w:tcPr>
            <w:tcW w:w="3119" w:type="dxa"/>
            <w:shd w:val="clear" w:color="auto" w:fill="auto"/>
          </w:tcPr>
          <w:p w14:paraId="42612FE6" w14:textId="77777777" w:rsidR="00D91430" w:rsidRPr="00D91430" w:rsidRDefault="00D91430" w:rsidP="00D91430">
            <w:pPr>
              <w:spacing w:after="0" w:line="240" w:lineRule="auto"/>
              <w:rPr>
                <w:rFonts w:ascii="Times New Roman" w:hAnsi="Times New Roman" w:cs="Times New Roman"/>
                <w:lang w:eastAsia="ru-RU"/>
              </w:rPr>
            </w:pPr>
            <w:r w:rsidRPr="00D91430">
              <w:rPr>
                <w:rFonts w:ascii="Times New Roman" w:hAnsi="Times New Roman" w:cs="Times New Roman"/>
                <w:lang w:eastAsia="ru-RU"/>
              </w:rPr>
              <w:t>При необходимости устранение  недостатков креплений элементов и конструкций приточной вентиляции в случае невозможности ремонт или замена</w:t>
            </w:r>
          </w:p>
        </w:tc>
      </w:tr>
      <w:tr w:rsidR="00D91430" w:rsidRPr="00D91430" w14:paraId="1ADE122E" w14:textId="77777777" w:rsidTr="00D91430">
        <w:trPr>
          <w:trHeight w:val="454"/>
        </w:trPr>
        <w:tc>
          <w:tcPr>
            <w:tcW w:w="880" w:type="dxa"/>
            <w:shd w:val="clear" w:color="auto" w:fill="auto"/>
          </w:tcPr>
          <w:p w14:paraId="6F4234A6" w14:textId="77777777" w:rsidR="00D91430" w:rsidRPr="00D91430" w:rsidRDefault="00D91430" w:rsidP="00D91430">
            <w:pPr>
              <w:spacing w:after="0" w:line="240" w:lineRule="auto"/>
              <w:rPr>
                <w:rFonts w:ascii="Times New Roman" w:hAnsi="Times New Roman" w:cs="Times New Roman"/>
                <w:lang w:eastAsia="ru-RU"/>
              </w:rPr>
            </w:pPr>
            <w:r w:rsidRPr="00D91430">
              <w:rPr>
                <w:rFonts w:ascii="Times New Roman" w:hAnsi="Times New Roman" w:cs="Times New Roman"/>
                <w:lang w:eastAsia="ru-RU"/>
              </w:rPr>
              <w:t>2</w:t>
            </w:r>
          </w:p>
        </w:tc>
        <w:tc>
          <w:tcPr>
            <w:tcW w:w="3290" w:type="dxa"/>
            <w:shd w:val="clear" w:color="auto" w:fill="auto"/>
          </w:tcPr>
          <w:p w14:paraId="59EAA58F" w14:textId="77777777" w:rsidR="00D91430" w:rsidRPr="00D91430" w:rsidRDefault="00D91430" w:rsidP="00D91430">
            <w:pPr>
              <w:keepLines/>
              <w:widowControl w:val="0"/>
              <w:spacing w:after="0" w:line="240" w:lineRule="auto"/>
              <w:rPr>
                <w:rFonts w:ascii="Times New Roman" w:hAnsi="Times New Roman" w:cs="Times New Roman"/>
                <w:lang w:eastAsia="ru-RU"/>
              </w:rPr>
            </w:pPr>
            <w:r w:rsidRPr="00D91430">
              <w:rPr>
                <w:rFonts w:ascii="Times New Roman" w:hAnsi="Times New Roman" w:cs="Times New Roman"/>
                <w:lang w:eastAsia="ru-RU"/>
              </w:rPr>
              <w:t xml:space="preserve">Проверка функционирования системы приточной вентиляции в помещениях с помощью проведения контрольных замеров расхода воздуха, давления воздуха в каналах, скорости движения и температуры воздуха в помещениях на соответствие действующим санитарным правилам и нормам </w:t>
            </w:r>
          </w:p>
        </w:tc>
        <w:tc>
          <w:tcPr>
            <w:tcW w:w="2976" w:type="dxa"/>
            <w:shd w:val="clear" w:color="auto" w:fill="auto"/>
          </w:tcPr>
          <w:p w14:paraId="19DE5676" w14:textId="77777777" w:rsidR="00D91430" w:rsidRPr="00D91430" w:rsidRDefault="00D91430" w:rsidP="00D91430">
            <w:pPr>
              <w:spacing w:after="0" w:line="240" w:lineRule="auto"/>
              <w:rPr>
                <w:rFonts w:ascii="Times New Roman" w:hAnsi="Times New Roman" w:cs="Times New Roman"/>
                <w:lang w:eastAsia="ru-RU"/>
              </w:rPr>
            </w:pPr>
            <w:r w:rsidRPr="00D91430">
              <w:rPr>
                <w:rFonts w:ascii="Times New Roman" w:hAnsi="Times New Roman" w:cs="Times New Roman"/>
                <w:lang w:eastAsia="ru-RU"/>
              </w:rPr>
              <w:t>Ротаметр со стеклянной трубкой или канальный датчик температуры QAM21.20</w:t>
            </w:r>
          </w:p>
        </w:tc>
        <w:tc>
          <w:tcPr>
            <w:tcW w:w="3119" w:type="dxa"/>
            <w:shd w:val="clear" w:color="auto" w:fill="auto"/>
          </w:tcPr>
          <w:p w14:paraId="01A7BBD9" w14:textId="77777777" w:rsidR="00D91430" w:rsidRPr="00D91430" w:rsidRDefault="00D91430" w:rsidP="00D91430">
            <w:pPr>
              <w:spacing w:after="0" w:line="240" w:lineRule="auto"/>
              <w:rPr>
                <w:rFonts w:ascii="Times New Roman" w:hAnsi="Times New Roman" w:cs="Times New Roman"/>
                <w:lang w:eastAsia="ru-RU"/>
              </w:rPr>
            </w:pPr>
            <w:r w:rsidRPr="00D91430">
              <w:rPr>
                <w:rFonts w:ascii="Times New Roman" w:hAnsi="Times New Roman" w:cs="Times New Roman"/>
                <w:lang w:eastAsia="ru-RU"/>
              </w:rPr>
              <w:t>При необходимости регулировка воздушных клапанов, диафрагм и пр. в случае невозможности регулировки проведение переустановки воздухораспределительных устройств, воздушных клапанов, диафрагм и пр.</w:t>
            </w:r>
          </w:p>
        </w:tc>
      </w:tr>
      <w:tr w:rsidR="00D91430" w:rsidRPr="00D91430" w14:paraId="5955F598" w14:textId="77777777" w:rsidTr="00D91430">
        <w:trPr>
          <w:trHeight w:val="454"/>
        </w:trPr>
        <w:tc>
          <w:tcPr>
            <w:tcW w:w="880" w:type="dxa"/>
            <w:shd w:val="clear" w:color="auto" w:fill="auto"/>
          </w:tcPr>
          <w:p w14:paraId="546C37D7" w14:textId="77777777" w:rsidR="00D91430" w:rsidRPr="00D91430" w:rsidRDefault="00D91430" w:rsidP="00D91430">
            <w:pPr>
              <w:spacing w:after="0" w:line="240" w:lineRule="auto"/>
              <w:rPr>
                <w:rFonts w:ascii="Times New Roman" w:hAnsi="Times New Roman" w:cs="Times New Roman"/>
                <w:lang w:eastAsia="ru-RU"/>
              </w:rPr>
            </w:pPr>
            <w:r w:rsidRPr="00D91430">
              <w:rPr>
                <w:rFonts w:ascii="Times New Roman" w:hAnsi="Times New Roman" w:cs="Times New Roman"/>
                <w:lang w:eastAsia="ru-RU"/>
              </w:rPr>
              <w:lastRenderedPageBreak/>
              <w:t>3</w:t>
            </w:r>
          </w:p>
        </w:tc>
        <w:tc>
          <w:tcPr>
            <w:tcW w:w="3290" w:type="dxa"/>
            <w:shd w:val="clear" w:color="auto" w:fill="auto"/>
          </w:tcPr>
          <w:p w14:paraId="56A7233C" w14:textId="77777777" w:rsidR="00D91430" w:rsidRPr="00D91430" w:rsidRDefault="00D91430" w:rsidP="00D91430">
            <w:pPr>
              <w:keepLines/>
              <w:widowControl w:val="0"/>
              <w:spacing w:after="0" w:line="240" w:lineRule="auto"/>
              <w:rPr>
                <w:rFonts w:ascii="Times New Roman" w:hAnsi="Times New Roman" w:cs="Times New Roman"/>
                <w:lang w:eastAsia="ru-RU"/>
              </w:rPr>
            </w:pPr>
            <w:r w:rsidRPr="00D91430">
              <w:rPr>
                <w:rFonts w:ascii="Times New Roman" w:hAnsi="Times New Roman" w:cs="Times New Roman"/>
                <w:lang w:eastAsia="ru-RU"/>
              </w:rPr>
              <w:t>Проверка работы устройств шумоглушения на соответствие действующим нормам.</w:t>
            </w:r>
          </w:p>
        </w:tc>
        <w:tc>
          <w:tcPr>
            <w:tcW w:w="2976" w:type="dxa"/>
            <w:shd w:val="clear" w:color="auto" w:fill="auto"/>
          </w:tcPr>
          <w:p w14:paraId="64FF9B26" w14:textId="77777777" w:rsidR="00D91430" w:rsidRPr="00D91430" w:rsidRDefault="00D91430" w:rsidP="00D91430">
            <w:pPr>
              <w:spacing w:after="0" w:line="240" w:lineRule="auto"/>
              <w:rPr>
                <w:rFonts w:ascii="Times New Roman" w:hAnsi="Times New Roman" w:cs="Times New Roman"/>
                <w:lang w:eastAsia="ru-RU"/>
              </w:rPr>
            </w:pPr>
            <w:r w:rsidRPr="00D91430">
              <w:rPr>
                <w:rFonts w:ascii="Times New Roman" w:hAnsi="Times New Roman" w:cs="Times New Roman"/>
                <w:lang w:eastAsia="ru-RU"/>
              </w:rPr>
              <w:t>Визуальный осмотр. Измерения.</w:t>
            </w:r>
          </w:p>
        </w:tc>
        <w:tc>
          <w:tcPr>
            <w:tcW w:w="3119" w:type="dxa"/>
            <w:shd w:val="clear" w:color="auto" w:fill="auto"/>
          </w:tcPr>
          <w:p w14:paraId="3CEFDF4A" w14:textId="77777777" w:rsidR="00D91430" w:rsidRPr="00D91430" w:rsidRDefault="00D91430" w:rsidP="00D91430">
            <w:pPr>
              <w:spacing w:after="0" w:line="240" w:lineRule="auto"/>
              <w:rPr>
                <w:rFonts w:ascii="Times New Roman" w:hAnsi="Times New Roman" w:cs="Times New Roman"/>
                <w:lang w:eastAsia="ru-RU"/>
              </w:rPr>
            </w:pPr>
            <w:r w:rsidRPr="00D91430">
              <w:rPr>
                <w:rFonts w:ascii="Times New Roman" w:hAnsi="Times New Roman" w:cs="Times New Roman"/>
                <w:lang w:eastAsia="ru-RU"/>
              </w:rPr>
              <w:t>При не соответствии замена устройств или добавление новых</w:t>
            </w:r>
          </w:p>
        </w:tc>
      </w:tr>
      <w:tr w:rsidR="00D91430" w:rsidRPr="00D91430" w14:paraId="63A4FBEF" w14:textId="77777777" w:rsidTr="00D91430">
        <w:trPr>
          <w:trHeight w:val="454"/>
        </w:trPr>
        <w:tc>
          <w:tcPr>
            <w:tcW w:w="880" w:type="dxa"/>
            <w:shd w:val="clear" w:color="auto" w:fill="auto"/>
          </w:tcPr>
          <w:p w14:paraId="51BBAEA5" w14:textId="77777777" w:rsidR="00D91430" w:rsidRPr="00D91430" w:rsidRDefault="00D91430" w:rsidP="00D91430">
            <w:pPr>
              <w:spacing w:after="0" w:line="240" w:lineRule="auto"/>
              <w:rPr>
                <w:rFonts w:ascii="Times New Roman" w:hAnsi="Times New Roman" w:cs="Times New Roman"/>
                <w:lang w:eastAsia="ru-RU"/>
              </w:rPr>
            </w:pPr>
            <w:r w:rsidRPr="00D91430">
              <w:rPr>
                <w:rFonts w:ascii="Times New Roman" w:hAnsi="Times New Roman" w:cs="Times New Roman"/>
                <w:lang w:eastAsia="ru-RU"/>
              </w:rPr>
              <w:t>4</w:t>
            </w:r>
          </w:p>
        </w:tc>
        <w:tc>
          <w:tcPr>
            <w:tcW w:w="3290" w:type="dxa"/>
            <w:shd w:val="clear" w:color="auto" w:fill="auto"/>
          </w:tcPr>
          <w:p w14:paraId="2827D565" w14:textId="77777777" w:rsidR="00D91430" w:rsidRPr="00D91430" w:rsidRDefault="00D91430" w:rsidP="00D91430">
            <w:pPr>
              <w:keepLines/>
              <w:widowControl w:val="0"/>
              <w:spacing w:after="0" w:line="240" w:lineRule="auto"/>
              <w:rPr>
                <w:rFonts w:ascii="Times New Roman" w:hAnsi="Times New Roman" w:cs="Times New Roman"/>
                <w:lang w:eastAsia="ru-RU"/>
              </w:rPr>
            </w:pPr>
            <w:r w:rsidRPr="00D91430">
              <w:rPr>
                <w:rFonts w:ascii="Times New Roman" w:hAnsi="Times New Roman" w:cs="Times New Roman"/>
                <w:lang w:eastAsia="ru-RU"/>
              </w:rPr>
              <w:t>Проверка воздуховодов на предмет повреждении шумо- и тепло-изоляции.</w:t>
            </w:r>
          </w:p>
        </w:tc>
        <w:tc>
          <w:tcPr>
            <w:tcW w:w="2976" w:type="dxa"/>
            <w:shd w:val="clear" w:color="auto" w:fill="auto"/>
          </w:tcPr>
          <w:p w14:paraId="1B325B49" w14:textId="77777777" w:rsidR="00D91430" w:rsidRPr="00D91430" w:rsidRDefault="00D91430" w:rsidP="00D91430">
            <w:pPr>
              <w:spacing w:after="0" w:line="240" w:lineRule="auto"/>
              <w:rPr>
                <w:rFonts w:ascii="Times New Roman" w:hAnsi="Times New Roman" w:cs="Times New Roman"/>
                <w:lang w:eastAsia="ru-RU"/>
              </w:rPr>
            </w:pPr>
            <w:r w:rsidRPr="00D91430">
              <w:rPr>
                <w:rFonts w:ascii="Times New Roman" w:hAnsi="Times New Roman" w:cs="Times New Roman"/>
                <w:lang w:eastAsia="ru-RU"/>
              </w:rPr>
              <w:t>Визуальный осмотр</w:t>
            </w:r>
          </w:p>
        </w:tc>
        <w:tc>
          <w:tcPr>
            <w:tcW w:w="3119" w:type="dxa"/>
            <w:shd w:val="clear" w:color="auto" w:fill="auto"/>
          </w:tcPr>
          <w:p w14:paraId="75E4BFF4" w14:textId="77777777" w:rsidR="00D91430" w:rsidRPr="00D91430" w:rsidRDefault="00D91430" w:rsidP="00D91430">
            <w:pPr>
              <w:spacing w:after="0" w:line="240" w:lineRule="auto"/>
              <w:rPr>
                <w:rFonts w:ascii="Times New Roman" w:hAnsi="Times New Roman" w:cs="Times New Roman"/>
                <w:lang w:eastAsia="ru-RU"/>
              </w:rPr>
            </w:pPr>
            <w:r w:rsidRPr="00D91430">
              <w:rPr>
                <w:rFonts w:ascii="Times New Roman" w:hAnsi="Times New Roman" w:cs="Times New Roman"/>
                <w:lang w:eastAsia="ru-RU"/>
              </w:rPr>
              <w:t>При необходимости - ремонт</w:t>
            </w:r>
          </w:p>
        </w:tc>
      </w:tr>
      <w:tr w:rsidR="00D91430" w:rsidRPr="00D91430" w14:paraId="66B9653C" w14:textId="77777777" w:rsidTr="00D91430">
        <w:trPr>
          <w:trHeight w:val="454"/>
        </w:trPr>
        <w:tc>
          <w:tcPr>
            <w:tcW w:w="880" w:type="dxa"/>
            <w:shd w:val="clear" w:color="auto" w:fill="auto"/>
          </w:tcPr>
          <w:p w14:paraId="4B61E93F" w14:textId="77777777" w:rsidR="00D91430" w:rsidRPr="00D91430" w:rsidRDefault="00D91430" w:rsidP="00D91430">
            <w:pPr>
              <w:spacing w:after="0" w:line="240" w:lineRule="auto"/>
              <w:rPr>
                <w:rFonts w:ascii="Times New Roman" w:hAnsi="Times New Roman" w:cs="Times New Roman"/>
                <w:lang w:eastAsia="ru-RU"/>
              </w:rPr>
            </w:pPr>
            <w:r w:rsidRPr="00D91430">
              <w:rPr>
                <w:rFonts w:ascii="Times New Roman" w:hAnsi="Times New Roman" w:cs="Times New Roman"/>
                <w:lang w:eastAsia="ru-RU"/>
              </w:rPr>
              <w:t>5</w:t>
            </w:r>
          </w:p>
        </w:tc>
        <w:tc>
          <w:tcPr>
            <w:tcW w:w="3290" w:type="dxa"/>
            <w:shd w:val="clear" w:color="auto" w:fill="auto"/>
          </w:tcPr>
          <w:p w14:paraId="063E0589" w14:textId="77777777" w:rsidR="00D91430" w:rsidRPr="00D91430" w:rsidRDefault="00D91430" w:rsidP="00D91430">
            <w:pPr>
              <w:keepLines/>
              <w:widowControl w:val="0"/>
              <w:spacing w:after="0" w:line="240" w:lineRule="auto"/>
              <w:rPr>
                <w:rFonts w:ascii="Times New Roman" w:hAnsi="Times New Roman" w:cs="Times New Roman"/>
                <w:lang w:eastAsia="ru-RU"/>
              </w:rPr>
            </w:pPr>
            <w:r w:rsidRPr="00D91430">
              <w:rPr>
                <w:rFonts w:ascii="Times New Roman" w:hAnsi="Times New Roman" w:cs="Times New Roman"/>
                <w:lang w:eastAsia="ru-RU"/>
              </w:rPr>
              <w:t>Проверка состояния воздушных клапанов, в том числе пожарных и обратных.</w:t>
            </w:r>
          </w:p>
        </w:tc>
        <w:tc>
          <w:tcPr>
            <w:tcW w:w="2976" w:type="dxa"/>
            <w:shd w:val="clear" w:color="auto" w:fill="auto"/>
          </w:tcPr>
          <w:p w14:paraId="1466FE9C" w14:textId="77777777" w:rsidR="00D91430" w:rsidRPr="00D91430" w:rsidRDefault="00D91430" w:rsidP="00D91430">
            <w:pPr>
              <w:spacing w:after="0" w:line="240" w:lineRule="auto"/>
              <w:rPr>
                <w:rFonts w:ascii="Times New Roman" w:hAnsi="Times New Roman" w:cs="Times New Roman"/>
                <w:lang w:eastAsia="ru-RU"/>
              </w:rPr>
            </w:pPr>
            <w:r w:rsidRPr="00D91430">
              <w:rPr>
                <w:rFonts w:ascii="Times New Roman" w:hAnsi="Times New Roman" w:cs="Times New Roman"/>
                <w:lang w:eastAsia="ru-RU"/>
              </w:rPr>
              <w:t>Визуальный осмотр</w:t>
            </w:r>
          </w:p>
        </w:tc>
        <w:tc>
          <w:tcPr>
            <w:tcW w:w="3119" w:type="dxa"/>
            <w:shd w:val="clear" w:color="auto" w:fill="auto"/>
          </w:tcPr>
          <w:p w14:paraId="4E427618" w14:textId="77777777" w:rsidR="00D91430" w:rsidRPr="00D91430" w:rsidRDefault="00D91430" w:rsidP="00D91430">
            <w:pPr>
              <w:spacing w:after="0" w:line="240" w:lineRule="auto"/>
              <w:rPr>
                <w:rFonts w:ascii="Times New Roman" w:hAnsi="Times New Roman" w:cs="Times New Roman"/>
                <w:lang w:eastAsia="ru-RU"/>
              </w:rPr>
            </w:pPr>
            <w:r w:rsidRPr="00D91430">
              <w:rPr>
                <w:rFonts w:ascii="Times New Roman" w:hAnsi="Times New Roman" w:cs="Times New Roman"/>
                <w:lang w:eastAsia="ru-RU"/>
              </w:rPr>
              <w:t>При необходимости регулировка или замена.</w:t>
            </w:r>
          </w:p>
        </w:tc>
      </w:tr>
      <w:tr w:rsidR="00D91430" w:rsidRPr="00D91430" w14:paraId="1ACD1976" w14:textId="77777777" w:rsidTr="00D91430">
        <w:trPr>
          <w:trHeight w:val="454"/>
        </w:trPr>
        <w:tc>
          <w:tcPr>
            <w:tcW w:w="880" w:type="dxa"/>
            <w:shd w:val="clear" w:color="auto" w:fill="auto"/>
          </w:tcPr>
          <w:p w14:paraId="716DABED" w14:textId="77777777" w:rsidR="00D91430" w:rsidRPr="00D91430" w:rsidRDefault="00D91430" w:rsidP="00D91430">
            <w:pPr>
              <w:spacing w:after="0" w:line="240" w:lineRule="auto"/>
              <w:rPr>
                <w:rFonts w:ascii="Times New Roman" w:hAnsi="Times New Roman" w:cs="Times New Roman"/>
                <w:lang w:eastAsia="ru-RU"/>
              </w:rPr>
            </w:pPr>
            <w:r w:rsidRPr="00D91430">
              <w:rPr>
                <w:rFonts w:ascii="Times New Roman" w:hAnsi="Times New Roman" w:cs="Times New Roman"/>
                <w:lang w:eastAsia="ru-RU"/>
              </w:rPr>
              <w:t>6</w:t>
            </w:r>
          </w:p>
        </w:tc>
        <w:tc>
          <w:tcPr>
            <w:tcW w:w="3290" w:type="dxa"/>
            <w:shd w:val="clear" w:color="auto" w:fill="auto"/>
          </w:tcPr>
          <w:p w14:paraId="176989FA" w14:textId="77777777" w:rsidR="00D91430" w:rsidRPr="00D91430" w:rsidRDefault="00D91430" w:rsidP="00D91430">
            <w:pPr>
              <w:keepLines/>
              <w:widowControl w:val="0"/>
              <w:spacing w:after="0" w:line="240" w:lineRule="auto"/>
              <w:rPr>
                <w:rFonts w:ascii="Times New Roman" w:hAnsi="Times New Roman" w:cs="Times New Roman"/>
                <w:lang w:eastAsia="ru-RU"/>
              </w:rPr>
            </w:pPr>
            <w:r w:rsidRPr="00D91430">
              <w:rPr>
                <w:rFonts w:ascii="Times New Roman" w:hAnsi="Times New Roman" w:cs="Times New Roman"/>
                <w:lang w:eastAsia="ru-RU"/>
              </w:rPr>
              <w:t>Проверка состояния и очистка воздухораспределительных устройств (вент. решеток, вент, клапанов и т.д.)</w:t>
            </w:r>
          </w:p>
        </w:tc>
        <w:tc>
          <w:tcPr>
            <w:tcW w:w="2976" w:type="dxa"/>
            <w:shd w:val="clear" w:color="auto" w:fill="auto"/>
          </w:tcPr>
          <w:p w14:paraId="46DEFE6E" w14:textId="77777777" w:rsidR="00D91430" w:rsidRPr="00D91430" w:rsidRDefault="00D91430" w:rsidP="00D91430">
            <w:pPr>
              <w:spacing w:after="0" w:line="240" w:lineRule="auto"/>
              <w:rPr>
                <w:rFonts w:ascii="Times New Roman" w:hAnsi="Times New Roman" w:cs="Times New Roman"/>
                <w:lang w:eastAsia="ru-RU"/>
              </w:rPr>
            </w:pPr>
            <w:r w:rsidRPr="00D91430">
              <w:rPr>
                <w:rFonts w:ascii="Times New Roman" w:hAnsi="Times New Roman" w:cs="Times New Roman"/>
                <w:lang w:eastAsia="ru-RU"/>
              </w:rPr>
              <w:t>Визуальный осмотр, очистка водой с мягким моющим средством.</w:t>
            </w:r>
          </w:p>
        </w:tc>
        <w:tc>
          <w:tcPr>
            <w:tcW w:w="3119" w:type="dxa"/>
            <w:shd w:val="clear" w:color="auto" w:fill="auto"/>
          </w:tcPr>
          <w:p w14:paraId="73D3AE28" w14:textId="77777777" w:rsidR="00D91430" w:rsidRPr="00D91430" w:rsidRDefault="00D91430" w:rsidP="00D91430">
            <w:pPr>
              <w:spacing w:after="0" w:line="240" w:lineRule="auto"/>
              <w:rPr>
                <w:rFonts w:ascii="Times New Roman" w:hAnsi="Times New Roman" w:cs="Times New Roman"/>
                <w:lang w:eastAsia="ru-RU"/>
              </w:rPr>
            </w:pPr>
            <w:r w:rsidRPr="00D91430">
              <w:rPr>
                <w:rFonts w:ascii="Times New Roman" w:hAnsi="Times New Roman" w:cs="Times New Roman"/>
                <w:lang w:eastAsia="ru-RU"/>
              </w:rPr>
              <w:t>При необходимости – регулировка в случае не возможности ремонт или замена</w:t>
            </w:r>
          </w:p>
        </w:tc>
      </w:tr>
      <w:tr w:rsidR="00D91430" w:rsidRPr="00D91430" w14:paraId="09118C7B" w14:textId="77777777" w:rsidTr="00D91430">
        <w:trPr>
          <w:trHeight w:val="454"/>
        </w:trPr>
        <w:tc>
          <w:tcPr>
            <w:tcW w:w="880" w:type="dxa"/>
            <w:shd w:val="clear" w:color="auto" w:fill="auto"/>
          </w:tcPr>
          <w:p w14:paraId="4956911E" w14:textId="77777777" w:rsidR="00D91430" w:rsidRPr="00D91430" w:rsidRDefault="00D91430" w:rsidP="00D91430">
            <w:pPr>
              <w:spacing w:after="0" w:line="240" w:lineRule="auto"/>
              <w:rPr>
                <w:rFonts w:ascii="Times New Roman" w:hAnsi="Times New Roman" w:cs="Times New Roman"/>
                <w:lang w:eastAsia="ru-RU"/>
              </w:rPr>
            </w:pPr>
            <w:r w:rsidRPr="00D91430">
              <w:rPr>
                <w:rFonts w:ascii="Times New Roman" w:hAnsi="Times New Roman" w:cs="Times New Roman"/>
                <w:lang w:eastAsia="ru-RU"/>
              </w:rPr>
              <w:t>7</w:t>
            </w:r>
          </w:p>
        </w:tc>
        <w:tc>
          <w:tcPr>
            <w:tcW w:w="3290" w:type="dxa"/>
            <w:shd w:val="clear" w:color="auto" w:fill="auto"/>
          </w:tcPr>
          <w:p w14:paraId="190A1028" w14:textId="77777777" w:rsidR="00D91430" w:rsidRPr="00D91430" w:rsidRDefault="00D91430" w:rsidP="00D91430">
            <w:pPr>
              <w:keepLines/>
              <w:widowControl w:val="0"/>
              <w:spacing w:after="0" w:line="240" w:lineRule="auto"/>
              <w:rPr>
                <w:rFonts w:ascii="Times New Roman" w:hAnsi="Times New Roman" w:cs="Times New Roman"/>
                <w:lang w:eastAsia="ru-RU"/>
              </w:rPr>
            </w:pPr>
            <w:r w:rsidRPr="00D91430">
              <w:rPr>
                <w:rFonts w:ascii="Times New Roman" w:hAnsi="Times New Roman" w:cs="Times New Roman"/>
                <w:lang w:eastAsia="ru-RU"/>
              </w:rPr>
              <w:t>Контроль состояния воздушных фильтров грубой и тонкой очистки приточных установок систем вентиляции воздуха</w:t>
            </w:r>
          </w:p>
        </w:tc>
        <w:tc>
          <w:tcPr>
            <w:tcW w:w="2976" w:type="dxa"/>
            <w:shd w:val="clear" w:color="auto" w:fill="auto"/>
          </w:tcPr>
          <w:p w14:paraId="321A835B" w14:textId="77777777" w:rsidR="00D91430" w:rsidRPr="00D91430" w:rsidRDefault="00D91430" w:rsidP="00D91430">
            <w:pPr>
              <w:spacing w:after="0" w:line="240" w:lineRule="auto"/>
              <w:rPr>
                <w:rFonts w:ascii="Times New Roman" w:hAnsi="Times New Roman" w:cs="Times New Roman"/>
                <w:lang w:eastAsia="ru-RU"/>
              </w:rPr>
            </w:pPr>
            <w:r w:rsidRPr="00D91430">
              <w:rPr>
                <w:rFonts w:ascii="Times New Roman" w:hAnsi="Times New Roman" w:cs="Times New Roman"/>
                <w:lang w:eastAsia="ru-RU"/>
              </w:rPr>
              <w:t>Визуально и дифференциальный датчик давления ОВМ81</w:t>
            </w:r>
          </w:p>
        </w:tc>
        <w:tc>
          <w:tcPr>
            <w:tcW w:w="3119" w:type="dxa"/>
            <w:shd w:val="clear" w:color="auto" w:fill="auto"/>
          </w:tcPr>
          <w:p w14:paraId="3E2E1612" w14:textId="77777777" w:rsidR="00D91430" w:rsidRPr="00D91430" w:rsidRDefault="00D91430" w:rsidP="00D91430">
            <w:pPr>
              <w:spacing w:after="0" w:line="240" w:lineRule="auto"/>
              <w:rPr>
                <w:rFonts w:ascii="Times New Roman" w:hAnsi="Times New Roman" w:cs="Times New Roman"/>
                <w:lang w:eastAsia="ru-RU"/>
              </w:rPr>
            </w:pPr>
            <w:r w:rsidRPr="00D91430">
              <w:rPr>
                <w:rFonts w:ascii="Times New Roman" w:hAnsi="Times New Roman" w:cs="Times New Roman"/>
                <w:lang w:eastAsia="ru-RU"/>
              </w:rPr>
              <w:t>Чистка, при необходимости замена</w:t>
            </w:r>
          </w:p>
        </w:tc>
      </w:tr>
      <w:tr w:rsidR="00D91430" w:rsidRPr="00D91430" w14:paraId="400EDA56" w14:textId="77777777" w:rsidTr="00D91430">
        <w:trPr>
          <w:trHeight w:val="454"/>
        </w:trPr>
        <w:tc>
          <w:tcPr>
            <w:tcW w:w="880" w:type="dxa"/>
            <w:shd w:val="clear" w:color="auto" w:fill="auto"/>
          </w:tcPr>
          <w:p w14:paraId="0146F94B" w14:textId="77777777" w:rsidR="00D91430" w:rsidRPr="00D91430" w:rsidRDefault="00D91430" w:rsidP="00D91430">
            <w:pPr>
              <w:spacing w:after="0" w:line="240" w:lineRule="auto"/>
              <w:rPr>
                <w:rFonts w:ascii="Times New Roman" w:hAnsi="Times New Roman" w:cs="Times New Roman"/>
                <w:lang w:eastAsia="ru-RU"/>
              </w:rPr>
            </w:pPr>
            <w:r w:rsidRPr="00D91430">
              <w:rPr>
                <w:rFonts w:ascii="Times New Roman" w:hAnsi="Times New Roman" w:cs="Times New Roman"/>
                <w:lang w:eastAsia="ru-RU"/>
              </w:rPr>
              <w:t>8</w:t>
            </w:r>
          </w:p>
        </w:tc>
        <w:tc>
          <w:tcPr>
            <w:tcW w:w="3290" w:type="dxa"/>
            <w:shd w:val="clear" w:color="auto" w:fill="auto"/>
          </w:tcPr>
          <w:p w14:paraId="1AD664FA" w14:textId="77777777" w:rsidR="00D91430" w:rsidRPr="00D91430" w:rsidRDefault="00D91430" w:rsidP="00D91430">
            <w:pPr>
              <w:keepLines/>
              <w:widowControl w:val="0"/>
              <w:spacing w:after="0" w:line="240" w:lineRule="auto"/>
              <w:rPr>
                <w:rFonts w:ascii="Times New Roman" w:hAnsi="Times New Roman" w:cs="Times New Roman"/>
                <w:lang w:eastAsia="ru-RU"/>
              </w:rPr>
            </w:pPr>
            <w:r w:rsidRPr="00D91430">
              <w:rPr>
                <w:rFonts w:ascii="Times New Roman" w:hAnsi="Times New Roman" w:cs="Times New Roman"/>
                <w:lang w:eastAsia="ru-RU"/>
              </w:rPr>
              <w:t>Проверка состояния рабочих колес вентиляторов, шкивов, приводных ремней, подшипников, рам, амортизаторов, мягких вставок.</w:t>
            </w:r>
          </w:p>
        </w:tc>
        <w:tc>
          <w:tcPr>
            <w:tcW w:w="2976" w:type="dxa"/>
            <w:shd w:val="clear" w:color="auto" w:fill="auto"/>
          </w:tcPr>
          <w:p w14:paraId="2DEC7D2D" w14:textId="77777777" w:rsidR="00D91430" w:rsidRPr="00D91430" w:rsidRDefault="00D91430" w:rsidP="00D91430">
            <w:pPr>
              <w:spacing w:after="0" w:line="240" w:lineRule="auto"/>
              <w:rPr>
                <w:rFonts w:ascii="Times New Roman" w:hAnsi="Times New Roman" w:cs="Times New Roman"/>
                <w:lang w:eastAsia="ru-RU"/>
              </w:rPr>
            </w:pPr>
            <w:r w:rsidRPr="00D91430">
              <w:rPr>
                <w:rFonts w:ascii="Times New Roman" w:hAnsi="Times New Roman" w:cs="Times New Roman"/>
                <w:lang w:eastAsia="ru-RU"/>
              </w:rPr>
              <w:t>Визуальный осмотр</w:t>
            </w:r>
          </w:p>
        </w:tc>
        <w:tc>
          <w:tcPr>
            <w:tcW w:w="3119" w:type="dxa"/>
            <w:shd w:val="clear" w:color="auto" w:fill="auto"/>
          </w:tcPr>
          <w:p w14:paraId="648AE8B8" w14:textId="77777777" w:rsidR="00D91430" w:rsidRPr="00D91430" w:rsidRDefault="00D91430" w:rsidP="00D91430">
            <w:pPr>
              <w:spacing w:after="0" w:line="240" w:lineRule="auto"/>
              <w:rPr>
                <w:rFonts w:ascii="Times New Roman" w:hAnsi="Times New Roman" w:cs="Times New Roman"/>
                <w:lang w:eastAsia="ru-RU"/>
              </w:rPr>
            </w:pPr>
            <w:r w:rsidRPr="00D91430">
              <w:rPr>
                <w:rFonts w:ascii="Times New Roman" w:hAnsi="Times New Roman" w:cs="Times New Roman"/>
                <w:lang w:eastAsia="ru-RU"/>
              </w:rPr>
              <w:t>При необходимости – регулировка в случае не возможности ремонт или замена</w:t>
            </w:r>
          </w:p>
        </w:tc>
      </w:tr>
      <w:tr w:rsidR="00D91430" w:rsidRPr="00D91430" w14:paraId="2703E9A6" w14:textId="77777777" w:rsidTr="00D91430">
        <w:trPr>
          <w:trHeight w:val="454"/>
        </w:trPr>
        <w:tc>
          <w:tcPr>
            <w:tcW w:w="880" w:type="dxa"/>
            <w:shd w:val="clear" w:color="auto" w:fill="auto"/>
          </w:tcPr>
          <w:p w14:paraId="14DADE3A" w14:textId="77777777" w:rsidR="00D91430" w:rsidRPr="00D91430" w:rsidRDefault="00D91430" w:rsidP="00D91430">
            <w:pPr>
              <w:spacing w:after="0" w:line="240" w:lineRule="auto"/>
              <w:rPr>
                <w:rFonts w:ascii="Times New Roman" w:hAnsi="Times New Roman" w:cs="Times New Roman"/>
                <w:lang w:eastAsia="ru-RU"/>
              </w:rPr>
            </w:pPr>
            <w:r w:rsidRPr="00D91430">
              <w:rPr>
                <w:rFonts w:ascii="Times New Roman" w:hAnsi="Times New Roman" w:cs="Times New Roman"/>
                <w:lang w:eastAsia="ru-RU"/>
              </w:rPr>
              <w:t>9</w:t>
            </w:r>
          </w:p>
        </w:tc>
        <w:tc>
          <w:tcPr>
            <w:tcW w:w="3290" w:type="dxa"/>
            <w:shd w:val="clear" w:color="auto" w:fill="auto"/>
          </w:tcPr>
          <w:p w14:paraId="2B8C0767" w14:textId="77777777" w:rsidR="00D91430" w:rsidRPr="00D91430" w:rsidRDefault="00D91430" w:rsidP="00D91430">
            <w:pPr>
              <w:keepLines/>
              <w:widowControl w:val="0"/>
              <w:spacing w:after="0" w:line="240" w:lineRule="auto"/>
              <w:rPr>
                <w:rFonts w:ascii="Times New Roman" w:hAnsi="Times New Roman" w:cs="Times New Roman"/>
                <w:lang w:eastAsia="ru-RU"/>
              </w:rPr>
            </w:pPr>
            <w:r w:rsidRPr="00D91430">
              <w:rPr>
                <w:rFonts w:ascii="Times New Roman" w:hAnsi="Times New Roman" w:cs="Times New Roman"/>
                <w:lang w:eastAsia="ru-RU"/>
              </w:rPr>
              <w:t>Проверка блока управления вентилятора приточной системы вентиляции.</w:t>
            </w:r>
          </w:p>
        </w:tc>
        <w:tc>
          <w:tcPr>
            <w:tcW w:w="2976" w:type="dxa"/>
            <w:shd w:val="clear" w:color="auto" w:fill="auto"/>
          </w:tcPr>
          <w:p w14:paraId="3604B3F7" w14:textId="77777777" w:rsidR="00D91430" w:rsidRPr="00D91430" w:rsidRDefault="00D91430" w:rsidP="00D91430">
            <w:pPr>
              <w:spacing w:after="0" w:line="240" w:lineRule="auto"/>
              <w:rPr>
                <w:rFonts w:ascii="Times New Roman" w:hAnsi="Times New Roman" w:cs="Times New Roman"/>
                <w:lang w:eastAsia="ru-RU"/>
              </w:rPr>
            </w:pPr>
            <w:r w:rsidRPr="00D91430">
              <w:rPr>
                <w:rFonts w:ascii="Times New Roman" w:hAnsi="Times New Roman" w:cs="Times New Roman"/>
                <w:lang w:eastAsia="ru-RU"/>
              </w:rPr>
              <w:t xml:space="preserve">Визуальный осмотр. </w:t>
            </w:r>
          </w:p>
          <w:p w14:paraId="6D78D163" w14:textId="77777777" w:rsidR="00D91430" w:rsidRPr="00D91430" w:rsidRDefault="00D91430" w:rsidP="00D91430">
            <w:pPr>
              <w:spacing w:after="0" w:line="240" w:lineRule="auto"/>
              <w:rPr>
                <w:rFonts w:ascii="Times New Roman" w:hAnsi="Times New Roman" w:cs="Times New Roman"/>
                <w:lang w:eastAsia="ru-RU"/>
              </w:rPr>
            </w:pPr>
            <w:r w:rsidRPr="00D91430">
              <w:rPr>
                <w:rFonts w:ascii="Times New Roman" w:hAnsi="Times New Roman" w:cs="Times New Roman"/>
                <w:lang w:eastAsia="ru-RU"/>
              </w:rPr>
              <w:t>Изменение режимов</w:t>
            </w:r>
          </w:p>
        </w:tc>
        <w:tc>
          <w:tcPr>
            <w:tcW w:w="3119" w:type="dxa"/>
            <w:shd w:val="clear" w:color="auto" w:fill="auto"/>
          </w:tcPr>
          <w:p w14:paraId="4F05A7D1" w14:textId="77777777" w:rsidR="00D91430" w:rsidRPr="00D91430" w:rsidRDefault="00D91430" w:rsidP="00D91430">
            <w:pPr>
              <w:spacing w:after="0" w:line="240" w:lineRule="auto"/>
              <w:rPr>
                <w:rFonts w:ascii="Times New Roman" w:hAnsi="Times New Roman" w:cs="Times New Roman"/>
                <w:lang w:eastAsia="ru-RU"/>
              </w:rPr>
            </w:pPr>
            <w:r w:rsidRPr="00D91430">
              <w:rPr>
                <w:rFonts w:ascii="Times New Roman" w:hAnsi="Times New Roman" w:cs="Times New Roman"/>
                <w:lang w:eastAsia="ru-RU"/>
              </w:rPr>
              <w:t>При необходимости ремонт или замена.</w:t>
            </w:r>
          </w:p>
        </w:tc>
      </w:tr>
      <w:tr w:rsidR="00D91430" w:rsidRPr="00D91430" w14:paraId="4F8394E1" w14:textId="77777777" w:rsidTr="00D91430">
        <w:trPr>
          <w:trHeight w:val="454"/>
        </w:trPr>
        <w:tc>
          <w:tcPr>
            <w:tcW w:w="880" w:type="dxa"/>
            <w:shd w:val="clear" w:color="auto" w:fill="auto"/>
          </w:tcPr>
          <w:p w14:paraId="5C274E49" w14:textId="77777777" w:rsidR="00D91430" w:rsidRPr="00D91430" w:rsidRDefault="00D91430" w:rsidP="00D91430">
            <w:pPr>
              <w:spacing w:after="0" w:line="240" w:lineRule="auto"/>
              <w:rPr>
                <w:rFonts w:ascii="Times New Roman" w:hAnsi="Times New Roman" w:cs="Times New Roman"/>
                <w:lang w:eastAsia="ru-RU"/>
              </w:rPr>
            </w:pPr>
            <w:r w:rsidRPr="00D91430">
              <w:rPr>
                <w:rFonts w:ascii="Times New Roman" w:hAnsi="Times New Roman" w:cs="Times New Roman"/>
                <w:lang w:eastAsia="ru-RU"/>
              </w:rPr>
              <w:t>10</w:t>
            </w:r>
          </w:p>
        </w:tc>
        <w:tc>
          <w:tcPr>
            <w:tcW w:w="3290" w:type="dxa"/>
            <w:shd w:val="clear" w:color="auto" w:fill="auto"/>
          </w:tcPr>
          <w:p w14:paraId="6AF31D36" w14:textId="77777777" w:rsidR="00D91430" w:rsidRPr="00D91430" w:rsidRDefault="00D91430" w:rsidP="00D91430">
            <w:pPr>
              <w:spacing w:after="0" w:line="240" w:lineRule="auto"/>
              <w:rPr>
                <w:rFonts w:ascii="Times New Roman" w:hAnsi="Times New Roman" w:cs="Times New Roman"/>
                <w:lang w:eastAsia="ru-RU"/>
              </w:rPr>
            </w:pPr>
            <w:r w:rsidRPr="00D91430">
              <w:rPr>
                <w:rFonts w:ascii="Times New Roman" w:hAnsi="Times New Roman" w:cs="Times New Roman"/>
                <w:lang w:eastAsia="ru-RU"/>
              </w:rPr>
              <w:t>Комплексное опробование системы приточной вентиляции на поддержание необходимых параметров (температуры и расход воздуха) с опробованием защит и блокировок установленных элементов</w:t>
            </w:r>
          </w:p>
        </w:tc>
        <w:tc>
          <w:tcPr>
            <w:tcW w:w="2976" w:type="dxa"/>
            <w:shd w:val="clear" w:color="auto" w:fill="auto"/>
          </w:tcPr>
          <w:p w14:paraId="0BB48087" w14:textId="77777777" w:rsidR="00D91430" w:rsidRPr="00D91430" w:rsidRDefault="00D91430" w:rsidP="00D91430">
            <w:pPr>
              <w:spacing w:after="0" w:line="240" w:lineRule="auto"/>
              <w:rPr>
                <w:rFonts w:ascii="Times New Roman" w:hAnsi="Times New Roman" w:cs="Times New Roman"/>
                <w:lang w:eastAsia="ru-RU"/>
              </w:rPr>
            </w:pPr>
            <w:r w:rsidRPr="00D91430">
              <w:rPr>
                <w:rFonts w:ascii="Times New Roman" w:hAnsi="Times New Roman" w:cs="Times New Roman"/>
                <w:lang w:eastAsia="ru-RU"/>
              </w:rPr>
              <w:t>Пробный запуск и контроль работоспособности и всех рабочих параметров при рабочей нагрузке в течении 30-60 мин.</w:t>
            </w:r>
          </w:p>
        </w:tc>
        <w:tc>
          <w:tcPr>
            <w:tcW w:w="3119" w:type="dxa"/>
            <w:shd w:val="clear" w:color="auto" w:fill="auto"/>
          </w:tcPr>
          <w:p w14:paraId="26B381B4" w14:textId="77777777" w:rsidR="00D91430" w:rsidRPr="00D91430" w:rsidRDefault="00D91430" w:rsidP="00D91430">
            <w:pPr>
              <w:spacing w:after="0" w:line="240" w:lineRule="auto"/>
              <w:rPr>
                <w:rFonts w:ascii="Times New Roman" w:hAnsi="Times New Roman" w:cs="Times New Roman"/>
                <w:lang w:eastAsia="ru-RU"/>
              </w:rPr>
            </w:pPr>
            <w:r w:rsidRPr="00D91430">
              <w:rPr>
                <w:rFonts w:ascii="Times New Roman" w:hAnsi="Times New Roman" w:cs="Times New Roman"/>
                <w:lang w:eastAsia="ru-RU"/>
              </w:rPr>
              <w:t>При необходимости – регулирование или ремонт.</w:t>
            </w:r>
          </w:p>
        </w:tc>
      </w:tr>
      <w:tr w:rsidR="00D91430" w:rsidRPr="00D91430" w14:paraId="65F5801B" w14:textId="77777777" w:rsidTr="00D91430">
        <w:trPr>
          <w:trHeight w:val="340"/>
        </w:trPr>
        <w:tc>
          <w:tcPr>
            <w:tcW w:w="10265" w:type="dxa"/>
            <w:gridSpan w:val="4"/>
            <w:shd w:val="clear" w:color="auto" w:fill="auto"/>
          </w:tcPr>
          <w:p w14:paraId="05F36850" w14:textId="77777777" w:rsidR="00D91430" w:rsidRPr="00D91430" w:rsidRDefault="00D91430" w:rsidP="00D91430">
            <w:pPr>
              <w:spacing w:after="0" w:line="240" w:lineRule="auto"/>
              <w:ind w:firstLine="567"/>
              <w:jc w:val="center"/>
              <w:rPr>
                <w:rFonts w:ascii="Times New Roman" w:hAnsi="Times New Roman" w:cs="Times New Roman"/>
                <w:b/>
                <w:lang w:eastAsia="ru-RU"/>
              </w:rPr>
            </w:pPr>
            <w:r w:rsidRPr="00D91430">
              <w:rPr>
                <w:rFonts w:ascii="Times New Roman" w:eastAsia="Times New Roman" w:hAnsi="Times New Roman" w:cs="Times New Roman"/>
                <w:b/>
                <w:bCs/>
                <w:lang w:eastAsia="ru-RU"/>
              </w:rPr>
              <w:t>Блок подогрева приточной системы вентиляции с электрическим калорифером</w:t>
            </w:r>
          </w:p>
        </w:tc>
      </w:tr>
      <w:tr w:rsidR="00D91430" w:rsidRPr="00D91430" w14:paraId="0E464A51" w14:textId="77777777" w:rsidTr="00D91430">
        <w:trPr>
          <w:trHeight w:val="454"/>
        </w:trPr>
        <w:tc>
          <w:tcPr>
            <w:tcW w:w="880" w:type="dxa"/>
            <w:shd w:val="clear" w:color="auto" w:fill="auto"/>
          </w:tcPr>
          <w:p w14:paraId="16406ABF" w14:textId="77777777" w:rsidR="00D91430" w:rsidRPr="00D91430" w:rsidRDefault="00D91430" w:rsidP="00D91430">
            <w:pPr>
              <w:spacing w:after="0" w:line="240" w:lineRule="auto"/>
              <w:rPr>
                <w:rFonts w:ascii="Times New Roman" w:hAnsi="Times New Roman" w:cs="Times New Roman"/>
                <w:lang w:eastAsia="ru-RU"/>
              </w:rPr>
            </w:pPr>
            <w:r w:rsidRPr="00D91430">
              <w:rPr>
                <w:rFonts w:ascii="Times New Roman" w:hAnsi="Times New Roman" w:cs="Times New Roman"/>
                <w:lang w:eastAsia="ru-RU"/>
              </w:rPr>
              <w:t>1</w:t>
            </w:r>
          </w:p>
        </w:tc>
        <w:tc>
          <w:tcPr>
            <w:tcW w:w="3290" w:type="dxa"/>
            <w:shd w:val="clear" w:color="auto" w:fill="auto"/>
          </w:tcPr>
          <w:p w14:paraId="404BDA2F" w14:textId="77777777" w:rsidR="00D91430" w:rsidRPr="00D91430" w:rsidRDefault="00D91430" w:rsidP="00D91430">
            <w:pPr>
              <w:spacing w:after="0" w:line="240" w:lineRule="auto"/>
              <w:rPr>
                <w:rFonts w:ascii="Times New Roman" w:hAnsi="Times New Roman" w:cs="Times New Roman"/>
                <w:lang w:eastAsia="ru-RU"/>
              </w:rPr>
            </w:pPr>
            <w:r w:rsidRPr="00D91430">
              <w:rPr>
                <w:rFonts w:ascii="Times New Roman" w:hAnsi="Times New Roman" w:cs="Times New Roman"/>
                <w:lang w:eastAsia="ru-RU"/>
              </w:rPr>
              <w:t>Проверка ТЭНонов электрического калорифера</w:t>
            </w:r>
          </w:p>
        </w:tc>
        <w:tc>
          <w:tcPr>
            <w:tcW w:w="2976" w:type="dxa"/>
            <w:shd w:val="clear" w:color="auto" w:fill="auto"/>
          </w:tcPr>
          <w:p w14:paraId="38FE0AC7" w14:textId="77777777" w:rsidR="00D91430" w:rsidRPr="00D91430" w:rsidRDefault="00D91430" w:rsidP="00D91430">
            <w:pPr>
              <w:spacing w:after="0" w:line="240" w:lineRule="auto"/>
              <w:rPr>
                <w:rFonts w:ascii="Times New Roman" w:hAnsi="Times New Roman" w:cs="Times New Roman"/>
                <w:lang w:eastAsia="ru-RU"/>
              </w:rPr>
            </w:pPr>
            <w:r w:rsidRPr="00D91430">
              <w:rPr>
                <w:rFonts w:ascii="Times New Roman" w:hAnsi="Times New Roman" w:cs="Times New Roman"/>
                <w:lang w:eastAsia="ru-RU"/>
              </w:rPr>
              <w:t>Мультиметр и вызуально</w:t>
            </w:r>
          </w:p>
        </w:tc>
        <w:tc>
          <w:tcPr>
            <w:tcW w:w="3119" w:type="dxa"/>
            <w:shd w:val="clear" w:color="auto" w:fill="auto"/>
          </w:tcPr>
          <w:p w14:paraId="04F035A2" w14:textId="77777777" w:rsidR="00D91430" w:rsidRPr="00D91430" w:rsidRDefault="00D91430" w:rsidP="00D91430">
            <w:pPr>
              <w:spacing w:after="0" w:line="240" w:lineRule="auto"/>
              <w:rPr>
                <w:rFonts w:ascii="Times New Roman" w:hAnsi="Times New Roman" w:cs="Times New Roman"/>
                <w:lang w:eastAsia="ru-RU"/>
              </w:rPr>
            </w:pPr>
            <w:r w:rsidRPr="00D91430">
              <w:rPr>
                <w:rFonts w:ascii="Times New Roman" w:hAnsi="Times New Roman" w:cs="Times New Roman"/>
                <w:lang w:eastAsia="ru-RU"/>
              </w:rPr>
              <w:t>При необходимости ремонт или замена.</w:t>
            </w:r>
          </w:p>
        </w:tc>
      </w:tr>
      <w:tr w:rsidR="00D91430" w:rsidRPr="00D91430" w14:paraId="5EEED70F" w14:textId="77777777" w:rsidTr="00D91430">
        <w:trPr>
          <w:trHeight w:val="454"/>
        </w:trPr>
        <w:tc>
          <w:tcPr>
            <w:tcW w:w="880" w:type="dxa"/>
            <w:shd w:val="clear" w:color="auto" w:fill="auto"/>
          </w:tcPr>
          <w:p w14:paraId="399DBD53" w14:textId="77777777" w:rsidR="00D91430" w:rsidRPr="00D91430" w:rsidRDefault="00D91430" w:rsidP="00D91430">
            <w:pPr>
              <w:spacing w:after="0" w:line="240" w:lineRule="auto"/>
              <w:rPr>
                <w:rFonts w:ascii="Times New Roman" w:hAnsi="Times New Roman" w:cs="Times New Roman"/>
                <w:lang w:eastAsia="ru-RU"/>
              </w:rPr>
            </w:pPr>
            <w:r w:rsidRPr="00D91430">
              <w:rPr>
                <w:rFonts w:ascii="Times New Roman" w:hAnsi="Times New Roman" w:cs="Times New Roman"/>
                <w:lang w:eastAsia="ru-RU"/>
              </w:rPr>
              <w:t>2</w:t>
            </w:r>
          </w:p>
        </w:tc>
        <w:tc>
          <w:tcPr>
            <w:tcW w:w="3290" w:type="dxa"/>
            <w:shd w:val="clear" w:color="auto" w:fill="auto"/>
          </w:tcPr>
          <w:p w14:paraId="7374DFF5" w14:textId="77777777" w:rsidR="00D91430" w:rsidRPr="00D91430" w:rsidRDefault="00D91430" w:rsidP="00D91430">
            <w:pPr>
              <w:spacing w:after="0" w:line="240" w:lineRule="auto"/>
              <w:rPr>
                <w:rFonts w:ascii="Times New Roman" w:hAnsi="Times New Roman" w:cs="Times New Roman"/>
                <w:lang w:eastAsia="ru-RU"/>
              </w:rPr>
            </w:pPr>
            <w:r w:rsidRPr="00D91430">
              <w:rPr>
                <w:rFonts w:ascii="Times New Roman" w:hAnsi="Times New Roman" w:cs="Times New Roman"/>
                <w:lang w:eastAsia="ru-RU"/>
              </w:rPr>
              <w:t xml:space="preserve">Проверка и чистка поверхности электрического калорифера </w:t>
            </w:r>
          </w:p>
        </w:tc>
        <w:tc>
          <w:tcPr>
            <w:tcW w:w="2976" w:type="dxa"/>
            <w:shd w:val="clear" w:color="auto" w:fill="auto"/>
          </w:tcPr>
          <w:p w14:paraId="65C0ACCB" w14:textId="77777777" w:rsidR="00D91430" w:rsidRPr="00D91430" w:rsidRDefault="00D91430" w:rsidP="00D91430">
            <w:pPr>
              <w:spacing w:after="0" w:line="240" w:lineRule="auto"/>
              <w:rPr>
                <w:rFonts w:ascii="Times New Roman" w:hAnsi="Times New Roman" w:cs="Times New Roman"/>
                <w:lang w:eastAsia="ru-RU"/>
              </w:rPr>
            </w:pPr>
            <w:r w:rsidRPr="00D91430">
              <w:rPr>
                <w:rFonts w:ascii="Times New Roman" w:hAnsi="Times New Roman" w:cs="Times New Roman"/>
                <w:lang w:eastAsia="ru-RU"/>
              </w:rPr>
              <w:t>Визуальный осмотр. Механическая чистка</w:t>
            </w:r>
          </w:p>
        </w:tc>
        <w:tc>
          <w:tcPr>
            <w:tcW w:w="3119" w:type="dxa"/>
            <w:shd w:val="clear" w:color="auto" w:fill="auto"/>
          </w:tcPr>
          <w:p w14:paraId="2BB1CC14" w14:textId="77777777" w:rsidR="00D91430" w:rsidRPr="00D91430" w:rsidRDefault="00D91430" w:rsidP="00D91430">
            <w:pPr>
              <w:spacing w:after="0" w:line="240" w:lineRule="auto"/>
              <w:rPr>
                <w:rFonts w:ascii="Times New Roman" w:hAnsi="Times New Roman" w:cs="Times New Roman"/>
                <w:lang w:eastAsia="ru-RU"/>
              </w:rPr>
            </w:pPr>
            <w:r w:rsidRPr="00D91430">
              <w:rPr>
                <w:rFonts w:ascii="Times New Roman" w:hAnsi="Times New Roman" w:cs="Times New Roman"/>
                <w:lang w:eastAsia="ru-RU"/>
              </w:rPr>
              <w:t>При необходимости разборка</w:t>
            </w:r>
          </w:p>
        </w:tc>
      </w:tr>
      <w:tr w:rsidR="00D91430" w:rsidRPr="00D91430" w14:paraId="47C2C577" w14:textId="77777777" w:rsidTr="00D91430">
        <w:trPr>
          <w:trHeight w:val="454"/>
        </w:trPr>
        <w:tc>
          <w:tcPr>
            <w:tcW w:w="880" w:type="dxa"/>
            <w:shd w:val="clear" w:color="auto" w:fill="auto"/>
          </w:tcPr>
          <w:p w14:paraId="0BBD3258" w14:textId="77777777" w:rsidR="00D91430" w:rsidRPr="00D91430" w:rsidRDefault="00D91430" w:rsidP="00D91430">
            <w:pPr>
              <w:spacing w:after="0" w:line="240" w:lineRule="auto"/>
              <w:rPr>
                <w:rFonts w:ascii="Times New Roman" w:hAnsi="Times New Roman" w:cs="Times New Roman"/>
                <w:lang w:eastAsia="ru-RU"/>
              </w:rPr>
            </w:pPr>
            <w:r w:rsidRPr="00D91430">
              <w:rPr>
                <w:rFonts w:ascii="Times New Roman" w:hAnsi="Times New Roman" w:cs="Times New Roman"/>
                <w:lang w:eastAsia="ru-RU"/>
              </w:rPr>
              <w:t>3</w:t>
            </w:r>
          </w:p>
        </w:tc>
        <w:tc>
          <w:tcPr>
            <w:tcW w:w="3290" w:type="dxa"/>
            <w:shd w:val="clear" w:color="auto" w:fill="auto"/>
          </w:tcPr>
          <w:p w14:paraId="74410FEA" w14:textId="77777777" w:rsidR="00D91430" w:rsidRPr="00D91430" w:rsidRDefault="00D91430" w:rsidP="00D91430">
            <w:pPr>
              <w:spacing w:after="0" w:line="240" w:lineRule="auto"/>
              <w:rPr>
                <w:rFonts w:ascii="Times New Roman" w:hAnsi="Times New Roman" w:cs="Times New Roman"/>
                <w:lang w:eastAsia="ru-RU"/>
              </w:rPr>
            </w:pPr>
            <w:r w:rsidRPr="00D91430">
              <w:rPr>
                <w:rFonts w:ascii="Times New Roman" w:hAnsi="Times New Roman" w:cs="Times New Roman"/>
                <w:lang w:eastAsia="ru-RU"/>
              </w:rPr>
              <w:t>Проверка блока управление электрического калорифера</w:t>
            </w:r>
          </w:p>
        </w:tc>
        <w:tc>
          <w:tcPr>
            <w:tcW w:w="2976" w:type="dxa"/>
            <w:shd w:val="clear" w:color="auto" w:fill="auto"/>
          </w:tcPr>
          <w:p w14:paraId="7F0C7BD1" w14:textId="77777777" w:rsidR="00D91430" w:rsidRPr="00D91430" w:rsidRDefault="00D91430" w:rsidP="00D91430">
            <w:pPr>
              <w:spacing w:after="0" w:line="240" w:lineRule="auto"/>
              <w:rPr>
                <w:rFonts w:ascii="Times New Roman" w:hAnsi="Times New Roman" w:cs="Times New Roman"/>
                <w:lang w:eastAsia="ru-RU"/>
              </w:rPr>
            </w:pPr>
            <w:r w:rsidRPr="00D91430">
              <w:rPr>
                <w:rFonts w:ascii="Times New Roman" w:hAnsi="Times New Roman" w:cs="Times New Roman"/>
                <w:lang w:eastAsia="ru-RU"/>
              </w:rPr>
              <w:t>Изменение режимов. Визуальный осмотр</w:t>
            </w:r>
          </w:p>
        </w:tc>
        <w:tc>
          <w:tcPr>
            <w:tcW w:w="3119" w:type="dxa"/>
            <w:shd w:val="clear" w:color="auto" w:fill="auto"/>
          </w:tcPr>
          <w:p w14:paraId="1CF6EBDA" w14:textId="77777777" w:rsidR="00D91430" w:rsidRPr="00D91430" w:rsidRDefault="00D91430" w:rsidP="00D91430">
            <w:pPr>
              <w:spacing w:after="0" w:line="240" w:lineRule="auto"/>
              <w:rPr>
                <w:rFonts w:ascii="Times New Roman" w:hAnsi="Times New Roman" w:cs="Times New Roman"/>
                <w:lang w:eastAsia="ru-RU"/>
              </w:rPr>
            </w:pPr>
            <w:r w:rsidRPr="00D91430">
              <w:rPr>
                <w:rFonts w:ascii="Times New Roman" w:hAnsi="Times New Roman" w:cs="Times New Roman"/>
                <w:lang w:eastAsia="ru-RU"/>
              </w:rPr>
              <w:t>При необходимости регулировка или ремонт или замена.</w:t>
            </w:r>
          </w:p>
        </w:tc>
      </w:tr>
      <w:tr w:rsidR="00D91430" w:rsidRPr="00D91430" w14:paraId="1FB2798D" w14:textId="77777777" w:rsidTr="00D91430">
        <w:trPr>
          <w:trHeight w:val="340"/>
        </w:trPr>
        <w:tc>
          <w:tcPr>
            <w:tcW w:w="10265" w:type="dxa"/>
            <w:gridSpan w:val="4"/>
            <w:shd w:val="clear" w:color="auto" w:fill="auto"/>
          </w:tcPr>
          <w:p w14:paraId="161E33B6" w14:textId="77777777" w:rsidR="00D91430" w:rsidRPr="00D91430" w:rsidRDefault="00D91430" w:rsidP="00D91430">
            <w:pPr>
              <w:spacing w:after="0" w:line="240" w:lineRule="auto"/>
              <w:ind w:firstLine="567"/>
              <w:jc w:val="center"/>
              <w:rPr>
                <w:rFonts w:ascii="Times New Roman" w:hAnsi="Times New Roman" w:cs="Times New Roman"/>
                <w:lang w:eastAsia="ru-RU"/>
              </w:rPr>
            </w:pPr>
            <w:r w:rsidRPr="00D91430">
              <w:rPr>
                <w:rFonts w:ascii="Times New Roman" w:eastAsia="Times New Roman" w:hAnsi="Times New Roman" w:cs="Times New Roman"/>
                <w:b/>
                <w:bCs/>
                <w:lang w:eastAsia="ru-RU"/>
              </w:rPr>
              <w:t>Блок подогрева приточной системы вентиляции с водяным калорифером</w:t>
            </w:r>
          </w:p>
        </w:tc>
      </w:tr>
      <w:tr w:rsidR="00D91430" w:rsidRPr="00D91430" w14:paraId="35D5D043" w14:textId="77777777" w:rsidTr="00D91430">
        <w:trPr>
          <w:trHeight w:val="454"/>
        </w:trPr>
        <w:tc>
          <w:tcPr>
            <w:tcW w:w="880" w:type="dxa"/>
            <w:shd w:val="clear" w:color="auto" w:fill="auto"/>
          </w:tcPr>
          <w:p w14:paraId="1CEDE50D" w14:textId="77777777" w:rsidR="00D91430" w:rsidRPr="00D91430" w:rsidRDefault="00D91430" w:rsidP="00D91430">
            <w:pPr>
              <w:spacing w:after="0" w:line="240" w:lineRule="auto"/>
              <w:rPr>
                <w:rFonts w:ascii="Times New Roman" w:hAnsi="Times New Roman" w:cs="Times New Roman"/>
                <w:lang w:eastAsia="ru-RU"/>
              </w:rPr>
            </w:pPr>
            <w:r w:rsidRPr="00D91430">
              <w:rPr>
                <w:rFonts w:ascii="Times New Roman" w:hAnsi="Times New Roman" w:cs="Times New Roman"/>
                <w:lang w:eastAsia="ru-RU"/>
              </w:rPr>
              <w:t>1</w:t>
            </w:r>
          </w:p>
        </w:tc>
        <w:tc>
          <w:tcPr>
            <w:tcW w:w="3290" w:type="dxa"/>
            <w:shd w:val="clear" w:color="auto" w:fill="auto"/>
          </w:tcPr>
          <w:p w14:paraId="6D78DA7E" w14:textId="77777777" w:rsidR="00D91430" w:rsidRPr="00D91430" w:rsidRDefault="00D91430" w:rsidP="00D91430">
            <w:pPr>
              <w:spacing w:after="0" w:line="240" w:lineRule="auto"/>
              <w:rPr>
                <w:rFonts w:ascii="Times New Roman" w:hAnsi="Times New Roman" w:cs="Times New Roman"/>
                <w:lang w:eastAsia="ru-RU"/>
              </w:rPr>
            </w:pPr>
            <w:r w:rsidRPr="00D91430">
              <w:rPr>
                <w:rFonts w:ascii="Times New Roman" w:hAnsi="Times New Roman" w:cs="Times New Roman"/>
                <w:lang w:eastAsia="ru-RU"/>
              </w:rPr>
              <w:t>Проверка калорифера на герметичность</w:t>
            </w:r>
          </w:p>
        </w:tc>
        <w:tc>
          <w:tcPr>
            <w:tcW w:w="2976" w:type="dxa"/>
            <w:shd w:val="clear" w:color="auto" w:fill="auto"/>
          </w:tcPr>
          <w:p w14:paraId="50630B82" w14:textId="77777777" w:rsidR="00D91430" w:rsidRPr="00D91430" w:rsidRDefault="00D91430" w:rsidP="00D91430">
            <w:pPr>
              <w:spacing w:after="0" w:line="240" w:lineRule="auto"/>
              <w:rPr>
                <w:rFonts w:ascii="Times New Roman" w:hAnsi="Times New Roman" w:cs="Times New Roman"/>
                <w:lang w:eastAsia="ru-RU"/>
              </w:rPr>
            </w:pPr>
            <w:r w:rsidRPr="00D91430">
              <w:rPr>
                <w:rFonts w:ascii="Times New Roman" w:hAnsi="Times New Roman" w:cs="Times New Roman"/>
                <w:lang w:eastAsia="ru-RU"/>
              </w:rPr>
              <w:t>Визуальный осмотр</w:t>
            </w:r>
          </w:p>
        </w:tc>
        <w:tc>
          <w:tcPr>
            <w:tcW w:w="3119" w:type="dxa"/>
            <w:shd w:val="clear" w:color="auto" w:fill="auto"/>
          </w:tcPr>
          <w:p w14:paraId="02BD5E43" w14:textId="77777777" w:rsidR="00D91430" w:rsidRPr="00D91430" w:rsidRDefault="00D91430" w:rsidP="00D91430">
            <w:pPr>
              <w:spacing w:after="0" w:line="240" w:lineRule="auto"/>
              <w:rPr>
                <w:rFonts w:ascii="Times New Roman" w:hAnsi="Times New Roman" w:cs="Times New Roman"/>
                <w:lang w:eastAsia="ru-RU"/>
              </w:rPr>
            </w:pPr>
            <w:r w:rsidRPr="00D91430">
              <w:rPr>
                <w:rFonts w:ascii="Times New Roman" w:hAnsi="Times New Roman" w:cs="Times New Roman"/>
                <w:lang w:eastAsia="ru-RU"/>
              </w:rPr>
              <w:t>При необходимости ремонт или замена.</w:t>
            </w:r>
          </w:p>
        </w:tc>
      </w:tr>
      <w:tr w:rsidR="00D91430" w:rsidRPr="00D91430" w14:paraId="54FD5129" w14:textId="77777777" w:rsidTr="00D91430">
        <w:trPr>
          <w:trHeight w:val="454"/>
        </w:trPr>
        <w:tc>
          <w:tcPr>
            <w:tcW w:w="880" w:type="dxa"/>
            <w:shd w:val="clear" w:color="auto" w:fill="auto"/>
          </w:tcPr>
          <w:p w14:paraId="66A35C5A" w14:textId="77777777" w:rsidR="00D91430" w:rsidRPr="00D91430" w:rsidRDefault="00D91430" w:rsidP="00D91430">
            <w:pPr>
              <w:spacing w:after="0" w:line="240" w:lineRule="auto"/>
              <w:rPr>
                <w:rFonts w:ascii="Times New Roman" w:hAnsi="Times New Roman" w:cs="Times New Roman"/>
                <w:lang w:eastAsia="ru-RU"/>
              </w:rPr>
            </w:pPr>
            <w:r w:rsidRPr="00D91430">
              <w:rPr>
                <w:rFonts w:ascii="Times New Roman" w:hAnsi="Times New Roman" w:cs="Times New Roman"/>
                <w:lang w:eastAsia="ru-RU"/>
              </w:rPr>
              <w:t>2</w:t>
            </w:r>
          </w:p>
        </w:tc>
        <w:tc>
          <w:tcPr>
            <w:tcW w:w="3290" w:type="dxa"/>
            <w:shd w:val="clear" w:color="auto" w:fill="auto"/>
          </w:tcPr>
          <w:p w14:paraId="241ADA83" w14:textId="77777777" w:rsidR="00D91430" w:rsidRPr="00D91430" w:rsidRDefault="00D91430" w:rsidP="00D91430">
            <w:pPr>
              <w:spacing w:after="0" w:line="240" w:lineRule="auto"/>
              <w:rPr>
                <w:rFonts w:ascii="Times New Roman" w:hAnsi="Times New Roman" w:cs="Times New Roman"/>
                <w:lang w:eastAsia="ru-RU"/>
              </w:rPr>
            </w:pPr>
            <w:r w:rsidRPr="00D91430">
              <w:rPr>
                <w:rFonts w:ascii="Times New Roman" w:hAnsi="Times New Roman" w:cs="Times New Roman"/>
                <w:lang w:eastAsia="ru-RU"/>
              </w:rPr>
              <w:t xml:space="preserve">Проверка и чистка поверхности калорифера </w:t>
            </w:r>
          </w:p>
        </w:tc>
        <w:tc>
          <w:tcPr>
            <w:tcW w:w="2976" w:type="dxa"/>
            <w:shd w:val="clear" w:color="auto" w:fill="auto"/>
          </w:tcPr>
          <w:p w14:paraId="353DAA0F" w14:textId="77777777" w:rsidR="00D91430" w:rsidRPr="00D91430" w:rsidRDefault="00D91430" w:rsidP="00D91430">
            <w:pPr>
              <w:spacing w:after="0" w:line="240" w:lineRule="auto"/>
              <w:rPr>
                <w:rFonts w:ascii="Times New Roman" w:hAnsi="Times New Roman" w:cs="Times New Roman"/>
                <w:lang w:eastAsia="ru-RU"/>
              </w:rPr>
            </w:pPr>
            <w:r w:rsidRPr="00D91430">
              <w:rPr>
                <w:rFonts w:ascii="Times New Roman" w:hAnsi="Times New Roman" w:cs="Times New Roman"/>
                <w:lang w:eastAsia="ru-RU"/>
              </w:rPr>
              <w:t>Визуальный осмотр</w:t>
            </w:r>
          </w:p>
        </w:tc>
        <w:tc>
          <w:tcPr>
            <w:tcW w:w="3119" w:type="dxa"/>
            <w:shd w:val="clear" w:color="auto" w:fill="auto"/>
          </w:tcPr>
          <w:p w14:paraId="19B1CC75" w14:textId="77777777" w:rsidR="00D91430" w:rsidRPr="00D91430" w:rsidRDefault="00D91430" w:rsidP="00D91430">
            <w:pPr>
              <w:spacing w:after="0" w:line="240" w:lineRule="auto"/>
              <w:rPr>
                <w:rFonts w:ascii="Times New Roman" w:hAnsi="Times New Roman" w:cs="Times New Roman"/>
                <w:lang w:eastAsia="ru-RU"/>
              </w:rPr>
            </w:pPr>
            <w:r w:rsidRPr="00D91430">
              <w:rPr>
                <w:rFonts w:ascii="Times New Roman" w:hAnsi="Times New Roman" w:cs="Times New Roman"/>
                <w:lang w:eastAsia="ru-RU"/>
              </w:rPr>
              <w:t>При необходимости ремонт или замена.</w:t>
            </w:r>
          </w:p>
        </w:tc>
      </w:tr>
      <w:tr w:rsidR="00D91430" w:rsidRPr="00D91430" w14:paraId="63C5D3C2" w14:textId="77777777" w:rsidTr="00D91430">
        <w:trPr>
          <w:trHeight w:val="454"/>
        </w:trPr>
        <w:tc>
          <w:tcPr>
            <w:tcW w:w="880" w:type="dxa"/>
            <w:shd w:val="clear" w:color="auto" w:fill="auto"/>
          </w:tcPr>
          <w:p w14:paraId="151F75A1" w14:textId="77777777" w:rsidR="00D91430" w:rsidRPr="00D91430" w:rsidRDefault="00D91430" w:rsidP="00D91430">
            <w:pPr>
              <w:spacing w:after="0" w:line="240" w:lineRule="auto"/>
              <w:rPr>
                <w:rFonts w:ascii="Times New Roman" w:hAnsi="Times New Roman" w:cs="Times New Roman"/>
                <w:lang w:eastAsia="ru-RU"/>
              </w:rPr>
            </w:pPr>
            <w:r w:rsidRPr="00D91430">
              <w:rPr>
                <w:rFonts w:ascii="Times New Roman" w:hAnsi="Times New Roman" w:cs="Times New Roman"/>
                <w:lang w:eastAsia="ru-RU"/>
              </w:rPr>
              <w:t>3</w:t>
            </w:r>
          </w:p>
        </w:tc>
        <w:tc>
          <w:tcPr>
            <w:tcW w:w="3290" w:type="dxa"/>
            <w:shd w:val="clear" w:color="auto" w:fill="auto"/>
          </w:tcPr>
          <w:p w14:paraId="72F04BE5" w14:textId="77777777" w:rsidR="00D91430" w:rsidRPr="00D91430" w:rsidRDefault="00D91430" w:rsidP="00D91430">
            <w:pPr>
              <w:spacing w:after="0" w:line="240" w:lineRule="auto"/>
              <w:rPr>
                <w:rFonts w:ascii="Times New Roman" w:hAnsi="Times New Roman" w:cs="Times New Roman"/>
                <w:lang w:eastAsia="ru-RU"/>
              </w:rPr>
            </w:pPr>
            <w:r w:rsidRPr="00D91430">
              <w:rPr>
                <w:rFonts w:ascii="Times New Roman" w:hAnsi="Times New Roman" w:cs="Times New Roman"/>
                <w:lang w:eastAsia="ru-RU"/>
              </w:rPr>
              <w:t>Проверка блока (термостата) защиты от заморозки</w:t>
            </w:r>
          </w:p>
        </w:tc>
        <w:tc>
          <w:tcPr>
            <w:tcW w:w="2976" w:type="dxa"/>
            <w:shd w:val="clear" w:color="auto" w:fill="auto"/>
          </w:tcPr>
          <w:p w14:paraId="079C890E" w14:textId="77777777" w:rsidR="00D91430" w:rsidRPr="00D91430" w:rsidRDefault="00D91430" w:rsidP="00D91430">
            <w:pPr>
              <w:spacing w:after="0" w:line="240" w:lineRule="auto"/>
              <w:rPr>
                <w:rFonts w:ascii="Times New Roman" w:hAnsi="Times New Roman" w:cs="Times New Roman"/>
                <w:lang w:eastAsia="ru-RU"/>
              </w:rPr>
            </w:pPr>
            <w:r w:rsidRPr="00D91430">
              <w:rPr>
                <w:rFonts w:ascii="Times New Roman" w:hAnsi="Times New Roman" w:cs="Times New Roman"/>
                <w:lang w:eastAsia="ru-RU"/>
              </w:rPr>
              <w:t>Пролив водой повышенной температуры. Визуальный осмотр</w:t>
            </w:r>
          </w:p>
        </w:tc>
        <w:tc>
          <w:tcPr>
            <w:tcW w:w="3119" w:type="dxa"/>
            <w:shd w:val="clear" w:color="auto" w:fill="auto"/>
          </w:tcPr>
          <w:p w14:paraId="1B42911D" w14:textId="77777777" w:rsidR="00D91430" w:rsidRPr="00D91430" w:rsidRDefault="00D91430" w:rsidP="00D91430">
            <w:pPr>
              <w:spacing w:after="0" w:line="240" w:lineRule="auto"/>
              <w:rPr>
                <w:rFonts w:ascii="Times New Roman" w:hAnsi="Times New Roman" w:cs="Times New Roman"/>
                <w:lang w:eastAsia="ru-RU"/>
              </w:rPr>
            </w:pPr>
            <w:r w:rsidRPr="00D91430">
              <w:rPr>
                <w:rFonts w:ascii="Times New Roman" w:hAnsi="Times New Roman" w:cs="Times New Roman"/>
                <w:lang w:eastAsia="ru-RU"/>
              </w:rPr>
              <w:t>При необходимости регулировка или ремонт или замена.</w:t>
            </w:r>
          </w:p>
        </w:tc>
      </w:tr>
      <w:tr w:rsidR="00D91430" w:rsidRPr="00D91430" w14:paraId="68EBBE61" w14:textId="77777777" w:rsidTr="00D91430">
        <w:trPr>
          <w:trHeight w:val="454"/>
        </w:trPr>
        <w:tc>
          <w:tcPr>
            <w:tcW w:w="880" w:type="dxa"/>
            <w:shd w:val="clear" w:color="auto" w:fill="auto"/>
          </w:tcPr>
          <w:p w14:paraId="3759AB98" w14:textId="77777777" w:rsidR="00D91430" w:rsidRPr="00D91430" w:rsidRDefault="00D91430" w:rsidP="00D91430">
            <w:pPr>
              <w:spacing w:after="0" w:line="240" w:lineRule="auto"/>
              <w:rPr>
                <w:rFonts w:ascii="Times New Roman" w:hAnsi="Times New Roman" w:cs="Times New Roman"/>
                <w:lang w:eastAsia="ru-RU"/>
              </w:rPr>
            </w:pPr>
            <w:r w:rsidRPr="00D91430">
              <w:rPr>
                <w:rFonts w:ascii="Times New Roman" w:hAnsi="Times New Roman" w:cs="Times New Roman"/>
                <w:lang w:eastAsia="ru-RU"/>
              </w:rPr>
              <w:t>4</w:t>
            </w:r>
          </w:p>
        </w:tc>
        <w:tc>
          <w:tcPr>
            <w:tcW w:w="3290" w:type="dxa"/>
            <w:shd w:val="clear" w:color="auto" w:fill="auto"/>
          </w:tcPr>
          <w:p w14:paraId="0618B233" w14:textId="77777777" w:rsidR="00D91430" w:rsidRPr="00D91430" w:rsidRDefault="00D91430" w:rsidP="00D91430">
            <w:pPr>
              <w:spacing w:after="0" w:line="240" w:lineRule="auto"/>
              <w:rPr>
                <w:rFonts w:ascii="Times New Roman" w:hAnsi="Times New Roman" w:cs="Times New Roman"/>
                <w:lang w:eastAsia="ru-RU"/>
              </w:rPr>
            </w:pPr>
            <w:r w:rsidRPr="00D91430">
              <w:rPr>
                <w:rFonts w:ascii="Times New Roman" w:hAnsi="Times New Roman" w:cs="Times New Roman"/>
                <w:lang w:eastAsia="ru-RU"/>
              </w:rPr>
              <w:t>Проверка гидравлического контура на работоспособность и герметичность, включая циркуляционные насосы и 3-х ходовой вентиль</w:t>
            </w:r>
          </w:p>
        </w:tc>
        <w:tc>
          <w:tcPr>
            <w:tcW w:w="2976" w:type="dxa"/>
            <w:shd w:val="clear" w:color="auto" w:fill="auto"/>
          </w:tcPr>
          <w:p w14:paraId="7C79090B" w14:textId="77777777" w:rsidR="00D91430" w:rsidRPr="00D91430" w:rsidRDefault="00D91430" w:rsidP="00D91430">
            <w:pPr>
              <w:spacing w:after="0" w:line="240" w:lineRule="auto"/>
              <w:rPr>
                <w:rFonts w:ascii="Times New Roman" w:hAnsi="Times New Roman" w:cs="Times New Roman"/>
                <w:lang w:eastAsia="ru-RU"/>
              </w:rPr>
            </w:pPr>
            <w:r w:rsidRPr="00D91430">
              <w:rPr>
                <w:rFonts w:ascii="Times New Roman" w:hAnsi="Times New Roman" w:cs="Times New Roman"/>
                <w:lang w:eastAsia="ru-RU"/>
              </w:rPr>
              <w:t>Визуальный осмотр</w:t>
            </w:r>
          </w:p>
        </w:tc>
        <w:tc>
          <w:tcPr>
            <w:tcW w:w="3119" w:type="dxa"/>
            <w:shd w:val="clear" w:color="auto" w:fill="auto"/>
          </w:tcPr>
          <w:p w14:paraId="4A5CE5E1" w14:textId="77777777" w:rsidR="00D91430" w:rsidRPr="00D91430" w:rsidRDefault="00D91430" w:rsidP="00D91430">
            <w:pPr>
              <w:spacing w:after="0" w:line="240" w:lineRule="auto"/>
              <w:rPr>
                <w:rFonts w:ascii="Times New Roman" w:hAnsi="Times New Roman" w:cs="Times New Roman"/>
                <w:lang w:eastAsia="ru-RU"/>
              </w:rPr>
            </w:pPr>
            <w:r w:rsidRPr="00D91430">
              <w:rPr>
                <w:rFonts w:ascii="Times New Roman" w:hAnsi="Times New Roman" w:cs="Times New Roman"/>
                <w:lang w:eastAsia="ru-RU"/>
              </w:rPr>
              <w:t>При необходимости ремонт или замена.</w:t>
            </w:r>
          </w:p>
        </w:tc>
      </w:tr>
      <w:tr w:rsidR="00D91430" w:rsidRPr="00D91430" w14:paraId="20BD2543" w14:textId="77777777" w:rsidTr="00D91430">
        <w:trPr>
          <w:trHeight w:val="454"/>
        </w:trPr>
        <w:tc>
          <w:tcPr>
            <w:tcW w:w="880" w:type="dxa"/>
            <w:shd w:val="clear" w:color="auto" w:fill="auto"/>
          </w:tcPr>
          <w:p w14:paraId="36F380AE" w14:textId="77777777" w:rsidR="00D91430" w:rsidRPr="00D91430" w:rsidRDefault="00D91430" w:rsidP="00D91430">
            <w:pPr>
              <w:spacing w:after="0" w:line="240" w:lineRule="auto"/>
              <w:rPr>
                <w:rFonts w:ascii="Times New Roman" w:hAnsi="Times New Roman" w:cs="Times New Roman"/>
                <w:lang w:eastAsia="ru-RU"/>
              </w:rPr>
            </w:pPr>
            <w:r w:rsidRPr="00D91430">
              <w:rPr>
                <w:rFonts w:ascii="Times New Roman" w:hAnsi="Times New Roman" w:cs="Times New Roman"/>
                <w:lang w:eastAsia="ru-RU"/>
              </w:rPr>
              <w:t>5</w:t>
            </w:r>
          </w:p>
        </w:tc>
        <w:tc>
          <w:tcPr>
            <w:tcW w:w="3290" w:type="dxa"/>
            <w:shd w:val="clear" w:color="auto" w:fill="auto"/>
          </w:tcPr>
          <w:p w14:paraId="369C6D33" w14:textId="77777777" w:rsidR="00D91430" w:rsidRPr="00D91430" w:rsidRDefault="00D91430" w:rsidP="00D91430">
            <w:pPr>
              <w:spacing w:after="0" w:line="240" w:lineRule="auto"/>
              <w:rPr>
                <w:rFonts w:ascii="Times New Roman" w:hAnsi="Times New Roman" w:cs="Times New Roman"/>
                <w:lang w:eastAsia="ru-RU"/>
              </w:rPr>
            </w:pPr>
            <w:r w:rsidRPr="00D91430">
              <w:rPr>
                <w:rFonts w:ascii="Times New Roman" w:hAnsi="Times New Roman" w:cs="Times New Roman"/>
                <w:lang w:eastAsia="ru-RU"/>
              </w:rPr>
              <w:t>Проверка блока управления водяного калорифера</w:t>
            </w:r>
          </w:p>
        </w:tc>
        <w:tc>
          <w:tcPr>
            <w:tcW w:w="2976" w:type="dxa"/>
            <w:shd w:val="clear" w:color="auto" w:fill="auto"/>
          </w:tcPr>
          <w:p w14:paraId="2A161D23" w14:textId="77777777" w:rsidR="00D91430" w:rsidRPr="00D91430" w:rsidRDefault="00D91430" w:rsidP="00D91430">
            <w:pPr>
              <w:spacing w:after="0" w:line="240" w:lineRule="auto"/>
              <w:rPr>
                <w:rFonts w:ascii="Times New Roman" w:hAnsi="Times New Roman" w:cs="Times New Roman"/>
                <w:lang w:eastAsia="ru-RU"/>
              </w:rPr>
            </w:pPr>
            <w:r w:rsidRPr="00D91430">
              <w:rPr>
                <w:rFonts w:ascii="Times New Roman" w:hAnsi="Times New Roman" w:cs="Times New Roman"/>
                <w:lang w:eastAsia="ru-RU"/>
              </w:rPr>
              <w:t>Изменение параметров. Визуальный осмотр</w:t>
            </w:r>
          </w:p>
        </w:tc>
        <w:tc>
          <w:tcPr>
            <w:tcW w:w="3119" w:type="dxa"/>
            <w:shd w:val="clear" w:color="auto" w:fill="auto"/>
          </w:tcPr>
          <w:p w14:paraId="2D6898DD" w14:textId="77777777" w:rsidR="00D91430" w:rsidRPr="00D91430" w:rsidRDefault="00D91430" w:rsidP="00D91430">
            <w:pPr>
              <w:spacing w:after="0" w:line="240" w:lineRule="auto"/>
              <w:rPr>
                <w:rFonts w:ascii="Times New Roman" w:hAnsi="Times New Roman" w:cs="Times New Roman"/>
                <w:lang w:eastAsia="ru-RU"/>
              </w:rPr>
            </w:pPr>
            <w:r w:rsidRPr="00D91430">
              <w:rPr>
                <w:rFonts w:ascii="Times New Roman" w:hAnsi="Times New Roman" w:cs="Times New Roman"/>
                <w:lang w:eastAsia="ru-RU"/>
              </w:rPr>
              <w:t>При необходимости регулировка или ремонт или замена.</w:t>
            </w:r>
          </w:p>
        </w:tc>
      </w:tr>
      <w:tr w:rsidR="00D91430" w:rsidRPr="00D91430" w14:paraId="6FAD1D31" w14:textId="77777777" w:rsidTr="00D91430">
        <w:trPr>
          <w:trHeight w:val="454"/>
        </w:trPr>
        <w:tc>
          <w:tcPr>
            <w:tcW w:w="880" w:type="dxa"/>
            <w:shd w:val="clear" w:color="auto" w:fill="auto"/>
          </w:tcPr>
          <w:p w14:paraId="134B400D" w14:textId="77777777" w:rsidR="00D91430" w:rsidRPr="00D91430" w:rsidRDefault="00D91430" w:rsidP="00D91430">
            <w:pPr>
              <w:spacing w:after="0" w:line="240" w:lineRule="auto"/>
              <w:rPr>
                <w:rFonts w:ascii="Times New Roman" w:hAnsi="Times New Roman" w:cs="Times New Roman"/>
                <w:lang w:eastAsia="ru-RU"/>
              </w:rPr>
            </w:pPr>
            <w:r w:rsidRPr="00D91430">
              <w:rPr>
                <w:rFonts w:ascii="Times New Roman" w:hAnsi="Times New Roman" w:cs="Times New Roman"/>
                <w:lang w:eastAsia="ru-RU"/>
              </w:rPr>
              <w:t>6</w:t>
            </w:r>
          </w:p>
        </w:tc>
        <w:tc>
          <w:tcPr>
            <w:tcW w:w="3290" w:type="dxa"/>
            <w:shd w:val="clear" w:color="auto" w:fill="auto"/>
          </w:tcPr>
          <w:p w14:paraId="48E4FBDA" w14:textId="77777777" w:rsidR="00D91430" w:rsidRPr="00D91430" w:rsidRDefault="00D91430" w:rsidP="00D91430">
            <w:pPr>
              <w:spacing w:after="0" w:line="240" w:lineRule="auto"/>
              <w:rPr>
                <w:rFonts w:ascii="Times New Roman" w:hAnsi="Times New Roman" w:cs="Times New Roman"/>
                <w:lang w:eastAsia="ru-RU"/>
              </w:rPr>
            </w:pPr>
            <w:r w:rsidRPr="00D91430">
              <w:rPr>
                <w:rFonts w:ascii="Times New Roman" w:hAnsi="Times New Roman" w:cs="Times New Roman"/>
                <w:lang w:eastAsia="ru-RU"/>
              </w:rPr>
              <w:t>Проверка и очистка фильтра системы теплоносителя</w:t>
            </w:r>
          </w:p>
        </w:tc>
        <w:tc>
          <w:tcPr>
            <w:tcW w:w="2976" w:type="dxa"/>
            <w:shd w:val="clear" w:color="auto" w:fill="auto"/>
          </w:tcPr>
          <w:p w14:paraId="139EBED4" w14:textId="77777777" w:rsidR="00D91430" w:rsidRPr="00D91430" w:rsidRDefault="00D91430" w:rsidP="00D91430">
            <w:pPr>
              <w:spacing w:after="0" w:line="240" w:lineRule="auto"/>
              <w:rPr>
                <w:rFonts w:ascii="Times New Roman" w:hAnsi="Times New Roman" w:cs="Times New Roman"/>
                <w:lang w:eastAsia="ru-RU"/>
              </w:rPr>
            </w:pPr>
            <w:r w:rsidRPr="00D91430">
              <w:rPr>
                <w:rFonts w:ascii="Times New Roman" w:hAnsi="Times New Roman" w:cs="Times New Roman"/>
                <w:lang w:eastAsia="ru-RU"/>
              </w:rPr>
              <w:t>Визуальный осмотр</w:t>
            </w:r>
          </w:p>
        </w:tc>
        <w:tc>
          <w:tcPr>
            <w:tcW w:w="3119" w:type="dxa"/>
            <w:shd w:val="clear" w:color="auto" w:fill="auto"/>
          </w:tcPr>
          <w:p w14:paraId="4C0B7C51" w14:textId="77777777" w:rsidR="00D91430" w:rsidRPr="00D91430" w:rsidRDefault="00D91430" w:rsidP="00D91430">
            <w:pPr>
              <w:spacing w:after="0" w:line="240" w:lineRule="auto"/>
              <w:rPr>
                <w:rFonts w:ascii="Times New Roman" w:hAnsi="Times New Roman" w:cs="Times New Roman"/>
                <w:lang w:eastAsia="ru-RU"/>
              </w:rPr>
            </w:pPr>
            <w:r w:rsidRPr="00D91430">
              <w:rPr>
                <w:rFonts w:ascii="Times New Roman" w:hAnsi="Times New Roman" w:cs="Times New Roman"/>
                <w:lang w:eastAsia="ru-RU"/>
              </w:rPr>
              <w:t>При необходимости - замена</w:t>
            </w:r>
          </w:p>
        </w:tc>
      </w:tr>
      <w:tr w:rsidR="00D91430" w:rsidRPr="00D91430" w14:paraId="176E0E2F" w14:textId="77777777" w:rsidTr="00D91430">
        <w:trPr>
          <w:trHeight w:val="340"/>
        </w:trPr>
        <w:tc>
          <w:tcPr>
            <w:tcW w:w="10265" w:type="dxa"/>
            <w:gridSpan w:val="4"/>
            <w:shd w:val="clear" w:color="auto" w:fill="auto"/>
          </w:tcPr>
          <w:p w14:paraId="5F45E4F9" w14:textId="77777777" w:rsidR="00D91430" w:rsidRPr="00D91430" w:rsidRDefault="00D91430" w:rsidP="00D91430">
            <w:pPr>
              <w:spacing w:after="0" w:line="240" w:lineRule="auto"/>
              <w:ind w:firstLine="567"/>
              <w:jc w:val="center"/>
              <w:rPr>
                <w:rFonts w:ascii="Times New Roman" w:hAnsi="Times New Roman" w:cs="Times New Roman"/>
                <w:lang w:eastAsia="ru-RU"/>
              </w:rPr>
            </w:pPr>
            <w:r w:rsidRPr="00D91430">
              <w:rPr>
                <w:rFonts w:ascii="Times New Roman" w:eastAsia="Times New Roman" w:hAnsi="Times New Roman" w:cs="Times New Roman"/>
                <w:b/>
                <w:bCs/>
                <w:lang w:eastAsia="ru-RU"/>
              </w:rPr>
              <w:lastRenderedPageBreak/>
              <w:t>Блок охлаждения приточной системы вентиляции, центрального кондиционера</w:t>
            </w:r>
          </w:p>
        </w:tc>
      </w:tr>
      <w:tr w:rsidR="00D91430" w:rsidRPr="00D91430" w14:paraId="5B90E34A" w14:textId="77777777" w:rsidTr="00D91430">
        <w:trPr>
          <w:trHeight w:val="454"/>
        </w:trPr>
        <w:tc>
          <w:tcPr>
            <w:tcW w:w="880" w:type="dxa"/>
            <w:shd w:val="clear" w:color="auto" w:fill="auto"/>
          </w:tcPr>
          <w:p w14:paraId="7422DFDC" w14:textId="77777777" w:rsidR="00D91430" w:rsidRPr="00D91430" w:rsidRDefault="00D91430" w:rsidP="00D91430">
            <w:pPr>
              <w:spacing w:after="0" w:line="240" w:lineRule="auto"/>
              <w:rPr>
                <w:rFonts w:ascii="Times New Roman" w:hAnsi="Times New Roman" w:cs="Times New Roman"/>
                <w:lang w:eastAsia="ru-RU"/>
              </w:rPr>
            </w:pPr>
            <w:r w:rsidRPr="00D91430">
              <w:rPr>
                <w:rFonts w:ascii="Times New Roman" w:hAnsi="Times New Roman" w:cs="Times New Roman"/>
                <w:lang w:eastAsia="ru-RU"/>
              </w:rPr>
              <w:t>1</w:t>
            </w:r>
          </w:p>
        </w:tc>
        <w:tc>
          <w:tcPr>
            <w:tcW w:w="3290" w:type="dxa"/>
            <w:shd w:val="clear" w:color="auto" w:fill="auto"/>
          </w:tcPr>
          <w:p w14:paraId="78F3035D" w14:textId="77777777" w:rsidR="00D91430" w:rsidRPr="00D91430" w:rsidRDefault="00D91430" w:rsidP="00D91430">
            <w:pPr>
              <w:spacing w:after="0" w:line="240" w:lineRule="auto"/>
              <w:rPr>
                <w:rFonts w:ascii="Times New Roman" w:hAnsi="Times New Roman" w:cs="Times New Roman"/>
                <w:lang w:eastAsia="ru-RU"/>
              </w:rPr>
            </w:pPr>
            <w:r w:rsidRPr="00D91430">
              <w:rPr>
                <w:rFonts w:ascii="Times New Roman" w:hAnsi="Times New Roman" w:cs="Times New Roman"/>
                <w:lang w:eastAsia="ru-RU"/>
              </w:rPr>
              <w:t>Проверка испарителя на герметичность</w:t>
            </w:r>
          </w:p>
        </w:tc>
        <w:tc>
          <w:tcPr>
            <w:tcW w:w="2976" w:type="dxa"/>
            <w:shd w:val="clear" w:color="auto" w:fill="auto"/>
          </w:tcPr>
          <w:p w14:paraId="1DD4FE26" w14:textId="77777777" w:rsidR="00D91430" w:rsidRPr="00D91430" w:rsidRDefault="00D91430" w:rsidP="00D91430">
            <w:pPr>
              <w:spacing w:after="0" w:line="240" w:lineRule="auto"/>
              <w:rPr>
                <w:rFonts w:ascii="Times New Roman" w:hAnsi="Times New Roman" w:cs="Times New Roman"/>
                <w:lang w:eastAsia="ru-RU"/>
              </w:rPr>
            </w:pPr>
            <w:r w:rsidRPr="00D91430">
              <w:rPr>
                <w:rFonts w:ascii="Times New Roman" w:hAnsi="Times New Roman" w:cs="Times New Roman"/>
                <w:lang w:eastAsia="ru-RU"/>
              </w:rPr>
              <w:t>Визуальный осмотр</w:t>
            </w:r>
          </w:p>
        </w:tc>
        <w:tc>
          <w:tcPr>
            <w:tcW w:w="3119" w:type="dxa"/>
            <w:shd w:val="clear" w:color="auto" w:fill="auto"/>
          </w:tcPr>
          <w:p w14:paraId="0F26B8EC" w14:textId="77777777" w:rsidR="00D91430" w:rsidRPr="00D91430" w:rsidRDefault="00D91430" w:rsidP="00D91430">
            <w:pPr>
              <w:spacing w:after="0" w:line="240" w:lineRule="auto"/>
              <w:rPr>
                <w:rFonts w:ascii="Times New Roman" w:hAnsi="Times New Roman" w:cs="Times New Roman"/>
                <w:lang w:eastAsia="ru-RU"/>
              </w:rPr>
            </w:pPr>
            <w:r w:rsidRPr="00D91430">
              <w:rPr>
                <w:rFonts w:ascii="Times New Roman" w:hAnsi="Times New Roman" w:cs="Times New Roman"/>
                <w:lang w:eastAsia="ru-RU"/>
              </w:rPr>
              <w:t>При необходимости ремонт или замена.</w:t>
            </w:r>
          </w:p>
        </w:tc>
      </w:tr>
      <w:tr w:rsidR="00D91430" w:rsidRPr="00D91430" w14:paraId="6EECDE63" w14:textId="77777777" w:rsidTr="00D91430">
        <w:trPr>
          <w:trHeight w:val="454"/>
        </w:trPr>
        <w:tc>
          <w:tcPr>
            <w:tcW w:w="880" w:type="dxa"/>
            <w:shd w:val="clear" w:color="auto" w:fill="auto"/>
          </w:tcPr>
          <w:p w14:paraId="606C7881" w14:textId="77777777" w:rsidR="00D91430" w:rsidRPr="00D91430" w:rsidRDefault="00D91430" w:rsidP="00D91430">
            <w:pPr>
              <w:spacing w:after="0" w:line="240" w:lineRule="auto"/>
              <w:rPr>
                <w:rFonts w:ascii="Times New Roman" w:hAnsi="Times New Roman" w:cs="Times New Roman"/>
                <w:lang w:eastAsia="ru-RU"/>
              </w:rPr>
            </w:pPr>
            <w:r w:rsidRPr="00D91430">
              <w:rPr>
                <w:rFonts w:ascii="Times New Roman" w:hAnsi="Times New Roman" w:cs="Times New Roman"/>
                <w:lang w:eastAsia="ru-RU"/>
              </w:rPr>
              <w:t>2</w:t>
            </w:r>
          </w:p>
        </w:tc>
        <w:tc>
          <w:tcPr>
            <w:tcW w:w="3290" w:type="dxa"/>
            <w:shd w:val="clear" w:color="auto" w:fill="auto"/>
          </w:tcPr>
          <w:p w14:paraId="3C57D8E9" w14:textId="77777777" w:rsidR="00D91430" w:rsidRPr="00D91430" w:rsidRDefault="00D91430" w:rsidP="00D91430">
            <w:pPr>
              <w:spacing w:after="0" w:line="240" w:lineRule="auto"/>
              <w:rPr>
                <w:rFonts w:ascii="Times New Roman" w:hAnsi="Times New Roman" w:cs="Times New Roman"/>
                <w:lang w:eastAsia="ru-RU"/>
              </w:rPr>
            </w:pPr>
            <w:r w:rsidRPr="00D91430">
              <w:rPr>
                <w:rFonts w:ascii="Times New Roman" w:hAnsi="Times New Roman" w:cs="Times New Roman"/>
                <w:lang w:eastAsia="ru-RU"/>
              </w:rPr>
              <w:t xml:space="preserve">Проверка и чистка поверхности испарителя </w:t>
            </w:r>
          </w:p>
        </w:tc>
        <w:tc>
          <w:tcPr>
            <w:tcW w:w="2976" w:type="dxa"/>
            <w:shd w:val="clear" w:color="auto" w:fill="auto"/>
          </w:tcPr>
          <w:p w14:paraId="112939A4" w14:textId="77777777" w:rsidR="00D91430" w:rsidRPr="00D91430" w:rsidRDefault="00D91430" w:rsidP="00D91430">
            <w:pPr>
              <w:spacing w:after="0" w:line="240" w:lineRule="auto"/>
              <w:rPr>
                <w:rFonts w:ascii="Times New Roman" w:hAnsi="Times New Roman" w:cs="Times New Roman"/>
                <w:lang w:eastAsia="ru-RU"/>
              </w:rPr>
            </w:pPr>
            <w:r w:rsidRPr="00D91430">
              <w:rPr>
                <w:rFonts w:ascii="Times New Roman" w:hAnsi="Times New Roman" w:cs="Times New Roman"/>
                <w:lang w:eastAsia="ru-RU"/>
              </w:rPr>
              <w:t>Визуальный осмотр</w:t>
            </w:r>
          </w:p>
        </w:tc>
        <w:tc>
          <w:tcPr>
            <w:tcW w:w="3119" w:type="dxa"/>
            <w:shd w:val="clear" w:color="auto" w:fill="auto"/>
          </w:tcPr>
          <w:p w14:paraId="7594F7A1" w14:textId="77777777" w:rsidR="00D91430" w:rsidRPr="00D91430" w:rsidRDefault="00D91430" w:rsidP="00D91430">
            <w:pPr>
              <w:spacing w:after="0" w:line="240" w:lineRule="auto"/>
              <w:jc w:val="center"/>
              <w:rPr>
                <w:rFonts w:ascii="Times New Roman" w:hAnsi="Times New Roman" w:cs="Times New Roman"/>
                <w:lang w:eastAsia="ru-RU"/>
              </w:rPr>
            </w:pPr>
            <w:r w:rsidRPr="00D91430">
              <w:rPr>
                <w:rFonts w:ascii="Times New Roman" w:hAnsi="Times New Roman" w:cs="Times New Roman"/>
                <w:lang w:eastAsia="ru-RU"/>
              </w:rPr>
              <w:t>-</w:t>
            </w:r>
          </w:p>
        </w:tc>
      </w:tr>
      <w:tr w:rsidR="00D91430" w:rsidRPr="00D91430" w14:paraId="7B95E411" w14:textId="77777777" w:rsidTr="00D91430">
        <w:trPr>
          <w:trHeight w:val="454"/>
        </w:trPr>
        <w:tc>
          <w:tcPr>
            <w:tcW w:w="880" w:type="dxa"/>
            <w:shd w:val="clear" w:color="auto" w:fill="auto"/>
          </w:tcPr>
          <w:p w14:paraId="101C6265" w14:textId="77777777" w:rsidR="00D91430" w:rsidRPr="00D91430" w:rsidRDefault="00D91430" w:rsidP="00D91430">
            <w:pPr>
              <w:spacing w:after="0" w:line="240" w:lineRule="auto"/>
              <w:rPr>
                <w:rFonts w:ascii="Times New Roman" w:hAnsi="Times New Roman" w:cs="Times New Roman"/>
                <w:lang w:eastAsia="ru-RU"/>
              </w:rPr>
            </w:pPr>
            <w:r w:rsidRPr="00D91430">
              <w:rPr>
                <w:rFonts w:ascii="Times New Roman" w:hAnsi="Times New Roman" w:cs="Times New Roman"/>
                <w:lang w:eastAsia="ru-RU"/>
              </w:rPr>
              <w:t>3</w:t>
            </w:r>
          </w:p>
        </w:tc>
        <w:tc>
          <w:tcPr>
            <w:tcW w:w="3290" w:type="dxa"/>
            <w:shd w:val="clear" w:color="auto" w:fill="auto"/>
          </w:tcPr>
          <w:p w14:paraId="2BF77BDC" w14:textId="77777777" w:rsidR="00D91430" w:rsidRPr="00D91430" w:rsidRDefault="00D91430" w:rsidP="00D91430">
            <w:pPr>
              <w:spacing w:after="0" w:line="240" w:lineRule="auto"/>
              <w:rPr>
                <w:rFonts w:ascii="Times New Roman" w:hAnsi="Times New Roman" w:cs="Times New Roman"/>
                <w:lang w:eastAsia="ru-RU"/>
              </w:rPr>
            </w:pPr>
            <w:r w:rsidRPr="00D91430">
              <w:rPr>
                <w:rFonts w:ascii="Times New Roman" w:hAnsi="Times New Roman" w:cs="Times New Roman"/>
                <w:lang w:eastAsia="ru-RU"/>
              </w:rPr>
              <w:t>Проверка ТРВ блока охлаждения</w:t>
            </w:r>
          </w:p>
        </w:tc>
        <w:tc>
          <w:tcPr>
            <w:tcW w:w="2976" w:type="dxa"/>
            <w:shd w:val="clear" w:color="auto" w:fill="auto"/>
          </w:tcPr>
          <w:p w14:paraId="50575F1E" w14:textId="77777777" w:rsidR="00D91430" w:rsidRPr="00D91430" w:rsidRDefault="00D91430" w:rsidP="00D91430">
            <w:pPr>
              <w:spacing w:after="0" w:line="240" w:lineRule="auto"/>
              <w:rPr>
                <w:rFonts w:ascii="Times New Roman" w:hAnsi="Times New Roman" w:cs="Times New Roman"/>
                <w:lang w:eastAsia="ru-RU"/>
              </w:rPr>
            </w:pPr>
            <w:r w:rsidRPr="00D91430">
              <w:rPr>
                <w:rFonts w:ascii="Times New Roman" w:hAnsi="Times New Roman" w:cs="Times New Roman"/>
                <w:lang w:eastAsia="ru-RU"/>
              </w:rPr>
              <w:t>Изменение режимов. Визуальный осмотр</w:t>
            </w:r>
          </w:p>
        </w:tc>
        <w:tc>
          <w:tcPr>
            <w:tcW w:w="3119" w:type="dxa"/>
            <w:shd w:val="clear" w:color="auto" w:fill="auto"/>
          </w:tcPr>
          <w:p w14:paraId="42E8E494" w14:textId="77777777" w:rsidR="00D91430" w:rsidRPr="00D91430" w:rsidRDefault="00D91430" w:rsidP="00D91430">
            <w:pPr>
              <w:spacing w:after="0" w:line="240" w:lineRule="auto"/>
              <w:rPr>
                <w:rFonts w:ascii="Times New Roman" w:hAnsi="Times New Roman" w:cs="Times New Roman"/>
                <w:lang w:eastAsia="ru-RU"/>
              </w:rPr>
            </w:pPr>
            <w:r w:rsidRPr="00D91430">
              <w:rPr>
                <w:rFonts w:ascii="Times New Roman" w:hAnsi="Times New Roman" w:cs="Times New Roman"/>
                <w:lang w:eastAsia="ru-RU"/>
              </w:rPr>
              <w:t>При необходимости регулировка или ремонт или замена.</w:t>
            </w:r>
          </w:p>
        </w:tc>
      </w:tr>
      <w:tr w:rsidR="00D91430" w:rsidRPr="00D91430" w14:paraId="6B27F021" w14:textId="77777777" w:rsidTr="00D91430">
        <w:trPr>
          <w:trHeight w:val="454"/>
        </w:trPr>
        <w:tc>
          <w:tcPr>
            <w:tcW w:w="880" w:type="dxa"/>
            <w:shd w:val="clear" w:color="auto" w:fill="auto"/>
          </w:tcPr>
          <w:p w14:paraId="405B6C5E" w14:textId="77777777" w:rsidR="00D91430" w:rsidRPr="00D91430" w:rsidRDefault="00D91430" w:rsidP="00D91430">
            <w:pPr>
              <w:spacing w:after="0" w:line="240" w:lineRule="auto"/>
              <w:rPr>
                <w:rFonts w:ascii="Times New Roman" w:hAnsi="Times New Roman" w:cs="Times New Roman"/>
                <w:lang w:eastAsia="ru-RU"/>
              </w:rPr>
            </w:pPr>
            <w:r w:rsidRPr="00D91430">
              <w:rPr>
                <w:rFonts w:ascii="Times New Roman" w:hAnsi="Times New Roman" w:cs="Times New Roman"/>
                <w:lang w:eastAsia="ru-RU"/>
              </w:rPr>
              <w:t>4</w:t>
            </w:r>
          </w:p>
        </w:tc>
        <w:tc>
          <w:tcPr>
            <w:tcW w:w="3290" w:type="dxa"/>
            <w:shd w:val="clear" w:color="auto" w:fill="auto"/>
          </w:tcPr>
          <w:p w14:paraId="0E59264C" w14:textId="77777777" w:rsidR="00D91430" w:rsidRPr="00D91430" w:rsidRDefault="00D91430" w:rsidP="00D91430">
            <w:pPr>
              <w:spacing w:after="0" w:line="240" w:lineRule="auto"/>
              <w:rPr>
                <w:rFonts w:ascii="Times New Roman" w:hAnsi="Times New Roman" w:cs="Times New Roman"/>
                <w:lang w:eastAsia="ru-RU"/>
              </w:rPr>
            </w:pPr>
            <w:r w:rsidRPr="00D91430">
              <w:rPr>
                <w:rFonts w:ascii="Times New Roman" w:hAnsi="Times New Roman" w:cs="Times New Roman"/>
                <w:lang w:eastAsia="ru-RU"/>
              </w:rPr>
              <w:t>Промывка конденсатора наружного блока</w:t>
            </w:r>
          </w:p>
        </w:tc>
        <w:tc>
          <w:tcPr>
            <w:tcW w:w="2976" w:type="dxa"/>
            <w:shd w:val="clear" w:color="auto" w:fill="auto"/>
          </w:tcPr>
          <w:p w14:paraId="0D1EE46A" w14:textId="77777777" w:rsidR="00D91430" w:rsidRPr="00D91430" w:rsidRDefault="00D91430" w:rsidP="00D91430">
            <w:pPr>
              <w:spacing w:after="0" w:line="240" w:lineRule="auto"/>
              <w:rPr>
                <w:rFonts w:ascii="Times New Roman" w:hAnsi="Times New Roman" w:cs="Times New Roman"/>
                <w:lang w:eastAsia="ru-RU"/>
              </w:rPr>
            </w:pPr>
            <w:r w:rsidRPr="00D91430">
              <w:rPr>
                <w:rFonts w:ascii="Times New Roman" w:hAnsi="Times New Roman" w:cs="Times New Roman"/>
                <w:lang w:eastAsia="ru-RU"/>
              </w:rPr>
              <w:t>Нанести на оребрения конденсатора раствор нейтрального моющего средства и промыть аппаратом высокого давления.</w:t>
            </w:r>
          </w:p>
        </w:tc>
        <w:tc>
          <w:tcPr>
            <w:tcW w:w="3119" w:type="dxa"/>
            <w:shd w:val="clear" w:color="auto" w:fill="auto"/>
          </w:tcPr>
          <w:p w14:paraId="752D6FD3" w14:textId="77777777" w:rsidR="00D91430" w:rsidRPr="00D91430" w:rsidRDefault="00D91430" w:rsidP="00D91430">
            <w:pPr>
              <w:spacing w:after="0" w:line="240" w:lineRule="auto"/>
              <w:jc w:val="center"/>
              <w:rPr>
                <w:rFonts w:ascii="Times New Roman" w:hAnsi="Times New Roman" w:cs="Times New Roman"/>
                <w:lang w:eastAsia="ru-RU"/>
              </w:rPr>
            </w:pPr>
            <w:r w:rsidRPr="00D91430">
              <w:rPr>
                <w:rFonts w:ascii="Times New Roman" w:hAnsi="Times New Roman" w:cs="Times New Roman"/>
                <w:lang w:eastAsia="ru-RU"/>
              </w:rPr>
              <w:t>-</w:t>
            </w:r>
          </w:p>
        </w:tc>
      </w:tr>
      <w:tr w:rsidR="00D91430" w:rsidRPr="00D91430" w14:paraId="55306825" w14:textId="77777777" w:rsidTr="00D91430">
        <w:trPr>
          <w:trHeight w:val="454"/>
        </w:trPr>
        <w:tc>
          <w:tcPr>
            <w:tcW w:w="880" w:type="dxa"/>
            <w:shd w:val="clear" w:color="auto" w:fill="auto"/>
          </w:tcPr>
          <w:p w14:paraId="76341334" w14:textId="77777777" w:rsidR="00D91430" w:rsidRPr="00D91430" w:rsidRDefault="00D91430" w:rsidP="00D91430">
            <w:pPr>
              <w:spacing w:after="0" w:line="240" w:lineRule="auto"/>
              <w:rPr>
                <w:rFonts w:ascii="Times New Roman" w:hAnsi="Times New Roman" w:cs="Times New Roman"/>
                <w:lang w:eastAsia="ru-RU"/>
              </w:rPr>
            </w:pPr>
            <w:r w:rsidRPr="00D91430">
              <w:rPr>
                <w:rFonts w:ascii="Times New Roman" w:hAnsi="Times New Roman" w:cs="Times New Roman"/>
                <w:lang w:eastAsia="ru-RU"/>
              </w:rPr>
              <w:t>5</w:t>
            </w:r>
          </w:p>
        </w:tc>
        <w:tc>
          <w:tcPr>
            <w:tcW w:w="3290" w:type="dxa"/>
            <w:shd w:val="clear" w:color="auto" w:fill="auto"/>
          </w:tcPr>
          <w:p w14:paraId="46D19D6A" w14:textId="77777777" w:rsidR="00D91430" w:rsidRPr="00D91430" w:rsidRDefault="00D91430" w:rsidP="00D91430">
            <w:pPr>
              <w:spacing w:after="0" w:line="240" w:lineRule="auto"/>
              <w:rPr>
                <w:rFonts w:ascii="Times New Roman" w:hAnsi="Times New Roman" w:cs="Times New Roman"/>
                <w:lang w:eastAsia="ru-RU"/>
              </w:rPr>
            </w:pPr>
            <w:r w:rsidRPr="00D91430">
              <w:rPr>
                <w:rFonts w:ascii="Times New Roman" w:hAnsi="Times New Roman" w:cs="Times New Roman"/>
                <w:lang w:eastAsia="ru-RU"/>
              </w:rPr>
              <w:t>Проверка конденсатора наружного блока на герметичность и следы коррозии</w:t>
            </w:r>
          </w:p>
        </w:tc>
        <w:tc>
          <w:tcPr>
            <w:tcW w:w="2976" w:type="dxa"/>
            <w:shd w:val="clear" w:color="auto" w:fill="auto"/>
          </w:tcPr>
          <w:p w14:paraId="7290B828" w14:textId="77777777" w:rsidR="00D91430" w:rsidRPr="00D91430" w:rsidRDefault="00D91430" w:rsidP="00D91430">
            <w:pPr>
              <w:spacing w:after="0" w:line="240" w:lineRule="auto"/>
              <w:rPr>
                <w:rFonts w:ascii="Times New Roman" w:hAnsi="Times New Roman" w:cs="Times New Roman"/>
                <w:lang w:eastAsia="ru-RU"/>
              </w:rPr>
            </w:pPr>
            <w:r w:rsidRPr="00D91430">
              <w:rPr>
                <w:rFonts w:ascii="Times New Roman" w:hAnsi="Times New Roman" w:cs="Times New Roman"/>
                <w:lang w:eastAsia="ru-RU"/>
              </w:rPr>
              <w:t>Визуально и при помощи течеискателя.</w:t>
            </w:r>
          </w:p>
        </w:tc>
        <w:tc>
          <w:tcPr>
            <w:tcW w:w="3119" w:type="dxa"/>
            <w:shd w:val="clear" w:color="auto" w:fill="auto"/>
          </w:tcPr>
          <w:p w14:paraId="34F5CFC4" w14:textId="77777777" w:rsidR="00D91430" w:rsidRPr="00D91430" w:rsidRDefault="00D91430" w:rsidP="00D91430">
            <w:pPr>
              <w:spacing w:after="0" w:line="240" w:lineRule="auto"/>
              <w:rPr>
                <w:rFonts w:ascii="Times New Roman" w:hAnsi="Times New Roman" w:cs="Times New Roman"/>
                <w:lang w:eastAsia="ru-RU"/>
              </w:rPr>
            </w:pPr>
            <w:r w:rsidRPr="00D91430">
              <w:rPr>
                <w:rFonts w:ascii="Times New Roman" w:hAnsi="Times New Roman" w:cs="Times New Roman"/>
                <w:lang w:eastAsia="ru-RU"/>
              </w:rPr>
              <w:t>При необходимости – ремонт и устранение следов коррозии .</w:t>
            </w:r>
          </w:p>
        </w:tc>
      </w:tr>
      <w:tr w:rsidR="00D91430" w:rsidRPr="00D91430" w14:paraId="503C780D" w14:textId="77777777" w:rsidTr="00D91430">
        <w:trPr>
          <w:trHeight w:val="454"/>
        </w:trPr>
        <w:tc>
          <w:tcPr>
            <w:tcW w:w="880" w:type="dxa"/>
            <w:shd w:val="clear" w:color="auto" w:fill="auto"/>
          </w:tcPr>
          <w:p w14:paraId="3D183A65" w14:textId="77777777" w:rsidR="00D91430" w:rsidRPr="00D91430" w:rsidRDefault="00D91430" w:rsidP="00D91430">
            <w:pPr>
              <w:spacing w:after="0" w:line="240" w:lineRule="auto"/>
              <w:rPr>
                <w:rFonts w:ascii="Times New Roman" w:hAnsi="Times New Roman" w:cs="Times New Roman"/>
                <w:lang w:eastAsia="ru-RU"/>
              </w:rPr>
            </w:pPr>
            <w:r w:rsidRPr="00D91430">
              <w:rPr>
                <w:rFonts w:ascii="Times New Roman" w:hAnsi="Times New Roman" w:cs="Times New Roman"/>
                <w:lang w:eastAsia="ru-RU"/>
              </w:rPr>
              <w:t>6</w:t>
            </w:r>
          </w:p>
        </w:tc>
        <w:tc>
          <w:tcPr>
            <w:tcW w:w="3290" w:type="dxa"/>
            <w:shd w:val="clear" w:color="auto" w:fill="auto"/>
          </w:tcPr>
          <w:p w14:paraId="6584FE32" w14:textId="77777777" w:rsidR="00D91430" w:rsidRPr="00D91430" w:rsidRDefault="00D91430" w:rsidP="00D91430">
            <w:pPr>
              <w:spacing w:after="0" w:line="240" w:lineRule="auto"/>
              <w:rPr>
                <w:rFonts w:ascii="Times New Roman" w:hAnsi="Times New Roman" w:cs="Times New Roman"/>
                <w:lang w:eastAsia="ru-RU"/>
              </w:rPr>
            </w:pPr>
            <w:r w:rsidRPr="00D91430">
              <w:rPr>
                <w:rFonts w:ascii="Times New Roman" w:hAnsi="Times New Roman" w:cs="Times New Roman"/>
                <w:lang w:eastAsia="ru-RU"/>
              </w:rPr>
              <w:t>Восстановление оребрения на конденсаторе.</w:t>
            </w:r>
          </w:p>
        </w:tc>
        <w:tc>
          <w:tcPr>
            <w:tcW w:w="2976" w:type="dxa"/>
            <w:shd w:val="clear" w:color="auto" w:fill="auto"/>
          </w:tcPr>
          <w:p w14:paraId="3A18A546" w14:textId="77777777" w:rsidR="00D91430" w:rsidRPr="00D91430" w:rsidRDefault="00D91430" w:rsidP="00D91430">
            <w:pPr>
              <w:spacing w:after="0" w:line="240" w:lineRule="auto"/>
              <w:rPr>
                <w:rFonts w:ascii="Times New Roman" w:hAnsi="Times New Roman" w:cs="Times New Roman"/>
                <w:lang w:eastAsia="ru-RU"/>
              </w:rPr>
            </w:pPr>
            <w:r w:rsidRPr="00D91430">
              <w:rPr>
                <w:rFonts w:ascii="Times New Roman" w:hAnsi="Times New Roman" w:cs="Times New Roman"/>
                <w:lang w:eastAsia="ru-RU"/>
              </w:rPr>
              <w:t>Специальная гребенка</w:t>
            </w:r>
          </w:p>
        </w:tc>
        <w:tc>
          <w:tcPr>
            <w:tcW w:w="3119" w:type="dxa"/>
            <w:shd w:val="clear" w:color="auto" w:fill="auto"/>
          </w:tcPr>
          <w:p w14:paraId="5E89317D" w14:textId="77777777" w:rsidR="00D91430" w:rsidRPr="00D91430" w:rsidRDefault="00D91430" w:rsidP="00D91430">
            <w:pPr>
              <w:spacing w:after="0" w:line="240" w:lineRule="auto"/>
              <w:rPr>
                <w:rFonts w:ascii="Times New Roman" w:hAnsi="Times New Roman" w:cs="Times New Roman"/>
                <w:lang w:eastAsia="ru-RU"/>
              </w:rPr>
            </w:pPr>
            <w:r w:rsidRPr="00D91430">
              <w:rPr>
                <w:rFonts w:ascii="Times New Roman" w:hAnsi="Times New Roman" w:cs="Times New Roman"/>
                <w:lang w:eastAsia="ru-RU"/>
              </w:rPr>
              <w:t>При наличии загибов или деформации оребрения необходимо провести восстановление специальной гребенкой</w:t>
            </w:r>
          </w:p>
        </w:tc>
      </w:tr>
      <w:tr w:rsidR="00D91430" w:rsidRPr="00D91430" w14:paraId="5127F807" w14:textId="77777777" w:rsidTr="00D91430">
        <w:trPr>
          <w:trHeight w:val="454"/>
        </w:trPr>
        <w:tc>
          <w:tcPr>
            <w:tcW w:w="880" w:type="dxa"/>
            <w:shd w:val="clear" w:color="auto" w:fill="auto"/>
          </w:tcPr>
          <w:p w14:paraId="3AD67D4A" w14:textId="77777777" w:rsidR="00D91430" w:rsidRPr="00D91430" w:rsidRDefault="00D91430" w:rsidP="00D91430">
            <w:pPr>
              <w:spacing w:after="0" w:line="240" w:lineRule="auto"/>
              <w:rPr>
                <w:rFonts w:ascii="Times New Roman" w:hAnsi="Times New Roman" w:cs="Times New Roman"/>
                <w:lang w:eastAsia="ru-RU"/>
              </w:rPr>
            </w:pPr>
            <w:r w:rsidRPr="00D91430">
              <w:rPr>
                <w:rFonts w:ascii="Times New Roman" w:hAnsi="Times New Roman" w:cs="Times New Roman"/>
                <w:lang w:eastAsia="ru-RU"/>
              </w:rPr>
              <w:t>7</w:t>
            </w:r>
          </w:p>
        </w:tc>
        <w:tc>
          <w:tcPr>
            <w:tcW w:w="3290" w:type="dxa"/>
            <w:shd w:val="clear" w:color="auto" w:fill="auto"/>
          </w:tcPr>
          <w:p w14:paraId="51914F4E" w14:textId="77777777" w:rsidR="00D91430" w:rsidRPr="00D91430" w:rsidRDefault="00D91430" w:rsidP="00D91430">
            <w:pPr>
              <w:spacing w:after="0" w:line="240" w:lineRule="auto"/>
              <w:rPr>
                <w:rFonts w:ascii="Times New Roman" w:hAnsi="Times New Roman" w:cs="Times New Roman"/>
                <w:lang w:eastAsia="ru-RU"/>
              </w:rPr>
            </w:pPr>
            <w:r w:rsidRPr="00D91430">
              <w:rPr>
                <w:rFonts w:ascii="Times New Roman" w:hAnsi="Times New Roman" w:cs="Times New Roman"/>
                <w:lang w:eastAsia="ru-RU"/>
              </w:rPr>
              <w:t>Проверка балансировки крыльчаток вентиляторов конденсатора на наличие их повреждений</w:t>
            </w:r>
          </w:p>
        </w:tc>
        <w:tc>
          <w:tcPr>
            <w:tcW w:w="2976" w:type="dxa"/>
            <w:shd w:val="clear" w:color="auto" w:fill="auto"/>
          </w:tcPr>
          <w:p w14:paraId="4E9C51DB" w14:textId="77777777" w:rsidR="00D91430" w:rsidRPr="00D91430" w:rsidRDefault="00D91430" w:rsidP="00D91430">
            <w:pPr>
              <w:spacing w:after="0" w:line="240" w:lineRule="auto"/>
              <w:rPr>
                <w:rFonts w:ascii="Times New Roman" w:hAnsi="Times New Roman" w:cs="Times New Roman"/>
                <w:lang w:eastAsia="ru-RU"/>
              </w:rPr>
            </w:pPr>
            <w:r w:rsidRPr="00D91430">
              <w:rPr>
                <w:rFonts w:ascii="Times New Roman" w:hAnsi="Times New Roman" w:cs="Times New Roman"/>
                <w:lang w:eastAsia="ru-RU"/>
              </w:rPr>
              <w:t>Визуально, прокрутив «от руки» или включением, наличие повреждений поверхности и вибраций, стука и т.д. при работе не допускается.</w:t>
            </w:r>
          </w:p>
        </w:tc>
        <w:tc>
          <w:tcPr>
            <w:tcW w:w="3119" w:type="dxa"/>
            <w:shd w:val="clear" w:color="auto" w:fill="auto"/>
          </w:tcPr>
          <w:p w14:paraId="5DFD1553" w14:textId="77777777" w:rsidR="00D91430" w:rsidRPr="00D91430" w:rsidRDefault="00D91430" w:rsidP="00D91430">
            <w:pPr>
              <w:spacing w:after="0" w:line="240" w:lineRule="auto"/>
              <w:rPr>
                <w:rFonts w:ascii="Times New Roman" w:hAnsi="Times New Roman" w:cs="Times New Roman"/>
                <w:lang w:eastAsia="ru-RU"/>
              </w:rPr>
            </w:pPr>
            <w:r w:rsidRPr="00D91430">
              <w:rPr>
                <w:rFonts w:ascii="Times New Roman" w:hAnsi="Times New Roman" w:cs="Times New Roman"/>
                <w:lang w:eastAsia="ru-RU"/>
              </w:rPr>
              <w:t>При необходимости – регулировка или замена</w:t>
            </w:r>
          </w:p>
        </w:tc>
      </w:tr>
      <w:tr w:rsidR="00D91430" w:rsidRPr="00D91430" w14:paraId="3C0883F3" w14:textId="77777777" w:rsidTr="00D91430">
        <w:trPr>
          <w:trHeight w:val="454"/>
        </w:trPr>
        <w:tc>
          <w:tcPr>
            <w:tcW w:w="880" w:type="dxa"/>
            <w:shd w:val="clear" w:color="auto" w:fill="auto"/>
          </w:tcPr>
          <w:p w14:paraId="05630D72" w14:textId="77777777" w:rsidR="00D91430" w:rsidRPr="00D91430" w:rsidRDefault="00D91430" w:rsidP="00D91430">
            <w:pPr>
              <w:spacing w:after="0" w:line="240" w:lineRule="auto"/>
              <w:rPr>
                <w:rFonts w:ascii="Times New Roman" w:hAnsi="Times New Roman" w:cs="Times New Roman"/>
                <w:lang w:eastAsia="ru-RU"/>
              </w:rPr>
            </w:pPr>
            <w:r w:rsidRPr="00D91430">
              <w:rPr>
                <w:rFonts w:ascii="Times New Roman" w:hAnsi="Times New Roman" w:cs="Times New Roman"/>
                <w:lang w:eastAsia="ru-RU"/>
              </w:rPr>
              <w:t>8</w:t>
            </w:r>
          </w:p>
        </w:tc>
        <w:tc>
          <w:tcPr>
            <w:tcW w:w="3290" w:type="dxa"/>
            <w:shd w:val="clear" w:color="auto" w:fill="auto"/>
          </w:tcPr>
          <w:p w14:paraId="44078D47" w14:textId="77777777" w:rsidR="00D91430" w:rsidRPr="00D91430" w:rsidRDefault="00D91430" w:rsidP="00D91430">
            <w:pPr>
              <w:spacing w:after="0" w:line="240" w:lineRule="auto"/>
              <w:rPr>
                <w:rFonts w:ascii="Times New Roman" w:hAnsi="Times New Roman" w:cs="Times New Roman"/>
                <w:lang w:eastAsia="ru-RU"/>
              </w:rPr>
            </w:pPr>
            <w:r w:rsidRPr="00D91430">
              <w:rPr>
                <w:rFonts w:ascii="Times New Roman" w:hAnsi="Times New Roman" w:cs="Times New Roman"/>
                <w:lang w:eastAsia="ru-RU"/>
              </w:rPr>
              <w:t>Проверка подшипников на износ</w:t>
            </w:r>
          </w:p>
        </w:tc>
        <w:tc>
          <w:tcPr>
            <w:tcW w:w="2976" w:type="dxa"/>
            <w:shd w:val="clear" w:color="auto" w:fill="auto"/>
          </w:tcPr>
          <w:p w14:paraId="70C3C5D7" w14:textId="77777777" w:rsidR="00D91430" w:rsidRPr="00D91430" w:rsidRDefault="00D91430" w:rsidP="00D91430">
            <w:pPr>
              <w:spacing w:after="0" w:line="240" w:lineRule="auto"/>
              <w:rPr>
                <w:rFonts w:ascii="Times New Roman" w:hAnsi="Times New Roman" w:cs="Times New Roman"/>
                <w:lang w:eastAsia="ru-RU"/>
              </w:rPr>
            </w:pPr>
            <w:r w:rsidRPr="00D91430">
              <w:rPr>
                <w:rFonts w:ascii="Times New Roman" w:hAnsi="Times New Roman" w:cs="Times New Roman"/>
                <w:lang w:eastAsia="ru-RU"/>
              </w:rPr>
              <w:t>Визуально на наличие биений, посторонних шумов, перегрев</w:t>
            </w:r>
          </w:p>
        </w:tc>
        <w:tc>
          <w:tcPr>
            <w:tcW w:w="3119" w:type="dxa"/>
            <w:shd w:val="clear" w:color="auto" w:fill="auto"/>
          </w:tcPr>
          <w:p w14:paraId="2189BC46" w14:textId="77777777" w:rsidR="00D91430" w:rsidRPr="00D91430" w:rsidRDefault="00D91430" w:rsidP="00D91430">
            <w:pPr>
              <w:spacing w:after="0" w:line="240" w:lineRule="auto"/>
              <w:rPr>
                <w:rFonts w:ascii="Times New Roman" w:hAnsi="Times New Roman" w:cs="Times New Roman"/>
                <w:lang w:eastAsia="ru-RU"/>
              </w:rPr>
            </w:pPr>
            <w:r w:rsidRPr="00D91430">
              <w:rPr>
                <w:rFonts w:ascii="Times New Roman" w:hAnsi="Times New Roman" w:cs="Times New Roman"/>
                <w:lang w:eastAsia="ru-RU"/>
              </w:rPr>
              <w:t>При необходимости – чистка, смазка или замена</w:t>
            </w:r>
          </w:p>
        </w:tc>
      </w:tr>
      <w:tr w:rsidR="00D91430" w:rsidRPr="00D91430" w14:paraId="103448BC" w14:textId="77777777" w:rsidTr="00D91430">
        <w:trPr>
          <w:trHeight w:val="454"/>
        </w:trPr>
        <w:tc>
          <w:tcPr>
            <w:tcW w:w="880" w:type="dxa"/>
            <w:shd w:val="clear" w:color="auto" w:fill="auto"/>
          </w:tcPr>
          <w:p w14:paraId="2DBAD5CC" w14:textId="77777777" w:rsidR="00D91430" w:rsidRPr="00D91430" w:rsidRDefault="00D91430" w:rsidP="00D91430">
            <w:pPr>
              <w:spacing w:after="0" w:line="240" w:lineRule="auto"/>
              <w:rPr>
                <w:rFonts w:ascii="Times New Roman" w:hAnsi="Times New Roman" w:cs="Times New Roman"/>
                <w:lang w:eastAsia="ru-RU"/>
              </w:rPr>
            </w:pPr>
            <w:r w:rsidRPr="00D91430">
              <w:rPr>
                <w:rFonts w:ascii="Times New Roman" w:hAnsi="Times New Roman" w:cs="Times New Roman"/>
                <w:lang w:eastAsia="ru-RU"/>
              </w:rPr>
              <w:t>9</w:t>
            </w:r>
          </w:p>
        </w:tc>
        <w:tc>
          <w:tcPr>
            <w:tcW w:w="3290" w:type="dxa"/>
            <w:shd w:val="clear" w:color="auto" w:fill="auto"/>
          </w:tcPr>
          <w:p w14:paraId="73A8C8C0" w14:textId="77777777" w:rsidR="00D91430" w:rsidRPr="00D91430" w:rsidRDefault="00D91430" w:rsidP="00D91430">
            <w:pPr>
              <w:spacing w:after="0" w:line="240" w:lineRule="auto"/>
              <w:rPr>
                <w:rFonts w:ascii="Times New Roman" w:hAnsi="Times New Roman" w:cs="Times New Roman"/>
                <w:lang w:eastAsia="ru-RU"/>
              </w:rPr>
            </w:pPr>
            <w:r w:rsidRPr="00D91430">
              <w:rPr>
                <w:rFonts w:ascii="Times New Roman" w:hAnsi="Times New Roman" w:cs="Times New Roman"/>
                <w:lang w:eastAsia="ru-RU"/>
              </w:rPr>
              <w:t>Проверка трубопроводов на повреждения</w:t>
            </w:r>
          </w:p>
        </w:tc>
        <w:tc>
          <w:tcPr>
            <w:tcW w:w="2976" w:type="dxa"/>
            <w:shd w:val="clear" w:color="auto" w:fill="auto"/>
          </w:tcPr>
          <w:p w14:paraId="2D2A5F31" w14:textId="77777777" w:rsidR="00D91430" w:rsidRPr="00D91430" w:rsidRDefault="00D91430" w:rsidP="00D91430">
            <w:pPr>
              <w:spacing w:after="0" w:line="240" w:lineRule="auto"/>
              <w:rPr>
                <w:rFonts w:ascii="Times New Roman" w:hAnsi="Times New Roman" w:cs="Times New Roman"/>
                <w:lang w:eastAsia="ru-RU"/>
              </w:rPr>
            </w:pPr>
            <w:r w:rsidRPr="00D91430">
              <w:rPr>
                <w:rFonts w:ascii="Times New Roman" w:hAnsi="Times New Roman" w:cs="Times New Roman"/>
                <w:lang w:eastAsia="ru-RU"/>
              </w:rPr>
              <w:t>Визуально и при помощи течеискателя, либо при помощи красящего пигмента и УФ-лампы.</w:t>
            </w:r>
          </w:p>
        </w:tc>
        <w:tc>
          <w:tcPr>
            <w:tcW w:w="3119" w:type="dxa"/>
            <w:shd w:val="clear" w:color="auto" w:fill="auto"/>
          </w:tcPr>
          <w:p w14:paraId="4D92B4F0" w14:textId="77777777" w:rsidR="00D91430" w:rsidRPr="00D91430" w:rsidRDefault="00D91430" w:rsidP="00D91430">
            <w:pPr>
              <w:spacing w:after="0" w:line="240" w:lineRule="auto"/>
              <w:rPr>
                <w:rFonts w:ascii="Times New Roman" w:hAnsi="Times New Roman" w:cs="Times New Roman"/>
                <w:lang w:eastAsia="ru-RU"/>
              </w:rPr>
            </w:pPr>
            <w:r w:rsidRPr="00D91430">
              <w:rPr>
                <w:rFonts w:ascii="Times New Roman" w:hAnsi="Times New Roman" w:cs="Times New Roman"/>
                <w:lang w:eastAsia="ru-RU"/>
              </w:rPr>
              <w:t>При необходимости –поиск места утечки, герметизация, опрессовка системы, промывка системы, замена хладагента, масла и фильтра осушителя.</w:t>
            </w:r>
          </w:p>
        </w:tc>
      </w:tr>
      <w:tr w:rsidR="00D91430" w:rsidRPr="00D91430" w14:paraId="6772ECE0" w14:textId="77777777" w:rsidTr="00D91430">
        <w:trPr>
          <w:trHeight w:val="454"/>
        </w:trPr>
        <w:tc>
          <w:tcPr>
            <w:tcW w:w="880" w:type="dxa"/>
            <w:shd w:val="clear" w:color="auto" w:fill="auto"/>
          </w:tcPr>
          <w:p w14:paraId="40D71D34" w14:textId="77777777" w:rsidR="00D91430" w:rsidRPr="00D91430" w:rsidRDefault="00D91430" w:rsidP="00D91430">
            <w:pPr>
              <w:spacing w:after="0" w:line="240" w:lineRule="auto"/>
              <w:rPr>
                <w:rFonts w:ascii="Times New Roman" w:hAnsi="Times New Roman" w:cs="Times New Roman"/>
                <w:lang w:eastAsia="ru-RU"/>
              </w:rPr>
            </w:pPr>
            <w:r w:rsidRPr="00D91430">
              <w:rPr>
                <w:rFonts w:ascii="Times New Roman" w:hAnsi="Times New Roman" w:cs="Times New Roman"/>
                <w:lang w:eastAsia="ru-RU"/>
              </w:rPr>
              <w:t>10</w:t>
            </w:r>
          </w:p>
        </w:tc>
        <w:tc>
          <w:tcPr>
            <w:tcW w:w="3290" w:type="dxa"/>
            <w:shd w:val="clear" w:color="auto" w:fill="auto"/>
          </w:tcPr>
          <w:p w14:paraId="1788239E" w14:textId="77777777" w:rsidR="00D91430" w:rsidRPr="00D91430" w:rsidRDefault="00D91430" w:rsidP="00D91430">
            <w:pPr>
              <w:spacing w:after="0" w:line="240" w:lineRule="auto"/>
              <w:rPr>
                <w:rFonts w:ascii="Times New Roman" w:hAnsi="Times New Roman" w:cs="Times New Roman"/>
                <w:lang w:eastAsia="ru-RU"/>
              </w:rPr>
            </w:pPr>
            <w:r w:rsidRPr="00D91430">
              <w:rPr>
                <w:rFonts w:ascii="Times New Roman" w:hAnsi="Times New Roman" w:cs="Times New Roman"/>
                <w:lang w:eastAsia="ru-RU"/>
              </w:rPr>
              <w:t>Проверка изоляции трубопроводов на внешние повреждения</w:t>
            </w:r>
          </w:p>
        </w:tc>
        <w:tc>
          <w:tcPr>
            <w:tcW w:w="2976" w:type="dxa"/>
            <w:shd w:val="clear" w:color="auto" w:fill="auto"/>
          </w:tcPr>
          <w:p w14:paraId="5CCB2210" w14:textId="77777777" w:rsidR="00D91430" w:rsidRPr="00D91430" w:rsidRDefault="00D91430" w:rsidP="00D91430">
            <w:pPr>
              <w:spacing w:after="0" w:line="240" w:lineRule="auto"/>
              <w:rPr>
                <w:rFonts w:ascii="Times New Roman" w:hAnsi="Times New Roman" w:cs="Times New Roman"/>
                <w:lang w:eastAsia="ru-RU"/>
              </w:rPr>
            </w:pPr>
            <w:r w:rsidRPr="00D91430">
              <w:rPr>
                <w:rFonts w:ascii="Times New Roman" w:hAnsi="Times New Roman" w:cs="Times New Roman"/>
                <w:lang w:eastAsia="ru-RU"/>
              </w:rPr>
              <w:t>Визуально</w:t>
            </w:r>
          </w:p>
        </w:tc>
        <w:tc>
          <w:tcPr>
            <w:tcW w:w="3119" w:type="dxa"/>
            <w:shd w:val="clear" w:color="auto" w:fill="auto"/>
          </w:tcPr>
          <w:p w14:paraId="77E6AC75" w14:textId="77777777" w:rsidR="00D91430" w:rsidRPr="00D91430" w:rsidRDefault="00D91430" w:rsidP="00D91430">
            <w:pPr>
              <w:spacing w:after="0" w:line="240" w:lineRule="auto"/>
              <w:rPr>
                <w:rFonts w:ascii="Times New Roman" w:hAnsi="Times New Roman" w:cs="Times New Roman"/>
                <w:lang w:eastAsia="ru-RU"/>
              </w:rPr>
            </w:pPr>
            <w:r w:rsidRPr="00D91430">
              <w:rPr>
                <w:rFonts w:ascii="Times New Roman" w:hAnsi="Times New Roman" w:cs="Times New Roman"/>
                <w:lang w:eastAsia="ru-RU"/>
              </w:rPr>
              <w:t>При необходимости – подклейка, при сильном повреждении замена.</w:t>
            </w:r>
          </w:p>
        </w:tc>
      </w:tr>
      <w:tr w:rsidR="00D91430" w:rsidRPr="00D91430" w14:paraId="1EF0AB79" w14:textId="77777777" w:rsidTr="00D91430">
        <w:trPr>
          <w:trHeight w:val="454"/>
        </w:trPr>
        <w:tc>
          <w:tcPr>
            <w:tcW w:w="880" w:type="dxa"/>
            <w:shd w:val="clear" w:color="auto" w:fill="auto"/>
          </w:tcPr>
          <w:p w14:paraId="3EF64EA0" w14:textId="77777777" w:rsidR="00D91430" w:rsidRPr="00D91430" w:rsidRDefault="00D91430" w:rsidP="00D91430">
            <w:pPr>
              <w:spacing w:after="0" w:line="240" w:lineRule="auto"/>
              <w:rPr>
                <w:rFonts w:ascii="Times New Roman" w:hAnsi="Times New Roman" w:cs="Times New Roman"/>
                <w:lang w:eastAsia="ru-RU"/>
              </w:rPr>
            </w:pPr>
            <w:r w:rsidRPr="00D91430">
              <w:rPr>
                <w:rFonts w:ascii="Times New Roman" w:hAnsi="Times New Roman" w:cs="Times New Roman"/>
                <w:lang w:eastAsia="ru-RU"/>
              </w:rPr>
              <w:t>11</w:t>
            </w:r>
          </w:p>
        </w:tc>
        <w:tc>
          <w:tcPr>
            <w:tcW w:w="3290" w:type="dxa"/>
            <w:shd w:val="clear" w:color="auto" w:fill="auto"/>
          </w:tcPr>
          <w:p w14:paraId="0A3336A1" w14:textId="77777777" w:rsidR="00D91430" w:rsidRPr="00D91430" w:rsidRDefault="00D91430" w:rsidP="00D91430">
            <w:pPr>
              <w:spacing w:after="0" w:line="240" w:lineRule="auto"/>
              <w:rPr>
                <w:rFonts w:ascii="Times New Roman" w:hAnsi="Times New Roman" w:cs="Times New Roman"/>
                <w:lang w:eastAsia="ru-RU"/>
              </w:rPr>
            </w:pPr>
            <w:r w:rsidRPr="00D91430">
              <w:rPr>
                <w:rFonts w:ascii="Times New Roman" w:hAnsi="Times New Roman" w:cs="Times New Roman"/>
                <w:lang w:eastAsia="ru-RU"/>
              </w:rPr>
              <w:t>Проверка исправности дренажной системы (если есть) и наличие уклонов дренажной системы, а так же креплений (подвесов) труб.</w:t>
            </w:r>
          </w:p>
        </w:tc>
        <w:tc>
          <w:tcPr>
            <w:tcW w:w="2976" w:type="dxa"/>
            <w:shd w:val="clear" w:color="auto" w:fill="auto"/>
          </w:tcPr>
          <w:p w14:paraId="69C3848B" w14:textId="77777777" w:rsidR="00D91430" w:rsidRPr="00D91430" w:rsidRDefault="00D91430" w:rsidP="00D91430">
            <w:pPr>
              <w:spacing w:after="0" w:line="240" w:lineRule="auto"/>
              <w:rPr>
                <w:rFonts w:ascii="Times New Roman" w:hAnsi="Times New Roman" w:cs="Times New Roman"/>
                <w:lang w:eastAsia="ru-RU"/>
              </w:rPr>
            </w:pPr>
            <w:r w:rsidRPr="00D91430">
              <w:rPr>
                <w:rFonts w:ascii="Times New Roman" w:hAnsi="Times New Roman" w:cs="Times New Roman"/>
                <w:lang w:eastAsia="ru-RU"/>
              </w:rPr>
              <w:t>Визуально или по уровню;</w:t>
            </w:r>
          </w:p>
          <w:p w14:paraId="0CC0C255" w14:textId="77777777" w:rsidR="00D91430" w:rsidRPr="00D91430" w:rsidRDefault="00D91430" w:rsidP="00D91430">
            <w:pPr>
              <w:spacing w:after="0" w:line="240" w:lineRule="auto"/>
              <w:rPr>
                <w:rFonts w:ascii="Times New Roman" w:hAnsi="Times New Roman" w:cs="Times New Roman"/>
                <w:lang w:eastAsia="ru-RU"/>
              </w:rPr>
            </w:pPr>
          </w:p>
          <w:p w14:paraId="59EBF7B1" w14:textId="77777777" w:rsidR="00D91430" w:rsidRPr="00D91430" w:rsidRDefault="00D91430" w:rsidP="00D91430">
            <w:pPr>
              <w:spacing w:after="0" w:line="240" w:lineRule="auto"/>
              <w:rPr>
                <w:rFonts w:ascii="Times New Roman" w:hAnsi="Times New Roman" w:cs="Times New Roman"/>
                <w:lang w:eastAsia="ru-RU"/>
              </w:rPr>
            </w:pPr>
            <w:r w:rsidRPr="00D91430">
              <w:rPr>
                <w:rFonts w:ascii="Times New Roman" w:hAnsi="Times New Roman" w:cs="Times New Roman"/>
                <w:lang w:eastAsia="ru-RU"/>
              </w:rPr>
              <w:t>Пролить систему водой.</w:t>
            </w:r>
          </w:p>
        </w:tc>
        <w:tc>
          <w:tcPr>
            <w:tcW w:w="3119" w:type="dxa"/>
            <w:shd w:val="clear" w:color="auto" w:fill="auto"/>
          </w:tcPr>
          <w:p w14:paraId="4C8A1FB6" w14:textId="77777777" w:rsidR="00D91430" w:rsidRPr="00D91430" w:rsidRDefault="00D91430" w:rsidP="00D91430">
            <w:pPr>
              <w:spacing w:after="0" w:line="240" w:lineRule="auto"/>
              <w:rPr>
                <w:rFonts w:ascii="Times New Roman" w:hAnsi="Times New Roman" w:cs="Times New Roman"/>
                <w:lang w:eastAsia="ru-RU"/>
              </w:rPr>
            </w:pPr>
            <w:r w:rsidRPr="00D91430">
              <w:rPr>
                <w:rFonts w:ascii="Times New Roman" w:hAnsi="Times New Roman" w:cs="Times New Roman"/>
                <w:lang w:eastAsia="ru-RU"/>
              </w:rPr>
              <w:t>При необходимости промыть систему горячей водой и моющим средством или продуть воздухом.</w:t>
            </w:r>
          </w:p>
          <w:p w14:paraId="69EF5DDC" w14:textId="77777777" w:rsidR="00D91430" w:rsidRPr="00D91430" w:rsidRDefault="00D91430" w:rsidP="00D91430">
            <w:pPr>
              <w:spacing w:after="0" w:line="240" w:lineRule="auto"/>
              <w:rPr>
                <w:rFonts w:ascii="Times New Roman" w:hAnsi="Times New Roman" w:cs="Times New Roman"/>
                <w:lang w:eastAsia="ru-RU"/>
              </w:rPr>
            </w:pPr>
            <w:r w:rsidRPr="00D91430">
              <w:rPr>
                <w:rFonts w:ascii="Times New Roman" w:hAnsi="Times New Roman" w:cs="Times New Roman"/>
                <w:lang w:eastAsia="ru-RU"/>
              </w:rPr>
              <w:t>Устранить неправильный уклон труб или отсутствие крепления труб.</w:t>
            </w:r>
          </w:p>
        </w:tc>
      </w:tr>
      <w:tr w:rsidR="00D91430" w:rsidRPr="00D91430" w14:paraId="7860B7D1" w14:textId="77777777" w:rsidTr="00D91430">
        <w:trPr>
          <w:trHeight w:val="454"/>
        </w:trPr>
        <w:tc>
          <w:tcPr>
            <w:tcW w:w="880" w:type="dxa"/>
            <w:shd w:val="clear" w:color="auto" w:fill="auto"/>
          </w:tcPr>
          <w:p w14:paraId="11EEFFAD" w14:textId="77777777" w:rsidR="00D91430" w:rsidRPr="00D91430" w:rsidRDefault="00D91430" w:rsidP="00D91430">
            <w:pPr>
              <w:spacing w:after="0" w:line="240" w:lineRule="auto"/>
              <w:rPr>
                <w:rFonts w:ascii="Times New Roman" w:hAnsi="Times New Roman" w:cs="Times New Roman"/>
                <w:lang w:eastAsia="ru-RU"/>
              </w:rPr>
            </w:pPr>
            <w:r w:rsidRPr="00D91430">
              <w:rPr>
                <w:rFonts w:ascii="Times New Roman" w:hAnsi="Times New Roman" w:cs="Times New Roman"/>
                <w:lang w:eastAsia="ru-RU"/>
              </w:rPr>
              <w:t>12</w:t>
            </w:r>
          </w:p>
        </w:tc>
        <w:tc>
          <w:tcPr>
            <w:tcW w:w="3290" w:type="dxa"/>
            <w:shd w:val="clear" w:color="auto" w:fill="auto"/>
          </w:tcPr>
          <w:p w14:paraId="18D3449A" w14:textId="77777777" w:rsidR="00D91430" w:rsidRPr="00D91430" w:rsidRDefault="00D91430" w:rsidP="00D91430">
            <w:pPr>
              <w:spacing w:after="0" w:line="240" w:lineRule="auto"/>
              <w:rPr>
                <w:rFonts w:ascii="Times New Roman" w:hAnsi="Times New Roman" w:cs="Times New Roman"/>
                <w:lang w:eastAsia="ru-RU"/>
              </w:rPr>
            </w:pPr>
            <w:r w:rsidRPr="00D91430">
              <w:rPr>
                <w:rFonts w:ascii="Times New Roman" w:hAnsi="Times New Roman" w:cs="Times New Roman"/>
                <w:lang w:eastAsia="ru-RU"/>
              </w:rPr>
              <w:t>Проверка проводов и кабелей на отсутствие повреждений и сопротивление изоляции</w:t>
            </w:r>
          </w:p>
        </w:tc>
        <w:tc>
          <w:tcPr>
            <w:tcW w:w="2976" w:type="dxa"/>
            <w:shd w:val="clear" w:color="auto" w:fill="auto"/>
          </w:tcPr>
          <w:p w14:paraId="7BFB769F" w14:textId="77777777" w:rsidR="00D91430" w:rsidRPr="00D91430" w:rsidRDefault="00D91430" w:rsidP="00D91430">
            <w:pPr>
              <w:spacing w:after="0" w:line="240" w:lineRule="auto"/>
              <w:rPr>
                <w:rFonts w:ascii="Times New Roman" w:hAnsi="Times New Roman" w:cs="Times New Roman"/>
                <w:lang w:eastAsia="ru-RU"/>
              </w:rPr>
            </w:pPr>
            <w:r w:rsidRPr="00D91430">
              <w:rPr>
                <w:rFonts w:ascii="Times New Roman" w:hAnsi="Times New Roman" w:cs="Times New Roman"/>
                <w:lang w:eastAsia="ru-RU"/>
              </w:rPr>
              <w:t>Визуально и мегаомметром</w:t>
            </w:r>
          </w:p>
        </w:tc>
        <w:tc>
          <w:tcPr>
            <w:tcW w:w="3119" w:type="dxa"/>
            <w:shd w:val="clear" w:color="auto" w:fill="auto"/>
          </w:tcPr>
          <w:p w14:paraId="7902B82E" w14:textId="77777777" w:rsidR="00D91430" w:rsidRPr="00D91430" w:rsidRDefault="00D91430" w:rsidP="00D91430">
            <w:pPr>
              <w:spacing w:after="0" w:line="240" w:lineRule="auto"/>
              <w:rPr>
                <w:rFonts w:ascii="Times New Roman" w:hAnsi="Times New Roman" w:cs="Times New Roman"/>
                <w:lang w:eastAsia="ru-RU"/>
              </w:rPr>
            </w:pPr>
            <w:r w:rsidRPr="00D91430">
              <w:rPr>
                <w:rFonts w:ascii="Times New Roman" w:hAnsi="Times New Roman" w:cs="Times New Roman"/>
                <w:lang w:eastAsia="ru-RU"/>
              </w:rPr>
              <w:t>При необходимости - восстановление</w:t>
            </w:r>
          </w:p>
        </w:tc>
      </w:tr>
      <w:tr w:rsidR="00D91430" w:rsidRPr="00D91430" w14:paraId="797BD362" w14:textId="77777777" w:rsidTr="00D91430">
        <w:trPr>
          <w:trHeight w:val="454"/>
        </w:trPr>
        <w:tc>
          <w:tcPr>
            <w:tcW w:w="880" w:type="dxa"/>
            <w:shd w:val="clear" w:color="auto" w:fill="auto"/>
          </w:tcPr>
          <w:p w14:paraId="3178B78D" w14:textId="77777777" w:rsidR="00D91430" w:rsidRPr="00D91430" w:rsidRDefault="00D91430" w:rsidP="00D91430">
            <w:pPr>
              <w:spacing w:after="0" w:line="240" w:lineRule="auto"/>
              <w:rPr>
                <w:rFonts w:ascii="Times New Roman" w:hAnsi="Times New Roman" w:cs="Times New Roman"/>
                <w:lang w:eastAsia="ru-RU"/>
              </w:rPr>
            </w:pPr>
            <w:r w:rsidRPr="00D91430">
              <w:rPr>
                <w:rFonts w:ascii="Times New Roman" w:hAnsi="Times New Roman" w:cs="Times New Roman"/>
                <w:lang w:eastAsia="ru-RU"/>
              </w:rPr>
              <w:t>13</w:t>
            </w:r>
          </w:p>
        </w:tc>
        <w:tc>
          <w:tcPr>
            <w:tcW w:w="3290" w:type="dxa"/>
            <w:shd w:val="clear" w:color="auto" w:fill="auto"/>
          </w:tcPr>
          <w:p w14:paraId="7F2661FA" w14:textId="77777777" w:rsidR="00D91430" w:rsidRPr="00D91430" w:rsidRDefault="00D91430" w:rsidP="00D91430">
            <w:pPr>
              <w:spacing w:after="0" w:line="240" w:lineRule="auto"/>
              <w:rPr>
                <w:rFonts w:ascii="Times New Roman" w:hAnsi="Times New Roman" w:cs="Times New Roman"/>
                <w:lang w:eastAsia="ru-RU"/>
              </w:rPr>
            </w:pPr>
            <w:r w:rsidRPr="00D91430">
              <w:rPr>
                <w:rFonts w:ascii="Times New Roman" w:hAnsi="Times New Roman" w:cs="Times New Roman"/>
                <w:lang w:eastAsia="ru-RU"/>
              </w:rPr>
              <w:t>Проверка клеммных соединений</w:t>
            </w:r>
          </w:p>
        </w:tc>
        <w:tc>
          <w:tcPr>
            <w:tcW w:w="2976" w:type="dxa"/>
            <w:shd w:val="clear" w:color="auto" w:fill="auto"/>
          </w:tcPr>
          <w:p w14:paraId="7E89B824" w14:textId="77777777" w:rsidR="00D91430" w:rsidRPr="00D91430" w:rsidRDefault="00D91430" w:rsidP="00D91430">
            <w:pPr>
              <w:spacing w:after="0" w:line="240" w:lineRule="auto"/>
              <w:rPr>
                <w:rFonts w:ascii="Times New Roman" w:hAnsi="Times New Roman" w:cs="Times New Roman"/>
                <w:lang w:eastAsia="ru-RU"/>
              </w:rPr>
            </w:pPr>
            <w:r w:rsidRPr="00D91430">
              <w:rPr>
                <w:rFonts w:ascii="Times New Roman" w:hAnsi="Times New Roman" w:cs="Times New Roman"/>
                <w:lang w:eastAsia="ru-RU"/>
              </w:rPr>
              <w:t>Визуально, протяжка моментным инструментом, цифровым мультиметром в режиме тестера</w:t>
            </w:r>
          </w:p>
        </w:tc>
        <w:tc>
          <w:tcPr>
            <w:tcW w:w="3119" w:type="dxa"/>
            <w:shd w:val="clear" w:color="auto" w:fill="auto"/>
          </w:tcPr>
          <w:p w14:paraId="046A34E4" w14:textId="77777777" w:rsidR="00D91430" w:rsidRPr="00D91430" w:rsidRDefault="00D91430" w:rsidP="00D91430">
            <w:pPr>
              <w:spacing w:after="0" w:line="240" w:lineRule="auto"/>
              <w:rPr>
                <w:rFonts w:ascii="Times New Roman" w:hAnsi="Times New Roman" w:cs="Times New Roman"/>
                <w:lang w:eastAsia="ru-RU"/>
              </w:rPr>
            </w:pPr>
            <w:r w:rsidRPr="00D91430">
              <w:rPr>
                <w:rFonts w:ascii="Times New Roman" w:hAnsi="Times New Roman" w:cs="Times New Roman"/>
                <w:lang w:eastAsia="ru-RU"/>
              </w:rPr>
              <w:t>При необходимости – восстановление или замена.</w:t>
            </w:r>
          </w:p>
        </w:tc>
      </w:tr>
      <w:tr w:rsidR="00D91430" w:rsidRPr="00D91430" w14:paraId="1850564B" w14:textId="77777777" w:rsidTr="00D91430">
        <w:trPr>
          <w:trHeight w:val="454"/>
        </w:trPr>
        <w:tc>
          <w:tcPr>
            <w:tcW w:w="880" w:type="dxa"/>
            <w:shd w:val="clear" w:color="auto" w:fill="auto"/>
          </w:tcPr>
          <w:p w14:paraId="1E695E86" w14:textId="77777777" w:rsidR="00D91430" w:rsidRPr="00D91430" w:rsidRDefault="00D91430" w:rsidP="00D91430">
            <w:pPr>
              <w:spacing w:after="0" w:line="240" w:lineRule="auto"/>
              <w:rPr>
                <w:rFonts w:ascii="Times New Roman" w:hAnsi="Times New Roman" w:cs="Times New Roman"/>
                <w:lang w:eastAsia="ru-RU"/>
              </w:rPr>
            </w:pPr>
            <w:r w:rsidRPr="00D91430">
              <w:rPr>
                <w:rFonts w:ascii="Times New Roman" w:hAnsi="Times New Roman" w:cs="Times New Roman"/>
                <w:lang w:eastAsia="ru-RU"/>
              </w:rPr>
              <w:t>14</w:t>
            </w:r>
          </w:p>
        </w:tc>
        <w:tc>
          <w:tcPr>
            <w:tcW w:w="3290" w:type="dxa"/>
            <w:shd w:val="clear" w:color="auto" w:fill="auto"/>
          </w:tcPr>
          <w:p w14:paraId="4B5C0156" w14:textId="77777777" w:rsidR="00D91430" w:rsidRPr="00D91430" w:rsidRDefault="00D91430" w:rsidP="00D91430">
            <w:pPr>
              <w:spacing w:after="0" w:line="240" w:lineRule="auto"/>
              <w:rPr>
                <w:rFonts w:ascii="Times New Roman" w:hAnsi="Times New Roman" w:cs="Times New Roman"/>
                <w:lang w:eastAsia="ru-RU"/>
              </w:rPr>
            </w:pPr>
            <w:r w:rsidRPr="00D91430">
              <w:rPr>
                <w:rFonts w:ascii="Times New Roman" w:hAnsi="Times New Roman" w:cs="Times New Roman"/>
                <w:lang w:eastAsia="ru-RU"/>
              </w:rPr>
              <w:t>Проверка электрических компонентов на загрязнение и исправность</w:t>
            </w:r>
          </w:p>
        </w:tc>
        <w:tc>
          <w:tcPr>
            <w:tcW w:w="2976" w:type="dxa"/>
            <w:shd w:val="clear" w:color="auto" w:fill="auto"/>
          </w:tcPr>
          <w:p w14:paraId="23AC2519" w14:textId="77777777" w:rsidR="00D91430" w:rsidRPr="00D91430" w:rsidRDefault="00D91430" w:rsidP="00D91430">
            <w:pPr>
              <w:spacing w:after="0" w:line="240" w:lineRule="auto"/>
              <w:rPr>
                <w:rFonts w:ascii="Times New Roman" w:hAnsi="Times New Roman" w:cs="Times New Roman"/>
                <w:lang w:eastAsia="ru-RU"/>
              </w:rPr>
            </w:pPr>
            <w:r w:rsidRPr="00D91430">
              <w:rPr>
                <w:rFonts w:ascii="Times New Roman" w:hAnsi="Times New Roman" w:cs="Times New Roman"/>
                <w:lang w:eastAsia="ru-RU"/>
              </w:rPr>
              <w:t>Визуально и цифровым мультиметром</w:t>
            </w:r>
          </w:p>
        </w:tc>
        <w:tc>
          <w:tcPr>
            <w:tcW w:w="3119" w:type="dxa"/>
            <w:shd w:val="clear" w:color="auto" w:fill="auto"/>
          </w:tcPr>
          <w:p w14:paraId="1E17F64B" w14:textId="77777777" w:rsidR="00D91430" w:rsidRPr="00D91430" w:rsidRDefault="00D91430" w:rsidP="00D91430">
            <w:pPr>
              <w:spacing w:after="0" w:line="240" w:lineRule="auto"/>
              <w:rPr>
                <w:rFonts w:ascii="Times New Roman" w:hAnsi="Times New Roman" w:cs="Times New Roman"/>
                <w:lang w:eastAsia="ru-RU"/>
              </w:rPr>
            </w:pPr>
            <w:r w:rsidRPr="00D91430">
              <w:rPr>
                <w:rFonts w:ascii="Times New Roman" w:hAnsi="Times New Roman" w:cs="Times New Roman"/>
                <w:lang w:eastAsia="ru-RU"/>
              </w:rPr>
              <w:t>При необходимости  - очистка и ремонт</w:t>
            </w:r>
          </w:p>
        </w:tc>
      </w:tr>
      <w:tr w:rsidR="00D91430" w:rsidRPr="00D91430" w14:paraId="649B17D3" w14:textId="77777777" w:rsidTr="00D91430">
        <w:trPr>
          <w:trHeight w:val="454"/>
        </w:trPr>
        <w:tc>
          <w:tcPr>
            <w:tcW w:w="880" w:type="dxa"/>
            <w:shd w:val="clear" w:color="auto" w:fill="auto"/>
          </w:tcPr>
          <w:p w14:paraId="5D0B33D1" w14:textId="77777777" w:rsidR="00D91430" w:rsidRPr="00D91430" w:rsidRDefault="00D91430" w:rsidP="00D91430">
            <w:pPr>
              <w:spacing w:after="0" w:line="240" w:lineRule="auto"/>
              <w:rPr>
                <w:rFonts w:ascii="Times New Roman" w:hAnsi="Times New Roman" w:cs="Times New Roman"/>
                <w:lang w:eastAsia="ru-RU"/>
              </w:rPr>
            </w:pPr>
            <w:r w:rsidRPr="00D91430">
              <w:rPr>
                <w:rFonts w:ascii="Times New Roman" w:hAnsi="Times New Roman" w:cs="Times New Roman"/>
                <w:lang w:eastAsia="ru-RU"/>
              </w:rPr>
              <w:lastRenderedPageBreak/>
              <w:t>15</w:t>
            </w:r>
          </w:p>
        </w:tc>
        <w:tc>
          <w:tcPr>
            <w:tcW w:w="3290" w:type="dxa"/>
            <w:shd w:val="clear" w:color="auto" w:fill="auto"/>
          </w:tcPr>
          <w:p w14:paraId="11CFB816" w14:textId="77777777" w:rsidR="00D91430" w:rsidRPr="00D91430" w:rsidRDefault="00D91430" w:rsidP="00D91430">
            <w:pPr>
              <w:spacing w:after="0" w:line="240" w:lineRule="auto"/>
              <w:rPr>
                <w:rFonts w:ascii="Times New Roman" w:hAnsi="Times New Roman" w:cs="Times New Roman"/>
                <w:lang w:eastAsia="ru-RU"/>
              </w:rPr>
            </w:pPr>
            <w:r w:rsidRPr="00D91430">
              <w:rPr>
                <w:rFonts w:ascii="Times New Roman" w:hAnsi="Times New Roman" w:cs="Times New Roman"/>
                <w:lang w:eastAsia="ru-RU"/>
              </w:rPr>
              <w:t>Проверка выключателей и кнопок на исправность</w:t>
            </w:r>
          </w:p>
        </w:tc>
        <w:tc>
          <w:tcPr>
            <w:tcW w:w="2976" w:type="dxa"/>
            <w:shd w:val="clear" w:color="auto" w:fill="auto"/>
          </w:tcPr>
          <w:p w14:paraId="68D5F1B1" w14:textId="77777777" w:rsidR="00D91430" w:rsidRPr="00D91430" w:rsidRDefault="00D91430" w:rsidP="00D91430">
            <w:pPr>
              <w:spacing w:after="0" w:line="240" w:lineRule="auto"/>
              <w:rPr>
                <w:rFonts w:ascii="Times New Roman" w:hAnsi="Times New Roman" w:cs="Times New Roman"/>
                <w:lang w:eastAsia="ru-RU"/>
              </w:rPr>
            </w:pPr>
            <w:r w:rsidRPr="00D91430">
              <w:rPr>
                <w:rFonts w:ascii="Times New Roman" w:hAnsi="Times New Roman" w:cs="Times New Roman"/>
                <w:lang w:eastAsia="ru-RU"/>
              </w:rPr>
              <w:t>Визуальный осмотр. Изменение положений выключателей и кнопок</w:t>
            </w:r>
          </w:p>
        </w:tc>
        <w:tc>
          <w:tcPr>
            <w:tcW w:w="3119" w:type="dxa"/>
            <w:shd w:val="clear" w:color="auto" w:fill="auto"/>
          </w:tcPr>
          <w:p w14:paraId="72A5FB00" w14:textId="77777777" w:rsidR="00D91430" w:rsidRPr="00D91430" w:rsidRDefault="00D91430" w:rsidP="00D91430">
            <w:pPr>
              <w:spacing w:after="0" w:line="240" w:lineRule="auto"/>
              <w:rPr>
                <w:rFonts w:ascii="Times New Roman" w:hAnsi="Times New Roman" w:cs="Times New Roman"/>
                <w:lang w:eastAsia="ru-RU"/>
              </w:rPr>
            </w:pPr>
            <w:r w:rsidRPr="00D91430">
              <w:rPr>
                <w:rFonts w:ascii="Times New Roman" w:hAnsi="Times New Roman" w:cs="Times New Roman"/>
                <w:lang w:eastAsia="ru-RU"/>
              </w:rPr>
              <w:t>При необходимости - замена</w:t>
            </w:r>
          </w:p>
        </w:tc>
      </w:tr>
      <w:tr w:rsidR="00D91430" w:rsidRPr="00D91430" w14:paraId="0B0824B5" w14:textId="77777777" w:rsidTr="00D91430">
        <w:trPr>
          <w:trHeight w:val="454"/>
        </w:trPr>
        <w:tc>
          <w:tcPr>
            <w:tcW w:w="880" w:type="dxa"/>
            <w:shd w:val="clear" w:color="auto" w:fill="auto"/>
          </w:tcPr>
          <w:p w14:paraId="2CEDD7FD" w14:textId="77777777" w:rsidR="00D91430" w:rsidRPr="00D91430" w:rsidRDefault="00D91430" w:rsidP="00D91430">
            <w:pPr>
              <w:spacing w:after="0" w:line="240" w:lineRule="auto"/>
              <w:rPr>
                <w:rFonts w:ascii="Times New Roman" w:hAnsi="Times New Roman" w:cs="Times New Roman"/>
                <w:lang w:eastAsia="ru-RU"/>
              </w:rPr>
            </w:pPr>
            <w:r w:rsidRPr="00D91430">
              <w:rPr>
                <w:rFonts w:ascii="Times New Roman" w:hAnsi="Times New Roman" w:cs="Times New Roman"/>
                <w:lang w:eastAsia="ru-RU"/>
              </w:rPr>
              <w:t>16</w:t>
            </w:r>
          </w:p>
        </w:tc>
        <w:tc>
          <w:tcPr>
            <w:tcW w:w="3290" w:type="dxa"/>
            <w:shd w:val="clear" w:color="auto" w:fill="auto"/>
          </w:tcPr>
          <w:p w14:paraId="3B83D2B0" w14:textId="77777777" w:rsidR="00D91430" w:rsidRPr="00D91430" w:rsidRDefault="00D91430" w:rsidP="00D91430">
            <w:pPr>
              <w:spacing w:after="0" w:line="240" w:lineRule="auto"/>
              <w:rPr>
                <w:rFonts w:ascii="Times New Roman" w:hAnsi="Times New Roman" w:cs="Times New Roman"/>
                <w:lang w:eastAsia="ru-RU"/>
              </w:rPr>
            </w:pPr>
            <w:r w:rsidRPr="00D91430">
              <w:rPr>
                <w:rFonts w:ascii="Times New Roman" w:hAnsi="Times New Roman" w:cs="Times New Roman"/>
                <w:lang w:eastAsia="ru-RU"/>
              </w:rPr>
              <w:t>Проверка контрольных ламп на функционирование</w:t>
            </w:r>
          </w:p>
        </w:tc>
        <w:tc>
          <w:tcPr>
            <w:tcW w:w="2976" w:type="dxa"/>
            <w:shd w:val="clear" w:color="auto" w:fill="auto"/>
          </w:tcPr>
          <w:p w14:paraId="4B36723E" w14:textId="77777777" w:rsidR="00D91430" w:rsidRPr="00D91430" w:rsidRDefault="00D91430" w:rsidP="00D91430">
            <w:pPr>
              <w:spacing w:after="0" w:line="240" w:lineRule="auto"/>
              <w:rPr>
                <w:rFonts w:ascii="Times New Roman" w:hAnsi="Times New Roman" w:cs="Times New Roman"/>
                <w:lang w:eastAsia="ru-RU"/>
              </w:rPr>
            </w:pPr>
            <w:r w:rsidRPr="00D91430">
              <w:rPr>
                <w:rFonts w:ascii="Times New Roman" w:hAnsi="Times New Roman" w:cs="Times New Roman"/>
                <w:lang w:eastAsia="ru-RU"/>
              </w:rPr>
              <w:t>Визуальный осмотр</w:t>
            </w:r>
          </w:p>
        </w:tc>
        <w:tc>
          <w:tcPr>
            <w:tcW w:w="3119" w:type="dxa"/>
            <w:shd w:val="clear" w:color="auto" w:fill="auto"/>
          </w:tcPr>
          <w:p w14:paraId="02C9993B" w14:textId="77777777" w:rsidR="00D91430" w:rsidRPr="00D91430" w:rsidRDefault="00D91430" w:rsidP="00D91430">
            <w:pPr>
              <w:spacing w:after="0" w:line="240" w:lineRule="auto"/>
              <w:rPr>
                <w:rFonts w:ascii="Times New Roman" w:hAnsi="Times New Roman" w:cs="Times New Roman"/>
                <w:lang w:eastAsia="ru-RU"/>
              </w:rPr>
            </w:pPr>
            <w:r w:rsidRPr="00D91430">
              <w:rPr>
                <w:rFonts w:ascii="Times New Roman" w:hAnsi="Times New Roman" w:cs="Times New Roman"/>
                <w:lang w:eastAsia="ru-RU"/>
              </w:rPr>
              <w:t>При необходимости - замена</w:t>
            </w:r>
          </w:p>
        </w:tc>
      </w:tr>
      <w:tr w:rsidR="00D91430" w:rsidRPr="00D91430" w14:paraId="7902722E" w14:textId="77777777" w:rsidTr="00D91430">
        <w:trPr>
          <w:trHeight w:val="454"/>
        </w:trPr>
        <w:tc>
          <w:tcPr>
            <w:tcW w:w="880" w:type="dxa"/>
            <w:shd w:val="clear" w:color="auto" w:fill="auto"/>
          </w:tcPr>
          <w:p w14:paraId="5274F70B" w14:textId="77777777" w:rsidR="00D91430" w:rsidRPr="00D91430" w:rsidRDefault="00D91430" w:rsidP="00D91430">
            <w:pPr>
              <w:spacing w:after="0" w:line="240" w:lineRule="auto"/>
              <w:rPr>
                <w:rFonts w:ascii="Times New Roman" w:hAnsi="Times New Roman" w:cs="Times New Roman"/>
                <w:lang w:eastAsia="ru-RU"/>
              </w:rPr>
            </w:pPr>
            <w:r w:rsidRPr="00D91430">
              <w:rPr>
                <w:rFonts w:ascii="Times New Roman" w:hAnsi="Times New Roman" w:cs="Times New Roman"/>
                <w:lang w:eastAsia="ru-RU"/>
              </w:rPr>
              <w:t>17</w:t>
            </w:r>
          </w:p>
        </w:tc>
        <w:tc>
          <w:tcPr>
            <w:tcW w:w="3290" w:type="dxa"/>
            <w:shd w:val="clear" w:color="auto" w:fill="auto"/>
          </w:tcPr>
          <w:p w14:paraId="6C362FCF" w14:textId="77777777" w:rsidR="00D91430" w:rsidRPr="00D91430" w:rsidRDefault="00D91430" w:rsidP="00D91430">
            <w:pPr>
              <w:spacing w:after="0" w:line="240" w:lineRule="auto"/>
              <w:rPr>
                <w:rFonts w:ascii="Times New Roman" w:hAnsi="Times New Roman" w:cs="Times New Roman"/>
                <w:lang w:eastAsia="ru-RU"/>
              </w:rPr>
            </w:pPr>
            <w:r w:rsidRPr="00D91430">
              <w:rPr>
                <w:rFonts w:ascii="Times New Roman" w:hAnsi="Times New Roman" w:cs="Times New Roman"/>
                <w:lang w:eastAsia="ru-RU"/>
              </w:rPr>
              <w:t>Проверка работы контроллера по заданным значениям и параметрам регулирования.</w:t>
            </w:r>
          </w:p>
        </w:tc>
        <w:tc>
          <w:tcPr>
            <w:tcW w:w="2976" w:type="dxa"/>
            <w:shd w:val="clear" w:color="auto" w:fill="auto"/>
          </w:tcPr>
          <w:p w14:paraId="75D50C69" w14:textId="77777777" w:rsidR="00D91430" w:rsidRPr="00D91430" w:rsidRDefault="00D91430" w:rsidP="00D91430">
            <w:pPr>
              <w:spacing w:after="0" w:line="240" w:lineRule="auto"/>
              <w:rPr>
                <w:rFonts w:ascii="Times New Roman" w:hAnsi="Times New Roman" w:cs="Times New Roman"/>
                <w:lang w:eastAsia="ru-RU"/>
              </w:rPr>
            </w:pPr>
            <w:r w:rsidRPr="00D91430">
              <w:rPr>
                <w:rFonts w:ascii="Times New Roman" w:hAnsi="Times New Roman" w:cs="Times New Roman"/>
                <w:lang w:eastAsia="ru-RU"/>
              </w:rPr>
              <w:t>Проверка работы контроллера</w:t>
            </w:r>
          </w:p>
        </w:tc>
        <w:tc>
          <w:tcPr>
            <w:tcW w:w="3119" w:type="dxa"/>
            <w:shd w:val="clear" w:color="auto" w:fill="auto"/>
          </w:tcPr>
          <w:p w14:paraId="094A0DDC" w14:textId="77777777" w:rsidR="00D91430" w:rsidRPr="00D91430" w:rsidRDefault="00D91430" w:rsidP="00D91430">
            <w:pPr>
              <w:spacing w:after="0" w:line="240" w:lineRule="auto"/>
              <w:rPr>
                <w:rFonts w:ascii="Times New Roman" w:hAnsi="Times New Roman" w:cs="Times New Roman"/>
                <w:lang w:eastAsia="ru-RU"/>
              </w:rPr>
            </w:pPr>
            <w:r w:rsidRPr="00D91430">
              <w:rPr>
                <w:rFonts w:ascii="Times New Roman" w:hAnsi="Times New Roman" w:cs="Times New Roman"/>
                <w:lang w:eastAsia="ru-RU"/>
              </w:rPr>
              <w:t>При необходимости регулирование настроек и параметров, ремонт или замена.</w:t>
            </w:r>
          </w:p>
        </w:tc>
      </w:tr>
      <w:tr w:rsidR="00D91430" w:rsidRPr="00D91430" w14:paraId="4800F0AA" w14:textId="77777777" w:rsidTr="00D91430">
        <w:trPr>
          <w:trHeight w:val="454"/>
        </w:trPr>
        <w:tc>
          <w:tcPr>
            <w:tcW w:w="880" w:type="dxa"/>
            <w:shd w:val="clear" w:color="auto" w:fill="auto"/>
          </w:tcPr>
          <w:p w14:paraId="6DE356EE" w14:textId="77777777" w:rsidR="00D91430" w:rsidRPr="00D91430" w:rsidRDefault="00D91430" w:rsidP="00D91430">
            <w:pPr>
              <w:spacing w:after="0" w:line="240" w:lineRule="auto"/>
              <w:rPr>
                <w:rFonts w:ascii="Times New Roman" w:hAnsi="Times New Roman" w:cs="Times New Roman"/>
                <w:lang w:eastAsia="ru-RU"/>
              </w:rPr>
            </w:pPr>
            <w:r w:rsidRPr="00D91430">
              <w:rPr>
                <w:rFonts w:ascii="Times New Roman" w:hAnsi="Times New Roman" w:cs="Times New Roman"/>
                <w:lang w:eastAsia="ru-RU"/>
              </w:rPr>
              <w:t>18</w:t>
            </w:r>
          </w:p>
        </w:tc>
        <w:tc>
          <w:tcPr>
            <w:tcW w:w="3290" w:type="dxa"/>
            <w:shd w:val="clear" w:color="auto" w:fill="auto"/>
          </w:tcPr>
          <w:p w14:paraId="458ACAFE" w14:textId="77777777" w:rsidR="00D91430" w:rsidRPr="00D91430" w:rsidRDefault="00D91430" w:rsidP="00D91430">
            <w:pPr>
              <w:spacing w:after="0" w:line="240" w:lineRule="auto"/>
              <w:rPr>
                <w:rFonts w:ascii="Times New Roman" w:hAnsi="Times New Roman" w:cs="Times New Roman"/>
                <w:lang w:eastAsia="ru-RU"/>
              </w:rPr>
            </w:pPr>
            <w:r w:rsidRPr="00D91430">
              <w:rPr>
                <w:rFonts w:ascii="Times New Roman" w:hAnsi="Times New Roman" w:cs="Times New Roman"/>
                <w:lang w:eastAsia="ru-RU"/>
              </w:rPr>
              <w:t>Измерение и проверка напряжения питания.</w:t>
            </w:r>
          </w:p>
        </w:tc>
        <w:tc>
          <w:tcPr>
            <w:tcW w:w="2976" w:type="dxa"/>
            <w:shd w:val="clear" w:color="auto" w:fill="auto"/>
          </w:tcPr>
          <w:p w14:paraId="789A46B7" w14:textId="77777777" w:rsidR="00D91430" w:rsidRPr="00D91430" w:rsidRDefault="00D91430" w:rsidP="00D91430">
            <w:pPr>
              <w:spacing w:after="0" w:line="240" w:lineRule="auto"/>
              <w:rPr>
                <w:rFonts w:ascii="Times New Roman" w:hAnsi="Times New Roman" w:cs="Times New Roman"/>
                <w:lang w:eastAsia="ru-RU"/>
              </w:rPr>
            </w:pPr>
            <w:r w:rsidRPr="00D91430">
              <w:rPr>
                <w:rFonts w:ascii="Times New Roman" w:hAnsi="Times New Roman" w:cs="Times New Roman"/>
                <w:lang w:eastAsia="ru-RU"/>
              </w:rPr>
              <w:t>Цифровой мультиметр</w:t>
            </w:r>
          </w:p>
        </w:tc>
        <w:tc>
          <w:tcPr>
            <w:tcW w:w="3119" w:type="dxa"/>
            <w:shd w:val="clear" w:color="auto" w:fill="auto"/>
          </w:tcPr>
          <w:p w14:paraId="5197CF85" w14:textId="77777777" w:rsidR="00D91430" w:rsidRPr="00D91430" w:rsidRDefault="00D91430" w:rsidP="00D91430">
            <w:pPr>
              <w:spacing w:after="0" w:line="240" w:lineRule="auto"/>
              <w:rPr>
                <w:rFonts w:ascii="Times New Roman" w:hAnsi="Times New Roman" w:cs="Times New Roman"/>
                <w:lang w:eastAsia="ru-RU"/>
              </w:rPr>
            </w:pPr>
            <w:r w:rsidRPr="00D91430">
              <w:rPr>
                <w:rFonts w:ascii="Times New Roman" w:hAnsi="Times New Roman" w:cs="Times New Roman"/>
                <w:lang w:eastAsia="ru-RU"/>
              </w:rPr>
              <w:t>При необходимости - ремонт</w:t>
            </w:r>
          </w:p>
        </w:tc>
      </w:tr>
      <w:tr w:rsidR="00D91430" w:rsidRPr="00D91430" w14:paraId="03F94223" w14:textId="77777777" w:rsidTr="00D91430">
        <w:trPr>
          <w:trHeight w:val="454"/>
        </w:trPr>
        <w:tc>
          <w:tcPr>
            <w:tcW w:w="880" w:type="dxa"/>
            <w:shd w:val="clear" w:color="auto" w:fill="auto"/>
          </w:tcPr>
          <w:p w14:paraId="671D914F" w14:textId="77777777" w:rsidR="00D91430" w:rsidRPr="00D91430" w:rsidRDefault="00D91430" w:rsidP="00D91430">
            <w:pPr>
              <w:spacing w:after="0" w:line="240" w:lineRule="auto"/>
              <w:rPr>
                <w:rFonts w:ascii="Times New Roman" w:hAnsi="Times New Roman" w:cs="Times New Roman"/>
                <w:lang w:eastAsia="ru-RU"/>
              </w:rPr>
            </w:pPr>
            <w:r w:rsidRPr="00D91430">
              <w:rPr>
                <w:rFonts w:ascii="Times New Roman" w:hAnsi="Times New Roman" w:cs="Times New Roman"/>
                <w:lang w:eastAsia="ru-RU"/>
              </w:rPr>
              <w:t>19</w:t>
            </w:r>
          </w:p>
        </w:tc>
        <w:tc>
          <w:tcPr>
            <w:tcW w:w="3290" w:type="dxa"/>
            <w:shd w:val="clear" w:color="auto" w:fill="auto"/>
          </w:tcPr>
          <w:p w14:paraId="745C5E96" w14:textId="77777777" w:rsidR="00D91430" w:rsidRPr="00D91430" w:rsidRDefault="00D91430" w:rsidP="00D91430">
            <w:pPr>
              <w:spacing w:after="0" w:line="240" w:lineRule="auto"/>
              <w:rPr>
                <w:rFonts w:ascii="Times New Roman" w:hAnsi="Times New Roman" w:cs="Times New Roman"/>
                <w:lang w:eastAsia="ru-RU"/>
              </w:rPr>
            </w:pPr>
            <w:r w:rsidRPr="00D91430">
              <w:rPr>
                <w:rFonts w:ascii="Times New Roman" w:hAnsi="Times New Roman" w:cs="Times New Roman"/>
                <w:lang w:eastAsia="ru-RU"/>
              </w:rPr>
              <w:t>Измерение и проверка рабочего тока узлов</w:t>
            </w:r>
          </w:p>
        </w:tc>
        <w:tc>
          <w:tcPr>
            <w:tcW w:w="2976" w:type="dxa"/>
            <w:shd w:val="clear" w:color="auto" w:fill="auto"/>
          </w:tcPr>
          <w:p w14:paraId="16A586FF" w14:textId="77777777" w:rsidR="00D91430" w:rsidRPr="00D91430" w:rsidRDefault="00D91430" w:rsidP="00D91430">
            <w:pPr>
              <w:spacing w:after="0" w:line="240" w:lineRule="auto"/>
              <w:rPr>
                <w:rFonts w:ascii="Times New Roman" w:hAnsi="Times New Roman" w:cs="Times New Roman"/>
                <w:lang w:eastAsia="ru-RU"/>
              </w:rPr>
            </w:pPr>
            <w:r w:rsidRPr="00D91430">
              <w:rPr>
                <w:rFonts w:ascii="Times New Roman" w:hAnsi="Times New Roman" w:cs="Times New Roman"/>
                <w:lang w:eastAsia="ru-RU"/>
              </w:rPr>
              <w:t>Цифровой мультиметр</w:t>
            </w:r>
          </w:p>
        </w:tc>
        <w:tc>
          <w:tcPr>
            <w:tcW w:w="3119" w:type="dxa"/>
            <w:shd w:val="clear" w:color="auto" w:fill="auto"/>
          </w:tcPr>
          <w:p w14:paraId="6738AAB1" w14:textId="77777777" w:rsidR="00D91430" w:rsidRPr="00D91430" w:rsidRDefault="00D91430" w:rsidP="00D91430">
            <w:pPr>
              <w:spacing w:after="0" w:line="240" w:lineRule="auto"/>
              <w:rPr>
                <w:rFonts w:ascii="Times New Roman" w:hAnsi="Times New Roman" w:cs="Times New Roman"/>
                <w:lang w:eastAsia="ru-RU"/>
              </w:rPr>
            </w:pPr>
            <w:r w:rsidRPr="00D91430">
              <w:rPr>
                <w:rFonts w:ascii="Times New Roman" w:hAnsi="Times New Roman" w:cs="Times New Roman"/>
                <w:lang w:eastAsia="ru-RU"/>
              </w:rPr>
              <w:t>При необходимости - ремонт</w:t>
            </w:r>
          </w:p>
        </w:tc>
      </w:tr>
      <w:tr w:rsidR="00D91430" w:rsidRPr="00D91430" w14:paraId="1B1F7942" w14:textId="77777777" w:rsidTr="00D91430">
        <w:trPr>
          <w:trHeight w:val="454"/>
        </w:trPr>
        <w:tc>
          <w:tcPr>
            <w:tcW w:w="880" w:type="dxa"/>
            <w:shd w:val="clear" w:color="auto" w:fill="auto"/>
          </w:tcPr>
          <w:p w14:paraId="0C6AF988" w14:textId="77777777" w:rsidR="00D91430" w:rsidRPr="00D91430" w:rsidRDefault="00D91430" w:rsidP="00D91430">
            <w:pPr>
              <w:spacing w:after="0" w:line="240" w:lineRule="auto"/>
              <w:rPr>
                <w:rFonts w:ascii="Times New Roman" w:hAnsi="Times New Roman" w:cs="Times New Roman"/>
                <w:lang w:eastAsia="ru-RU"/>
              </w:rPr>
            </w:pPr>
            <w:r w:rsidRPr="00D91430">
              <w:rPr>
                <w:rFonts w:ascii="Times New Roman" w:hAnsi="Times New Roman" w:cs="Times New Roman"/>
                <w:lang w:eastAsia="ru-RU"/>
              </w:rPr>
              <w:t>20</w:t>
            </w:r>
          </w:p>
        </w:tc>
        <w:tc>
          <w:tcPr>
            <w:tcW w:w="3290" w:type="dxa"/>
            <w:shd w:val="clear" w:color="auto" w:fill="auto"/>
          </w:tcPr>
          <w:p w14:paraId="7EF38E73" w14:textId="77777777" w:rsidR="00D91430" w:rsidRPr="00D91430" w:rsidRDefault="00D91430" w:rsidP="00D91430">
            <w:pPr>
              <w:spacing w:after="0" w:line="240" w:lineRule="auto"/>
              <w:rPr>
                <w:rFonts w:ascii="Times New Roman" w:hAnsi="Times New Roman" w:cs="Times New Roman"/>
                <w:lang w:eastAsia="ru-RU"/>
              </w:rPr>
            </w:pPr>
            <w:r w:rsidRPr="00D91430">
              <w:rPr>
                <w:rFonts w:ascii="Times New Roman" w:hAnsi="Times New Roman" w:cs="Times New Roman"/>
                <w:lang w:eastAsia="ru-RU"/>
              </w:rPr>
              <w:t>Проверка состояния фильтра осушителя (если есть)</w:t>
            </w:r>
          </w:p>
        </w:tc>
        <w:tc>
          <w:tcPr>
            <w:tcW w:w="2976" w:type="dxa"/>
            <w:shd w:val="clear" w:color="auto" w:fill="auto"/>
          </w:tcPr>
          <w:p w14:paraId="60ACCCE2" w14:textId="77777777" w:rsidR="00D91430" w:rsidRPr="00D91430" w:rsidRDefault="00D91430" w:rsidP="00D91430">
            <w:pPr>
              <w:spacing w:after="0" w:line="240" w:lineRule="auto"/>
              <w:rPr>
                <w:rFonts w:ascii="Times New Roman" w:hAnsi="Times New Roman" w:cs="Times New Roman"/>
                <w:lang w:eastAsia="ru-RU"/>
              </w:rPr>
            </w:pPr>
            <w:r w:rsidRPr="00D91430">
              <w:rPr>
                <w:rFonts w:ascii="Times New Roman" w:hAnsi="Times New Roman" w:cs="Times New Roman"/>
                <w:lang w:eastAsia="ru-RU"/>
              </w:rPr>
              <w:t>Визуальный осмотр</w:t>
            </w:r>
          </w:p>
        </w:tc>
        <w:tc>
          <w:tcPr>
            <w:tcW w:w="3119" w:type="dxa"/>
            <w:shd w:val="clear" w:color="auto" w:fill="auto"/>
          </w:tcPr>
          <w:p w14:paraId="603CE4B9" w14:textId="77777777" w:rsidR="00D91430" w:rsidRPr="00D91430" w:rsidRDefault="00D91430" w:rsidP="00D91430">
            <w:pPr>
              <w:spacing w:after="0" w:line="240" w:lineRule="auto"/>
              <w:rPr>
                <w:rFonts w:ascii="Times New Roman" w:hAnsi="Times New Roman" w:cs="Times New Roman"/>
                <w:lang w:eastAsia="ru-RU"/>
              </w:rPr>
            </w:pPr>
            <w:r w:rsidRPr="00D91430">
              <w:rPr>
                <w:rFonts w:ascii="Times New Roman" w:hAnsi="Times New Roman" w:cs="Times New Roman"/>
                <w:lang w:eastAsia="ru-RU"/>
              </w:rPr>
              <w:t>При необходимости - замена</w:t>
            </w:r>
          </w:p>
        </w:tc>
      </w:tr>
      <w:tr w:rsidR="00D91430" w:rsidRPr="00D91430" w14:paraId="5854AD61" w14:textId="77777777" w:rsidTr="00D91430">
        <w:trPr>
          <w:trHeight w:val="454"/>
        </w:trPr>
        <w:tc>
          <w:tcPr>
            <w:tcW w:w="880" w:type="dxa"/>
            <w:shd w:val="clear" w:color="auto" w:fill="auto"/>
          </w:tcPr>
          <w:p w14:paraId="217B899B" w14:textId="77777777" w:rsidR="00D91430" w:rsidRPr="00D91430" w:rsidRDefault="00D91430" w:rsidP="00D91430">
            <w:pPr>
              <w:spacing w:after="0" w:line="240" w:lineRule="auto"/>
              <w:rPr>
                <w:rFonts w:ascii="Times New Roman" w:hAnsi="Times New Roman" w:cs="Times New Roman"/>
                <w:lang w:eastAsia="ru-RU"/>
              </w:rPr>
            </w:pPr>
            <w:r w:rsidRPr="00D91430">
              <w:rPr>
                <w:rFonts w:ascii="Times New Roman" w:hAnsi="Times New Roman" w:cs="Times New Roman"/>
                <w:lang w:eastAsia="ru-RU"/>
              </w:rPr>
              <w:t>21</w:t>
            </w:r>
          </w:p>
        </w:tc>
        <w:tc>
          <w:tcPr>
            <w:tcW w:w="3290" w:type="dxa"/>
            <w:shd w:val="clear" w:color="auto" w:fill="auto"/>
          </w:tcPr>
          <w:p w14:paraId="1B5AD4BB" w14:textId="77777777" w:rsidR="00D91430" w:rsidRPr="00D91430" w:rsidRDefault="00D91430" w:rsidP="00D91430">
            <w:pPr>
              <w:spacing w:after="0" w:line="240" w:lineRule="auto"/>
              <w:rPr>
                <w:rFonts w:ascii="Times New Roman" w:hAnsi="Times New Roman" w:cs="Times New Roman"/>
                <w:lang w:eastAsia="ru-RU"/>
              </w:rPr>
            </w:pPr>
            <w:r w:rsidRPr="00D91430">
              <w:rPr>
                <w:rFonts w:ascii="Times New Roman" w:hAnsi="Times New Roman" w:cs="Times New Roman"/>
                <w:lang w:eastAsia="ru-RU"/>
              </w:rPr>
              <w:t>Измерение сопротивления изоляции обмоток эл./дв. компрессора</w:t>
            </w:r>
          </w:p>
        </w:tc>
        <w:tc>
          <w:tcPr>
            <w:tcW w:w="2976" w:type="dxa"/>
            <w:shd w:val="clear" w:color="auto" w:fill="auto"/>
          </w:tcPr>
          <w:p w14:paraId="069FC01C" w14:textId="77777777" w:rsidR="00D91430" w:rsidRPr="00D91430" w:rsidRDefault="00D91430" w:rsidP="00D91430">
            <w:pPr>
              <w:spacing w:after="0" w:line="240" w:lineRule="auto"/>
              <w:rPr>
                <w:rFonts w:ascii="Times New Roman" w:hAnsi="Times New Roman" w:cs="Times New Roman"/>
                <w:lang w:eastAsia="ru-RU"/>
              </w:rPr>
            </w:pPr>
            <w:r w:rsidRPr="00D91430">
              <w:rPr>
                <w:rFonts w:ascii="Times New Roman" w:hAnsi="Times New Roman" w:cs="Times New Roman"/>
                <w:lang w:eastAsia="ru-RU"/>
              </w:rPr>
              <w:t>Омметр или цифровой мультиметр</w:t>
            </w:r>
          </w:p>
        </w:tc>
        <w:tc>
          <w:tcPr>
            <w:tcW w:w="3119" w:type="dxa"/>
            <w:shd w:val="clear" w:color="auto" w:fill="auto"/>
          </w:tcPr>
          <w:p w14:paraId="3999B229" w14:textId="77777777" w:rsidR="00D91430" w:rsidRPr="00D91430" w:rsidRDefault="00D91430" w:rsidP="00D91430">
            <w:pPr>
              <w:spacing w:after="0" w:line="240" w:lineRule="auto"/>
              <w:rPr>
                <w:rFonts w:ascii="Times New Roman" w:hAnsi="Times New Roman" w:cs="Times New Roman"/>
                <w:lang w:eastAsia="ru-RU"/>
              </w:rPr>
            </w:pPr>
            <w:r w:rsidRPr="00D91430">
              <w:rPr>
                <w:rFonts w:ascii="Times New Roman" w:hAnsi="Times New Roman" w:cs="Times New Roman"/>
                <w:lang w:eastAsia="ru-RU"/>
              </w:rPr>
              <w:t>При необходимости - ремонт</w:t>
            </w:r>
          </w:p>
        </w:tc>
      </w:tr>
      <w:tr w:rsidR="00D91430" w:rsidRPr="00D91430" w14:paraId="44382EFE" w14:textId="77777777" w:rsidTr="00D91430">
        <w:trPr>
          <w:trHeight w:val="454"/>
        </w:trPr>
        <w:tc>
          <w:tcPr>
            <w:tcW w:w="880" w:type="dxa"/>
            <w:shd w:val="clear" w:color="auto" w:fill="auto"/>
          </w:tcPr>
          <w:p w14:paraId="438C3DF3" w14:textId="77777777" w:rsidR="00D91430" w:rsidRPr="00D91430" w:rsidRDefault="00D91430" w:rsidP="00D91430">
            <w:pPr>
              <w:spacing w:after="0" w:line="240" w:lineRule="auto"/>
              <w:rPr>
                <w:rFonts w:ascii="Times New Roman" w:hAnsi="Times New Roman" w:cs="Times New Roman"/>
                <w:lang w:eastAsia="ru-RU"/>
              </w:rPr>
            </w:pPr>
            <w:r w:rsidRPr="00D91430">
              <w:rPr>
                <w:rFonts w:ascii="Times New Roman" w:hAnsi="Times New Roman" w:cs="Times New Roman"/>
                <w:lang w:eastAsia="ru-RU"/>
              </w:rPr>
              <w:t>22</w:t>
            </w:r>
          </w:p>
        </w:tc>
        <w:tc>
          <w:tcPr>
            <w:tcW w:w="3290" w:type="dxa"/>
            <w:shd w:val="clear" w:color="auto" w:fill="auto"/>
          </w:tcPr>
          <w:p w14:paraId="763179B4" w14:textId="77777777" w:rsidR="00D91430" w:rsidRPr="00D91430" w:rsidRDefault="00D91430" w:rsidP="00D91430">
            <w:pPr>
              <w:spacing w:after="0" w:line="240" w:lineRule="auto"/>
              <w:rPr>
                <w:rFonts w:ascii="Times New Roman" w:hAnsi="Times New Roman" w:cs="Times New Roman"/>
                <w:lang w:eastAsia="ru-RU"/>
              </w:rPr>
            </w:pPr>
            <w:r w:rsidRPr="00D91430">
              <w:rPr>
                <w:rFonts w:ascii="Times New Roman" w:hAnsi="Times New Roman" w:cs="Times New Roman"/>
                <w:lang w:eastAsia="ru-RU"/>
              </w:rPr>
              <w:t>Проверка состояния и надёжности элементов крепления и защиты внешнего блока</w:t>
            </w:r>
          </w:p>
        </w:tc>
        <w:tc>
          <w:tcPr>
            <w:tcW w:w="2976" w:type="dxa"/>
            <w:shd w:val="clear" w:color="auto" w:fill="auto"/>
          </w:tcPr>
          <w:p w14:paraId="6316D3D7" w14:textId="77777777" w:rsidR="00D91430" w:rsidRPr="00D91430" w:rsidRDefault="00D91430" w:rsidP="00D91430">
            <w:pPr>
              <w:spacing w:after="0" w:line="240" w:lineRule="auto"/>
              <w:rPr>
                <w:rFonts w:ascii="Times New Roman" w:hAnsi="Times New Roman" w:cs="Times New Roman"/>
                <w:lang w:eastAsia="ru-RU"/>
              </w:rPr>
            </w:pPr>
            <w:r w:rsidRPr="00D91430">
              <w:rPr>
                <w:rFonts w:ascii="Times New Roman" w:hAnsi="Times New Roman" w:cs="Times New Roman"/>
                <w:lang w:eastAsia="ru-RU"/>
              </w:rPr>
              <w:t>Визуальный осмотр протяжка моментным инструментом (ключ и отвертка)</w:t>
            </w:r>
          </w:p>
        </w:tc>
        <w:tc>
          <w:tcPr>
            <w:tcW w:w="3119" w:type="dxa"/>
            <w:shd w:val="clear" w:color="auto" w:fill="auto"/>
          </w:tcPr>
          <w:p w14:paraId="7DC9DD35" w14:textId="77777777" w:rsidR="00D91430" w:rsidRPr="00D91430" w:rsidRDefault="00D91430" w:rsidP="00D91430">
            <w:pPr>
              <w:spacing w:after="0" w:line="240" w:lineRule="auto"/>
              <w:rPr>
                <w:rFonts w:ascii="Times New Roman" w:hAnsi="Times New Roman" w:cs="Times New Roman"/>
                <w:lang w:eastAsia="ru-RU"/>
              </w:rPr>
            </w:pPr>
            <w:r w:rsidRPr="00D91430">
              <w:rPr>
                <w:rFonts w:ascii="Times New Roman" w:hAnsi="Times New Roman" w:cs="Times New Roman"/>
                <w:lang w:eastAsia="ru-RU"/>
              </w:rPr>
              <w:t>При необходимости – регулирование и ремонт.</w:t>
            </w:r>
          </w:p>
        </w:tc>
      </w:tr>
      <w:tr w:rsidR="00D91430" w:rsidRPr="00D91430" w14:paraId="0901B161" w14:textId="77777777" w:rsidTr="00D91430">
        <w:trPr>
          <w:trHeight w:val="454"/>
        </w:trPr>
        <w:tc>
          <w:tcPr>
            <w:tcW w:w="880" w:type="dxa"/>
            <w:shd w:val="clear" w:color="auto" w:fill="auto"/>
          </w:tcPr>
          <w:p w14:paraId="3A6FA01D" w14:textId="77777777" w:rsidR="00D91430" w:rsidRPr="00D91430" w:rsidRDefault="00D91430" w:rsidP="00D91430">
            <w:pPr>
              <w:spacing w:after="0" w:line="240" w:lineRule="auto"/>
              <w:rPr>
                <w:rFonts w:ascii="Times New Roman" w:hAnsi="Times New Roman" w:cs="Times New Roman"/>
                <w:lang w:eastAsia="ru-RU"/>
              </w:rPr>
            </w:pPr>
            <w:r w:rsidRPr="00D91430">
              <w:rPr>
                <w:rFonts w:ascii="Times New Roman" w:hAnsi="Times New Roman" w:cs="Times New Roman"/>
                <w:lang w:eastAsia="ru-RU"/>
              </w:rPr>
              <w:t>23</w:t>
            </w:r>
          </w:p>
        </w:tc>
        <w:tc>
          <w:tcPr>
            <w:tcW w:w="3290" w:type="dxa"/>
            <w:shd w:val="clear" w:color="auto" w:fill="auto"/>
          </w:tcPr>
          <w:p w14:paraId="675E4A34" w14:textId="77777777" w:rsidR="00D91430" w:rsidRPr="00D91430" w:rsidRDefault="00D91430" w:rsidP="00D91430">
            <w:pPr>
              <w:spacing w:after="0" w:line="240" w:lineRule="auto"/>
              <w:rPr>
                <w:rFonts w:ascii="Times New Roman" w:hAnsi="Times New Roman" w:cs="Times New Roman"/>
                <w:lang w:eastAsia="ru-RU"/>
              </w:rPr>
            </w:pPr>
            <w:r w:rsidRPr="00D91430">
              <w:rPr>
                <w:rFonts w:ascii="Times New Roman" w:hAnsi="Times New Roman" w:cs="Times New Roman"/>
                <w:lang w:eastAsia="ru-RU"/>
              </w:rPr>
              <w:t>Проверка давлений и температур в системе</w:t>
            </w:r>
          </w:p>
        </w:tc>
        <w:tc>
          <w:tcPr>
            <w:tcW w:w="2976" w:type="dxa"/>
            <w:shd w:val="clear" w:color="auto" w:fill="auto"/>
          </w:tcPr>
          <w:p w14:paraId="2751ACA5" w14:textId="77777777" w:rsidR="00D91430" w:rsidRPr="00D91430" w:rsidRDefault="00D91430" w:rsidP="00D91430">
            <w:pPr>
              <w:spacing w:after="0" w:line="240" w:lineRule="auto"/>
              <w:rPr>
                <w:rFonts w:ascii="Times New Roman" w:hAnsi="Times New Roman" w:cs="Times New Roman"/>
                <w:lang w:eastAsia="ru-RU"/>
              </w:rPr>
            </w:pPr>
            <w:r w:rsidRPr="00D91430">
              <w:rPr>
                <w:rFonts w:ascii="Times New Roman" w:hAnsi="Times New Roman" w:cs="Times New Roman"/>
                <w:lang w:eastAsia="ru-RU"/>
              </w:rPr>
              <w:t>Манометрический блок</w:t>
            </w:r>
          </w:p>
        </w:tc>
        <w:tc>
          <w:tcPr>
            <w:tcW w:w="3119" w:type="dxa"/>
            <w:shd w:val="clear" w:color="auto" w:fill="auto"/>
          </w:tcPr>
          <w:p w14:paraId="0359042C" w14:textId="77777777" w:rsidR="00D91430" w:rsidRPr="00D91430" w:rsidRDefault="00D91430" w:rsidP="00D91430">
            <w:pPr>
              <w:spacing w:after="0" w:line="240" w:lineRule="auto"/>
              <w:rPr>
                <w:rFonts w:ascii="Times New Roman" w:hAnsi="Times New Roman" w:cs="Times New Roman"/>
                <w:lang w:eastAsia="ru-RU"/>
              </w:rPr>
            </w:pPr>
            <w:r w:rsidRPr="00D91430">
              <w:rPr>
                <w:rFonts w:ascii="Times New Roman" w:hAnsi="Times New Roman" w:cs="Times New Roman"/>
                <w:lang w:eastAsia="ru-RU"/>
              </w:rPr>
              <w:t>В случае не соответствия номинальным параметрам поиск неисправности и ремонт.</w:t>
            </w:r>
          </w:p>
        </w:tc>
      </w:tr>
      <w:tr w:rsidR="00D91430" w:rsidRPr="00D91430" w14:paraId="5DE23B13" w14:textId="77777777" w:rsidTr="00D91430">
        <w:trPr>
          <w:trHeight w:val="340"/>
        </w:trPr>
        <w:tc>
          <w:tcPr>
            <w:tcW w:w="10265" w:type="dxa"/>
            <w:gridSpan w:val="4"/>
            <w:shd w:val="clear" w:color="auto" w:fill="auto"/>
          </w:tcPr>
          <w:p w14:paraId="20FE7BDB" w14:textId="77777777" w:rsidR="00D91430" w:rsidRPr="00D91430" w:rsidRDefault="00D91430" w:rsidP="00D91430">
            <w:pPr>
              <w:tabs>
                <w:tab w:val="center" w:pos="4153"/>
                <w:tab w:val="right" w:pos="8306"/>
              </w:tabs>
              <w:spacing w:after="0" w:line="240" w:lineRule="auto"/>
              <w:ind w:firstLine="567"/>
              <w:jc w:val="center"/>
              <w:rPr>
                <w:rFonts w:ascii="Times New Roman" w:eastAsia="Times New Roman" w:hAnsi="Times New Roman" w:cs="Times New Roman"/>
                <w:lang w:eastAsia="ru-RU"/>
              </w:rPr>
            </w:pPr>
            <w:r w:rsidRPr="00D91430">
              <w:rPr>
                <w:rFonts w:ascii="Times New Roman" w:eastAsia="Times New Roman" w:hAnsi="Times New Roman" w:cs="Times New Roman"/>
                <w:b/>
                <w:lang w:eastAsia="ru-RU"/>
              </w:rPr>
              <w:t>Вытяжная система вентиляции</w:t>
            </w:r>
          </w:p>
        </w:tc>
      </w:tr>
      <w:tr w:rsidR="00D91430" w:rsidRPr="00D91430" w14:paraId="22A74E8B" w14:textId="77777777" w:rsidTr="00D91430">
        <w:trPr>
          <w:trHeight w:val="454"/>
        </w:trPr>
        <w:tc>
          <w:tcPr>
            <w:tcW w:w="880" w:type="dxa"/>
            <w:shd w:val="clear" w:color="auto" w:fill="auto"/>
          </w:tcPr>
          <w:p w14:paraId="4B0142C9" w14:textId="77777777" w:rsidR="00D91430" w:rsidRPr="00D91430" w:rsidRDefault="00D91430" w:rsidP="00D91430">
            <w:pPr>
              <w:spacing w:after="0" w:line="240" w:lineRule="auto"/>
              <w:rPr>
                <w:rFonts w:ascii="Times New Roman" w:hAnsi="Times New Roman" w:cs="Times New Roman"/>
                <w:lang w:eastAsia="ru-RU"/>
              </w:rPr>
            </w:pPr>
            <w:r w:rsidRPr="00D91430">
              <w:rPr>
                <w:rFonts w:ascii="Times New Roman" w:hAnsi="Times New Roman" w:cs="Times New Roman"/>
                <w:lang w:eastAsia="ru-RU"/>
              </w:rPr>
              <w:t>1</w:t>
            </w:r>
          </w:p>
        </w:tc>
        <w:tc>
          <w:tcPr>
            <w:tcW w:w="3290" w:type="dxa"/>
            <w:shd w:val="clear" w:color="auto" w:fill="auto"/>
          </w:tcPr>
          <w:p w14:paraId="0A6BEEAB" w14:textId="77777777" w:rsidR="00D91430" w:rsidRPr="00D91430" w:rsidRDefault="00D91430" w:rsidP="00D91430">
            <w:pPr>
              <w:keepLines/>
              <w:widowControl w:val="0"/>
              <w:spacing w:after="0" w:line="240" w:lineRule="auto"/>
              <w:rPr>
                <w:rFonts w:ascii="Times New Roman" w:hAnsi="Times New Roman" w:cs="Times New Roman"/>
                <w:lang w:eastAsia="ru-RU"/>
              </w:rPr>
            </w:pPr>
            <w:r w:rsidRPr="00D91430">
              <w:rPr>
                <w:rFonts w:ascii="Times New Roman" w:hAnsi="Times New Roman" w:cs="Times New Roman"/>
                <w:lang w:eastAsia="ru-RU"/>
              </w:rPr>
              <w:t>Проверка воздуховодов, фасонных частей, запорных и регулирующих устройств, воздухораспределителей и устройств воздухоудаления вентиляционной системы, выявление и устранение имеющихся неисправностей, а также недостатков креплений элементов и конструкций вытяжной вентиляции.</w:t>
            </w:r>
          </w:p>
        </w:tc>
        <w:tc>
          <w:tcPr>
            <w:tcW w:w="2976" w:type="dxa"/>
            <w:shd w:val="clear" w:color="auto" w:fill="auto"/>
          </w:tcPr>
          <w:p w14:paraId="69AFBAD5" w14:textId="77777777" w:rsidR="00D91430" w:rsidRPr="00D91430" w:rsidRDefault="00D91430" w:rsidP="00D91430">
            <w:pPr>
              <w:spacing w:after="0" w:line="240" w:lineRule="auto"/>
              <w:rPr>
                <w:rFonts w:ascii="Times New Roman" w:hAnsi="Times New Roman" w:cs="Times New Roman"/>
                <w:lang w:eastAsia="ru-RU"/>
              </w:rPr>
            </w:pPr>
            <w:r w:rsidRPr="00D91430">
              <w:rPr>
                <w:rFonts w:ascii="Times New Roman" w:hAnsi="Times New Roman" w:cs="Times New Roman"/>
                <w:lang w:eastAsia="ru-RU"/>
              </w:rPr>
              <w:t>Визуальный осмотр</w:t>
            </w:r>
          </w:p>
        </w:tc>
        <w:tc>
          <w:tcPr>
            <w:tcW w:w="3119" w:type="dxa"/>
            <w:shd w:val="clear" w:color="auto" w:fill="auto"/>
          </w:tcPr>
          <w:p w14:paraId="159F7DBC" w14:textId="77777777" w:rsidR="00D91430" w:rsidRPr="00D91430" w:rsidRDefault="00D91430" w:rsidP="00D91430">
            <w:pPr>
              <w:spacing w:after="0" w:line="240" w:lineRule="auto"/>
              <w:rPr>
                <w:rFonts w:ascii="Times New Roman" w:hAnsi="Times New Roman" w:cs="Times New Roman"/>
                <w:lang w:eastAsia="ru-RU"/>
              </w:rPr>
            </w:pPr>
            <w:r w:rsidRPr="00D91430">
              <w:rPr>
                <w:rFonts w:ascii="Times New Roman" w:hAnsi="Times New Roman" w:cs="Times New Roman"/>
                <w:lang w:eastAsia="ru-RU"/>
              </w:rPr>
              <w:t>При необходимости устранение  недостатков креплений элементов и конструкций вытяжной вентиляции в случае невозможности ремонт или замена</w:t>
            </w:r>
          </w:p>
        </w:tc>
      </w:tr>
      <w:tr w:rsidR="00D91430" w:rsidRPr="00D91430" w14:paraId="4F01DC1B" w14:textId="77777777" w:rsidTr="00D91430">
        <w:trPr>
          <w:trHeight w:val="454"/>
        </w:trPr>
        <w:tc>
          <w:tcPr>
            <w:tcW w:w="880" w:type="dxa"/>
            <w:shd w:val="clear" w:color="auto" w:fill="auto"/>
          </w:tcPr>
          <w:p w14:paraId="077CFBA6" w14:textId="77777777" w:rsidR="00D91430" w:rsidRPr="00D91430" w:rsidRDefault="00D91430" w:rsidP="00D91430">
            <w:pPr>
              <w:spacing w:after="0" w:line="240" w:lineRule="auto"/>
              <w:rPr>
                <w:rFonts w:ascii="Times New Roman" w:hAnsi="Times New Roman" w:cs="Times New Roman"/>
                <w:lang w:eastAsia="ru-RU"/>
              </w:rPr>
            </w:pPr>
            <w:r w:rsidRPr="00D91430">
              <w:rPr>
                <w:rFonts w:ascii="Times New Roman" w:hAnsi="Times New Roman" w:cs="Times New Roman"/>
                <w:lang w:eastAsia="ru-RU"/>
              </w:rPr>
              <w:t>2</w:t>
            </w:r>
          </w:p>
        </w:tc>
        <w:tc>
          <w:tcPr>
            <w:tcW w:w="3290" w:type="dxa"/>
            <w:shd w:val="clear" w:color="auto" w:fill="auto"/>
          </w:tcPr>
          <w:p w14:paraId="60CEB7EA" w14:textId="77777777" w:rsidR="00D91430" w:rsidRPr="00D91430" w:rsidRDefault="00D91430" w:rsidP="00D91430">
            <w:pPr>
              <w:keepLines/>
              <w:widowControl w:val="0"/>
              <w:spacing w:after="0" w:line="240" w:lineRule="auto"/>
              <w:rPr>
                <w:rFonts w:ascii="Times New Roman" w:hAnsi="Times New Roman" w:cs="Times New Roman"/>
                <w:lang w:eastAsia="ru-RU"/>
              </w:rPr>
            </w:pPr>
            <w:r w:rsidRPr="00D91430">
              <w:rPr>
                <w:rFonts w:ascii="Times New Roman" w:hAnsi="Times New Roman" w:cs="Times New Roman"/>
                <w:lang w:eastAsia="ru-RU"/>
              </w:rPr>
              <w:t xml:space="preserve">Проверка функционирования системы вытяжной вентиляции в помещениях с помощью проведения контрольных замеров расхода воздуха, давления воздуха в каналах, скорости движения и температуры воздуха в помещениях на соответствие действующим санитарным правилам и нормам </w:t>
            </w:r>
          </w:p>
        </w:tc>
        <w:tc>
          <w:tcPr>
            <w:tcW w:w="2976" w:type="dxa"/>
            <w:shd w:val="clear" w:color="auto" w:fill="auto"/>
          </w:tcPr>
          <w:p w14:paraId="75727714" w14:textId="77777777" w:rsidR="00D91430" w:rsidRPr="00D91430" w:rsidRDefault="00D91430" w:rsidP="00D91430">
            <w:pPr>
              <w:spacing w:after="0" w:line="240" w:lineRule="auto"/>
              <w:rPr>
                <w:rFonts w:ascii="Times New Roman" w:hAnsi="Times New Roman" w:cs="Times New Roman"/>
                <w:lang w:eastAsia="ru-RU"/>
              </w:rPr>
            </w:pPr>
            <w:r w:rsidRPr="00D91430">
              <w:rPr>
                <w:rFonts w:ascii="Times New Roman" w:hAnsi="Times New Roman" w:cs="Times New Roman"/>
                <w:lang w:eastAsia="ru-RU"/>
              </w:rPr>
              <w:t>Ротаметр со стеклянной трубкой или канальный датчик температуры QAM21.20</w:t>
            </w:r>
          </w:p>
        </w:tc>
        <w:tc>
          <w:tcPr>
            <w:tcW w:w="3119" w:type="dxa"/>
            <w:shd w:val="clear" w:color="auto" w:fill="auto"/>
          </w:tcPr>
          <w:p w14:paraId="434F29C2" w14:textId="77777777" w:rsidR="00D91430" w:rsidRPr="00D91430" w:rsidRDefault="00D91430" w:rsidP="00D91430">
            <w:pPr>
              <w:spacing w:after="0" w:line="240" w:lineRule="auto"/>
              <w:rPr>
                <w:rFonts w:ascii="Times New Roman" w:hAnsi="Times New Roman" w:cs="Times New Roman"/>
                <w:lang w:eastAsia="ru-RU"/>
              </w:rPr>
            </w:pPr>
            <w:r w:rsidRPr="00D91430">
              <w:rPr>
                <w:rFonts w:ascii="Times New Roman" w:hAnsi="Times New Roman" w:cs="Times New Roman"/>
                <w:lang w:eastAsia="ru-RU"/>
              </w:rPr>
              <w:t>При необходимости регулировка воздушных клапанов, диафрагм и пр. в случае невозможности регулировки проведение переустановки воздухораспределительных устройств, воздушных клапанов, диафрагм и пр.</w:t>
            </w:r>
          </w:p>
        </w:tc>
      </w:tr>
      <w:tr w:rsidR="00D91430" w:rsidRPr="00D91430" w14:paraId="6755DB98" w14:textId="77777777" w:rsidTr="00D91430">
        <w:trPr>
          <w:trHeight w:val="454"/>
        </w:trPr>
        <w:tc>
          <w:tcPr>
            <w:tcW w:w="880" w:type="dxa"/>
            <w:shd w:val="clear" w:color="auto" w:fill="auto"/>
          </w:tcPr>
          <w:p w14:paraId="1565CF7A" w14:textId="77777777" w:rsidR="00D91430" w:rsidRPr="00D91430" w:rsidRDefault="00D91430" w:rsidP="00D91430">
            <w:pPr>
              <w:spacing w:after="0" w:line="240" w:lineRule="auto"/>
              <w:rPr>
                <w:rFonts w:ascii="Times New Roman" w:hAnsi="Times New Roman" w:cs="Times New Roman"/>
                <w:lang w:eastAsia="ru-RU"/>
              </w:rPr>
            </w:pPr>
            <w:r w:rsidRPr="00D91430">
              <w:rPr>
                <w:rFonts w:ascii="Times New Roman" w:hAnsi="Times New Roman" w:cs="Times New Roman"/>
                <w:lang w:eastAsia="ru-RU"/>
              </w:rPr>
              <w:t>3</w:t>
            </w:r>
          </w:p>
        </w:tc>
        <w:tc>
          <w:tcPr>
            <w:tcW w:w="3290" w:type="dxa"/>
            <w:shd w:val="clear" w:color="auto" w:fill="auto"/>
          </w:tcPr>
          <w:p w14:paraId="7DD542B9" w14:textId="77777777" w:rsidR="00D91430" w:rsidRPr="00D91430" w:rsidRDefault="00D91430" w:rsidP="00D91430">
            <w:pPr>
              <w:keepLines/>
              <w:widowControl w:val="0"/>
              <w:spacing w:after="0" w:line="240" w:lineRule="auto"/>
              <w:rPr>
                <w:rFonts w:ascii="Times New Roman" w:hAnsi="Times New Roman" w:cs="Times New Roman"/>
                <w:lang w:eastAsia="ru-RU"/>
              </w:rPr>
            </w:pPr>
            <w:r w:rsidRPr="00D91430">
              <w:rPr>
                <w:rFonts w:ascii="Times New Roman" w:hAnsi="Times New Roman" w:cs="Times New Roman"/>
                <w:lang w:eastAsia="ru-RU"/>
              </w:rPr>
              <w:t>Проверка работы устройств шумоглушения на соответствие действующим нормам.</w:t>
            </w:r>
          </w:p>
        </w:tc>
        <w:tc>
          <w:tcPr>
            <w:tcW w:w="2976" w:type="dxa"/>
            <w:shd w:val="clear" w:color="auto" w:fill="auto"/>
          </w:tcPr>
          <w:p w14:paraId="796DB761" w14:textId="77777777" w:rsidR="00D91430" w:rsidRPr="00D91430" w:rsidRDefault="00D91430" w:rsidP="00D91430">
            <w:pPr>
              <w:spacing w:after="0" w:line="240" w:lineRule="auto"/>
              <w:rPr>
                <w:rFonts w:ascii="Times New Roman" w:hAnsi="Times New Roman" w:cs="Times New Roman"/>
                <w:lang w:eastAsia="ru-RU"/>
              </w:rPr>
            </w:pPr>
            <w:r w:rsidRPr="00D91430">
              <w:rPr>
                <w:rFonts w:ascii="Times New Roman" w:hAnsi="Times New Roman" w:cs="Times New Roman"/>
                <w:lang w:eastAsia="ru-RU"/>
              </w:rPr>
              <w:t>Визуальный осмотри</w:t>
            </w:r>
          </w:p>
        </w:tc>
        <w:tc>
          <w:tcPr>
            <w:tcW w:w="3119" w:type="dxa"/>
            <w:shd w:val="clear" w:color="auto" w:fill="auto"/>
          </w:tcPr>
          <w:p w14:paraId="0120EDF7" w14:textId="77777777" w:rsidR="00D91430" w:rsidRPr="00D91430" w:rsidRDefault="00D91430" w:rsidP="00D91430">
            <w:pPr>
              <w:spacing w:after="0" w:line="240" w:lineRule="auto"/>
              <w:rPr>
                <w:rFonts w:ascii="Times New Roman" w:hAnsi="Times New Roman" w:cs="Times New Roman"/>
                <w:lang w:eastAsia="ru-RU"/>
              </w:rPr>
            </w:pPr>
            <w:r w:rsidRPr="00D91430">
              <w:rPr>
                <w:rFonts w:ascii="Times New Roman" w:hAnsi="Times New Roman" w:cs="Times New Roman"/>
                <w:lang w:eastAsia="ru-RU"/>
              </w:rPr>
              <w:t>При не соответствии замена устройств или добавление новых</w:t>
            </w:r>
          </w:p>
        </w:tc>
      </w:tr>
      <w:tr w:rsidR="00D91430" w:rsidRPr="00D91430" w14:paraId="7B0E4ADF" w14:textId="77777777" w:rsidTr="00D91430">
        <w:trPr>
          <w:trHeight w:val="454"/>
        </w:trPr>
        <w:tc>
          <w:tcPr>
            <w:tcW w:w="880" w:type="dxa"/>
            <w:shd w:val="clear" w:color="auto" w:fill="auto"/>
          </w:tcPr>
          <w:p w14:paraId="63D63F44" w14:textId="77777777" w:rsidR="00D91430" w:rsidRPr="00D91430" w:rsidRDefault="00D91430" w:rsidP="00D91430">
            <w:pPr>
              <w:spacing w:after="0" w:line="240" w:lineRule="auto"/>
              <w:rPr>
                <w:rFonts w:ascii="Times New Roman" w:hAnsi="Times New Roman" w:cs="Times New Roman"/>
                <w:lang w:eastAsia="ru-RU"/>
              </w:rPr>
            </w:pPr>
            <w:r w:rsidRPr="00D91430">
              <w:rPr>
                <w:rFonts w:ascii="Times New Roman" w:hAnsi="Times New Roman" w:cs="Times New Roman"/>
                <w:lang w:eastAsia="ru-RU"/>
              </w:rPr>
              <w:t>4</w:t>
            </w:r>
          </w:p>
        </w:tc>
        <w:tc>
          <w:tcPr>
            <w:tcW w:w="3290" w:type="dxa"/>
            <w:shd w:val="clear" w:color="auto" w:fill="auto"/>
          </w:tcPr>
          <w:p w14:paraId="2D461255" w14:textId="77777777" w:rsidR="00D91430" w:rsidRPr="00D91430" w:rsidRDefault="00D91430" w:rsidP="00D91430">
            <w:pPr>
              <w:keepLines/>
              <w:widowControl w:val="0"/>
              <w:spacing w:after="0" w:line="240" w:lineRule="auto"/>
              <w:rPr>
                <w:rFonts w:ascii="Times New Roman" w:hAnsi="Times New Roman" w:cs="Times New Roman"/>
                <w:lang w:eastAsia="ru-RU"/>
              </w:rPr>
            </w:pPr>
            <w:r w:rsidRPr="00D91430">
              <w:rPr>
                <w:rFonts w:ascii="Times New Roman" w:hAnsi="Times New Roman" w:cs="Times New Roman"/>
                <w:lang w:eastAsia="ru-RU"/>
              </w:rPr>
              <w:t>Проверка воздуховодов на предмет повреждении шумо- и тепло-изоляции.</w:t>
            </w:r>
          </w:p>
        </w:tc>
        <w:tc>
          <w:tcPr>
            <w:tcW w:w="2976" w:type="dxa"/>
            <w:shd w:val="clear" w:color="auto" w:fill="auto"/>
          </w:tcPr>
          <w:p w14:paraId="743A1FAB" w14:textId="77777777" w:rsidR="00D91430" w:rsidRPr="00D91430" w:rsidRDefault="00D91430" w:rsidP="00D91430">
            <w:pPr>
              <w:spacing w:after="0" w:line="240" w:lineRule="auto"/>
              <w:rPr>
                <w:rFonts w:ascii="Times New Roman" w:hAnsi="Times New Roman" w:cs="Times New Roman"/>
                <w:lang w:eastAsia="ru-RU"/>
              </w:rPr>
            </w:pPr>
            <w:r w:rsidRPr="00D91430">
              <w:rPr>
                <w:rFonts w:ascii="Times New Roman" w:hAnsi="Times New Roman" w:cs="Times New Roman"/>
                <w:lang w:eastAsia="ru-RU"/>
              </w:rPr>
              <w:t>Визуальный осмотри</w:t>
            </w:r>
          </w:p>
        </w:tc>
        <w:tc>
          <w:tcPr>
            <w:tcW w:w="3119" w:type="dxa"/>
            <w:shd w:val="clear" w:color="auto" w:fill="auto"/>
          </w:tcPr>
          <w:p w14:paraId="74DDC653" w14:textId="77777777" w:rsidR="00D91430" w:rsidRPr="00D91430" w:rsidRDefault="00D91430" w:rsidP="00D91430">
            <w:pPr>
              <w:spacing w:after="0" w:line="240" w:lineRule="auto"/>
              <w:rPr>
                <w:rFonts w:ascii="Times New Roman" w:hAnsi="Times New Roman" w:cs="Times New Roman"/>
                <w:lang w:eastAsia="ru-RU"/>
              </w:rPr>
            </w:pPr>
            <w:r w:rsidRPr="00D91430">
              <w:rPr>
                <w:rFonts w:ascii="Times New Roman" w:hAnsi="Times New Roman" w:cs="Times New Roman"/>
                <w:lang w:eastAsia="ru-RU"/>
              </w:rPr>
              <w:t>При необходимости ремонт или замена.</w:t>
            </w:r>
          </w:p>
        </w:tc>
      </w:tr>
      <w:tr w:rsidR="00D91430" w:rsidRPr="00D91430" w14:paraId="0425C10B" w14:textId="77777777" w:rsidTr="00D91430">
        <w:trPr>
          <w:trHeight w:val="454"/>
        </w:trPr>
        <w:tc>
          <w:tcPr>
            <w:tcW w:w="880" w:type="dxa"/>
            <w:shd w:val="clear" w:color="auto" w:fill="auto"/>
          </w:tcPr>
          <w:p w14:paraId="6E5B3C6D" w14:textId="77777777" w:rsidR="00D91430" w:rsidRPr="00D91430" w:rsidRDefault="00D91430" w:rsidP="00D91430">
            <w:pPr>
              <w:spacing w:after="0" w:line="240" w:lineRule="auto"/>
              <w:rPr>
                <w:rFonts w:ascii="Times New Roman" w:hAnsi="Times New Roman" w:cs="Times New Roman"/>
                <w:lang w:eastAsia="ru-RU"/>
              </w:rPr>
            </w:pPr>
            <w:r w:rsidRPr="00D91430">
              <w:rPr>
                <w:rFonts w:ascii="Times New Roman" w:hAnsi="Times New Roman" w:cs="Times New Roman"/>
                <w:lang w:eastAsia="ru-RU"/>
              </w:rPr>
              <w:t>5</w:t>
            </w:r>
          </w:p>
        </w:tc>
        <w:tc>
          <w:tcPr>
            <w:tcW w:w="3290" w:type="dxa"/>
            <w:shd w:val="clear" w:color="auto" w:fill="auto"/>
          </w:tcPr>
          <w:p w14:paraId="3D2A25B2" w14:textId="77777777" w:rsidR="00D91430" w:rsidRPr="00D91430" w:rsidRDefault="00D91430" w:rsidP="00D91430">
            <w:pPr>
              <w:keepLines/>
              <w:widowControl w:val="0"/>
              <w:spacing w:after="0" w:line="240" w:lineRule="auto"/>
              <w:rPr>
                <w:rFonts w:ascii="Times New Roman" w:hAnsi="Times New Roman" w:cs="Times New Roman"/>
                <w:lang w:eastAsia="ru-RU"/>
              </w:rPr>
            </w:pPr>
            <w:r w:rsidRPr="00D91430">
              <w:rPr>
                <w:rFonts w:ascii="Times New Roman" w:hAnsi="Times New Roman" w:cs="Times New Roman"/>
                <w:lang w:eastAsia="ru-RU"/>
              </w:rPr>
              <w:t>Проверка состояния воздушных клапанов, в том числе пожарных и обратных.</w:t>
            </w:r>
          </w:p>
        </w:tc>
        <w:tc>
          <w:tcPr>
            <w:tcW w:w="2976" w:type="dxa"/>
            <w:shd w:val="clear" w:color="auto" w:fill="auto"/>
          </w:tcPr>
          <w:p w14:paraId="14F5007F" w14:textId="77777777" w:rsidR="00D91430" w:rsidRPr="00D91430" w:rsidRDefault="00D91430" w:rsidP="00D91430">
            <w:pPr>
              <w:spacing w:after="0" w:line="240" w:lineRule="auto"/>
              <w:rPr>
                <w:rFonts w:ascii="Times New Roman" w:hAnsi="Times New Roman" w:cs="Times New Roman"/>
                <w:lang w:eastAsia="ru-RU"/>
              </w:rPr>
            </w:pPr>
            <w:r w:rsidRPr="00D91430">
              <w:rPr>
                <w:rFonts w:ascii="Times New Roman" w:hAnsi="Times New Roman" w:cs="Times New Roman"/>
                <w:lang w:eastAsia="ru-RU"/>
              </w:rPr>
              <w:t>Визуальный осмотр</w:t>
            </w:r>
          </w:p>
        </w:tc>
        <w:tc>
          <w:tcPr>
            <w:tcW w:w="3119" w:type="dxa"/>
            <w:shd w:val="clear" w:color="auto" w:fill="auto"/>
          </w:tcPr>
          <w:p w14:paraId="1620D205" w14:textId="77777777" w:rsidR="00D91430" w:rsidRPr="00D91430" w:rsidRDefault="00D91430" w:rsidP="00D91430">
            <w:pPr>
              <w:spacing w:after="0" w:line="240" w:lineRule="auto"/>
              <w:rPr>
                <w:rFonts w:ascii="Times New Roman" w:hAnsi="Times New Roman" w:cs="Times New Roman"/>
                <w:lang w:eastAsia="ru-RU"/>
              </w:rPr>
            </w:pPr>
            <w:r w:rsidRPr="00D91430">
              <w:rPr>
                <w:rFonts w:ascii="Times New Roman" w:hAnsi="Times New Roman" w:cs="Times New Roman"/>
                <w:lang w:eastAsia="ru-RU"/>
              </w:rPr>
              <w:t>При необходимости регулировка или замена.</w:t>
            </w:r>
          </w:p>
        </w:tc>
      </w:tr>
      <w:tr w:rsidR="00D91430" w:rsidRPr="00D91430" w14:paraId="434258C3" w14:textId="77777777" w:rsidTr="00D91430">
        <w:trPr>
          <w:trHeight w:val="454"/>
        </w:trPr>
        <w:tc>
          <w:tcPr>
            <w:tcW w:w="880" w:type="dxa"/>
            <w:shd w:val="clear" w:color="auto" w:fill="auto"/>
          </w:tcPr>
          <w:p w14:paraId="376B7174" w14:textId="77777777" w:rsidR="00D91430" w:rsidRPr="00D91430" w:rsidRDefault="00D91430" w:rsidP="00D91430">
            <w:pPr>
              <w:spacing w:after="0" w:line="240" w:lineRule="auto"/>
              <w:rPr>
                <w:rFonts w:ascii="Times New Roman" w:hAnsi="Times New Roman" w:cs="Times New Roman"/>
                <w:lang w:eastAsia="ru-RU"/>
              </w:rPr>
            </w:pPr>
            <w:r w:rsidRPr="00D91430">
              <w:rPr>
                <w:rFonts w:ascii="Times New Roman" w:hAnsi="Times New Roman" w:cs="Times New Roman"/>
                <w:lang w:eastAsia="ru-RU"/>
              </w:rPr>
              <w:lastRenderedPageBreak/>
              <w:t>6</w:t>
            </w:r>
          </w:p>
        </w:tc>
        <w:tc>
          <w:tcPr>
            <w:tcW w:w="3290" w:type="dxa"/>
            <w:shd w:val="clear" w:color="auto" w:fill="auto"/>
          </w:tcPr>
          <w:p w14:paraId="2FEC3A4C" w14:textId="77777777" w:rsidR="00D91430" w:rsidRPr="00D91430" w:rsidRDefault="00D91430" w:rsidP="00D91430">
            <w:pPr>
              <w:keepLines/>
              <w:widowControl w:val="0"/>
              <w:spacing w:after="0" w:line="240" w:lineRule="auto"/>
              <w:rPr>
                <w:rFonts w:ascii="Times New Roman" w:hAnsi="Times New Roman" w:cs="Times New Roman"/>
                <w:lang w:eastAsia="ru-RU"/>
              </w:rPr>
            </w:pPr>
            <w:r w:rsidRPr="00D91430">
              <w:rPr>
                <w:rFonts w:ascii="Times New Roman" w:hAnsi="Times New Roman" w:cs="Times New Roman"/>
                <w:lang w:eastAsia="ru-RU"/>
              </w:rPr>
              <w:t>Проверка состояния и очистка воздухораспределительных устройств (вент. решеток, вент, клапанов и т.д.)</w:t>
            </w:r>
          </w:p>
        </w:tc>
        <w:tc>
          <w:tcPr>
            <w:tcW w:w="2976" w:type="dxa"/>
            <w:shd w:val="clear" w:color="auto" w:fill="auto"/>
          </w:tcPr>
          <w:p w14:paraId="14853035" w14:textId="77777777" w:rsidR="00D91430" w:rsidRPr="00D91430" w:rsidRDefault="00D91430" w:rsidP="00D91430">
            <w:pPr>
              <w:spacing w:after="0" w:line="240" w:lineRule="auto"/>
              <w:rPr>
                <w:rFonts w:ascii="Times New Roman" w:hAnsi="Times New Roman" w:cs="Times New Roman"/>
                <w:lang w:eastAsia="ru-RU"/>
              </w:rPr>
            </w:pPr>
            <w:r w:rsidRPr="00D91430">
              <w:rPr>
                <w:rFonts w:ascii="Times New Roman" w:hAnsi="Times New Roman" w:cs="Times New Roman"/>
                <w:lang w:eastAsia="ru-RU"/>
              </w:rPr>
              <w:t>Визуальный осмотр, очистка водой с мягким моющим средством.</w:t>
            </w:r>
          </w:p>
        </w:tc>
        <w:tc>
          <w:tcPr>
            <w:tcW w:w="3119" w:type="dxa"/>
            <w:shd w:val="clear" w:color="auto" w:fill="auto"/>
          </w:tcPr>
          <w:p w14:paraId="54971661" w14:textId="77777777" w:rsidR="00D91430" w:rsidRPr="00D91430" w:rsidRDefault="00D91430" w:rsidP="00D91430">
            <w:pPr>
              <w:spacing w:after="0" w:line="240" w:lineRule="auto"/>
              <w:rPr>
                <w:rFonts w:ascii="Times New Roman" w:hAnsi="Times New Roman" w:cs="Times New Roman"/>
                <w:lang w:eastAsia="ru-RU"/>
              </w:rPr>
            </w:pPr>
            <w:r w:rsidRPr="00D91430">
              <w:rPr>
                <w:rFonts w:ascii="Times New Roman" w:hAnsi="Times New Roman" w:cs="Times New Roman"/>
                <w:lang w:eastAsia="ru-RU"/>
              </w:rPr>
              <w:t>При необходимости – регулировка в случае не возможности ремонт или замена</w:t>
            </w:r>
          </w:p>
        </w:tc>
      </w:tr>
      <w:tr w:rsidR="00D91430" w:rsidRPr="00D91430" w14:paraId="0C5B81E9" w14:textId="77777777" w:rsidTr="00D91430">
        <w:trPr>
          <w:trHeight w:val="454"/>
        </w:trPr>
        <w:tc>
          <w:tcPr>
            <w:tcW w:w="880" w:type="dxa"/>
            <w:shd w:val="clear" w:color="auto" w:fill="auto"/>
          </w:tcPr>
          <w:p w14:paraId="6353FC4A" w14:textId="77777777" w:rsidR="00D91430" w:rsidRPr="00D91430" w:rsidRDefault="00D91430" w:rsidP="00D91430">
            <w:pPr>
              <w:spacing w:after="0" w:line="240" w:lineRule="auto"/>
              <w:rPr>
                <w:rFonts w:ascii="Times New Roman" w:hAnsi="Times New Roman" w:cs="Times New Roman"/>
                <w:lang w:eastAsia="ru-RU"/>
              </w:rPr>
            </w:pPr>
            <w:r w:rsidRPr="00D91430">
              <w:rPr>
                <w:rFonts w:ascii="Times New Roman" w:hAnsi="Times New Roman" w:cs="Times New Roman"/>
                <w:lang w:eastAsia="ru-RU"/>
              </w:rPr>
              <w:t>7</w:t>
            </w:r>
          </w:p>
        </w:tc>
        <w:tc>
          <w:tcPr>
            <w:tcW w:w="3290" w:type="dxa"/>
            <w:shd w:val="clear" w:color="auto" w:fill="auto"/>
          </w:tcPr>
          <w:p w14:paraId="28029FB7" w14:textId="77777777" w:rsidR="00D91430" w:rsidRPr="00D91430" w:rsidRDefault="00D91430" w:rsidP="00D91430">
            <w:pPr>
              <w:keepLines/>
              <w:widowControl w:val="0"/>
              <w:spacing w:after="0" w:line="240" w:lineRule="auto"/>
              <w:rPr>
                <w:rFonts w:ascii="Times New Roman" w:hAnsi="Times New Roman" w:cs="Times New Roman"/>
                <w:lang w:eastAsia="ru-RU"/>
              </w:rPr>
            </w:pPr>
            <w:r w:rsidRPr="00D91430">
              <w:rPr>
                <w:rFonts w:ascii="Times New Roman" w:hAnsi="Times New Roman" w:cs="Times New Roman"/>
                <w:lang w:eastAsia="ru-RU"/>
              </w:rPr>
              <w:t>Проверка состояния рабочих колес вентиляторов, шкивов, приводных ремней, подшипников, рам, амортизаторов, мягких вставок, поврежденной шумоизоляции.</w:t>
            </w:r>
          </w:p>
        </w:tc>
        <w:tc>
          <w:tcPr>
            <w:tcW w:w="2976" w:type="dxa"/>
            <w:shd w:val="clear" w:color="auto" w:fill="auto"/>
          </w:tcPr>
          <w:p w14:paraId="07B5FA7D" w14:textId="77777777" w:rsidR="00D91430" w:rsidRPr="00D91430" w:rsidRDefault="00D91430" w:rsidP="00D91430">
            <w:pPr>
              <w:spacing w:after="0" w:line="240" w:lineRule="auto"/>
              <w:rPr>
                <w:rFonts w:ascii="Times New Roman" w:hAnsi="Times New Roman" w:cs="Times New Roman"/>
                <w:lang w:eastAsia="ru-RU"/>
              </w:rPr>
            </w:pPr>
            <w:r w:rsidRPr="00D91430">
              <w:rPr>
                <w:rFonts w:ascii="Times New Roman" w:hAnsi="Times New Roman" w:cs="Times New Roman"/>
                <w:lang w:eastAsia="ru-RU"/>
              </w:rPr>
              <w:t>Визуальный осмотр</w:t>
            </w:r>
          </w:p>
        </w:tc>
        <w:tc>
          <w:tcPr>
            <w:tcW w:w="3119" w:type="dxa"/>
            <w:shd w:val="clear" w:color="auto" w:fill="auto"/>
          </w:tcPr>
          <w:p w14:paraId="6B573A11" w14:textId="77777777" w:rsidR="00D91430" w:rsidRPr="00D91430" w:rsidRDefault="00D91430" w:rsidP="00D91430">
            <w:pPr>
              <w:spacing w:after="0" w:line="240" w:lineRule="auto"/>
              <w:rPr>
                <w:rFonts w:ascii="Times New Roman" w:hAnsi="Times New Roman" w:cs="Times New Roman"/>
                <w:lang w:eastAsia="ru-RU"/>
              </w:rPr>
            </w:pPr>
            <w:r w:rsidRPr="00D91430">
              <w:rPr>
                <w:rFonts w:ascii="Times New Roman" w:hAnsi="Times New Roman" w:cs="Times New Roman"/>
                <w:lang w:eastAsia="ru-RU"/>
              </w:rPr>
              <w:t>При необходимости – регулировка в случае не возможности ремонт или замена</w:t>
            </w:r>
          </w:p>
        </w:tc>
      </w:tr>
      <w:tr w:rsidR="00D91430" w:rsidRPr="00D91430" w14:paraId="6C4057B9" w14:textId="77777777" w:rsidTr="00D91430">
        <w:trPr>
          <w:trHeight w:val="454"/>
        </w:trPr>
        <w:tc>
          <w:tcPr>
            <w:tcW w:w="880" w:type="dxa"/>
            <w:shd w:val="clear" w:color="auto" w:fill="auto"/>
          </w:tcPr>
          <w:p w14:paraId="2D937221" w14:textId="77777777" w:rsidR="00D91430" w:rsidRPr="00D91430" w:rsidRDefault="00D91430" w:rsidP="00D91430">
            <w:pPr>
              <w:spacing w:after="0" w:line="240" w:lineRule="auto"/>
              <w:rPr>
                <w:rFonts w:ascii="Times New Roman" w:hAnsi="Times New Roman" w:cs="Times New Roman"/>
                <w:lang w:eastAsia="ru-RU"/>
              </w:rPr>
            </w:pPr>
            <w:r w:rsidRPr="00D91430">
              <w:rPr>
                <w:rFonts w:ascii="Times New Roman" w:hAnsi="Times New Roman" w:cs="Times New Roman"/>
                <w:lang w:eastAsia="ru-RU"/>
              </w:rPr>
              <w:t>8</w:t>
            </w:r>
          </w:p>
        </w:tc>
        <w:tc>
          <w:tcPr>
            <w:tcW w:w="3290" w:type="dxa"/>
            <w:shd w:val="clear" w:color="auto" w:fill="auto"/>
          </w:tcPr>
          <w:p w14:paraId="0C8E3575" w14:textId="77777777" w:rsidR="00D91430" w:rsidRPr="00D91430" w:rsidRDefault="00D91430" w:rsidP="00D91430">
            <w:pPr>
              <w:keepLines/>
              <w:widowControl w:val="0"/>
              <w:spacing w:after="0" w:line="240" w:lineRule="auto"/>
              <w:rPr>
                <w:rFonts w:ascii="Times New Roman" w:hAnsi="Times New Roman" w:cs="Times New Roman"/>
                <w:lang w:eastAsia="ru-RU"/>
              </w:rPr>
            </w:pPr>
            <w:r w:rsidRPr="00D91430">
              <w:rPr>
                <w:rFonts w:ascii="Times New Roman" w:hAnsi="Times New Roman" w:cs="Times New Roman"/>
                <w:lang w:eastAsia="ru-RU"/>
              </w:rPr>
              <w:t>Проверка блока управления вентилятора вытяжной системы вентиляции.</w:t>
            </w:r>
          </w:p>
        </w:tc>
        <w:tc>
          <w:tcPr>
            <w:tcW w:w="2976" w:type="dxa"/>
            <w:shd w:val="clear" w:color="auto" w:fill="auto"/>
          </w:tcPr>
          <w:p w14:paraId="46A57856" w14:textId="77777777" w:rsidR="00D91430" w:rsidRPr="00D91430" w:rsidRDefault="00D91430" w:rsidP="00D91430">
            <w:pPr>
              <w:spacing w:after="0" w:line="240" w:lineRule="auto"/>
              <w:rPr>
                <w:rFonts w:ascii="Times New Roman" w:hAnsi="Times New Roman" w:cs="Times New Roman"/>
                <w:lang w:eastAsia="ru-RU"/>
              </w:rPr>
            </w:pPr>
            <w:r w:rsidRPr="00D91430">
              <w:rPr>
                <w:rFonts w:ascii="Times New Roman" w:hAnsi="Times New Roman" w:cs="Times New Roman"/>
                <w:lang w:eastAsia="ru-RU"/>
              </w:rPr>
              <w:t>Визуальный осмотр, переключение режимов.</w:t>
            </w:r>
          </w:p>
        </w:tc>
        <w:tc>
          <w:tcPr>
            <w:tcW w:w="3119" w:type="dxa"/>
            <w:shd w:val="clear" w:color="auto" w:fill="auto"/>
          </w:tcPr>
          <w:p w14:paraId="550642DF" w14:textId="77777777" w:rsidR="00D91430" w:rsidRPr="00D91430" w:rsidRDefault="00D91430" w:rsidP="00D91430">
            <w:pPr>
              <w:spacing w:after="0" w:line="240" w:lineRule="auto"/>
              <w:rPr>
                <w:rFonts w:ascii="Times New Roman" w:hAnsi="Times New Roman" w:cs="Times New Roman"/>
                <w:lang w:eastAsia="ru-RU"/>
              </w:rPr>
            </w:pPr>
            <w:r w:rsidRPr="00D91430">
              <w:rPr>
                <w:rFonts w:ascii="Times New Roman" w:hAnsi="Times New Roman" w:cs="Times New Roman"/>
                <w:lang w:eastAsia="ru-RU"/>
              </w:rPr>
              <w:t>При необходимости ремонт или замена.</w:t>
            </w:r>
          </w:p>
        </w:tc>
      </w:tr>
      <w:tr w:rsidR="00D91430" w:rsidRPr="00D91430" w14:paraId="2EAAEC02" w14:textId="77777777" w:rsidTr="00D91430">
        <w:trPr>
          <w:trHeight w:val="454"/>
        </w:trPr>
        <w:tc>
          <w:tcPr>
            <w:tcW w:w="880" w:type="dxa"/>
            <w:shd w:val="clear" w:color="auto" w:fill="auto"/>
          </w:tcPr>
          <w:p w14:paraId="7B7257ED" w14:textId="77777777" w:rsidR="00D91430" w:rsidRPr="00D91430" w:rsidRDefault="00D91430" w:rsidP="00D91430">
            <w:pPr>
              <w:spacing w:after="0" w:line="240" w:lineRule="auto"/>
              <w:rPr>
                <w:rFonts w:ascii="Times New Roman" w:hAnsi="Times New Roman" w:cs="Times New Roman"/>
                <w:lang w:eastAsia="ru-RU"/>
              </w:rPr>
            </w:pPr>
            <w:r w:rsidRPr="00D91430">
              <w:rPr>
                <w:rFonts w:ascii="Times New Roman" w:hAnsi="Times New Roman" w:cs="Times New Roman"/>
                <w:lang w:eastAsia="ru-RU"/>
              </w:rPr>
              <w:t>9</w:t>
            </w:r>
          </w:p>
        </w:tc>
        <w:tc>
          <w:tcPr>
            <w:tcW w:w="3290" w:type="dxa"/>
            <w:shd w:val="clear" w:color="auto" w:fill="auto"/>
          </w:tcPr>
          <w:p w14:paraId="6CA42BE3" w14:textId="77777777" w:rsidR="00D91430" w:rsidRPr="00D91430" w:rsidRDefault="00D91430" w:rsidP="00D91430">
            <w:pPr>
              <w:spacing w:after="0" w:line="240" w:lineRule="auto"/>
              <w:rPr>
                <w:rFonts w:ascii="Times New Roman" w:hAnsi="Times New Roman" w:cs="Times New Roman"/>
                <w:lang w:eastAsia="ru-RU"/>
              </w:rPr>
            </w:pPr>
            <w:r w:rsidRPr="00D91430">
              <w:rPr>
                <w:rFonts w:ascii="Times New Roman" w:hAnsi="Times New Roman" w:cs="Times New Roman"/>
                <w:lang w:eastAsia="ru-RU"/>
              </w:rPr>
              <w:t>Комплексное опробование системы вытяжной вентиляции на поддержание необходимых параметров (расход воздуха) с опробованием защит и блокировок установленных элементов</w:t>
            </w:r>
          </w:p>
        </w:tc>
        <w:tc>
          <w:tcPr>
            <w:tcW w:w="2976" w:type="dxa"/>
            <w:shd w:val="clear" w:color="auto" w:fill="auto"/>
          </w:tcPr>
          <w:p w14:paraId="713488FD" w14:textId="77777777" w:rsidR="00D91430" w:rsidRPr="00D91430" w:rsidRDefault="00D91430" w:rsidP="00D91430">
            <w:pPr>
              <w:spacing w:after="0" w:line="240" w:lineRule="auto"/>
              <w:rPr>
                <w:rFonts w:ascii="Times New Roman" w:hAnsi="Times New Roman" w:cs="Times New Roman"/>
                <w:lang w:eastAsia="ru-RU"/>
              </w:rPr>
            </w:pPr>
            <w:r w:rsidRPr="00D91430">
              <w:rPr>
                <w:rFonts w:ascii="Times New Roman" w:hAnsi="Times New Roman" w:cs="Times New Roman"/>
                <w:lang w:eastAsia="ru-RU"/>
              </w:rPr>
              <w:t>Пробный запуск и контроль работоспособности и всех рабочих параметров при рабочей нагрузке в течении 30-60 мин.</w:t>
            </w:r>
          </w:p>
        </w:tc>
        <w:tc>
          <w:tcPr>
            <w:tcW w:w="3119" w:type="dxa"/>
            <w:shd w:val="clear" w:color="auto" w:fill="auto"/>
          </w:tcPr>
          <w:p w14:paraId="077856E9" w14:textId="77777777" w:rsidR="00D91430" w:rsidRPr="00D91430" w:rsidRDefault="00D91430" w:rsidP="00D91430">
            <w:pPr>
              <w:spacing w:after="0" w:line="240" w:lineRule="auto"/>
              <w:rPr>
                <w:rFonts w:ascii="Times New Roman" w:hAnsi="Times New Roman" w:cs="Times New Roman"/>
                <w:lang w:eastAsia="ru-RU"/>
              </w:rPr>
            </w:pPr>
            <w:r w:rsidRPr="00D91430">
              <w:rPr>
                <w:rFonts w:ascii="Times New Roman" w:hAnsi="Times New Roman" w:cs="Times New Roman"/>
                <w:lang w:eastAsia="ru-RU"/>
              </w:rPr>
              <w:t>При необходимости – регулирование или ремонт.</w:t>
            </w:r>
          </w:p>
        </w:tc>
      </w:tr>
      <w:tr w:rsidR="00D91430" w:rsidRPr="00D91430" w14:paraId="46EEF509" w14:textId="77777777" w:rsidTr="00D91430">
        <w:trPr>
          <w:trHeight w:val="340"/>
        </w:trPr>
        <w:tc>
          <w:tcPr>
            <w:tcW w:w="10265" w:type="dxa"/>
            <w:gridSpan w:val="4"/>
            <w:shd w:val="clear" w:color="auto" w:fill="auto"/>
          </w:tcPr>
          <w:p w14:paraId="6E2CC784" w14:textId="77777777" w:rsidR="00D91430" w:rsidRPr="00D91430" w:rsidRDefault="00D91430" w:rsidP="00D91430">
            <w:pPr>
              <w:spacing w:after="0" w:line="240" w:lineRule="auto"/>
              <w:jc w:val="center"/>
              <w:rPr>
                <w:rFonts w:ascii="Times New Roman" w:hAnsi="Times New Roman" w:cs="Times New Roman"/>
                <w:b/>
                <w:lang w:eastAsia="ru-RU"/>
              </w:rPr>
            </w:pPr>
            <w:r w:rsidRPr="00D91430">
              <w:rPr>
                <w:rFonts w:ascii="Times New Roman" w:hAnsi="Times New Roman" w:cs="Times New Roman"/>
                <w:b/>
                <w:lang w:eastAsia="ru-RU"/>
              </w:rPr>
              <w:t>Вентиляционная установка (приточно-вытяжная система с рекуператором)</w:t>
            </w:r>
          </w:p>
        </w:tc>
      </w:tr>
      <w:tr w:rsidR="00D91430" w:rsidRPr="00D91430" w14:paraId="1E00B7E4" w14:textId="77777777" w:rsidTr="00D91430">
        <w:trPr>
          <w:trHeight w:val="454"/>
        </w:trPr>
        <w:tc>
          <w:tcPr>
            <w:tcW w:w="880" w:type="dxa"/>
            <w:shd w:val="clear" w:color="auto" w:fill="auto"/>
          </w:tcPr>
          <w:p w14:paraId="583B2B44" w14:textId="77777777" w:rsidR="00D91430" w:rsidRPr="00D91430" w:rsidRDefault="00D91430" w:rsidP="00D91430">
            <w:pPr>
              <w:spacing w:after="0" w:line="240" w:lineRule="auto"/>
              <w:rPr>
                <w:rFonts w:ascii="Times New Roman" w:hAnsi="Times New Roman" w:cs="Times New Roman"/>
                <w:lang w:eastAsia="ru-RU"/>
              </w:rPr>
            </w:pPr>
            <w:r w:rsidRPr="00D91430">
              <w:rPr>
                <w:rFonts w:ascii="Times New Roman" w:hAnsi="Times New Roman" w:cs="Times New Roman"/>
                <w:lang w:eastAsia="ru-RU"/>
              </w:rPr>
              <w:t>1</w:t>
            </w:r>
          </w:p>
        </w:tc>
        <w:tc>
          <w:tcPr>
            <w:tcW w:w="3290" w:type="dxa"/>
            <w:shd w:val="clear" w:color="auto" w:fill="auto"/>
          </w:tcPr>
          <w:p w14:paraId="70F7B71A" w14:textId="77777777" w:rsidR="00D91430" w:rsidRPr="00D91430" w:rsidRDefault="00D91430" w:rsidP="00D91430">
            <w:pPr>
              <w:keepLines/>
              <w:widowControl w:val="0"/>
              <w:spacing w:after="0" w:line="240" w:lineRule="auto"/>
              <w:rPr>
                <w:rFonts w:ascii="Times New Roman" w:hAnsi="Times New Roman" w:cs="Times New Roman"/>
                <w:lang w:eastAsia="ru-RU"/>
              </w:rPr>
            </w:pPr>
            <w:r w:rsidRPr="00D91430">
              <w:rPr>
                <w:rFonts w:ascii="Times New Roman" w:hAnsi="Times New Roman" w:cs="Times New Roman"/>
                <w:lang w:eastAsia="ru-RU"/>
              </w:rPr>
              <w:t>Проверка воздуховодов, фасонных частей, запорных и регулирующих устройств, воздухораспределителей и устройств воздухоудаления вентиляционной системы, выявление и устранение имеющихся неисправностей, а также недостатков креплений элементов и конструкций приточной и вытяжной вентиляции.</w:t>
            </w:r>
          </w:p>
        </w:tc>
        <w:tc>
          <w:tcPr>
            <w:tcW w:w="2976" w:type="dxa"/>
            <w:shd w:val="clear" w:color="auto" w:fill="auto"/>
          </w:tcPr>
          <w:p w14:paraId="6A3853C2" w14:textId="77777777" w:rsidR="00D91430" w:rsidRPr="00D91430" w:rsidRDefault="00D91430" w:rsidP="00D91430">
            <w:pPr>
              <w:spacing w:after="0" w:line="240" w:lineRule="auto"/>
              <w:rPr>
                <w:rFonts w:ascii="Times New Roman" w:hAnsi="Times New Roman" w:cs="Times New Roman"/>
                <w:lang w:eastAsia="ru-RU"/>
              </w:rPr>
            </w:pPr>
            <w:r w:rsidRPr="00D91430">
              <w:rPr>
                <w:rFonts w:ascii="Times New Roman" w:hAnsi="Times New Roman" w:cs="Times New Roman"/>
                <w:lang w:eastAsia="ru-RU"/>
              </w:rPr>
              <w:t>Визуальный осмотр</w:t>
            </w:r>
          </w:p>
        </w:tc>
        <w:tc>
          <w:tcPr>
            <w:tcW w:w="3119" w:type="dxa"/>
            <w:shd w:val="clear" w:color="auto" w:fill="auto"/>
          </w:tcPr>
          <w:p w14:paraId="0DF2284D" w14:textId="77777777" w:rsidR="00D91430" w:rsidRPr="00D91430" w:rsidRDefault="00D91430" w:rsidP="00D91430">
            <w:pPr>
              <w:spacing w:after="0" w:line="240" w:lineRule="auto"/>
              <w:rPr>
                <w:rFonts w:ascii="Times New Roman" w:hAnsi="Times New Roman" w:cs="Times New Roman"/>
                <w:lang w:eastAsia="ru-RU"/>
              </w:rPr>
            </w:pPr>
            <w:r w:rsidRPr="00D91430">
              <w:rPr>
                <w:rFonts w:ascii="Times New Roman" w:hAnsi="Times New Roman" w:cs="Times New Roman"/>
                <w:lang w:eastAsia="ru-RU"/>
              </w:rPr>
              <w:t>При необходимости устранение  недостатков креплений элементов и конструкций приточной вентиляции в случае невозможности ремонт или замена</w:t>
            </w:r>
          </w:p>
        </w:tc>
      </w:tr>
      <w:tr w:rsidR="00D91430" w:rsidRPr="00D91430" w14:paraId="6BEFE667" w14:textId="77777777" w:rsidTr="00D91430">
        <w:trPr>
          <w:trHeight w:val="454"/>
        </w:trPr>
        <w:tc>
          <w:tcPr>
            <w:tcW w:w="880" w:type="dxa"/>
            <w:shd w:val="clear" w:color="auto" w:fill="auto"/>
          </w:tcPr>
          <w:p w14:paraId="1C9B55DC" w14:textId="77777777" w:rsidR="00D91430" w:rsidRPr="00D91430" w:rsidRDefault="00D91430" w:rsidP="00D91430">
            <w:pPr>
              <w:spacing w:after="0" w:line="240" w:lineRule="auto"/>
              <w:rPr>
                <w:rFonts w:ascii="Times New Roman" w:hAnsi="Times New Roman" w:cs="Times New Roman"/>
                <w:lang w:eastAsia="ru-RU"/>
              </w:rPr>
            </w:pPr>
            <w:r w:rsidRPr="00D91430">
              <w:rPr>
                <w:rFonts w:ascii="Times New Roman" w:hAnsi="Times New Roman" w:cs="Times New Roman"/>
                <w:lang w:eastAsia="ru-RU"/>
              </w:rPr>
              <w:t>2</w:t>
            </w:r>
          </w:p>
        </w:tc>
        <w:tc>
          <w:tcPr>
            <w:tcW w:w="3290" w:type="dxa"/>
            <w:shd w:val="clear" w:color="auto" w:fill="auto"/>
          </w:tcPr>
          <w:p w14:paraId="0E399CF6" w14:textId="77777777" w:rsidR="00D91430" w:rsidRPr="00D91430" w:rsidRDefault="00D91430" w:rsidP="00D91430">
            <w:pPr>
              <w:keepLines/>
              <w:widowControl w:val="0"/>
              <w:spacing w:after="0" w:line="240" w:lineRule="auto"/>
              <w:rPr>
                <w:rFonts w:ascii="Times New Roman" w:hAnsi="Times New Roman" w:cs="Times New Roman"/>
                <w:lang w:eastAsia="ru-RU"/>
              </w:rPr>
            </w:pPr>
            <w:r w:rsidRPr="00D91430">
              <w:rPr>
                <w:rFonts w:ascii="Times New Roman" w:hAnsi="Times New Roman" w:cs="Times New Roman"/>
                <w:lang w:eastAsia="ru-RU"/>
              </w:rPr>
              <w:t xml:space="preserve">Проверка функционирования системы приточной и вытяжной вентиляции в помещениях с помощью проведения контрольных замеров расхода воздуха, давления воздуха в каналах, скорости движения и температуры воздуха в помещениях на соответствие действующим санитарным правилам и нормам </w:t>
            </w:r>
          </w:p>
        </w:tc>
        <w:tc>
          <w:tcPr>
            <w:tcW w:w="2976" w:type="dxa"/>
            <w:shd w:val="clear" w:color="auto" w:fill="auto"/>
          </w:tcPr>
          <w:p w14:paraId="53473A25" w14:textId="77777777" w:rsidR="00D91430" w:rsidRPr="00D91430" w:rsidRDefault="00D91430" w:rsidP="00D91430">
            <w:pPr>
              <w:spacing w:after="0" w:line="240" w:lineRule="auto"/>
              <w:rPr>
                <w:rFonts w:ascii="Times New Roman" w:hAnsi="Times New Roman" w:cs="Times New Roman"/>
                <w:lang w:eastAsia="ru-RU"/>
              </w:rPr>
            </w:pPr>
            <w:r w:rsidRPr="00D91430">
              <w:rPr>
                <w:rFonts w:ascii="Times New Roman" w:hAnsi="Times New Roman" w:cs="Times New Roman"/>
                <w:lang w:eastAsia="ru-RU"/>
              </w:rPr>
              <w:t>Ротаметр со стеклянной трубкой или канальный датчик температуры QAM21.20</w:t>
            </w:r>
          </w:p>
        </w:tc>
        <w:tc>
          <w:tcPr>
            <w:tcW w:w="3119" w:type="dxa"/>
            <w:shd w:val="clear" w:color="auto" w:fill="auto"/>
          </w:tcPr>
          <w:p w14:paraId="6E8E80CB" w14:textId="77777777" w:rsidR="00D91430" w:rsidRPr="00D91430" w:rsidRDefault="00D91430" w:rsidP="00D91430">
            <w:pPr>
              <w:spacing w:after="0" w:line="240" w:lineRule="auto"/>
              <w:rPr>
                <w:rFonts w:ascii="Times New Roman" w:hAnsi="Times New Roman" w:cs="Times New Roman"/>
                <w:lang w:eastAsia="ru-RU"/>
              </w:rPr>
            </w:pPr>
            <w:r w:rsidRPr="00D91430">
              <w:rPr>
                <w:rFonts w:ascii="Times New Roman" w:hAnsi="Times New Roman" w:cs="Times New Roman"/>
                <w:lang w:eastAsia="ru-RU"/>
              </w:rPr>
              <w:t>При необходимости регулировка воздушных клапанов, диафрагм и пр. в случае невозможности регулировки проведение переустановки воздухораспределительных устройств, воздушных клапанов, диафрагм и пр.</w:t>
            </w:r>
          </w:p>
        </w:tc>
      </w:tr>
      <w:tr w:rsidR="00D91430" w:rsidRPr="00D91430" w14:paraId="188E135C" w14:textId="77777777" w:rsidTr="00D91430">
        <w:trPr>
          <w:trHeight w:val="454"/>
        </w:trPr>
        <w:tc>
          <w:tcPr>
            <w:tcW w:w="880" w:type="dxa"/>
            <w:shd w:val="clear" w:color="auto" w:fill="auto"/>
          </w:tcPr>
          <w:p w14:paraId="6D66E497" w14:textId="77777777" w:rsidR="00D91430" w:rsidRPr="00D91430" w:rsidRDefault="00D91430" w:rsidP="00D91430">
            <w:pPr>
              <w:spacing w:after="0" w:line="240" w:lineRule="auto"/>
              <w:rPr>
                <w:rFonts w:ascii="Times New Roman" w:hAnsi="Times New Roman" w:cs="Times New Roman"/>
                <w:lang w:eastAsia="ru-RU"/>
              </w:rPr>
            </w:pPr>
            <w:r w:rsidRPr="00D91430">
              <w:rPr>
                <w:rFonts w:ascii="Times New Roman" w:hAnsi="Times New Roman" w:cs="Times New Roman"/>
                <w:lang w:eastAsia="ru-RU"/>
              </w:rPr>
              <w:t>3</w:t>
            </w:r>
          </w:p>
        </w:tc>
        <w:tc>
          <w:tcPr>
            <w:tcW w:w="3290" w:type="dxa"/>
            <w:shd w:val="clear" w:color="auto" w:fill="auto"/>
          </w:tcPr>
          <w:p w14:paraId="1F5C79B5" w14:textId="77777777" w:rsidR="00D91430" w:rsidRPr="00D91430" w:rsidRDefault="00D91430" w:rsidP="00D91430">
            <w:pPr>
              <w:keepLines/>
              <w:widowControl w:val="0"/>
              <w:spacing w:after="0" w:line="240" w:lineRule="auto"/>
              <w:rPr>
                <w:rFonts w:ascii="Times New Roman" w:hAnsi="Times New Roman" w:cs="Times New Roman"/>
                <w:lang w:eastAsia="ru-RU"/>
              </w:rPr>
            </w:pPr>
            <w:r w:rsidRPr="00D91430">
              <w:rPr>
                <w:rFonts w:ascii="Times New Roman" w:hAnsi="Times New Roman" w:cs="Times New Roman"/>
                <w:lang w:eastAsia="ru-RU"/>
              </w:rPr>
              <w:t>Проверка работы устройств шумоглушения на соответствие действующим нормам.</w:t>
            </w:r>
          </w:p>
        </w:tc>
        <w:tc>
          <w:tcPr>
            <w:tcW w:w="2976" w:type="dxa"/>
            <w:shd w:val="clear" w:color="auto" w:fill="auto"/>
          </w:tcPr>
          <w:p w14:paraId="39B5CA2E" w14:textId="77777777" w:rsidR="00D91430" w:rsidRPr="00D91430" w:rsidRDefault="00D91430" w:rsidP="00D91430">
            <w:pPr>
              <w:spacing w:after="0" w:line="240" w:lineRule="auto"/>
              <w:rPr>
                <w:rFonts w:ascii="Times New Roman" w:hAnsi="Times New Roman" w:cs="Times New Roman"/>
                <w:lang w:eastAsia="ru-RU"/>
              </w:rPr>
            </w:pPr>
            <w:r w:rsidRPr="00D91430">
              <w:rPr>
                <w:rFonts w:ascii="Times New Roman" w:hAnsi="Times New Roman" w:cs="Times New Roman"/>
                <w:lang w:eastAsia="ru-RU"/>
              </w:rPr>
              <w:t>Визуальный осмотр. Измерения.</w:t>
            </w:r>
          </w:p>
        </w:tc>
        <w:tc>
          <w:tcPr>
            <w:tcW w:w="3119" w:type="dxa"/>
            <w:shd w:val="clear" w:color="auto" w:fill="auto"/>
          </w:tcPr>
          <w:p w14:paraId="0E1A0DBF" w14:textId="77777777" w:rsidR="00D91430" w:rsidRPr="00D91430" w:rsidRDefault="00D91430" w:rsidP="00D91430">
            <w:pPr>
              <w:spacing w:after="0" w:line="240" w:lineRule="auto"/>
              <w:rPr>
                <w:rFonts w:ascii="Times New Roman" w:hAnsi="Times New Roman" w:cs="Times New Roman"/>
                <w:lang w:eastAsia="ru-RU"/>
              </w:rPr>
            </w:pPr>
            <w:r w:rsidRPr="00D91430">
              <w:rPr>
                <w:rFonts w:ascii="Times New Roman" w:hAnsi="Times New Roman" w:cs="Times New Roman"/>
                <w:lang w:eastAsia="ru-RU"/>
              </w:rPr>
              <w:t>При не соответствии доработка устройств или замена.</w:t>
            </w:r>
          </w:p>
        </w:tc>
      </w:tr>
      <w:tr w:rsidR="00D91430" w:rsidRPr="00D91430" w14:paraId="5EBB5F3F" w14:textId="77777777" w:rsidTr="00D91430">
        <w:trPr>
          <w:trHeight w:val="454"/>
        </w:trPr>
        <w:tc>
          <w:tcPr>
            <w:tcW w:w="880" w:type="dxa"/>
            <w:shd w:val="clear" w:color="auto" w:fill="auto"/>
          </w:tcPr>
          <w:p w14:paraId="1D896207" w14:textId="77777777" w:rsidR="00D91430" w:rsidRPr="00D91430" w:rsidRDefault="00D91430" w:rsidP="00D91430">
            <w:pPr>
              <w:spacing w:after="0" w:line="240" w:lineRule="auto"/>
              <w:rPr>
                <w:rFonts w:ascii="Times New Roman" w:hAnsi="Times New Roman" w:cs="Times New Roman"/>
                <w:lang w:eastAsia="ru-RU"/>
              </w:rPr>
            </w:pPr>
            <w:r w:rsidRPr="00D91430">
              <w:rPr>
                <w:rFonts w:ascii="Times New Roman" w:hAnsi="Times New Roman" w:cs="Times New Roman"/>
                <w:lang w:eastAsia="ru-RU"/>
              </w:rPr>
              <w:t>4</w:t>
            </w:r>
          </w:p>
        </w:tc>
        <w:tc>
          <w:tcPr>
            <w:tcW w:w="3290" w:type="dxa"/>
            <w:shd w:val="clear" w:color="auto" w:fill="auto"/>
          </w:tcPr>
          <w:p w14:paraId="3A826376" w14:textId="77777777" w:rsidR="00D91430" w:rsidRPr="00D91430" w:rsidRDefault="00D91430" w:rsidP="00D91430">
            <w:pPr>
              <w:keepLines/>
              <w:widowControl w:val="0"/>
              <w:spacing w:after="0" w:line="240" w:lineRule="auto"/>
              <w:rPr>
                <w:rFonts w:ascii="Times New Roman" w:hAnsi="Times New Roman" w:cs="Times New Roman"/>
                <w:lang w:eastAsia="ru-RU"/>
              </w:rPr>
            </w:pPr>
            <w:r w:rsidRPr="00D91430">
              <w:rPr>
                <w:rFonts w:ascii="Times New Roman" w:hAnsi="Times New Roman" w:cs="Times New Roman"/>
                <w:lang w:eastAsia="ru-RU"/>
              </w:rPr>
              <w:t>Проверка воздуховодов на предмет повреждении шумо- и тепло-изоляции.</w:t>
            </w:r>
          </w:p>
        </w:tc>
        <w:tc>
          <w:tcPr>
            <w:tcW w:w="2976" w:type="dxa"/>
            <w:shd w:val="clear" w:color="auto" w:fill="auto"/>
          </w:tcPr>
          <w:p w14:paraId="372E7332" w14:textId="77777777" w:rsidR="00D91430" w:rsidRPr="00D91430" w:rsidRDefault="00D91430" w:rsidP="00D91430">
            <w:pPr>
              <w:spacing w:after="0" w:line="240" w:lineRule="auto"/>
              <w:rPr>
                <w:rFonts w:ascii="Times New Roman" w:hAnsi="Times New Roman" w:cs="Times New Roman"/>
                <w:lang w:eastAsia="ru-RU"/>
              </w:rPr>
            </w:pPr>
            <w:r w:rsidRPr="00D91430">
              <w:rPr>
                <w:rFonts w:ascii="Times New Roman" w:hAnsi="Times New Roman" w:cs="Times New Roman"/>
                <w:lang w:eastAsia="ru-RU"/>
              </w:rPr>
              <w:t>Визуальный осмотр</w:t>
            </w:r>
          </w:p>
        </w:tc>
        <w:tc>
          <w:tcPr>
            <w:tcW w:w="3119" w:type="dxa"/>
            <w:shd w:val="clear" w:color="auto" w:fill="auto"/>
          </w:tcPr>
          <w:p w14:paraId="0C060A07" w14:textId="77777777" w:rsidR="00D91430" w:rsidRPr="00D91430" w:rsidRDefault="00D91430" w:rsidP="00D91430">
            <w:pPr>
              <w:spacing w:after="0" w:line="240" w:lineRule="auto"/>
              <w:rPr>
                <w:rFonts w:ascii="Times New Roman" w:hAnsi="Times New Roman" w:cs="Times New Roman"/>
                <w:lang w:eastAsia="ru-RU"/>
              </w:rPr>
            </w:pPr>
            <w:r w:rsidRPr="00D91430">
              <w:rPr>
                <w:rFonts w:ascii="Times New Roman" w:hAnsi="Times New Roman" w:cs="Times New Roman"/>
                <w:lang w:eastAsia="ru-RU"/>
              </w:rPr>
              <w:t>При необходимости восстановление или замена поврежденного участка.</w:t>
            </w:r>
          </w:p>
        </w:tc>
      </w:tr>
      <w:tr w:rsidR="00D91430" w:rsidRPr="00D91430" w14:paraId="1A6FB419" w14:textId="77777777" w:rsidTr="00D91430">
        <w:trPr>
          <w:trHeight w:val="454"/>
        </w:trPr>
        <w:tc>
          <w:tcPr>
            <w:tcW w:w="880" w:type="dxa"/>
            <w:shd w:val="clear" w:color="auto" w:fill="auto"/>
          </w:tcPr>
          <w:p w14:paraId="5541D046" w14:textId="77777777" w:rsidR="00D91430" w:rsidRPr="00D91430" w:rsidRDefault="00D91430" w:rsidP="00D91430">
            <w:pPr>
              <w:spacing w:after="0" w:line="240" w:lineRule="auto"/>
              <w:rPr>
                <w:rFonts w:ascii="Times New Roman" w:hAnsi="Times New Roman" w:cs="Times New Roman"/>
                <w:lang w:eastAsia="ru-RU"/>
              </w:rPr>
            </w:pPr>
            <w:r w:rsidRPr="00D91430">
              <w:rPr>
                <w:rFonts w:ascii="Times New Roman" w:hAnsi="Times New Roman" w:cs="Times New Roman"/>
                <w:lang w:eastAsia="ru-RU"/>
              </w:rPr>
              <w:t>5</w:t>
            </w:r>
          </w:p>
        </w:tc>
        <w:tc>
          <w:tcPr>
            <w:tcW w:w="3290" w:type="dxa"/>
            <w:shd w:val="clear" w:color="auto" w:fill="auto"/>
          </w:tcPr>
          <w:p w14:paraId="58DFE5D8" w14:textId="77777777" w:rsidR="00D91430" w:rsidRPr="00D91430" w:rsidRDefault="00D91430" w:rsidP="00D91430">
            <w:pPr>
              <w:keepLines/>
              <w:widowControl w:val="0"/>
              <w:spacing w:after="0" w:line="240" w:lineRule="auto"/>
              <w:rPr>
                <w:rFonts w:ascii="Times New Roman" w:hAnsi="Times New Roman" w:cs="Times New Roman"/>
                <w:lang w:eastAsia="ru-RU"/>
              </w:rPr>
            </w:pPr>
            <w:r w:rsidRPr="00D91430">
              <w:rPr>
                <w:rFonts w:ascii="Times New Roman" w:hAnsi="Times New Roman" w:cs="Times New Roman"/>
                <w:lang w:eastAsia="ru-RU"/>
              </w:rPr>
              <w:t>Проверка состояния воздушных клапанов, в том числе пожарных и обратных.</w:t>
            </w:r>
          </w:p>
        </w:tc>
        <w:tc>
          <w:tcPr>
            <w:tcW w:w="2976" w:type="dxa"/>
            <w:shd w:val="clear" w:color="auto" w:fill="auto"/>
          </w:tcPr>
          <w:p w14:paraId="20817633" w14:textId="77777777" w:rsidR="00D91430" w:rsidRPr="00D91430" w:rsidRDefault="00D91430" w:rsidP="00D91430">
            <w:pPr>
              <w:spacing w:after="0" w:line="240" w:lineRule="auto"/>
              <w:rPr>
                <w:rFonts w:ascii="Times New Roman" w:hAnsi="Times New Roman" w:cs="Times New Roman"/>
                <w:lang w:eastAsia="ru-RU"/>
              </w:rPr>
            </w:pPr>
            <w:r w:rsidRPr="00D91430">
              <w:rPr>
                <w:rFonts w:ascii="Times New Roman" w:hAnsi="Times New Roman" w:cs="Times New Roman"/>
                <w:lang w:eastAsia="ru-RU"/>
              </w:rPr>
              <w:t>Визуальный осмотр</w:t>
            </w:r>
          </w:p>
        </w:tc>
        <w:tc>
          <w:tcPr>
            <w:tcW w:w="3119" w:type="dxa"/>
            <w:shd w:val="clear" w:color="auto" w:fill="auto"/>
          </w:tcPr>
          <w:p w14:paraId="21A03721" w14:textId="77777777" w:rsidR="00D91430" w:rsidRPr="00D91430" w:rsidRDefault="00D91430" w:rsidP="00D91430">
            <w:pPr>
              <w:spacing w:after="0" w:line="240" w:lineRule="auto"/>
              <w:rPr>
                <w:rFonts w:ascii="Times New Roman" w:hAnsi="Times New Roman" w:cs="Times New Roman"/>
                <w:lang w:eastAsia="ru-RU"/>
              </w:rPr>
            </w:pPr>
            <w:r w:rsidRPr="00D91430">
              <w:rPr>
                <w:rFonts w:ascii="Times New Roman" w:hAnsi="Times New Roman" w:cs="Times New Roman"/>
                <w:lang w:eastAsia="ru-RU"/>
              </w:rPr>
              <w:t>При необходимости регулировка или замена.</w:t>
            </w:r>
          </w:p>
        </w:tc>
      </w:tr>
      <w:tr w:rsidR="00D91430" w:rsidRPr="00D91430" w14:paraId="311560A9" w14:textId="77777777" w:rsidTr="00D91430">
        <w:trPr>
          <w:trHeight w:val="454"/>
        </w:trPr>
        <w:tc>
          <w:tcPr>
            <w:tcW w:w="880" w:type="dxa"/>
            <w:shd w:val="clear" w:color="auto" w:fill="auto"/>
          </w:tcPr>
          <w:p w14:paraId="4A5CE505" w14:textId="77777777" w:rsidR="00D91430" w:rsidRPr="00D91430" w:rsidRDefault="00D91430" w:rsidP="00D91430">
            <w:pPr>
              <w:spacing w:after="0" w:line="240" w:lineRule="auto"/>
              <w:rPr>
                <w:rFonts w:ascii="Times New Roman" w:hAnsi="Times New Roman" w:cs="Times New Roman"/>
                <w:lang w:eastAsia="ru-RU"/>
              </w:rPr>
            </w:pPr>
            <w:r w:rsidRPr="00D91430">
              <w:rPr>
                <w:rFonts w:ascii="Times New Roman" w:hAnsi="Times New Roman" w:cs="Times New Roman"/>
                <w:lang w:eastAsia="ru-RU"/>
              </w:rPr>
              <w:t>6</w:t>
            </w:r>
          </w:p>
        </w:tc>
        <w:tc>
          <w:tcPr>
            <w:tcW w:w="3290" w:type="dxa"/>
            <w:shd w:val="clear" w:color="auto" w:fill="auto"/>
          </w:tcPr>
          <w:p w14:paraId="68CAC4A9" w14:textId="77777777" w:rsidR="00D91430" w:rsidRPr="00D91430" w:rsidRDefault="00D91430" w:rsidP="00D91430">
            <w:pPr>
              <w:keepLines/>
              <w:widowControl w:val="0"/>
              <w:spacing w:after="0" w:line="240" w:lineRule="auto"/>
              <w:rPr>
                <w:rFonts w:ascii="Times New Roman" w:hAnsi="Times New Roman" w:cs="Times New Roman"/>
                <w:lang w:eastAsia="ru-RU"/>
              </w:rPr>
            </w:pPr>
            <w:r w:rsidRPr="00D91430">
              <w:rPr>
                <w:rFonts w:ascii="Times New Roman" w:hAnsi="Times New Roman" w:cs="Times New Roman"/>
                <w:lang w:eastAsia="ru-RU"/>
              </w:rPr>
              <w:t>Проверка состояния и очистка воздухораспределительных устройств (вент. решеток, вент, клапанов и т.д.)</w:t>
            </w:r>
          </w:p>
        </w:tc>
        <w:tc>
          <w:tcPr>
            <w:tcW w:w="2976" w:type="dxa"/>
            <w:shd w:val="clear" w:color="auto" w:fill="auto"/>
          </w:tcPr>
          <w:p w14:paraId="45E76B0D" w14:textId="77777777" w:rsidR="00D91430" w:rsidRPr="00D91430" w:rsidRDefault="00D91430" w:rsidP="00D91430">
            <w:pPr>
              <w:spacing w:after="0" w:line="240" w:lineRule="auto"/>
              <w:rPr>
                <w:rFonts w:ascii="Times New Roman" w:hAnsi="Times New Roman" w:cs="Times New Roman"/>
                <w:lang w:eastAsia="ru-RU"/>
              </w:rPr>
            </w:pPr>
            <w:r w:rsidRPr="00D91430">
              <w:rPr>
                <w:rFonts w:ascii="Times New Roman" w:hAnsi="Times New Roman" w:cs="Times New Roman"/>
                <w:lang w:eastAsia="ru-RU"/>
              </w:rPr>
              <w:t>Визуальный осмотр, очистка водой с мягким моющим средством.</w:t>
            </w:r>
          </w:p>
        </w:tc>
        <w:tc>
          <w:tcPr>
            <w:tcW w:w="3119" w:type="dxa"/>
            <w:shd w:val="clear" w:color="auto" w:fill="auto"/>
          </w:tcPr>
          <w:p w14:paraId="5A029B87" w14:textId="77777777" w:rsidR="00D91430" w:rsidRPr="00D91430" w:rsidRDefault="00D91430" w:rsidP="00D91430">
            <w:pPr>
              <w:spacing w:after="0" w:line="240" w:lineRule="auto"/>
              <w:rPr>
                <w:rFonts w:ascii="Times New Roman" w:hAnsi="Times New Roman" w:cs="Times New Roman"/>
                <w:lang w:eastAsia="ru-RU"/>
              </w:rPr>
            </w:pPr>
            <w:r w:rsidRPr="00D91430">
              <w:rPr>
                <w:rFonts w:ascii="Times New Roman" w:hAnsi="Times New Roman" w:cs="Times New Roman"/>
                <w:lang w:eastAsia="ru-RU"/>
              </w:rPr>
              <w:t>При необходимости – регулировка в случае не возможности ремонт или замена</w:t>
            </w:r>
          </w:p>
        </w:tc>
      </w:tr>
      <w:tr w:rsidR="00D91430" w:rsidRPr="00D91430" w14:paraId="1FF22842" w14:textId="77777777" w:rsidTr="00D91430">
        <w:trPr>
          <w:trHeight w:val="454"/>
        </w:trPr>
        <w:tc>
          <w:tcPr>
            <w:tcW w:w="880" w:type="dxa"/>
            <w:shd w:val="clear" w:color="auto" w:fill="auto"/>
          </w:tcPr>
          <w:p w14:paraId="1C2A0C56" w14:textId="77777777" w:rsidR="00D91430" w:rsidRPr="00D91430" w:rsidRDefault="00D91430" w:rsidP="00D91430">
            <w:pPr>
              <w:spacing w:after="0" w:line="240" w:lineRule="auto"/>
              <w:rPr>
                <w:rFonts w:ascii="Times New Roman" w:hAnsi="Times New Roman" w:cs="Times New Roman"/>
                <w:lang w:eastAsia="ru-RU"/>
              </w:rPr>
            </w:pPr>
            <w:r w:rsidRPr="00D91430">
              <w:rPr>
                <w:rFonts w:ascii="Times New Roman" w:hAnsi="Times New Roman" w:cs="Times New Roman"/>
                <w:lang w:eastAsia="ru-RU"/>
              </w:rPr>
              <w:lastRenderedPageBreak/>
              <w:t>7</w:t>
            </w:r>
          </w:p>
        </w:tc>
        <w:tc>
          <w:tcPr>
            <w:tcW w:w="3290" w:type="dxa"/>
            <w:shd w:val="clear" w:color="auto" w:fill="auto"/>
          </w:tcPr>
          <w:p w14:paraId="14280A06" w14:textId="77777777" w:rsidR="00D91430" w:rsidRPr="00D91430" w:rsidRDefault="00D91430" w:rsidP="00D91430">
            <w:pPr>
              <w:keepLines/>
              <w:widowControl w:val="0"/>
              <w:spacing w:after="0" w:line="240" w:lineRule="auto"/>
              <w:rPr>
                <w:rFonts w:ascii="Times New Roman" w:hAnsi="Times New Roman" w:cs="Times New Roman"/>
                <w:lang w:eastAsia="ru-RU"/>
              </w:rPr>
            </w:pPr>
            <w:r w:rsidRPr="00D91430">
              <w:rPr>
                <w:rFonts w:ascii="Times New Roman" w:hAnsi="Times New Roman" w:cs="Times New Roman"/>
                <w:lang w:eastAsia="ru-RU"/>
              </w:rPr>
              <w:t>Контроль состояния воздушных фильтров грубой и тонкой очистки приточных установок систем вентиляции воздуха</w:t>
            </w:r>
          </w:p>
        </w:tc>
        <w:tc>
          <w:tcPr>
            <w:tcW w:w="2976" w:type="dxa"/>
            <w:shd w:val="clear" w:color="auto" w:fill="auto"/>
          </w:tcPr>
          <w:p w14:paraId="5F15464B" w14:textId="77777777" w:rsidR="00D91430" w:rsidRPr="00D91430" w:rsidRDefault="00D91430" w:rsidP="00D91430">
            <w:pPr>
              <w:spacing w:after="0" w:line="240" w:lineRule="auto"/>
              <w:rPr>
                <w:rFonts w:ascii="Times New Roman" w:hAnsi="Times New Roman" w:cs="Times New Roman"/>
                <w:lang w:eastAsia="ru-RU"/>
              </w:rPr>
            </w:pPr>
            <w:r w:rsidRPr="00D91430">
              <w:rPr>
                <w:rFonts w:ascii="Times New Roman" w:hAnsi="Times New Roman" w:cs="Times New Roman"/>
                <w:lang w:eastAsia="ru-RU"/>
              </w:rPr>
              <w:t>Визуально и дифференциальный датчик давления ОВМ81</w:t>
            </w:r>
          </w:p>
        </w:tc>
        <w:tc>
          <w:tcPr>
            <w:tcW w:w="3119" w:type="dxa"/>
            <w:shd w:val="clear" w:color="auto" w:fill="auto"/>
          </w:tcPr>
          <w:p w14:paraId="4E369B57" w14:textId="77777777" w:rsidR="00D91430" w:rsidRPr="00D91430" w:rsidRDefault="00D91430" w:rsidP="00D91430">
            <w:pPr>
              <w:spacing w:after="0" w:line="240" w:lineRule="auto"/>
              <w:rPr>
                <w:rFonts w:ascii="Times New Roman" w:hAnsi="Times New Roman" w:cs="Times New Roman"/>
                <w:lang w:eastAsia="ru-RU"/>
              </w:rPr>
            </w:pPr>
            <w:r w:rsidRPr="00D91430">
              <w:rPr>
                <w:rFonts w:ascii="Times New Roman" w:hAnsi="Times New Roman" w:cs="Times New Roman"/>
                <w:lang w:eastAsia="ru-RU"/>
              </w:rPr>
              <w:t>Чистка, при необходимости замена</w:t>
            </w:r>
          </w:p>
        </w:tc>
      </w:tr>
      <w:tr w:rsidR="00D91430" w:rsidRPr="00D91430" w14:paraId="12C8EC46" w14:textId="77777777" w:rsidTr="00D91430">
        <w:trPr>
          <w:trHeight w:val="454"/>
        </w:trPr>
        <w:tc>
          <w:tcPr>
            <w:tcW w:w="880" w:type="dxa"/>
            <w:shd w:val="clear" w:color="auto" w:fill="auto"/>
          </w:tcPr>
          <w:p w14:paraId="27FF22AD" w14:textId="77777777" w:rsidR="00D91430" w:rsidRPr="00D91430" w:rsidRDefault="00D91430" w:rsidP="00D91430">
            <w:pPr>
              <w:spacing w:after="0" w:line="240" w:lineRule="auto"/>
              <w:rPr>
                <w:rFonts w:ascii="Times New Roman" w:hAnsi="Times New Roman" w:cs="Times New Roman"/>
                <w:lang w:eastAsia="ru-RU"/>
              </w:rPr>
            </w:pPr>
            <w:r w:rsidRPr="00D91430">
              <w:rPr>
                <w:rFonts w:ascii="Times New Roman" w:hAnsi="Times New Roman" w:cs="Times New Roman"/>
                <w:lang w:eastAsia="ru-RU"/>
              </w:rPr>
              <w:t>8</w:t>
            </w:r>
          </w:p>
        </w:tc>
        <w:tc>
          <w:tcPr>
            <w:tcW w:w="3290" w:type="dxa"/>
            <w:shd w:val="clear" w:color="auto" w:fill="auto"/>
          </w:tcPr>
          <w:p w14:paraId="01E21141" w14:textId="77777777" w:rsidR="00D91430" w:rsidRPr="00D91430" w:rsidRDefault="00D91430" w:rsidP="00D91430">
            <w:pPr>
              <w:keepLines/>
              <w:widowControl w:val="0"/>
              <w:spacing w:after="0" w:line="240" w:lineRule="auto"/>
              <w:rPr>
                <w:rFonts w:ascii="Times New Roman" w:hAnsi="Times New Roman" w:cs="Times New Roman"/>
                <w:lang w:eastAsia="ru-RU"/>
              </w:rPr>
            </w:pPr>
            <w:r w:rsidRPr="00D91430">
              <w:rPr>
                <w:rFonts w:ascii="Times New Roman" w:hAnsi="Times New Roman" w:cs="Times New Roman"/>
                <w:lang w:eastAsia="ru-RU"/>
              </w:rPr>
              <w:t>Проверка состояния рабочих колес вентиляторов, шкивов, приводных ремней, подшипников, рам, амортизаторов, мягких вставок.</w:t>
            </w:r>
          </w:p>
        </w:tc>
        <w:tc>
          <w:tcPr>
            <w:tcW w:w="2976" w:type="dxa"/>
            <w:shd w:val="clear" w:color="auto" w:fill="auto"/>
          </w:tcPr>
          <w:p w14:paraId="58BCAC40" w14:textId="77777777" w:rsidR="00D91430" w:rsidRPr="00D91430" w:rsidRDefault="00D91430" w:rsidP="00D91430">
            <w:pPr>
              <w:spacing w:after="0" w:line="240" w:lineRule="auto"/>
              <w:rPr>
                <w:rFonts w:ascii="Times New Roman" w:hAnsi="Times New Roman" w:cs="Times New Roman"/>
                <w:lang w:eastAsia="ru-RU"/>
              </w:rPr>
            </w:pPr>
            <w:r w:rsidRPr="00D91430">
              <w:rPr>
                <w:rFonts w:ascii="Times New Roman" w:hAnsi="Times New Roman" w:cs="Times New Roman"/>
                <w:lang w:eastAsia="ru-RU"/>
              </w:rPr>
              <w:t>Визуальный осмотр</w:t>
            </w:r>
          </w:p>
        </w:tc>
        <w:tc>
          <w:tcPr>
            <w:tcW w:w="3119" w:type="dxa"/>
            <w:shd w:val="clear" w:color="auto" w:fill="auto"/>
          </w:tcPr>
          <w:p w14:paraId="5928F196" w14:textId="77777777" w:rsidR="00D91430" w:rsidRPr="00D91430" w:rsidRDefault="00D91430" w:rsidP="00D91430">
            <w:pPr>
              <w:spacing w:after="0" w:line="240" w:lineRule="auto"/>
              <w:rPr>
                <w:rFonts w:ascii="Times New Roman" w:hAnsi="Times New Roman" w:cs="Times New Roman"/>
                <w:lang w:eastAsia="ru-RU"/>
              </w:rPr>
            </w:pPr>
            <w:r w:rsidRPr="00D91430">
              <w:rPr>
                <w:rFonts w:ascii="Times New Roman" w:hAnsi="Times New Roman" w:cs="Times New Roman"/>
                <w:lang w:eastAsia="ru-RU"/>
              </w:rPr>
              <w:t>При необходимости – регулировка в случае не возможности ремонт или замена</w:t>
            </w:r>
          </w:p>
        </w:tc>
      </w:tr>
      <w:tr w:rsidR="00D91430" w:rsidRPr="00D91430" w14:paraId="4DE72509" w14:textId="77777777" w:rsidTr="00D91430">
        <w:trPr>
          <w:trHeight w:val="454"/>
        </w:trPr>
        <w:tc>
          <w:tcPr>
            <w:tcW w:w="880" w:type="dxa"/>
            <w:shd w:val="clear" w:color="auto" w:fill="auto"/>
          </w:tcPr>
          <w:p w14:paraId="411CF8AB" w14:textId="77777777" w:rsidR="00D91430" w:rsidRPr="00D91430" w:rsidRDefault="00D91430" w:rsidP="00D91430">
            <w:pPr>
              <w:spacing w:after="0" w:line="240" w:lineRule="auto"/>
              <w:rPr>
                <w:rFonts w:ascii="Times New Roman" w:hAnsi="Times New Roman" w:cs="Times New Roman"/>
                <w:lang w:eastAsia="ru-RU"/>
              </w:rPr>
            </w:pPr>
            <w:r w:rsidRPr="00D91430">
              <w:rPr>
                <w:rFonts w:ascii="Times New Roman" w:hAnsi="Times New Roman" w:cs="Times New Roman"/>
                <w:lang w:eastAsia="ru-RU"/>
              </w:rPr>
              <w:t>9</w:t>
            </w:r>
          </w:p>
        </w:tc>
        <w:tc>
          <w:tcPr>
            <w:tcW w:w="3290" w:type="dxa"/>
            <w:shd w:val="clear" w:color="auto" w:fill="auto"/>
          </w:tcPr>
          <w:p w14:paraId="0F7C9DA7" w14:textId="77777777" w:rsidR="00D91430" w:rsidRPr="00D91430" w:rsidRDefault="00D91430" w:rsidP="00D91430">
            <w:pPr>
              <w:keepLines/>
              <w:widowControl w:val="0"/>
              <w:spacing w:after="0" w:line="240" w:lineRule="auto"/>
              <w:rPr>
                <w:rFonts w:ascii="Times New Roman" w:hAnsi="Times New Roman" w:cs="Times New Roman"/>
                <w:lang w:eastAsia="ru-RU"/>
              </w:rPr>
            </w:pPr>
            <w:r w:rsidRPr="00D91430">
              <w:rPr>
                <w:rFonts w:ascii="Times New Roman" w:hAnsi="Times New Roman" w:cs="Times New Roman"/>
                <w:lang w:eastAsia="ru-RU"/>
              </w:rPr>
              <w:t>Проверка работоспособности блока рекуперации (если есть)</w:t>
            </w:r>
          </w:p>
        </w:tc>
        <w:tc>
          <w:tcPr>
            <w:tcW w:w="2976" w:type="dxa"/>
            <w:shd w:val="clear" w:color="auto" w:fill="auto"/>
          </w:tcPr>
          <w:p w14:paraId="3AB8C7DD" w14:textId="77777777" w:rsidR="00D91430" w:rsidRPr="00D91430" w:rsidRDefault="00D91430" w:rsidP="00D91430">
            <w:pPr>
              <w:spacing w:after="0" w:line="240" w:lineRule="auto"/>
              <w:rPr>
                <w:rFonts w:ascii="Times New Roman" w:hAnsi="Times New Roman" w:cs="Times New Roman"/>
                <w:lang w:eastAsia="ru-RU"/>
              </w:rPr>
            </w:pPr>
            <w:r w:rsidRPr="00D91430">
              <w:rPr>
                <w:rFonts w:ascii="Times New Roman" w:hAnsi="Times New Roman" w:cs="Times New Roman"/>
                <w:lang w:eastAsia="ru-RU"/>
              </w:rPr>
              <w:t>Визуальный осмотр, проверка срабатывания механизма, правильности позиционирования, а так же работоспособности электропривода</w:t>
            </w:r>
          </w:p>
        </w:tc>
        <w:tc>
          <w:tcPr>
            <w:tcW w:w="3119" w:type="dxa"/>
            <w:shd w:val="clear" w:color="auto" w:fill="auto"/>
          </w:tcPr>
          <w:p w14:paraId="5DD84BF7" w14:textId="77777777" w:rsidR="00D91430" w:rsidRPr="00D91430" w:rsidRDefault="00D91430" w:rsidP="00D91430">
            <w:pPr>
              <w:spacing w:after="0" w:line="240" w:lineRule="auto"/>
              <w:rPr>
                <w:rFonts w:ascii="Times New Roman" w:hAnsi="Times New Roman" w:cs="Times New Roman"/>
                <w:lang w:eastAsia="ru-RU"/>
              </w:rPr>
            </w:pPr>
            <w:r w:rsidRPr="00D91430">
              <w:rPr>
                <w:rFonts w:ascii="Times New Roman" w:hAnsi="Times New Roman" w:cs="Times New Roman"/>
                <w:lang w:eastAsia="ru-RU"/>
              </w:rPr>
              <w:t>При необходимости – ремонт или замена.</w:t>
            </w:r>
          </w:p>
        </w:tc>
      </w:tr>
      <w:tr w:rsidR="00D91430" w:rsidRPr="00D91430" w14:paraId="27AF0878" w14:textId="77777777" w:rsidTr="00D91430">
        <w:trPr>
          <w:trHeight w:val="454"/>
        </w:trPr>
        <w:tc>
          <w:tcPr>
            <w:tcW w:w="880" w:type="dxa"/>
            <w:shd w:val="clear" w:color="auto" w:fill="auto"/>
          </w:tcPr>
          <w:p w14:paraId="3784B019" w14:textId="77777777" w:rsidR="00D91430" w:rsidRPr="00D91430" w:rsidRDefault="00D91430" w:rsidP="00D91430">
            <w:pPr>
              <w:spacing w:after="0" w:line="240" w:lineRule="auto"/>
              <w:rPr>
                <w:rFonts w:ascii="Times New Roman" w:hAnsi="Times New Roman" w:cs="Times New Roman"/>
                <w:lang w:eastAsia="ru-RU"/>
              </w:rPr>
            </w:pPr>
            <w:r w:rsidRPr="00D91430">
              <w:rPr>
                <w:rFonts w:ascii="Times New Roman" w:hAnsi="Times New Roman" w:cs="Times New Roman"/>
                <w:lang w:eastAsia="ru-RU"/>
              </w:rPr>
              <w:t>10</w:t>
            </w:r>
          </w:p>
        </w:tc>
        <w:tc>
          <w:tcPr>
            <w:tcW w:w="3290" w:type="dxa"/>
            <w:shd w:val="clear" w:color="auto" w:fill="auto"/>
          </w:tcPr>
          <w:p w14:paraId="78648326" w14:textId="77777777" w:rsidR="00D91430" w:rsidRPr="00D91430" w:rsidRDefault="00D91430" w:rsidP="00D91430">
            <w:pPr>
              <w:keepLines/>
              <w:widowControl w:val="0"/>
              <w:spacing w:after="0" w:line="240" w:lineRule="auto"/>
              <w:rPr>
                <w:rFonts w:ascii="Times New Roman" w:hAnsi="Times New Roman" w:cs="Times New Roman"/>
                <w:lang w:eastAsia="ru-RU"/>
              </w:rPr>
            </w:pPr>
            <w:r w:rsidRPr="00D91430">
              <w:rPr>
                <w:rFonts w:ascii="Times New Roman" w:hAnsi="Times New Roman" w:cs="Times New Roman"/>
                <w:lang w:eastAsia="ru-RU"/>
              </w:rPr>
              <w:t>Проверка работоспособности регулирующих жалюзи с электроприводом на приточной и вытяжной части системы</w:t>
            </w:r>
          </w:p>
        </w:tc>
        <w:tc>
          <w:tcPr>
            <w:tcW w:w="2976" w:type="dxa"/>
            <w:shd w:val="clear" w:color="auto" w:fill="auto"/>
          </w:tcPr>
          <w:p w14:paraId="4308415D" w14:textId="77777777" w:rsidR="00D91430" w:rsidRPr="00D91430" w:rsidRDefault="00D91430" w:rsidP="00D91430">
            <w:pPr>
              <w:spacing w:after="0" w:line="240" w:lineRule="auto"/>
              <w:rPr>
                <w:rFonts w:ascii="Times New Roman" w:hAnsi="Times New Roman" w:cs="Times New Roman"/>
                <w:lang w:eastAsia="ru-RU"/>
              </w:rPr>
            </w:pPr>
            <w:r w:rsidRPr="00D91430">
              <w:rPr>
                <w:rFonts w:ascii="Times New Roman" w:hAnsi="Times New Roman" w:cs="Times New Roman"/>
                <w:lang w:eastAsia="ru-RU"/>
              </w:rPr>
              <w:t>Визуальный осмотр, проверка срабатывания механизма жалюзи, правильности позиционирования, а так же работоспособности электропривода.</w:t>
            </w:r>
          </w:p>
        </w:tc>
        <w:tc>
          <w:tcPr>
            <w:tcW w:w="3119" w:type="dxa"/>
            <w:shd w:val="clear" w:color="auto" w:fill="auto"/>
          </w:tcPr>
          <w:p w14:paraId="2EC070AA" w14:textId="77777777" w:rsidR="00D91430" w:rsidRPr="00D91430" w:rsidRDefault="00D91430" w:rsidP="00D91430">
            <w:pPr>
              <w:spacing w:after="0" w:line="240" w:lineRule="auto"/>
              <w:rPr>
                <w:rFonts w:ascii="Times New Roman" w:hAnsi="Times New Roman" w:cs="Times New Roman"/>
                <w:lang w:eastAsia="ru-RU"/>
              </w:rPr>
            </w:pPr>
            <w:r w:rsidRPr="00D91430">
              <w:rPr>
                <w:rFonts w:ascii="Times New Roman" w:hAnsi="Times New Roman" w:cs="Times New Roman"/>
                <w:lang w:eastAsia="ru-RU"/>
              </w:rPr>
              <w:t>При необходимости – регулировка, чистка или ремонт, в случае невозможности замена.</w:t>
            </w:r>
          </w:p>
        </w:tc>
      </w:tr>
      <w:tr w:rsidR="00D91430" w:rsidRPr="00D91430" w14:paraId="4FB36EC8" w14:textId="77777777" w:rsidTr="00D91430">
        <w:trPr>
          <w:trHeight w:val="454"/>
        </w:trPr>
        <w:tc>
          <w:tcPr>
            <w:tcW w:w="880" w:type="dxa"/>
            <w:shd w:val="clear" w:color="auto" w:fill="auto"/>
          </w:tcPr>
          <w:p w14:paraId="00E4ADDA" w14:textId="77777777" w:rsidR="00D91430" w:rsidRPr="00D91430" w:rsidRDefault="00D91430" w:rsidP="00D91430">
            <w:pPr>
              <w:spacing w:after="0" w:line="240" w:lineRule="auto"/>
              <w:rPr>
                <w:rFonts w:ascii="Times New Roman" w:hAnsi="Times New Roman" w:cs="Times New Roman"/>
                <w:lang w:eastAsia="ru-RU"/>
              </w:rPr>
            </w:pPr>
            <w:r w:rsidRPr="00D91430">
              <w:rPr>
                <w:rFonts w:ascii="Times New Roman" w:hAnsi="Times New Roman" w:cs="Times New Roman"/>
                <w:lang w:eastAsia="ru-RU"/>
              </w:rPr>
              <w:t>11</w:t>
            </w:r>
          </w:p>
        </w:tc>
        <w:tc>
          <w:tcPr>
            <w:tcW w:w="3290" w:type="dxa"/>
            <w:shd w:val="clear" w:color="auto" w:fill="auto"/>
          </w:tcPr>
          <w:p w14:paraId="5FEE37E5" w14:textId="77777777" w:rsidR="00D91430" w:rsidRPr="00D91430" w:rsidRDefault="00D91430" w:rsidP="00D91430">
            <w:pPr>
              <w:keepLines/>
              <w:widowControl w:val="0"/>
              <w:spacing w:after="0" w:line="240" w:lineRule="auto"/>
              <w:rPr>
                <w:rFonts w:ascii="Times New Roman" w:hAnsi="Times New Roman" w:cs="Times New Roman"/>
                <w:lang w:eastAsia="ru-RU"/>
              </w:rPr>
            </w:pPr>
            <w:r w:rsidRPr="00D91430">
              <w:rPr>
                <w:rFonts w:ascii="Times New Roman" w:hAnsi="Times New Roman" w:cs="Times New Roman"/>
                <w:lang w:eastAsia="ru-RU"/>
              </w:rPr>
              <w:t>Проверка блока управления вентилятора приточной и вытяжной систем вентиляции.</w:t>
            </w:r>
          </w:p>
        </w:tc>
        <w:tc>
          <w:tcPr>
            <w:tcW w:w="2976" w:type="dxa"/>
            <w:shd w:val="clear" w:color="auto" w:fill="auto"/>
          </w:tcPr>
          <w:p w14:paraId="50E332C5" w14:textId="77777777" w:rsidR="00D91430" w:rsidRPr="00D91430" w:rsidRDefault="00D91430" w:rsidP="00D91430">
            <w:pPr>
              <w:spacing w:after="0" w:line="240" w:lineRule="auto"/>
              <w:rPr>
                <w:rFonts w:ascii="Times New Roman" w:hAnsi="Times New Roman" w:cs="Times New Roman"/>
                <w:lang w:eastAsia="ru-RU"/>
              </w:rPr>
            </w:pPr>
            <w:r w:rsidRPr="00D91430">
              <w:rPr>
                <w:rFonts w:ascii="Times New Roman" w:hAnsi="Times New Roman" w:cs="Times New Roman"/>
                <w:lang w:eastAsia="ru-RU"/>
              </w:rPr>
              <w:t>Визуальный осмотр</w:t>
            </w:r>
          </w:p>
        </w:tc>
        <w:tc>
          <w:tcPr>
            <w:tcW w:w="3119" w:type="dxa"/>
            <w:shd w:val="clear" w:color="auto" w:fill="auto"/>
          </w:tcPr>
          <w:p w14:paraId="371F880F" w14:textId="77777777" w:rsidR="00D91430" w:rsidRPr="00D91430" w:rsidRDefault="00D91430" w:rsidP="00D91430">
            <w:pPr>
              <w:spacing w:after="0" w:line="240" w:lineRule="auto"/>
              <w:rPr>
                <w:rFonts w:ascii="Times New Roman" w:hAnsi="Times New Roman" w:cs="Times New Roman"/>
                <w:lang w:eastAsia="ru-RU"/>
              </w:rPr>
            </w:pPr>
            <w:r w:rsidRPr="00D91430">
              <w:rPr>
                <w:rFonts w:ascii="Times New Roman" w:hAnsi="Times New Roman" w:cs="Times New Roman"/>
                <w:lang w:eastAsia="ru-RU"/>
              </w:rPr>
              <w:t>При необходимости ремонт или замена.</w:t>
            </w:r>
          </w:p>
        </w:tc>
      </w:tr>
      <w:tr w:rsidR="00D91430" w:rsidRPr="00D91430" w14:paraId="49215091" w14:textId="77777777" w:rsidTr="00D91430">
        <w:trPr>
          <w:trHeight w:val="454"/>
        </w:trPr>
        <w:tc>
          <w:tcPr>
            <w:tcW w:w="880" w:type="dxa"/>
            <w:shd w:val="clear" w:color="auto" w:fill="auto"/>
          </w:tcPr>
          <w:p w14:paraId="31ADC580" w14:textId="77777777" w:rsidR="00D91430" w:rsidRPr="00D91430" w:rsidRDefault="00D91430" w:rsidP="00D91430">
            <w:pPr>
              <w:spacing w:after="0" w:line="240" w:lineRule="auto"/>
              <w:rPr>
                <w:rFonts w:ascii="Times New Roman" w:hAnsi="Times New Roman" w:cs="Times New Roman"/>
                <w:lang w:eastAsia="ru-RU"/>
              </w:rPr>
            </w:pPr>
            <w:r w:rsidRPr="00D91430">
              <w:rPr>
                <w:rFonts w:ascii="Times New Roman" w:hAnsi="Times New Roman" w:cs="Times New Roman"/>
                <w:lang w:eastAsia="ru-RU"/>
              </w:rPr>
              <w:t>12</w:t>
            </w:r>
          </w:p>
        </w:tc>
        <w:tc>
          <w:tcPr>
            <w:tcW w:w="3290" w:type="dxa"/>
            <w:shd w:val="clear" w:color="auto" w:fill="auto"/>
          </w:tcPr>
          <w:p w14:paraId="727E86FB" w14:textId="77777777" w:rsidR="00D91430" w:rsidRPr="00D91430" w:rsidRDefault="00D91430" w:rsidP="00D91430">
            <w:pPr>
              <w:spacing w:after="0" w:line="240" w:lineRule="auto"/>
              <w:rPr>
                <w:rFonts w:ascii="Times New Roman" w:hAnsi="Times New Roman" w:cs="Times New Roman"/>
                <w:lang w:eastAsia="ru-RU"/>
              </w:rPr>
            </w:pPr>
            <w:r w:rsidRPr="00D91430">
              <w:rPr>
                <w:rFonts w:ascii="Times New Roman" w:hAnsi="Times New Roman" w:cs="Times New Roman"/>
                <w:lang w:eastAsia="ru-RU"/>
              </w:rPr>
              <w:t>Комплексное опробование системы приточной вентиляции на поддержание необходимых параметров (температуры и расход воздуха) с опробованием защит и блокировок установленных элементов</w:t>
            </w:r>
          </w:p>
        </w:tc>
        <w:tc>
          <w:tcPr>
            <w:tcW w:w="2976" w:type="dxa"/>
            <w:shd w:val="clear" w:color="auto" w:fill="auto"/>
          </w:tcPr>
          <w:p w14:paraId="7B0D2FF5" w14:textId="77777777" w:rsidR="00D91430" w:rsidRPr="00D91430" w:rsidRDefault="00D91430" w:rsidP="00D91430">
            <w:pPr>
              <w:spacing w:after="0" w:line="240" w:lineRule="auto"/>
              <w:rPr>
                <w:rFonts w:ascii="Times New Roman" w:hAnsi="Times New Roman" w:cs="Times New Roman"/>
                <w:lang w:eastAsia="ru-RU"/>
              </w:rPr>
            </w:pPr>
            <w:r w:rsidRPr="00D91430">
              <w:rPr>
                <w:rFonts w:ascii="Times New Roman" w:hAnsi="Times New Roman" w:cs="Times New Roman"/>
                <w:lang w:eastAsia="ru-RU"/>
              </w:rPr>
              <w:t>Пробный запуск и контроль работоспособности и всех рабочих параметров при рабочей нагрузке в течении 30-60 мин.</w:t>
            </w:r>
          </w:p>
        </w:tc>
        <w:tc>
          <w:tcPr>
            <w:tcW w:w="3119" w:type="dxa"/>
            <w:shd w:val="clear" w:color="auto" w:fill="auto"/>
          </w:tcPr>
          <w:p w14:paraId="43F5D60C" w14:textId="77777777" w:rsidR="00D91430" w:rsidRPr="00D91430" w:rsidRDefault="00D91430" w:rsidP="00D91430">
            <w:pPr>
              <w:spacing w:after="0" w:line="240" w:lineRule="auto"/>
              <w:rPr>
                <w:rFonts w:ascii="Times New Roman" w:hAnsi="Times New Roman" w:cs="Times New Roman"/>
                <w:lang w:eastAsia="ru-RU"/>
              </w:rPr>
            </w:pPr>
            <w:r w:rsidRPr="00D91430">
              <w:rPr>
                <w:rFonts w:ascii="Times New Roman" w:hAnsi="Times New Roman" w:cs="Times New Roman"/>
                <w:lang w:eastAsia="ru-RU"/>
              </w:rPr>
              <w:t>При необходимости – регулирование или ремонт.</w:t>
            </w:r>
          </w:p>
        </w:tc>
      </w:tr>
    </w:tbl>
    <w:p w14:paraId="78F36C0F" w14:textId="77777777" w:rsidR="00D43C52" w:rsidRDefault="00D43C52">
      <w:pP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br w:type="page"/>
      </w:r>
    </w:p>
    <w:p w14:paraId="125E9454" w14:textId="77777777" w:rsidR="00D91430" w:rsidRPr="00D91430" w:rsidRDefault="00D91430" w:rsidP="00D91430">
      <w:pPr>
        <w:spacing w:after="0" w:line="240" w:lineRule="auto"/>
        <w:ind w:firstLine="708"/>
        <w:jc w:val="right"/>
        <w:rPr>
          <w:rFonts w:ascii="Times New Roman" w:eastAsia="Times New Roman" w:hAnsi="Times New Roman" w:cs="Times New Roman"/>
          <w:sz w:val="24"/>
          <w:szCs w:val="24"/>
          <w:lang w:eastAsia="ru-RU"/>
        </w:rPr>
      </w:pPr>
      <w:r w:rsidRPr="00D91430">
        <w:rPr>
          <w:rFonts w:ascii="Times New Roman" w:eastAsia="Times New Roman" w:hAnsi="Times New Roman" w:cs="Times New Roman"/>
          <w:sz w:val="24"/>
          <w:szCs w:val="24"/>
          <w:lang w:eastAsia="ru-RU"/>
        </w:rPr>
        <w:lastRenderedPageBreak/>
        <w:t>Приложение № 2 к Техническому заданию</w:t>
      </w:r>
    </w:p>
    <w:p w14:paraId="516D24C5" w14:textId="77777777" w:rsidR="00D91430" w:rsidRPr="00D91430" w:rsidRDefault="00D91430" w:rsidP="00D91430">
      <w:pPr>
        <w:spacing w:after="0" w:line="240" w:lineRule="auto"/>
        <w:ind w:firstLine="708"/>
        <w:jc w:val="right"/>
        <w:rPr>
          <w:rFonts w:ascii="Times New Roman" w:eastAsia="Times New Roman" w:hAnsi="Times New Roman" w:cs="Times New Roman"/>
          <w:sz w:val="24"/>
          <w:szCs w:val="24"/>
          <w:lang w:eastAsia="ru-RU"/>
        </w:rPr>
      </w:pPr>
    </w:p>
    <w:p w14:paraId="632873A1" w14:textId="77777777" w:rsidR="00D91430" w:rsidRPr="00D91430" w:rsidRDefault="00D91430" w:rsidP="00D91430">
      <w:pPr>
        <w:spacing w:after="0" w:line="240" w:lineRule="auto"/>
        <w:ind w:firstLine="708"/>
        <w:jc w:val="right"/>
        <w:rPr>
          <w:rFonts w:ascii="Times New Roman" w:eastAsia="Times New Roman" w:hAnsi="Times New Roman" w:cs="Times New Roman"/>
          <w:sz w:val="24"/>
          <w:szCs w:val="24"/>
          <w:lang w:eastAsia="ru-RU"/>
        </w:rPr>
      </w:pPr>
    </w:p>
    <w:p w14:paraId="21E8CE11" w14:textId="77777777" w:rsidR="00D91430" w:rsidRPr="00D91430" w:rsidRDefault="00D91430" w:rsidP="00D91430">
      <w:pPr>
        <w:spacing w:after="0" w:line="240" w:lineRule="auto"/>
        <w:ind w:firstLine="708"/>
        <w:jc w:val="right"/>
        <w:rPr>
          <w:rFonts w:ascii="Times New Roman" w:eastAsia="Times New Roman" w:hAnsi="Times New Roman" w:cs="Times New Roman"/>
          <w:sz w:val="24"/>
          <w:szCs w:val="24"/>
          <w:lang w:eastAsia="ru-RU"/>
        </w:rPr>
      </w:pPr>
    </w:p>
    <w:p w14:paraId="7B362F33" w14:textId="5BE269BA" w:rsidR="00D91430" w:rsidRPr="00D91430" w:rsidRDefault="00D91430" w:rsidP="00D91430">
      <w:pPr>
        <w:spacing w:after="0" w:line="240" w:lineRule="auto"/>
        <w:jc w:val="center"/>
        <w:rPr>
          <w:rFonts w:ascii="Times New Roman" w:hAnsi="Times New Roman" w:cs="Times New Roman"/>
          <w:b/>
          <w:snapToGrid w:val="0"/>
          <w:sz w:val="24"/>
          <w:szCs w:val="24"/>
        </w:rPr>
      </w:pPr>
      <w:r>
        <w:rPr>
          <w:rFonts w:ascii="Times New Roman" w:hAnsi="Times New Roman" w:cs="Times New Roman"/>
          <w:b/>
          <w:snapToGrid w:val="0"/>
          <w:sz w:val="24"/>
          <w:szCs w:val="24"/>
        </w:rPr>
        <w:t xml:space="preserve">Объемы Оборудования </w:t>
      </w:r>
      <w:r w:rsidR="00DE7F41">
        <w:rPr>
          <w:rFonts w:ascii="Times New Roman" w:hAnsi="Times New Roman" w:cs="Times New Roman"/>
          <w:b/>
          <w:snapToGrid w:val="0"/>
          <w:sz w:val="24"/>
          <w:szCs w:val="24"/>
        </w:rPr>
        <w:t>Иркутского</w:t>
      </w:r>
      <w:r w:rsidR="00882860">
        <w:rPr>
          <w:rFonts w:ascii="Times New Roman" w:hAnsi="Times New Roman" w:cs="Times New Roman"/>
          <w:b/>
          <w:snapToGrid w:val="0"/>
          <w:sz w:val="24"/>
          <w:szCs w:val="24"/>
        </w:rPr>
        <w:t xml:space="preserve"> филиала ПАО «Ростелеком»</w:t>
      </w:r>
      <w:r w:rsidRPr="00192BA3">
        <w:rPr>
          <w:rFonts w:ascii="Times New Roman" w:eastAsia="Times New Roman" w:hAnsi="Times New Roman" w:cs="Times New Roman"/>
          <w:snapToGrid w:val="0"/>
          <w:color w:val="000000"/>
          <w:sz w:val="20"/>
          <w:szCs w:val="20"/>
          <w:lang w:eastAsia="ru-RU"/>
        </w:rPr>
        <w:t xml:space="preserve"> </w:t>
      </w:r>
      <w:r w:rsidRPr="00140763">
        <w:rPr>
          <w:rFonts w:ascii="Times New Roman" w:hAnsi="Times New Roman" w:cs="Times New Roman"/>
          <w:b/>
          <w:snapToGrid w:val="0"/>
          <w:sz w:val="24"/>
          <w:szCs w:val="24"/>
        </w:rPr>
        <w:t>для возможного проведения обслуживания</w:t>
      </w:r>
    </w:p>
    <w:p w14:paraId="68BDAD3D" w14:textId="77777777" w:rsidR="00D91430" w:rsidRPr="00D91430" w:rsidRDefault="00D91430" w:rsidP="00D91430">
      <w:pPr>
        <w:spacing w:after="0" w:line="240" w:lineRule="auto"/>
        <w:jc w:val="center"/>
        <w:rPr>
          <w:rFonts w:ascii="Times New Roman" w:hAnsi="Times New Roman" w:cs="Times New Roman"/>
          <w:b/>
          <w:snapToGrid w:val="0"/>
          <w:sz w:val="24"/>
          <w:szCs w:val="24"/>
        </w:rPr>
      </w:pPr>
    </w:p>
    <w:p w14:paraId="4FABE4C9" w14:textId="3A554AD3" w:rsidR="00D91430" w:rsidRPr="00D91430" w:rsidRDefault="00D91430" w:rsidP="00D91430">
      <w:pPr>
        <w:spacing w:after="0" w:line="240" w:lineRule="auto"/>
        <w:jc w:val="center"/>
        <w:rPr>
          <w:rFonts w:ascii="Times New Roman" w:hAnsi="Times New Roman" w:cs="Times New Roman"/>
          <w:b/>
          <w:snapToGrid w:val="0"/>
          <w:sz w:val="24"/>
          <w:szCs w:val="24"/>
        </w:rPr>
      </w:pPr>
    </w:p>
    <w:p w14:paraId="1074D4E1" w14:textId="072B4DDA" w:rsidR="00D91430" w:rsidRPr="00D91430" w:rsidRDefault="00AA0055" w:rsidP="00D91430">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object w:dxaOrig="1508" w:dyaOrig="984" w14:anchorId="235666E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5.75pt;height:48.75pt" o:ole="">
            <v:imagedata r:id="rId19" o:title=""/>
          </v:shape>
          <o:OLEObject Type="Embed" ProgID="Excel.Sheet.12" ShapeID="_x0000_i1025" DrawAspect="Icon" ObjectID="_1828186698" r:id="rId20"/>
        </w:object>
      </w:r>
    </w:p>
    <w:p w14:paraId="6D1777C1" w14:textId="77777777" w:rsidR="00D91430" w:rsidRPr="00D91430" w:rsidRDefault="00D91430" w:rsidP="00D91430">
      <w:pPr>
        <w:spacing w:after="0" w:line="240" w:lineRule="auto"/>
        <w:jc w:val="center"/>
        <w:rPr>
          <w:rFonts w:ascii="Times New Roman" w:hAnsi="Times New Roman" w:cs="Times New Roman"/>
          <w:sz w:val="24"/>
          <w:szCs w:val="24"/>
        </w:rPr>
      </w:pPr>
    </w:p>
    <w:p w14:paraId="385A13E9" w14:textId="77777777" w:rsidR="00D91430" w:rsidRPr="00D91430" w:rsidRDefault="00D91430" w:rsidP="00D91430">
      <w:pPr>
        <w:spacing w:after="0" w:line="240" w:lineRule="auto"/>
        <w:jc w:val="both"/>
        <w:rPr>
          <w:rFonts w:ascii="Times New Roman" w:eastAsia="Times New Roman" w:hAnsi="Times New Roman" w:cs="Times New Roman"/>
          <w:sz w:val="24"/>
          <w:szCs w:val="24"/>
          <w:lang w:eastAsia="ru-RU"/>
        </w:rPr>
      </w:pPr>
    </w:p>
    <w:p w14:paraId="72BAA197" w14:textId="77777777" w:rsidR="00D91430" w:rsidRPr="00D91430" w:rsidRDefault="00D91430" w:rsidP="00D91430">
      <w:pPr>
        <w:spacing w:after="0" w:line="240" w:lineRule="auto"/>
        <w:ind w:firstLine="708"/>
        <w:jc w:val="right"/>
        <w:rPr>
          <w:rFonts w:ascii="Times New Roman" w:eastAsia="Times New Roman" w:hAnsi="Times New Roman" w:cs="Times New Roman"/>
          <w:sz w:val="24"/>
          <w:szCs w:val="24"/>
          <w:lang w:eastAsia="ru-RU"/>
        </w:rPr>
      </w:pPr>
    </w:p>
    <w:p w14:paraId="7CD616C9" w14:textId="77777777" w:rsidR="00D91430" w:rsidRPr="00D91430" w:rsidRDefault="00D91430" w:rsidP="00D91430">
      <w:pPr>
        <w:spacing w:after="0" w:line="240" w:lineRule="auto"/>
        <w:ind w:firstLine="708"/>
        <w:jc w:val="right"/>
        <w:rPr>
          <w:rFonts w:ascii="Times New Roman" w:eastAsia="Times New Roman" w:hAnsi="Times New Roman" w:cs="Times New Roman"/>
          <w:sz w:val="24"/>
          <w:szCs w:val="24"/>
          <w:lang w:eastAsia="ru-RU"/>
        </w:rPr>
        <w:sectPr w:rsidR="00D91430" w:rsidRPr="00D91430" w:rsidSect="00C0224D">
          <w:pgSz w:w="11906" w:h="16838"/>
          <w:pgMar w:top="851" w:right="707" w:bottom="851" w:left="1276" w:header="709" w:footer="709" w:gutter="0"/>
          <w:cols w:space="708"/>
          <w:docGrid w:linePitch="360"/>
        </w:sectPr>
      </w:pPr>
    </w:p>
    <w:p w14:paraId="3C3523D1" w14:textId="77777777" w:rsidR="00D91430" w:rsidRPr="00D91430" w:rsidRDefault="00D91430" w:rsidP="00D91430">
      <w:pPr>
        <w:spacing w:after="0" w:line="240" w:lineRule="auto"/>
        <w:rPr>
          <w:rFonts w:ascii="Times New Roman" w:hAnsi="Times New Roman" w:cs="Times New Roman"/>
          <w:sz w:val="24"/>
          <w:szCs w:val="24"/>
        </w:rPr>
      </w:pPr>
    </w:p>
    <w:p w14:paraId="5DABDA12" w14:textId="77777777" w:rsidR="00D91430" w:rsidRPr="00D91430" w:rsidRDefault="00D91430" w:rsidP="00D91430">
      <w:pPr>
        <w:spacing w:after="0" w:line="240" w:lineRule="auto"/>
        <w:jc w:val="right"/>
        <w:rPr>
          <w:rFonts w:ascii="Times New Roman" w:hAnsi="Times New Roman" w:cs="Times New Roman"/>
          <w:sz w:val="24"/>
          <w:szCs w:val="24"/>
        </w:rPr>
      </w:pPr>
      <w:r w:rsidRPr="00D91430">
        <w:rPr>
          <w:rFonts w:ascii="Times New Roman" w:hAnsi="Times New Roman" w:cs="Times New Roman"/>
          <w:sz w:val="26"/>
          <w:szCs w:val="26"/>
        </w:rPr>
        <w:t>Приложение № 3 к Техническому заданию</w:t>
      </w:r>
    </w:p>
    <w:tbl>
      <w:tblPr>
        <w:tblW w:w="15632" w:type="dxa"/>
        <w:tblInd w:w="-426" w:type="dxa"/>
        <w:tblLook w:val="04A0" w:firstRow="1" w:lastRow="0" w:firstColumn="1" w:lastColumn="0" w:noHBand="0" w:noVBand="1"/>
      </w:tblPr>
      <w:tblGrid>
        <w:gridCol w:w="328"/>
        <w:gridCol w:w="230"/>
        <w:gridCol w:w="244"/>
        <w:gridCol w:w="230"/>
        <w:gridCol w:w="230"/>
        <w:gridCol w:w="255"/>
        <w:gridCol w:w="236"/>
        <w:gridCol w:w="230"/>
        <w:gridCol w:w="230"/>
        <w:gridCol w:w="518"/>
        <w:gridCol w:w="241"/>
        <w:gridCol w:w="241"/>
        <w:gridCol w:w="241"/>
        <w:gridCol w:w="241"/>
        <w:gridCol w:w="241"/>
        <w:gridCol w:w="241"/>
        <w:gridCol w:w="241"/>
        <w:gridCol w:w="241"/>
        <w:gridCol w:w="241"/>
        <w:gridCol w:w="241"/>
        <w:gridCol w:w="241"/>
        <w:gridCol w:w="241"/>
        <w:gridCol w:w="241"/>
        <w:gridCol w:w="241"/>
        <w:gridCol w:w="241"/>
        <w:gridCol w:w="241"/>
        <w:gridCol w:w="241"/>
        <w:gridCol w:w="1361"/>
        <w:gridCol w:w="241"/>
        <w:gridCol w:w="241"/>
        <w:gridCol w:w="241"/>
        <w:gridCol w:w="241"/>
        <w:gridCol w:w="241"/>
        <w:gridCol w:w="241"/>
        <w:gridCol w:w="241"/>
        <w:gridCol w:w="241"/>
        <w:gridCol w:w="241"/>
        <w:gridCol w:w="241"/>
        <w:gridCol w:w="241"/>
        <w:gridCol w:w="241"/>
        <w:gridCol w:w="230"/>
        <w:gridCol w:w="241"/>
        <w:gridCol w:w="241"/>
        <w:gridCol w:w="241"/>
        <w:gridCol w:w="241"/>
        <w:gridCol w:w="241"/>
        <w:gridCol w:w="241"/>
        <w:gridCol w:w="241"/>
        <w:gridCol w:w="241"/>
        <w:gridCol w:w="230"/>
        <w:gridCol w:w="241"/>
        <w:gridCol w:w="241"/>
        <w:gridCol w:w="241"/>
        <w:gridCol w:w="241"/>
        <w:gridCol w:w="241"/>
        <w:gridCol w:w="241"/>
        <w:gridCol w:w="241"/>
        <w:gridCol w:w="476"/>
      </w:tblGrid>
      <w:tr w:rsidR="00D91430" w:rsidRPr="00D91430" w14:paraId="64FA4F0C" w14:textId="77777777" w:rsidTr="00D91430">
        <w:trPr>
          <w:trHeight w:val="614"/>
        </w:trPr>
        <w:tc>
          <w:tcPr>
            <w:tcW w:w="328" w:type="dxa"/>
            <w:tcBorders>
              <w:top w:val="nil"/>
              <w:left w:val="nil"/>
              <w:bottom w:val="nil"/>
              <w:right w:val="nil"/>
            </w:tcBorders>
            <w:shd w:val="clear" w:color="auto" w:fill="auto"/>
            <w:noWrap/>
            <w:vAlign w:val="bottom"/>
            <w:hideMark/>
          </w:tcPr>
          <w:p w14:paraId="24D9D9E1" w14:textId="77777777" w:rsidR="00D91430" w:rsidRPr="00D91430" w:rsidRDefault="00D91430" w:rsidP="00D91430">
            <w:pPr>
              <w:spacing w:after="0" w:line="240" w:lineRule="auto"/>
              <w:rPr>
                <w:rFonts w:ascii="Times New Roman" w:eastAsia="Times New Roman" w:hAnsi="Times New Roman" w:cs="Times New Roman"/>
                <w:sz w:val="20"/>
                <w:szCs w:val="20"/>
                <w:lang w:eastAsia="ru-RU"/>
              </w:rPr>
            </w:pPr>
          </w:p>
        </w:tc>
        <w:tc>
          <w:tcPr>
            <w:tcW w:w="230" w:type="dxa"/>
            <w:tcBorders>
              <w:top w:val="nil"/>
              <w:left w:val="nil"/>
              <w:bottom w:val="nil"/>
              <w:right w:val="nil"/>
            </w:tcBorders>
            <w:shd w:val="clear" w:color="auto" w:fill="auto"/>
            <w:noWrap/>
            <w:vAlign w:val="bottom"/>
            <w:hideMark/>
          </w:tcPr>
          <w:p w14:paraId="54885172" w14:textId="77777777" w:rsidR="00D91430" w:rsidRPr="00D91430" w:rsidRDefault="00D91430" w:rsidP="00D91430">
            <w:pPr>
              <w:spacing w:after="0" w:line="240" w:lineRule="auto"/>
              <w:rPr>
                <w:rFonts w:ascii="Times New Roman" w:eastAsia="Times New Roman" w:hAnsi="Times New Roman" w:cs="Times New Roman"/>
                <w:sz w:val="20"/>
                <w:szCs w:val="20"/>
                <w:lang w:eastAsia="ru-RU"/>
              </w:rPr>
            </w:pPr>
          </w:p>
        </w:tc>
        <w:tc>
          <w:tcPr>
            <w:tcW w:w="244" w:type="dxa"/>
            <w:tcBorders>
              <w:top w:val="nil"/>
              <w:left w:val="nil"/>
              <w:bottom w:val="nil"/>
              <w:right w:val="nil"/>
            </w:tcBorders>
            <w:shd w:val="clear" w:color="auto" w:fill="auto"/>
            <w:noWrap/>
            <w:vAlign w:val="bottom"/>
            <w:hideMark/>
          </w:tcPr>
          <w:p w14:paraId="0CA971E9" w14:textId="77777777" w:rsidR="00D91430" w:rsidRPr="00D91430" w:rsidRDefault="00D91430" w:rsidP="00D91430">
            <w:pPr>
              <w:spacing w:after="0" w:line="240" w:lineRule="auto"/>
              <w:rPr>
                <w:rFonts w:ascii="Times New Roman" w:eastAsia="Times New Roman" w:hAnsi="Times New Roman" w:cs="Times New Roman"/>
                <w:sz w:val="20"/>
                <w:szCs w:val="20"/>
                <w:lang w:eastAsia="ru-RU"/>
              </w:rPr>
            </w:pPr>
          </w:p>
        </w:tc>
        <w:tc>
          <w:tcPr>
            <w:tcW w:w="230" w:type="dxa"/>
            <w:tcBorders>
              <w:top w:val="nil"/>
              <w:left w:val="nil"/>
              <w:bottom w:val="nil"/>
              <w:right w:val="nil"/>
            </w:tcBorders>
            <w:shd w:val="clear" w:color="auto" w:fill="auto"/>
            <w:noWrap/>
            <w:vAlign w:val="bottom"/>
            <w:hideMark/>
          </w:tcPr>
          <w:p w14:paraId="5B83B5E9" w14:textId="77777777" w:rsidR="00D91430" w:rsidRPr="00D91430" w:rsidRDefault="00D91430" w:rsidP="00D91430">
            <w:pPr>
              <w:spacing w:after="0" w:line="240" w:lineRule="auto"/>
              <w:rPr>
                <w:rFonts w:ascii="Times New Roman" w:eastAsia="Times New Roman" w:hAnsi="Times New Roman" w:cs="Times New Roman"/>
                <w:sz w:val="20"/>
                <w:szCs w:val="20"/>
                <w:lang w:eastAsia="ru-RU"/>
              </w:rPr>
            </w:pPr>
          </w:p>
        </w:tc>
        <w:tc>
          <w:tcPr>
            <w:tcW w:w="230" w:type="dxa"/>
            <w:tcBorders>
              <w:top w:val="nil"/>
              <w:left w:val="nil"/>
              <w:bottom w:val="nil"/>
              <w:right w:val="nil"/>
            </w:tcBorders>
            <w:shd w:val="clear" w:color="auto" w:fill="auto"/>
            <w:noWrap/>
            <w:vAlign w:val="bottom"/>
            <w:hideMark/>
          </w:tcPr>
          <w:p w14:paraId="66E6834F" w14:textId="77777777" w:rsidR="00D91430" w:rsidRPr="00D91430" w:rsidRDefault="00D91430" w:rsidP="00D91430">
            <w:pPr>
              <w:spacing w:after="0" w:line="240" w:lineRule="auto"/>
              <w:rPr>
                <w:rFonts w:ascii="Times New Roman" w:eastAsia="Times New Roman" w:hAnsi="Times New Roman" w:cs="Times New Roman"/>
                <w:sz w:val="20"/>
                <w:szCs w:val="20"/>
                <w:lang w:eastAsia="ru-RU"/>
              </w:rPr>
            </w:pPr>
          </w:p>
        </w:tc>
        <w:tc>
          <w:tcPr>
            <w:tcW w:w="255" w:type="dxa"/>
            <w:tcBorders>
              <w:top w:val="nil"/>
              <w:left w:val="nil"/>
              <w:bottom w:val="nil"/>
              <w:right w:val="nil"/>
            </w:tcBorders>
            <w:shd w:val="clear" w:color="auto" w:fill="auto"/>
            <w:noWrap/>
            <w:vAlign w:val="bottom"/>
            <w:hideMark/>
          </w:tcPr>
          <w:p w14:paraId="34485B78" w14:textId="77777777" w:rsidR="00D91430" w:rsidRPr="00D91430" w:rsidRDefault="00D91430" w:rsidP="00D91430">
            <w:pPr>
              <w:spacing w:after="0" w:line="240" w:lineRule="auto"/>
              <w:rPr>
                <w:rFonts w:ascii="Times New Roman" w:eastAsia="Times New Roman" w:hAnsi="Times New Roman" w:cs="Times New Roman"/>
                <w:sz w:val="20"/>
                <w:szCs w:val="20"/>
                <w:lang w:eastAsia="ru-RU"/>
              </w:rPr>
            </w:pPr>
          </w:p>
        </w:tc>
        <w:tc>
          <w:tcPr>
            <w:tcW w:w="236" w:type="dxa"/>
            <w:tcBorders>
              <w:top w:val="nil"/>
              <w:left w:val="nil"/>
              <w:bottom w:val="nil"/>
              <w:right w:val="nil"/>
            </w:tcBorders>
            <w:shd w:val="clear" w:color="auto" w:fill="auto"/>
            <w:noWrap/>
            <w:vAlign w:val="bottom"/>
            <w:hideMark/>
          </w:tcPr>
          <w:p w14:paraId="56E9E867" w14:textId="77777777" w:rsidR="00D91430" w:rsidRPr="00D91430" w:rsidRDefault="00D91430" w:rsidP="00D91430">
            <w:pPr>
              <w:spacing w:after="0" w:line="240" w:lineRule="auto"/>
              <w:rPr>
                <w:rFonts w:ascii="Times New Roman" w:eastAsia="Times New Roman" w:hAnsi="Times New Roman" w:cs="Times New Roman"/>
                <w:sz w:val="20"/>
                <w:szCs w:val="20"/>
                <w:lang w:eastAsia="ru-RU"/>
              </w:rPr>
            </w:pPr>
          </w:p>
        </w:tc>
        <w:tc>
          <w:tcPr>
            <w:tcW w:w="230" w:type="dxa"/>
            <w:tcBorders>
              <w:top w:val="nil"/>
              <w:left w:val="nil"/>
              <w:bottom w:val="nil"/>
              <w:right w:val="nil"/>
            </w:tcBorders>
            <w:shd w:val="clear" w:color="auto" w:fill="auto"/>
            <w:noWrap/>
            <w:vAlign w:val="bottom"/>
            <w:hideMark/>
          </w:tcPr>
          <w:p w14:paraId="6685A124" w14:textId="77777777" w:rsidR="00D91430" w:rsidRPr="00D91430" w:rsidRDefault="00D91430" w:rsidP="00D91430">
            <w:pPr>
              <w:spacing w:after="0" w:line="240" w:lineRule="auto"/>
              <w:rPr>
                <w:rFonts w:ascii="Times New Roman" w:eastAsia="Times New Roman" w:hAnsi="Times New Roman" w:cs="Times New Roman"/>
                <w:sz w:val="20"/>
                <w:szCs w:val="20"/>
                <w:lang w:eastAsia="ru-RU"/>
              </w:rPr>
            </w:pPr>
          </w:p>
        </w:tc>
        <w:tc>
          <w:tcPr>
            <w:tcW w:w="230" w:type="dxa"/>
            <w:tcBorders>
              <w:top w:val="nil"/>
              <w:left w:val="nil"/>
              <w:bottom w:val="nil"/>
              <w:right w:val="nil"/>
            </w:tcBorders>
            <w:shd w:val="clear" w:color="auto" w:fill="auto"/>
            <w:noWrap/>
            <w:vAlign w:val="bottom"/>
            <w:hideMark/>
          </w:tcPr>
          <w:p w14:paraId="2F83C73C" w14:textId="77777777" w:rsidR="00D91430" w:rsidRPr="00D91430" w:rsidRDefault="00D91430" w:rsidP="00D91430">
            <w:pPr>
              <w:spacing w:after="0" w:line="240" w:lineRule="auto"/>
              <w:rPr>
                <w:rFonts w:ascii="Times New Roman" w:eastAsia="Times New Roman" w:hAnsi="Times New Roman" w:cs="Times New Roman"/>
                <w:sz w:val="20"/>
                <w:szCs w:val="20"/>
                <w:lang w:eastAsia="ru-RU"/>
              </w:rPr>
            </w:pPr>
          </w:p>
        </w:tc>
        <w:tc>
          <w:tcPr>
            <w:tcW w:w="518" w:type="dxa"/>
            <w:tcBorders>
              <w:top w:val="nil"/>
              <w:left w:val="nil"/>
              <w:bottom w:val="nil"/>
              <w:right w:val="nil"/>
            </w:tcBorders>
            <w:shd w:val="clear" w:color="auto" w:fill="auto"/>
            <w:noWrap/>
            <w:vAlign w:val="bottom"/>
            <w:hideMark/>
          </w:tcPr>
          <w:p w14:paraId="6D7F0483" w14:textId="77777777" w:rsidR="00D91430" w:rsidRPr="00D91430" w:rsidRDefault="00D91430" w:rsidP="00D91430">
            <w:pPr>
              <w:spacing w:after="0" w:line="240" w:lineRule="auto"/>
              <w:rPr>
                <w:rFonts w:ascii="Times New Roman" w:eastAsia="Times New Roman" w:hAnsi="Times New Roman" w:cs="Times New Roman"/>
                <w:sz w:val="20"/>
                <w:szCs w:val="20"/>
                <w:lang w:eastAsia="ru-RU"/>
              </w:rPr>
            </w:pPr>
          </w:p>
        </w:tc>
        <w:tc>
          <w:tcPr>
            <w:tcW w:w="241" w:type="dxa"/>
            <w:tcBorders>
              <w:top w:val="nil"/>
              <w:left w:val="nil"/>
              <w:bottom w:val="nil"/>
              <w:right w:val="nil"/>
            </w:tcBorders>
            <w:shd w:val="clear" w:color="auto" w:fill="auto"/>
            <w:noWrap/>
            <w:vAlign w:val="bottom"/>
            <w:hideMark/>
          </w:tcPr>
          <w:p w14:paraId="3CDD0CE0" w14:textId="77777777" w:rsidR="00D91430" w:rsidRPr="00D91430" w:rsidRDefault="00D91430" w:rsidP="00D91430">
            <w:pPr>
              <w:spacing w:after="0" w:line="240" w:lineRule="auto"/>
              <w:rPr>
                <w:rFonts w:ascii="Times New Roman" w:eastAsia="Times New Roman" w:hAnsi="Times New Roman" w:cs="Times New Roman"/>
                <w:sz w:val="20"/>
                <w:szCs w:val="20"/>
                <w:lang w:eastAsia="ru-RU"/>
              </w:rPr>
            </w:pPr>
          </w:p>
        </w:tc>
        <w:tc>
          <w:tcPr>
            <w:tcW w:w="241" w:type="dxa"/>
            <w:tcBorders>
              <w:top w:val="nil"/>
              <w:left w:val="nil"/>
              <w:bottom w:val="nil"/>
              <w:right w:val="nil"/>
            </w:tcBorders>
            <w:shd w:val="clear" w:color="auto" w:fill="auto"/>
            <w:noWrap/>
            <w:vAlign w:val="bottom"/>
            <w:hideMark/>
          </w:tcPr>
          <w:p w14:paraId="0743CDD0" w14:textId="77777777" w:rsidR="00D91430" w:rsidRPr="00D91430" w:rsidRDefault="00D91430" w:rsidP="00D91430">
            <w:pPr>
              <w:spacing w:after="0" w:line="240" w:lineRule="auto"/>
              <w:rPr>
                <w:rFonts w:ascii="Times New Roman" w:eastAsia="Times New Roman" w:hAnsi="Times New Roman" w:cs="Times New Roman"/>
                <w:sz w:val="20"/>
                <w:szCs w:val="20"/>
                <w:lang w:eastAsia="ru-RU"/>
              </w:rPr>
            </w:pPr>
          </w:p>
        </w:tc>
        <w:tc>
          <w:tcPr>
            <w:tcW w:w="241" w:type="dxa"/>
            <w:tcBorders>
              <w:top w:val="nil"/>
              <w:left w:val="nil"/>
              <w:bottom w:val="nil"/>
              <w:right w:val="nil"/>
            </w:tcBorders>
            <w:shd w:val="clear" w:color="auto" w:fill="auto"/>
            <w:noWrap/>
            <w:vAlign w:val="bottom"/>
            <w:hideMark/>
          </w:tcPr>
          <w:p w14:paraId="4F3B4F45" w14:textId="77777777" w:rsidR="00D91430" w:rsidRPr="00D91430" w:rsidRDefault="00D91430" w:rsidP="00D91430">
            <w:pPr>
              <w:spacing w:after="0" w:line="240" w:lineRule="auto"/>
              <w:rPr>
                <w:rFonts w:ascii="Times New Roman" w:eastAsia="Times New Roman" w:hAnsi="Times New Roman" w:cs="Times New Roman"/>
                <w:sz w:val="20"/>
                <w:szCs w:val="20"/>
                <w:lang w:eastAsia="ru-RU"/>
              </w:rPr>
            </w:pPr>
          </w:p>
        </w:tc>
        <w:tc>
          <w:tcPr>
            <w:tcW w:w="241" w:type="dxa"/>
            <w:tcBorders>
              <w:top w:val="nil"/>
              <w:left w:val="nil"/>
              <w:bottom w:val="nil"/>
              <w:right w:val="nil"/>
            </w:tcBorders>
            <w:shd w:val="clear" w:color="auto" w:fill="auto"/>
            <w:noWrap/>
            <w:vAlign w:val="bottom"/>
            <w:hideMark/>
          </w:tcPr>
          <w:p w14:paraId="315CF870" w14:textId="77777777" w:rsidR="00D91430" w:rsidRPr="00D91430" w:rsidRDefault="00D91430" w:rsidP="00D91430">
            <w:pPr>
              <w:spacing w:after="0" w:line="240" w:lineRule="auto"/>
              <w:rPr>
                <w:rFonts w:ascii="Times New Roman" w:eastAsia="Times New Roman" w:hAnsi="Times New Roman" w:cs="Times New Roman"/>
                <w:sz w:val="20"/>
                <w:szCs w:val="20"/>
                <w:lang w:eastAsia="ru-RU"/>
              </w:rPr>
            </w:pPr>
          </w:p>
        </w:tc>
        <w:tc>
          <w:tcPr>
            <w:tcW w:w="241" w:type="dxa"/>
            <w:tcBorders>
              <w:top w:val="nil"/>
              <w:left w:val="nil"/>
              <w:bottom w:val="nil"/>
              <w:right w:val="nil"/>
            </w:tcBorders>
            <w:shd w:val="clear" w:color="auto" w:fill="auto"/>
            <w:noWrap/>
            <w:vAlign w:val="bottom"/>
            <w:hideMark/>
          </w:tcPr>
          <w:p w14:paraId="56B3A984" w14:textId="77777777" w:rsidR="00D91430" w:rsidRPr="00D91430" w:rsidRDefault="00D91430" w:rsidP="00D91430">
            <w:pPr>
              <w:spacing w:after="0" w:line="240" w:lineRule="auto"/>
              <w:rPr>
                <w:rFonts w:ascii="Times New Roman" w:eastAsia="Times New Roman" w:hAnsi="Times New Roman" w:cs="Times New Roman"/>
                <w:sz w:val="20"/>
                <w:szCs w:val="20"/>
                <w:lang w:eastAsia="ru-RU"/>
              </w:rPr>
            </w:pPr>
          </w:p>
        </w:tc>
        <w:tc>
          <w:tcPr>
            <w:tcW w:w="241" w:type="dxa"/>
            <w:tcBorders>
              <w:top w:val="nil"/>
              <w:left w:val="nil"/>
              <w:bottom w:val="nil"/>
              <w:right w:val="nil"/>
            </w:tcBorders>
            <w:shd w:val="clear" w:color="auto" w:fill="auto"/>
            <w:noWrap/>
            <w:vAlign w:val="bottom"/>
            <w:hideMark/>
          </w:tcPr>
          <w:p w14:paraId="457B1C12" w14:textId="77777777" w:rsidR="00D91430" w:rsidRPr="00D91430" w:rsidRDefault="00D91430" w:rsidP="00D91430">
            <w:pPr>
              <w:spacing w:after="0" w:line="240" w:lineRule="auto"/>
              <w:rPr>
                <w:rFonts w:ascii="Times New Roman" w:eastAsia="Times New Roman" w:hAnsi="Times New Roman" w:cs="Times New Roman"/>
                <w:sz w:val="20"/>
                <w:szCs w:val="20"/>
                <w:lang w:eastAsia="ru-RU"/>
              </w:rPr>
            </w:pPr>
          </w:p>
        </w:tc>
        <w:tc>
          <w:tcPr>
            <w:tcW w:w="241" w:type="dxa"/>
            <w:tcBorders>
              <w:top w:val="nil"/>
              <w:left w:val="nil"/>
              <w:bottom w:val="nil"/>
              <w:right w:val="nil"/>
            </w:tcBorders>
            <w:shd w:val="clear" w:color="auto" w:fill="auto"/>
            <w:noWrap/>
            <w:vAlign w:val="bottom"/>
            <w:hideMark/>
          </w:tcPr>
          <w:p w14:paraId="1EF0C6B1" w14:textId="77777777" w:rsidR="00D91430" w:rsidRPr="00D91430" w:rsidRDefault="00D91430" w:rsidP="00D91430">
            <w:pPr>
              <w:spacing w:after="0" w:line="240" w:lineRule="auto"/>
              <w:rPr>
                <w:rFonts w:ascii="Times New Roman" w:eastAsia="Times New Roman" w:hAnsi="Times New Roman" w:cs="Times New Roman"/>
                <w:sz w:val="20"/>
                <w:szCs w:val="20"/>
                <w:lang w:eastAsia="ru-RU"/>
              </w:rPr>
            </w:pPr>
          </w:p>
        </w:tc>
        <w:tc>
          <w:tcPr>
            <w:tcW w:w="241" w:type="dxa"/>
            <w:tcBorders>
              <w:top w:val="nil"/>
              <w:left w:val="nil"/>
              <w:bottom w:val="nil"/>
              <w:right w:val="nil"/>
            </w:tcBorders>
            <w:shd w:val="clear" w:color="auto" w:fill="auto"/>
            <w:noWrap/>
            <w:vAlign w:val="bottom"/>
            <w:hideMark/>
          </w:tcPr>
          <w:p w14:paraId="16033A36" w14:textId="77777777" w:rsidR="00D91430" w:rsidRPr="00D91430" w:rsidRDefault="00D91430" w:rsidP="00D91430">
            <w:pPr>
              <w:spacing w:after="0" w:line="240" w:lineRule="auto"/>
              <w:rPr>
                <w:rFonts w:ascii="Times New Roman" w:eastAsia="Times New Roman" w:hAnsi="Times New Roman" w:cs="Times New Roman"/>
                <w:sz w:val="20"/>
                <w:szCs w:val="20"/>
                <w:lang w:eastAsia="ru-RU"/>
              </w:rPr>
            </w:pPr>
          </w:p>
        </w:tc>
        <w:tc>
          <w:tcPr>
            <w:tcW w:w="241" w:type="dxa"/>
            <w:tcBorders>
              <w:top w:val="nil"/>
              <w:left w:val="nil"/>
              <w:bottom w:val="nil"/>
              <w:right w:val="nil"/>
            </w:tcBorders>
            <w:shd w:val="clear" w:color="auto" w:fill="auto"/>
            <w:noWrap/>
            <w:vAlign w:val="bottom"/>
            <w:hideMark/>
          </w:tcPr>
          <w:p w14:paraId="14DCEF27" w14:textId="77777777" w:rsidR="00D91430" w:rsidRPr="00D91430" w:rsidRDefault="00D91430" w:rsidP="00D91430">
            <w:pPr>
              <w:spacing w:after="0" w:line="240" w:lineRule="auto"/>
              <w:rPr>
                <w:rFonts w:ascii="Times New Roman" w:eastAsia="Times New Roman" w:hAnsi="Times New Roman" w:cs="Times New Roman"/>
                <w:sz w:val="20"/>
                <w:szCs w:val="20"/>
                <w:lang w:eastAsia="ru-RU"/>
              </w:rPr>
            </w:pPr>
          </w:p>
        </w:tc>
        <w:tc>
          <w:tcPr>
            <w:tcW w:w="241" w:type="dxa"/>
            <w:tcBorders>
              <w:top w:val="nil"/>
              <w:left w:val="nil"/>
              <w:bottom w:val="nil"/>
              <w:right w:val="nil"/>
            </w:tcBorders>
            <w:shd w:val="clear" w:color="auto" w:fill="auto"/>
            <w:noWrap/>
            <w:vAlign w:val="bottom"/>
            <w:hideMark/>
          </w:tcPr>
          <w:p w14:paraId="7ACF7438" w14:textId="77777777" w:rsidR="00D91430" w:rsidRPr="00D91430" w:rsidRDefault="00D91430" w:rsidP="00D91430">
            <w:pPr>
              <w:spacing w:after="0" w:line="240" w:lineRule="auto"/>
              <w:rPr>
                <w:rFonts w:ascii="Times New Roman" w:eastAsia="Times New Roman" w:hAnsi="Times New Roman" w:cs="Times New Roman"/>
                <w:sz w:val="20"/>
                <w:szCs w:val="20"/>
                <w:lang w:eastAsia="ru-RU"/>
              </w:rPr>
            </w:pPr>
          </w:p>
        </w:tc>
        <w:tc>
          <w:tcPr>
            <w:tcW w:w="241" w:type="dxa"/>
            <w:tcBorders>
              <w:top w:val="nil"/>
              <w:left w:val="nil"/>
              <w:bottom w:val="nil"/>
              <w:right w:val="nil"/>
            </w:tcBorders>
            <w:shd w:val="clear" w:color="auto" w:fill="auto"/>
            <w:noWrap/>
            <w:vAlign w:val="bottom"/>
            <w:hideMark/>
          </w:tcPr>
          <w:p w14:paraId="03AA8C5F" w14:textId="77777777" w:rsidR="00D91430" w:rsidRPr="00D91430" w:rsidRDefault="00D91430" w:rsidP="00D91430">
            <w:pPr>
              <w:spacing w:after="0" w:line="240" w:lineRule="auto"/>
              <w:rPr>
                <w:rFonts w:ascii="Times New Roman" w:eastAsia="Times New Roman" w:hAnsi="Times New Roman" w:cs="Times New Roman"/>
                <w:sz w:val="20"/>
                <w:szCs w:val="20"/>
                <w:lang w:eastAsia="ru-RU"/>
              </w:rPr>
            </w:pPr>
          </w:p>
        </w:tc>
        <w:tc>
          <w:tcPr>
            <w:tcW w:w="241" w:type="dxa"/>
            <w:tcBorders>
              <w:top w:val="nil"/>
              <w:left w:val="nil"/>
              <w:bottom w:val="nil"/>
              <w:right w:val="nil"/>
            </w:tcBorders>
            <w:shd w:val="clear" w:color="auto" w:fill="auto"/>
            <w:noWrap/>
            <w:vAlign w:val="bottom"/>
            <w:hideMark/>
          </w:tcPr>
          <w:p w14:paraId="40D7CE16" w14:textId="77777777" w:rsidR="00D91430" w:rsidRPr="00D91430" w:rsidRDefault="00D91430" w:rsidP="00D91430">
            <w:pPr>
              <w:spacing w:after="0" w:line="240" w:lineRule="auto"/>
              <w:rPr>
                <w:rFonts w:ascii="Times New Roman" w:eastAsia="Times New Roman" w:hAnsi="Times New Roman" w:cs="Times New Roman"/>
                <w:sz w:val="20"/>
                <w:szCs w:val="20"/>
                <w:lang w:eastAsia="ru-RU"/>
              </w:rPr>
            </w:pPr>
          </w:p>
        </w:tc>
        <w:tc>
          <w:tcPr>
            <w:tcW w:w="241" w:type="dxa"/>
            <w:tcBorders>
              <w:top w:val="nil"/>
              <w:left w:val="nil"/>
              <w:bottom w:val="nil"/>
              <w:right w:val="nil"/>
            </w:tcBorders>
            <w:shd w:val="clear" w:color="auto" w:fill="auto"/>
            <w:noWrap/>
            <w:vAlign w:val="bottom"/>
            <w:hideMark/>
          </w:tcPr>
          <w:p w14:paraId="3209F6F6" w14:textId="77777777" w:rsidR="00D91430" w:rsidRPr="00D91430" w:rsidRDefault="00D91430" w:rsidP="00D91430">
            <w:pPr>
              <w:spacing w:after="0" w:line="240" w:lineRule="auto"/>
              <w:rPr>
                <w:rFonts w:ascii="Times New Roman" w:eastAsia="Times New Roman" w:hAnsi="Times New Roman" w:cs="Times New Roman"/>
                <w:sz w:val="20"/>
                <w:szCs w:val="20"/>
                <w:lang w:eastAsia="ru-RU"/>
              </w:rPr>
            </w:pPr>
          </w:p>
        </w:tc>
        <w:tc>
          <w:tcPr>
            <w:tcW w:w="241" w:type="dxa"/>
            <w:tcBorders>
              <w:top w:val="nil"/>
              <w:left w:val="nil"/>
              <w:bottom w:val="nil"/>
              <w:right w:val="nil"/>
            </w:tcBorders>
            <w:shd w:val="clear" w:color="auto" w:fill="auto"/>
            <w:noWrap/>
            <w:vAlign w:val="bottom"/>
            <w:hideMark/>
          </w:tcPr>
          <w:p w14:paraId="43541475" w14:textId="77777777" w:rsidR="00D91430" w:rsidRPr="00D91430" w:rsidRDefault="00D91430" w:rsidP="00D91430">
            <w:pPr>
              <w:spacing w:after="0" w:line="240" w:lineRule="auto"/>
              <w:rPr>
                <w:rFonts w:ascii="Times New Roman" w:eastAsia="Times New Roman" w:hAnsi="Times New Roman" w:cs="Times New Roman"/>
                <w:sz w:val="20"/>
                <w:szCs w:val="20"/>
                <w:lang w:eastAsia="ru-RU"/>
              </w:rPr>
            </w:pPr>
          </w:p>
        </w:tc>
        <w:tc>
          <w:tcPr>
            <w:tcW w:w="241" w:type="dxa"/>
            <w:tcBorders>
              <w:top w:val="nil"/>
              <w:left w:val="nil"/>
              <w:bottom w:val="nil"/>
              <w:right w:val="nil"/>
            </w:tcBorders>
            <w:shd w:val="clear" w:color="auto" w:fill="auto"/>
            <w:noWrap/>
            <w:vAlign w:val="bottom"/>
            <w:hideMark/>
          </w:tcPr>
          <w:p w14:paraId="0BA1A539" w14:textId="77777777" w:rsidR="00D91430" w:rsidRPr="00D91430" w:rsidRDefault="00D91430" w:rsidP="00D91430">
            <w:pPr>
              <w:spacing w:after="0" w:line="240" w:lineRule="auto"/>
              <w:rPr>
                <w:rFonts w:ascii="Times New Roman" w:eastAsia="Times New Roman" w:hAnsi="Times New Roman" w:cs="Times New Roman"/>
                <w:sz w:val="20"/>
                <w:szCs w:val="20"/>
                <w:lang w:eastAsia="ru-RU"/>
              </w:rPr>
            </w:pPr>
          </w:p>
        </w:tc>
        <w:tc>
          <w:tcPr>
            <w:tcW w:w="241" w:type="dxa"/>
            <w:tcBorders>
              <w:top w:val="nil"/>
              <w:left w:val="nil"/>
              <w:bottom w:val="nil"/>
              <w:right w:val="nil"/>
            </w:tcBorders>
            <w:shd w:val="clear" w:color="auto" w:fill="auto"/>
            <w:noWrap/>
            <w:vAlign w:val="bottom"/>
            <w:hideMark/>
          </w:tcPr>
          <w:p w14:paraId="534C3194" w14:textId="77777777" w:rsidR="00D91430" w:rsidRPr="00D91430" w:rsidRDefault="00D91430" w:rsidP="00D91430">
            <w:pPr>
              <w:spacing w:after="0" w:line="240" w:lineRule="auto"/>
              <w:rPr>
                <w:rFonts w:ascii="Times New Roman" w:eastAsia="Times New Roman" w:hAnsi="Times New Roman" w:cs="Times New Roman"/>
                <w:sz w:val="20"/>
                <w:szCs w:val="20"/>
                <w:lang w:eastAsia="ru-RU"/>
              </w:rPr>
            </w:pPr>
          </w:p>
        </w:tc>
        <w:tc>
          <w:tcPr>
            <w:tcW w:w="241" w:type="dxa"/>
            <w:tcBorders>
              <w:top w:val="nil"/>
              <w:left w:val="nil"/>
              <w:bottom w:val="nil"/>
              <w:right w:val="nil"/>
            </w:tcBorders>
            <w:shd w:val="clear" w:color="auto" w:fill="auto"/>
            <w:noWrap/>
            <w:vAlign w:val="bottom"/>
            <w:hideMark/>
          </w:tcPr>
          <w:p w14:paraId="2D16EB9C" w14:textId="77777777" w:rsidR="00D91430" w:rsidRPr="00D91430" w:rsidRDefault="00D91430" w:rsidP="00D91430">
            <w:pPr>
              <w:spacing w:after="0" w:line="240" w:lineRule="auto"/>
              <w:rPr>
                <w:rFonts w:ascii="Times New Roman" w:eastAsia="Times New Roman" w:hAnsi="Times New Roman" w:cs="Times New Roman"/>
                <w:sz w:val="20"/>
                <w:szCs w:val="20"/>
                <w:lang w:eastAsia="ru-RU"/>
              </w:rPr>
            </w:pPr>
          </w:p>
        </w:tc>
        <w:tc>
          <w:tcPr>
            <w:tcW w:w="1361" w:type="dxa"/>
            <w:tcBorders>
              <w:top w:val="nil"/>
              <w:left w:val="nil"/>
              <w:bottom w:val="nil"/>
              <w:right w:val="nil"/>
            </w:tcBorders>
            <w:shd w:val="clear" w:color="auto" w:fill="auto"/>
            <w:noWrap/>
            <w:vAlign w:val="center"/>
            <w:hideMark/>
          </w:tcPr>
          <w:p w14:paraId="63598847" w14:textId="77777777" w:rsidR="00D91430" w:rsidRPr="00D91430" w:rsidRDefault="00D91430" w:rsidP="00D91430">
            <w:pPr>
              <w:spacing w:after="0" w:line="240" w:lineRule="auto"/>
              <w:jc w:val="center"/>
              <w:rPr>
                <w:rFonts w:ascii="Times New Roman" w:eastAsia="Times New Roman" w:hAnsi="Times New Roman" w:cs="Times New Roman"/>
                <w:b/>
                <w:bCs/>
                <w:sz w:val="20"/>
                <w:szCs w:val="20"/>
                <w:lang w:eastAsia="ru-RU"/>
              </w:rPr>
            </w:pPr>
          </w:p>
          <w:p w14:paraId="7CCDE601" w14:textId="77777777" w:rsidR="00D91430" w:rsidRPr="00D91430" w:rsidRDefault="00D91430" w:rsidP="00D91430">
            <w:pPr>
              <w:spacing w:after="0" w:line="240" w:lineRule="auto"/>
              <w:jc w:val="center"/>
              <w:rPr>
                <w:rFonts w:ascii="Times New Roman" w:eastAsia="Times New Roman" w:hAnsi="Times New Roman" w:cs="Times New Roman"/>
                <w:b/>
                <w:bCs/>
                <w:sz w:val="20"/>
                <w:szCs w:val="20"/>
                <w:lang w:eastAsia="ru-RU"/>
              </w:rPr>
            </w:pPr>
          </w:p>
          <w:p w14:paraId="01FDA8E2" w14:textId="77777777" w:rsidR="00D91430" w:rsidRPr="00D91430" w:rsidRDefault="00D91430" w:rsidP="00D91430">
            <w:pPr>
              <w:spacing w:after="0" w:line="240" w:lineRule="auto"/>
              <w:jc w:val="center"/>
              <w:rPr>
                <w:rFonts w:ascii="Times New Roman" w:eastAsia="Times New Roman" w:hAnsi="Times New Roman" w:cs="Times New Roman"/>
                <w:b/>
                <w:bCs/>
                <w:sz w:val="20"/>
                <w:szCs w:val="20"/>
                <w:lang w:eastAsia="ru-RU"/>
              </w:rPr>
            </w:pPr>
          </w:p>
          <w:p w14:paraId="7B448498" w14:textId="77777777" w:rsidR="00D91430" w:rsidRPr="00D91430" w:rsidRDefault="00D91430" w:rsidP="00D91430">
            <w:pPr>
              <w:spacing w:after="0" w:line="240" w:lineRule="auto"/>
              <w:jc w:val="center"/>
              <w:rPr>
                <w:rFonts w:ascii="Times New Roman" w:eastAsia="Times New Roman" w:hAnsi="Times New Roman" w:cs="Times New Roman"/>
                <w:b/>
                <w:bCs/>
                <w:sz w:val="20"/>
                <w:szCs w:val="20"/>
                <w:lang w:eastAsia="ru-RU"/>
              </w:rPr>
            </w:pPr>
            <w:r w:rsidRPr="00D91430">
              <w:rPr>
                <w:rFonts w:ascii="Times New Roman" w:eastAsia="Times New Roman" w:hAnsi="Times New Roman" w:cs="Times New Roman"/>
                <w:b/>
                <w:bCs/>
                <w:sz w:val="20"/>
                <w:szCs w:val="20"/>
                <w:lang w:eastAsia="ru-RU"/>
              </w:rPr>
              <w:t>(ФОРМА)</w:t>
            </w:r>
          </w:p>
        </w:tc>
        <w:tc>
          <w:tcPr>
            <w:tcW w:w="241" w:type="dxa"/>
            <w:tcBorders>
              <w:top w:val="nil"/>
              <w:left w:val="nil"/>
              <w:bottom w:val="nil"/>
              <w:right w:val="nil"/>
            </w:tcBorders>
            <w:shd w:val="clear" w:color="auto" w:fill="auto"/>
            <w:noWrap/>
            <w:vAlign w:val="bottom"/>
            <w:hideMark/>
          </w:tcPr>
          <w:p w14:paraId="0E9FB8A8" w14:textId="77777777" w:rsidR="00D91430" w:rsidRPr="00D91430" w:rsidRDefault="00D91430" w:rsidP="00D91430">
            <w:pPr>
              <w:spacing w:after="0" w:line="240" w:lineRule="auto"/>
              <w:jc w:val="center"/>
              <w:rPr>
                <w:rFonts w:ascii="Times New Roman" w:eastAsia="Times New Roman" w:hAnsi="Times New Roman" w:cs="Times New Roman"/>
                <w:b/>
                <w:bCs/>
                <w:sz w:val="20"/>
                <w:szCs w:val="20"/>
                <w:lang w:eastAsia="ru-RU"/>
              </w:rPr>
            </w:pPr>
          </w:p>
        </w:tc>
        <w:tc>
          <w:tcPr>
            <w:tcW w:w="241" w:type="dxa"/>
            <w:tcBorders>
              <w:top w:val="nil"/>
              <w:left w:val="nil"/>
              <w:bottom w:val="nil"/>
              <w:right w:val="nil"/>
            </w:tcBorders>
            <w:shd w:val="clear" w:color="auto" w:fill="auto"/>
            <w:noWrap/>
            <w:vAlign w:val="bottom"/>
            <w:hideMark/>
          </w:tcPr>
          <w:p w14:paraId="207BABC5" w14:textId="77777777" w:rsidR="00D91430" w:rsidRPr="00D91430" w:rsidRDefault="00D91430" w:rsidP="00D91430">
            <w:pPr>
              <w:spacing w:after="0" w:line="240" w:lineRule="auto"/>
              <w:rPr>
                <w:rFonts w:ascii="Times New Roman" w:eastAsia="Times New Roman" w:hAnsi="Times New Roman" w:cs="Times New Roman"/>
                <w:sz w:val="20"/>
                <w:szCs w:val="20"/>
                <w:lang w:eastAsia="ru-RU"/>
              </w:rPr>
            </w:pPr>
          </w:p>
        </w:tc>
        <w:tc>
          <w:tcPr>
            <w:tcW w:w="241" w:type="dxa"/>
            <w:tcBorders>
              <w:top w:val="nil"/>
              <w:left w:val="nil"/>
              <w:bottom w:val="nil"/>
              <w:right w:val="nil"/>
            </w:tcBorders>
            <w:shd w:val="clear" w:color="auto" w:fill="auto"/>
            <w:noWrap/>
            <w:vAlign w:val="bottom"/>
            <w:hideMark/>
          </w:tcPr>
          <w:p w14:paraId="43797AE2" w14:textId="77777777" w:rsidR="00D91430" w:rsidRPr="00D91430" w:rsidRDefault="00D91430" w:rsidP="00D91430">
            <w:pPr>
              <w:spacing w:after="0" w:line="240" w:lineRule="auto"/>
              <w:rPr>
                <w:rFonts w:ascii="Times New Roman" w:eastAsia="Times New Roman" w:hAnsi="Times New Roman" w:cs="Times New Roman"/>
                <w:sz w:val="20"/>
                <w:szCs w:val="20"/>
                <w:lang w:eastAsia="ru-RU"/>
              </w:rPr>
            </w:pPr>
          </w:p>
        </w:tc>
        <w:tc>
          <w:tcPr>
            <w:tcW w:w="241" w:type="dxa"/>
            <w:tcBorders>
              <w:top w:val="nil"/>
              <w:left w:val="nil"/>
              <w:bottom w:val="nil"/>
              <w:right w:val="nil"/>
            </w:tcBorders>
            <w:shd w:val="clear" w:color="auto" w:fill="auto"/>
            <w:noWrap/>
            <w:vAlign w:val="bottom"/>
            <w:hideMark/>
          </w:tcPr>
          <w:p w14:paraId="266C1389" w14:textId="77777777" w:rsidR="00D91430" w:rsidRPr="00D91430" w:rsidRDefault="00D91430" w:rsidP="00D91430">
            <w:pPr>
              <w:spacing w:after="0" w:line="240" w:lineRule="auto"/>
              <w:rPr>
                <w:rFonts w:ascii="Times New Roman" w:eastAsia="Times New Roman" w:hAnsi="Times New Roman" w:cs="Times New Roman"/>
                <w:sz w:val="20"/>
                <w:szCs w:val="20"/>
                <w:lang w:eastAsia="ru-RU"/>
              </w:rPr>
            </w:pPr>
          </w:p>
        </w:tc>
        <w:tc>
          <w:tcPr>
            <w:tcW w:w="241" w:type="dxa"/>
            <w:tcBorders>
              <w:top w:val="nil"/>
              <w:left w:val="nil"/>
              <w:bottom w:val="nil"/>
              <w:right w:val="nil"/>
            </w:tcBorders>
            <w:shd w:val="clear" w:color="auto" w:fill="auto"/>
            <w:noWrap/>
            <w:vAlign w:val="bottom"/>
            <w:hideMark/>
          </w:tcPr>
          <w:p w14:paraId="1B3623AC" w14:textId="77777777" w:rsidR="00D91430" w:rsidRPr="00D91430" w:rsidRDefault="00D91430" w:rsidP="00D91430">
            <w:pPr>
              <w:spacing w:after="0" w:line="240" w:lineRule="auto"/>
              <w:rPr>
                <w:rFonts w:ascii="Times New Roman" w:eastAsia="Times New Roman" w:hAnsi="Times New Roman" w:cs="Times New Roman"/>
                <w:sz w:val="20"/>
                <w:szCs w:val="20"/>
                <w:lang w:eastAsia="ru-RU"/>
              </w:rPr>
            </w:pPr>
          </w:p>
        </w:tc>
        <w:tc>
          <w:tcPr>
            <w:tcW w:w="241" w:type="dxa"/>
            <w:tcBorders>
              <w:top w:val="nil"/>
              <w:left w:val="nil"/>
              <w:bottom w:val="nil"/>
              <w:right w:val="nil"/>
            </w:tcBorders>
            <w:shd w:val="clear" w:color="auto" w:fill="auto"/>
            <w:noWrap/>
            <w:vAlign w:val="bottom"/>
            <w:hideMark/>
          </w:tcPr>
          <w:p w14:paraId="07033A1B" w14:textId="77777777" w:rsidR="00D91430" w:rsidRPr="00D91430" w:rsidRDefault="00D91430" w:rsidP="00D91430">
            <w:pPr>
              <w:spacing w:after="0" w:line="240" w:lineRule="auto"/>
              <w:rPr>
                <w:rFonts w:ascii="Times New Roman" w:eastAsia="Times New Roman" w:hAnsi="Times New Roman" w:cs="Times New Roman"/>
                <w:sz w:val="20"/>
                <w:szCs w:val="20"/>
                <w:lang w:eastAsia="ru-RU"/>
              </w:rPr>
            </w:pPr>
          </w:p>
        </w:tc>
        <w:tc>
          <w:tcPr>
            <w:tcW w:w="241" w:type="dxa"/>
            <w:tcBorders>
              <w:top w:val="nil"/>
              <w:left w:val="nil"/>
              <w:bottom w:val="nil"/>
              <w:right w:val="nil"/>
            </w:tcBorders>
            <w:shd w:val="clear" w:color="auto" w:fill="auto"/>
            <w:noWrap/>
            <w:vAlign w:val="bottom"/>
            <w:hideMark/>
          </w:tcPr>
          <w:p w14:paraId="21D8CF43" w14:textId="77777777" w:rsidR="00D91430" w:rsidRPr="00D91430" w:rsidRDefault="00D91430" w:rsidP="00D91430">
            <w:pPr>
              <w:spacing w:after="0" w:line="240" w:lineRule="auto"/>
              <w:rPr>
                <w:rFonts w:ascii="Times New Roman" w:eastAsia="Times New Roman" w:hAnsi="Times New Roman" w:cs="Times New Roman"/>
                <w:sz w:val="20"/>
                <w:szCs w:val="20"/>
                <w:lang w:eastAsia="ru-RU"/>
              </w:rPr>
            </w:pPr>
          </w:p>
        </w:tc>
        <w:tc>
          <w:tcPr>
            <w:tcW w:w="241" w:type="dxa"/>
            <w:tcBorders>
              <w:top w:val="nil"/>
              <w:left w:val="nil"/>
              <w:bottom w:val="nil"/>
              <w:right w:val="nil"/>
            </w:tcBorders>
            <w:shd w:val="clear" w:color="auto" w:fill="auto"/>
            <w:noWrap/>
            <w:vAlign w:val="bottom"/>
            <w:hideMark/>
          </w:tcPr>
          <w:p w14:paraId="159412B0" w14:textId="77777777" w:rsidR="00D91430" w:rsidRPr="00D91430" w:rsidRDefault="00D91430" w:rsidP="00D91430">
            <w:pPr>
              <w:spacing w:after="0" w:line="240" w:lineRule="auto"/>
              <w:rPr>
                <w:rFonts w:ascii="Times New Roman" w:eastAsia="Times New Roman" w:hAnsi="Times New Roman" w:cs="Times New Roman"/>
                <w:sz w:val="20"/>
                <w:szCs w:val="20"/>
                <w:lang w:eastAsia="ru-RU"/>
              </w:rPr>
            </w:pPr>
          </w:p>
        </w:tc>
        <w:tc>
          <w:tcPr>
            <w:tcW w:w="241" w:type="dxa"/>
            <w:tcBorders>
              <w:top w:val="nil"/>
              <w:left w:val="nil"/>
              <w:bottom w:val="nil"/>
              <w:right w:val="nil"/>
            </w:tcBorders>
            <w:shd w:val="clear" w:color="auto" w:fill="auto"/>
            <w:noWrap/>
            <w:vAlign w:val="bottom"/>
            <w:hideMark/>
          </w:tcPr>
          <w:p w14:paraId="6C9D9924" w14:textId="77777777" w:rsidR="00D91430" w:rsidRPr="00D91430" w:rsidRDefault="00D91430" w:rsidP="00D91430">
            <w:pPr>
              <w:spacing w:after="0" w:line="240" w:lineRule="auto"/>
              <w:rPr>
                <w:rFonts w:ascii="Times New Roman" w:eastAsia="Times New Roman" w:hAnsi="Times New Roman" w:cs="Times New Roman"/>
                <w:sz w:val="20"/>
                <w:szCs w:val="20"/>
                <w:lang w:eastAsia="ru-RU"/>
              </w:rPr>
            </w:pPr>
          </w:p>
        </w:tc>
        <w:tc>
          <w:tcPr>
            <w:tcW w:w="241" w:type="dxa"/>
            <w:tcBorders>
              <w:top w:val="nil"/>
              <w:left w:val="nil"/>
              <w:bottom w:val="nil"/>
              <w:right w:val="nil"/>
            </w:tcBorders>
            <w:shd w:val="clear" w:color="auto" w:fill="auto"/>
            <w:noWrap/>
            <w:vAlign w:val="bottom"/>
            <w:hideMark/>
          </w:tcPr>
          <w:p w14:paraId="7508E48C" w14:textId="77777777" w:rsidR="00D91430" w:rsidRPr="00D91430" w:rsidRDefault="00D91430" w:rsidP="00D91430">
            <w:pPr>
              <w:spacing w:after="0" w:line="240" w:lineRule="auto"/>
              <w:rPr>
                <w:rFonts w:ascii="Times New Roman" w:eastAsia="Times New Roman" w:hAnsi="Times New Roman" w:cs="Times New Roman"/>
                <w:sz w:val="20"/>
                <w:szCs w:val="20"/>
                <w:lang w:eastAsia="ru-RU"/>
              </w:rPr>
            </w:pPr>
          </w:p>
        </w:tc>
        <w:tc>
          <w:tcPr>
            <w:tcW w:w="241" w:type="dxa"/>
            <w:tcBorders>
              <w:top w:val="nil"/>
              <w:left w:val="nil"/>
              <w:bottom w:val="nil"/>
              <w:right w:val="nil"/>
            </w:tcBorders>
            <w:shd w:val="clear" w:color="auto" w:fill="auto"/>
            <w:noWrap/>
            <w:vAlign w:val="bottom"/>
            <w:hideMark/>
          </w:tcPr>
          <w:p w14:paraId="7134D368" w14:textId="77777777" w:rsidR="00D91430" w:rsidRPr="00D91430" w:rsidRDefault="00D91430" w:rsidP="00D91430">
            <w:pPr>
              <w:spacing w:after="0" w:line="240" w:lineRule="auto"/>
              <w:rPr>
                <w:rFonts w:ascii="Times New Roman" w:eastAsia="Times New Roman" w:hAnsi="Times New Roman" w:cs="Times New Roman"/>
                <w:sz w:val="20"/>
                <w:szCs w:val="20"/>
                <w:lang w:eastAsia="ru-RU"/>
              </w:rPr>
            </w:pPr>
          </w:p>
        </w:tc>
        <w:tc>
          <w:tcPr>
            <w:tcW w:w="241" w:type="dxa"/>
            <w:tcBorders>
              <w:top w:val="nil"/>
              <w:left w:val="nil"/>
              <w:bottom w:val="nil"/>
              <w:right w:val="nil"/>
            </w:tcBorders>
            <w:shd w:val="clear" w:color="auto" w:fill="auto"/>
            <w:noWrap/>
            <w:vAlign w:val="bottom"/>
            <w:hideMark/>
          </w:tcPr>
          <w:p w14:paraId="129F2310" w14:textId="77777777" w:rsidR="00D91430" w:rsidRPr="00D91430" w:rsidRDefault="00D91430" w:rsidP="00D91430">
            <w:pPr>
              <w:spacing w:after="0" w:line="240" w:lineRule="auto"/>
              <w:rPr>
                <w:rFonts w:ascii="Times New Roman" w:eastAsia="Times New Roman" w:hAnsi="Times New Roman" w:cs="Times New Roman"/>
                <w:sz w:val="20"/>
                <w:szCs w:val="20"/>
                <w:lang w:eastAsia="ru-RU"/>
              </w:rPr>
            </w:pPr>
          </w:p>
        </w:tc>
        <w:tc>
          <w:tcPr>
            <w:tcW w:w="230" w:type="dxa"/>
            <w:tcBorders>
              <w:top w:val="nil"/>
              <w:left w:val="nil"/>
              <w:bottom w:val="nil"/>
              <w:right w:val="nil"/>
            </w:tcBorders>
            <w:shd w:val="clear" w:color="auto" w:fill="auto"/>
            <w:noWrap/>
            <w:vAlign w:val="bottom"/>
            <w:hideMark/>
          </w:tcPr>
          <w:p w14:paraId="7E10CE09" w14:textId="77777777" w:rsidR="00D91430" w:rsidRPr="00D91430" w:rsidRDefault="00D91430" w:rsidP="00D91430">
            <w:pPr>
              <w:spacing w:after="0" w:line="240" w:lineRule="auto"/>
              <w:rPr>
                <w:rFonts w:ascii="Times New Roman" w:eastAsia="Times New Roman" w:hAnsi="Times New Roman" w:cs="Times New Roman"/>
                <w:sz w:val="20"/>
                <w:szCs w:val="20"/>
                <w:lang w:eastAsia="ru-RU"/>
              </w:rPr>
            </w:pPr>
          </w:p>
        </w:tc>
        <w:tc>
          <w:tcPr>
            <w:tcW w:w="241" w:type="dxa"/>
            <w:tcBorders>
              <w:top w:val="nil"/>
              <w:left w:val="nil"/>
              <w:bottom w:val="nil"/>
              <w:right w:val="nil"/>
            </w:tcBorders>
            <w:shd w:val="clear" w:color="auto" w:fill="auto"/>
            <w:noWrap/>
            <w:vAlign w:val="bottom"/>
            <w:hideMark/>
          </w:tcPr>
          <w:p w14:paraId="65BD3C6F" w14:textId="77777777" w:rsidR="00D91430" w:rsidRPr="00D91430" w:rsidRDefault="00D91430" w:rsidP="00D91430">
            <w:pPr>
              <w:spacing w:after="0" w:line="240" w:lineRule="auto"/>
              <w:rPr>
                <w:rFonts w:ascii="Times New Roman" w:eastAsia="Times New Roman" w:hAnsi="Times New Roman" w:cs="Times New Roman"/>
                <w:sz w:val="20"/>
                <w:szCs w:val="20"/>
                <w:lang w:eastAsia="ru-RU"/>
              </w:rPr>
            </w:pPr>
          </w:p>
        </w:tc>
        <w:tc>
          <w:tcPr>
            <w:tcW w:w="241" w:type="dxa"/>
            <w:tcBorders>
              <w:top w:val="nil"/>
              <w:left w:val="nil"/>
              <w:bottom w:val="nil"/>
              <w:right w:val="nil"/>
            </w:tcBorders>
            <w:shd w:val="clear" w:color="auto" w:fill="auto"/>
            <w:noWrap/>
            <w:vAlign w:val="bottom"/>
            <w:hideMark/>
          </w:tcPr>
          <w:p w14:paraId="27C45042" w14:textId="77777777" w:rsidR="00D91430" w:rsidRPr="00D91430" w:rsidRDefault="00D91430" w:rsidP="00D91430">
            <w:pPr>
              <w:spacing w:after="0" w:line="240" w:lineRule="auto"/>
              <w:rPr>
                <w:rFonts w:ascii="Times New Roman" w:eastAsia="Times New Roman" w:hAnsi="Times New Roman" w:cs="Times New Roman"/>
                <w:sz w:val="20"/>
                <w:szCs w:val="20"/>
                <w:lang w:eastAsia="ru-RU"/>
              </w:rPr>
            </w:pPr>
          </w:p>
        </w:tc>
        <w:tc>
          <w:tcPr>
            <w:tcW w:w="241" w:type="dxa"/>
            <w:tcBorders>
              <w:top w:val="nil"/>
              <w:left w:val="nil"/>
              <w:bottom w:val="nil"/>
              <w:right w:val="nil"/>
            </w:tcBorders>
            <w:shd w:val="clear" w:color="auto" w:fill="auto"/>
            <w:noWrap/>
            <w:vAlign w:val="bottom"/>
            <w:hideMark/>
          </w:tcPr>
          <w:p w14:paraId="3147B6F7" w14:textId="77777777" w:rsidR="00D91430" w:rsidRPr="00D91430" w:rsidRDefault="00D91430" w:rsidP="00D91430">
            <w:pPr>
              <w:spacing w:after="0" w:line="240" w:lineRule="auto"/>
              <w:rPr>
                <w:rFonts w:ascii="Times New Roman" w:eastAsia="Times New Roman" w:hAnsi="Times New Roman" w:cs="Times New Roman"/>
                <w:sz w:val="20"/>
                <w:szCs w:val="20"/>
                <w:lang w:eastAsia="ru-RU"/>
              </w:rPr>
            </w:pPr>
          </w:p>
        </w:tc>
        <w:tc>
          <w:tcPr>
            <w:tcW w:w="241" w:type="dxa"/>
            <w:tcBorders>
              <w:top w:val="nil"/>
              <w:left w:val="nil"/>
              <w:bottom w:val="nil"/>
              <w:right w:val="nil"/>
            </w:tcBorders>
            <w:shd w:val="clear" w:color="auto" w:fill="auto"/>
            <w:noWrap/>
            <w:vAlign w:val="bottom"/>
            <w:hideMark/>
          </w:tcPr>
          <w:p w14:paraId="2742E40B" w14:textId="77777777" w:rsidR="00D91430" w:rsidRPr="00D91430" w:rsidRDefault="00D91430" w:rsidP="00D91430">
            <w:pPr>
              <w:spacing w:after="0" w:line="240" w:lineRule="auto"/>
              <w:rPr>
                <w:rFonts w:ascii="Times New Roman" w:eastAsia="Times New Roman" w:hAnsi="Times New Roman" w:cs="Times New Roman"/>
                <w:sz w:val="20"/>
                <w:szCs w:val="20"/>
                <w:lang w:eastAsia="ru-RU"/>
              </w:rPr>
            </w:pPr>
          </w:p>
        </w:tc>
        <w:tc>
          <w:tcPr>
            <w:tcW w:w="241" w:type="dxa"/>
            <w:tcBorders>
              <w:top w:val="nil"/>
              <w:left w:val="nil"/>
              <w:bottom w:val="nil"/>
              <w:right w:val="nil"/>
            </w:tcBorders>
            <w:shd w:val="clear" w:color="auto" w:fill="auto"/>
            <w:noWrap/>
            <w:vAlign w:val="bottom"/>
            <w:hideMark/>
          </w:tcPr>
          <w:p w14:paraId="4C334A52" w14:textId="77777777" w:rsidR="00D91430" w:rsidRPr="00D91430" w:rsidRDefault="00D91430" w:rsidP="00D91430">
            <w:pPr>
              <w:spacing w:after="0" w:line="240" w:lineRule="auto"/>
              <w:rPr>
                <w:rFonts w:ascii="Times New Roman" w:eastAsia="Times New Roman" w:hAnsi="Times New Roman" w:cs="Times New Roman"/>
                <w:sz w:val="20"/>
                <w:szCs w:val="20"/>
                <w:lang w:eastAsia="ru-RU"/>
              </w:rPr>
            </w:pPr>
          </w:p>
        </w:tc>
        <w:tc>
          <w:tcPr>
            <w:tcW w:w="241" w:type="dxa"/>
            <w:tcBorders>
              <w:top w:val="nil"/>
              <w:left w:val="nil"/>
              <w:bottom w:val="nil"/>
              <w:right w:val="nil"/>
            </w:tcBorders>
            <w:shd w:val="clear" w:color="auto" w:fill="auto"/>
            <w:noWrap/>
            <w:vAlign w:val="bottom"/>
            <w:hideMark/>
          </w:tcPr>
          <w:p w14:paraId="66B6FAD6" w14:textId="77777777" w:rsidR="00D91430" w:rsidRPr="00D91430" w:rsidRDefault="00D91430" w:rsidP="00D91430">
            <w:pPr>
              <w:spacing w:after="0" w:line="240" w:lineRule="auto"/>
              <w:rPr>
                <w:rFonts w:ascii="Times New Roman" w:eastAsia="Times New Roman" w:hAnsi="Times New Roman" w:cs="Times New Roman"/>
                <w:sz w:val="20"/>
                <w:szCs w:val="20"/>
                <w:lang w:eastAsia="ru-RU"/>
              </w:rPr>
            </w:pPr>
          </w:p>
        </w:tc>
        <w:tc>
          <w:tcPr>
            <w:tcW w:w="241" w:type="dxa"/>
            <w:tcBorders>
              <w:top w:val="nil"/>
              <w:left w:val="nil"/>
              <w:bottom w:val="nil"/>
              <w:right w:val="nil"/>
            </w:tcBorders>
            <w:shd w:val="clear" w:color="auto" w:fill="auto"/>
            <w:noWrap/>
            <w:vAlign w:val="bottom"/>
            <w:hideMark/>
          </w:tcPr>
          <w:p w14:paraId="14C1D5C9" w14:textId="77777777" w:rsidR="00D91430" w:rsidRPr="00D91430" w:rsidRDefault="00D91430" w:rsidP="00D91430">
            <w:pPr>
              <w:spacing w:after="0" w:line="240" w:lineRule="auto"/>
              <w:rPr>
                <w:rFonts w:ascii="Times New Roman" w:eastAsia="Times New Roman" w:hAnsi="Times New Roman" w:cs="Times New Roman"/>
                <w:sz w:val="20"/>
                <w:szCs w:val="20"/>
                <w:lang w:eastAsia="ru-RU"/>
              </w:rPr>
            </w:pPr>
          </w:p>
        </w:tc>
        <w:tc>
          <w:tcPr>
            <w:tcW w:w="241" w:type="dxa"/>
            <w:tcBorders>
              <w:top w:val="nil"/>
              <w:left w:val="nil"/>
              <w:bottom w:val="nil"/>
              <w:right w:val="nil"/>
            </w:tcBorders>
            <w:shd w:val="clear" w:color="auto" w:fill="auto"/>
            <w:noWrap/>
            <w:vAlign w:val="bottom"/>
            <w:hideMark/>
          </w:tcPr>
          <w:p w14:paraId="6B334507" w14:textId="77777777" w:rsidR="00D91430" w:rsidRPr="00D91430" w:rsidRDefault="00D91430" w:rsidP="00D91430">
            <w:pPr>
              <w:spacing w:after="0" w:line="240" w:lineRule="auto"/>
              <w:rPr>
                <w:rFonts w:ascii="Times New Roman" w:eastAsia="Times New Roman" w:hAnsi="Times New Roman" w:cs="Times New Roman"/>
                <w:sz w:val="20"/>
                <w:szCs w:val="20"/>
                <w:lang w:eastAsia="ru-RU"/>
              </w:rPr>
            </w:pPr>
          </w:p>
        </w:tc>
        <w:tc>
          <w:tcPr>
            <w:tcW w:w="230" w:type="dxa"/>
            <w:tcBorders>
              <w:top w:val="nil"/>
              <w:left w:val="nil"/>
              <w:bottom w:val="nil"/>
              <w:right w:val="nil"/>
            </w:tcBorders>
          </w:tcPr>
          <w:p w14:paraId="28EC028C" w14:textId="77777777" w:rsidR="00D91430" w:rsidRPr="00D91430" w:rsidRDefault="00D91430" w:rsidP="00D91430">
            <w:pPr>
              <w:spacing w:after="0" w:line="240" w:lineRule="auto"/>
              <w:rPr>
                <w:rFonts w:ascii="Times New Roman" w:eastAsia="Times New Roman" w:hAnsi="Times New Roman" w:cs="Times New Roman"/>
                <w:sz w:val="20"/>
                <w:szCs w:val="20"/>
                <w:lang w:eastAsia="ru-RU"/>
              </w:rPr>
            </w:pPr>
          </w:p>
        </w:tc>
        <w:tc>
          <w:tcPr>
            <w:tcW w:w="241" w:type="dxa"/>
            <w:tcBorders>
              <w:top w:val="nil"/>
              <w:left w:val="nil"/>
              <w:bottom w:val="nil"/>
              <w:right w:val="nil"/>
            </w:tcBorders>
            <w:shd w:val="clear" w:color="auto" w:fill="auto"/>
            <w:noWrap/>
            <w:vAlign w:val="bottom"/>
            <w:hideMark/>
          </w:tcPr>
          <w:p w14:paraId="012A8902" w14:textId="77777777" w:rsidR="00D91430" w:rsidRPr="00D91430" w:rsidRDefault="00D91430" w:rsidP="00D91430">
            <w:pPr>
              <w:spacing w:after="0" w:line="240" w:lineRule="auto"/>
              <w:rPr>
                <w:rFonts w:ascii="Times New Roman" w:eastAsia="Times New Roman" w:hAnsi="Times New Roman" w:cs="Times New Roman"/>
                <w:sz w:val="20"/>
                <w:szCs w:val="20"/>
                <w:lang w:eastAsia="ru-RU"/>
              </w:rPr>
            </w:pPr>
          </w:p>
        </w:tc>
        <w:tc>
          <w:tcPr>
            <w:tcW w:w="241" w:type="dxa"/>
            <w:tcBorders>
              <w:top w:val="nil"/>
              <w:left w:val="nil"/>
              <w:bottom w:val="nil"/>
              <w:right w:val="nil"/>
            </w:tcBorders>
            <w:shd w:val="clear" w:color="auto" w:fill="auto"/>
            <w:noWrap/>
            <w:vAlign w:val="bottom"/>
            <w:hideMark/>
          </w:tcPr>
          <w:p w14:paraId="57D6C487" w14:textId="77777777" w:rsidR="00D91430" w:rsidRPr="00D91430" w:rsidRDefault="00D91430" w:rsidP="00D91430">
            <w:pPr>
              <w:spacing w:after="0" w:line="240" w:lineRule="auto"/>
              <w:rPr>
                <w:rFonts w:ascii="Times New Roman" w:eastAsia="Times New Roman" w:hAnsi="Times New Roman" w:cs="Times New Roman"/>
                <w:sz w:val="20"/>
                <w:szCs w:val="20"/>
                <w:lang w:eastAsia="ru-RU"/>
              </w:rPr>
            </w:pPr>
          </w:p>
        </w:tc>
        <w:tc>
          <w:tcPr>
            <w:tcW w:w="241" w:type="dxa"/>
            <w:tcBorders>
              <w:top w:val="nil"/>
              <w:left w:val="nil"/>
              <w:bottom w:val="nil"/>
              <w:right w:val="nil"/>
            </w:tcBorders>
            <w:shd w:val="clear" w:color="auto" w:fill="auto"/>
            <w:noWrap/>
            <w:vAlign w:val="bottom"/>
            <w:hideMark/>
          </w:tcPr>
          <w:p w14:paraId="653E4EBA" w14:textId="77777777" w:rsidR="00D91430" w:rsidRPr="00D91430" w:rsidRDefault="00D91430" w:rsidP="00D91430">
            <w:pPr>
              <w:spacing w:after="0" w:line="240" w:lineRule="auto"/>
              <w:rPr>
                <w:rFonts w:ascii="Times New Roman" w:eastAsia="Times New Roman" w:hAnsi="Times New Roman" w:cs="Times New Roman"/>
                <w:sz w:val="20"/>
                <w:szCs w:val="20"/>
                <w:lang w:eastAsia="ru-RU"/>
              </w:rPr>
            </w:pPr>
          </w:p>
        </w:tc>
        <w:tc>
          <w:tcPr>
            <w:tcW w:w="241" w:type="dxa"/>
            <w:tcBorders>
              <w:top w:val="nil"/>
              <w:left w:val="nil"/>
              <w:bottom w:val="nil"/>
              <w:right w:val="nil"/>
            </w:tcBorders>
            <w:shd w:val="clear" w:color="auto" w:fill="auto"/>
            <w:noWrap/>
            <w:vAlign w:val="bottom"/>
            <w:hideMark/>
          </w:tcPr>
          <w:p w14:paraId="225F1927" w14:textId="77777777" w:rsidR="00D91430" w:rsidRPr="00D91430" w:rsidRDefault="00D91430" w:rsidP="00D91430">
            <w:pPr>
              <w:spacing w:after="0" w:line="240" w:lineRule="auto"/>
              <w:rPr>
                <w:rFonts w:ascii="Times New Roman" w:eastAsia="Times New Roman" w:hAnsi="Times New Roman" w:cs="Times New Roman"/>
                <w:sz w:val="20"/>
                <w:szCs w:val="20"/>
                <w:lang w:eastAsia="ru-RU"/>
              </w:rPr>
            </w:pPr>
          </w:p>
        </w:tc>
        <w:tc>
          <w:tcPr>
            <w:tcW w:w="241" w:type="dxa"/>
            <w:tcBorders>
              <w:top w:val="nil"/>
              <w:left w:val="nil"/>
              <w:bottom w:val="nil"/>
              <w:right w:val="nil"/>
            </w:tcBorders>
            <w:shd w:val="clear" w:color="auto" w:fill="auto"/>
            <w:noWrap/>
            <w:vAlign w:val="bottom"/>
            <w:hideMark/>
          </w:tcPr>
          <w:p w14:paraId="3554B001" w14:textId="77777777" w:rsidR="00D91430" w:rsidRPr="00D91430" w:rsidRDefault="00D91430" w:rsidP="00D91430">
            <w:pPr>
              <w:spacing w:after="0" w:line="240" w:lineRule="auto"/>
              <w:rPr>
                <w:rFonts w:ascii="Times New Roman" w:eastAsia="Times New Roman" w:hAnsi="Times New Roman" w:cs="Times New Roman"/>
                <w:sz w:val="20"/>
                <w:szCs w:val="20"/>
                <w:lang w:eastAsia="ru-RU"/>
              </w:rPr>
            </w:pPr>
          </w:p>
        </w:tc>
        <w:tc>
          <w:tcPr>
            <w:tcW w:w="241" w:type="dxa"/>
            <w:tcBorders>
              <w:top w:val="nil"/>
              <w:left w:val="nil"/>
              <w:bottom w:val="nil"/>
              <w:right w:val="nil"/>
            </w:tcBorders>
            <w:shd w:val="clear" w:color="auto" w:fill="auto"/>
            <w:noWrap/>
            <w:vAlign w:val="bottom"/>
            <w:hideMark/>
          </w:tcPr>
          <w:p w14:paraId="0CF0F11B" w14:textId="77777777" w:rsidR="00D91430" w:rsidRPr="00D91430" w:rsidRDefault="00D91430" w:rsidP="00D91430">
            <w:pPr>
              <w:spacing w:after="0" w:line="240" w:lineRule="auto"/>
              <w:rPr>
                <w:rFonts w:ascii="Times New Roman" w:eastAsia="Times New Roman" w:hAnsi="Times New Roman" w:cs="Times New Roman"/>
                <w:sz w:val="20"/>
                <w:szCs w:val="20"/>
                <w:lang w:eastAsia="ru-RU"/>
              </w:rPr>
            </w:pPr>
          </w:p>
        </w:tc>
        <w:tc>
          <w:tcPr>
            <w:tcW w:w="241" w:type="dxa"/>
            <w:tcBorders>
              <w:top w:val="nil"/>
              <w:left w:val="nil"/>
              <w:bottom w:val="nil"/>
              <w:right w:val="nil"/>
            </w:tcBorders>
            <w:shd w:val="clear" w:color="auto" w:fill="auto"/>
            <w:noWrap/>
            <w:vAlign w:val="bottom"/>
            <w:hideMark/>
          </w:tcPr>
          <w:p w14:paraId="125E4B03" w14:textId="77777777" w:rsidR="00D91430" w:rsidRPr="00D91430" w:rsidRDefault="00D91430" w:rsidP="00D91430">
            <w:pPr>
              <w:spacing w:after="0" w:line="240" w:lineRule="auto"/>
              <w:rPr>
                <w:rFonts w:ascii="Times New Roman" w:eastAsia="Times New Roman" w:hAnsi="Times New Roman" w:cs="Times New Roman"/>
                <w:sz w:val="20"/>
                <w:szCs w:val="20"/>
                <w:lang w:eastAsia="ru-RU"/>
              </w:rPr>
            </w:pPr>
          </w:p>
        </w:tc>
        <w:tc>
          <w:tcPr>
            <w:tcW w:w="476" w:type="dxa"/>
            <w:tcBorders>
              <w:top w:val="nil"/>
              <w:left w:val="nil"/>
              <w:bottom w:val="nil"/>
              <w:right w:val="nil"/>
            </w:tcBorders>
            <w:shd w:val="clear" w:color="auto" w:fill="auto"/>
            <w:noWrap/>
            <w:vAlign w:val="bottom"/>
            <w:hideMark/>
          </w:tcPr>
          <w:p w14:paraId="46708064" w14:textId="77777777" w:rsidR="00D91430" w:rsidRPr="00D91430" w:rsidRDefault="00D91430" w:rsidP="00D91430">
            <w:pPr>
              <w:spacing w:after="0" w:line="240" w:lineRule="auto"/>
              <w:rPr>
                <w:rFonts w:ascii="Times New Roman" w:eastAsia="Times New Roman" w:hAnsi="Times New Roman" w:cs="Times New Roman"/>
                <w:sz w:val="20"/>
                <w:szCs w:val="20"/>
                <w:lang w:eastAsia="ru-RU"/>
              </w:rPr>
            </w:pPr>
          </w:p>
        </w:tc>
      </w:tr>
    </w:tbl>
    <w:p w14:paraId="71B76D94" w14:textId="77777777" w:rsidR="00D91430" w:rsidRPr="00D91430" w:rsidRDefault="00D91430" w:rsidP="00D91430">
      <w:pPr>
        <w:spacing w:after="0" w:line="240" w:lineRule="auto"/>
        <w:jc w:val="center"/>
        <w:rPr>
          <w:rFonts w:ascii="Times New Roman" w:eastAsia="Times New Roman" w:hAnsi="Times New Roman" w:cs="Times New Roman"/>
          <w:b/>
          <w:bCs/>
          <w:sz w:val="20"/>
          <w:szCs w:val="20"/>
          <w:lang w:eastAsia="ru-RU"/>
        </w:rPr>
      </w:pPr>
      <w:r w:rsidRPr="00D91430">
        <w:rPr>
          <w:rFonts w:ascii="Times New Roman" w:eastAsia="Times New Roman" w:hAnsi="Times New Roman" w:cs="Times New Roman"/>
          <w:b/>
          <w:bCs/>
          <w:sz w:val="20"/>
          <w:szCs w:val="20"/>
          <w:lang w:eastAsia="ru-RU"/>
        </w:rPr>
        <w:t>График проведения технического обслуживания систем кондиционирования воздуха и вентиляции</w:t>
      </w:r>
    </w:p>
    <w:p w14:paraId="24F3A806" w14:textId="77777777" w:rsidR="00D91430" w:rsidRPr="00D91430" w:rsidRDefault="00D91430" w:rsidP="00D91430">
      <w:pPr>
        <w:spacing w:after="0" w:line="240" w:lineRule="auto"/>
        <w:rPr>
          <w:rFonts w:ascii="Times New Roman" w:hAnsi="Times New Roman" w:cs="Times New Roman"/>
          <w:sz w:val="24"/>
          <w:szCs w:val="24"/>
        </w:rPr>
      </w:pPr>
    </w:p>
    <w:tbl>
      <w:tblPr>
        <w:tblW w:w="15498" w:type="dxa"/>
        <w:tblInd w:w="-426" w:type="dxa"/>
        <w:tblLook w:val="04A0" w:firstRow="1" w:lastRow="0" w:firstColumn="1" w:lastColumn="0" w:noHBand="0" w:noVBand="1"/>
      </w:tblPr>
      <w:tblGrid>
        <w:gridCol w:w="142"/>
        <w:gridCol w:w="311"/>
        <w:gridCol w:w="310"/>
        <w:gridCol w:w="28"/>
        <w:gridCol w:w="282"/>
        <w:gridCol w:w="390"/>
        <w:gridCol w:w="390"/>
        <w:gridCol w:w="388"/>
        <w:gridCol w:w="388"/>
        <w:gridCol w:w="388"/>
        <w:gridCol w:w="388"/>
        <w:gridCol w:w="327"/>
        <w:gridCol w:w="154"/>
        <w:gridCol w:w="173"/>
        <w:gridCol w:w="327"/>
        <w:gridCol w:w="327"/>
        <w:gridCol w:w="104"/>
        <w:gridCol w:w="223"/>
        <w:gridCol w:w="327"/>
        <w:gridCol w:w="327"/>
        <w:gridCol w:w="116"/>
        <w:gridCol w:w="850"/>
        <w:gridCol w:w="992"/>
        <w:gridCol w:w="851"/>
        <w:gridCol w:w="850"/>
        <w:gridCol w:w="851"/>
        <w:gridCol w:w="850"/>
        <w:gridCol w:w="1012"/>
        <w:gridCol w:w="174"/>
        <w:gridCol w:w="327"/>
        <w:gridCol w:w="327"/>
        <w:gridCol w:w="164"/>
        <w:gridCol w:w="139"/>
        <w:gridCol w:w="327"/>
        <w:gridCol w:w="327"/>
        <w:gridCol w:w="57"/>
        <w:gridCol w:w="270"/>
        <w:gridCol w:w="327"/>
        <w:gridCol w:w="327"/>
        <w:gridCol w:w="73"/>
        <w:gridCol w:w="254"/>
        <w:gridCol w:w="339"/>
      </w:tblGrid>
      <w:tr w:rsidR="00D91430" w:rsidRPr="00D91430" w14:paraId="27FAC655" w14:textId="77777777" w:rsidTr="00D91430">
        <w:trPr>
          <w:gridBefore w:val="1"/>
          <w:wBefore w:w="142" w:type="dxa"/>
          <w:trHeight w:val="260"/>
        </w:trPr>
        <w:tc>
          <w:tcPr>
            <w:tcW w:w="311" w:type="dxa"/>
            <w:tcBorders>
              <w:top w:val="nil"/>
              <w:left w:val="nil"/>
              <w:right w:val="nil"/>
            </w:tcBorders>
            <w:shd w:val="clear" w:color="000000" w:fill="FFFFFF"/>
            <w:noWrap/>
            <w:vAlign w:val="bottom"/>
            <w:hideMark/>
          </w:tcPr>
          <w:p w14:paraId="3281BF54" w14:textId="77777777" w:rsidR="00D91430" w:rsidRPr="00D91430" w:rsidRDefault="00D91430" w:rsidP="00D91430">
            <w:pPr>
              <w:spacing w:after="0" w:line="240" w:lineRule="auto"/>
              <w:jc w:val="center"/>
              <w:rPr>
                <w:rFonts w:ascii="Times New Roman" w:eastAsia="Times New Roman" w:hAnsi="Times New Roman" w:cs="Times New Roman"/>
                <w:sz w:val="24"/>
                <w:szCs w:val="24"/>
                <w:lang w:eastAsia="ru-RU"/>
              </w:rPr>
            </w:pPr>
            <w:r w:rsidRPr="00D91430">
              <w:rPr>
                <w:rFonts w:ascii="Times New Roman" w:eastAsia="Times New Roman" w:hAnsi="Times New Roman" w:cs="Times New Roman"/>
                <w:sz w:val="24"/>
                <w:szCs w:val="24"/>
                <w:lang w:eastAsia="ru-RU"/>
              </w:rPr>
              <w:t> </w:t>
            </w:r>
          </w:p>
        </w:tc>
        <w:tc>
          <w:tcPr>
            <w:tcW w:w="310" w:type="dxa"/>
            <w:tcBorders>
              <w:top w:val="nil"/>
              <w:left w:val="nil"/>
              <w:right w:val="nil"/>
            </w:tcBorders>
            <w:shd w:val="clear" w:color="000000" w:fill="FFFFFF"/>
            <w:noWrap/>
            <w:vAlign w:val="bottom"/>
            <w:hideMark/>
          </w:tcPr>
          <w:p w14:paraId="3695C87E" w14:textId="77777777" w:rsidR="00D91430" w:rsidRPr="00D91430" w:rsidRDefault="00D91430" w:rsidP="00D91430">
            <w:pPr>
              <w:spacing w:after="0" w:line="240" w:lineRule="auto"/>
              <w:jc w:val="center"/>
              <w:rPr>
                <w:rFonts w:ascii="Times New Roman" w:eastAsia="Times New Roman" w:hAnsi="Times New Roman" w:cs="Times New Roman"/>
                <w:sz w:val="24"/>
                <w:szCs w:val="24"/>
                <w:lang w:eastAsia="ru-RU"/>
              </w:rPr>
            </w:pPr>
            <w:r w:rsidRPr="00D91430">
              <w:rPr>
                <w:rFonts w:ascii="Times New Roman" w:eastAsia="Times New Roman" w:hAnsi="Times New Roman" w:cs="Times New Roman"/>
                <w:sz w:val="24"/>
                <w:szCs w:val="24"/>
                <w:lang w:eastAsia="ru-RU"/>
              </w:rPr>
              <w:t> </w:t>
            </w:r>
          </w:p>
        </w:tc>
        <w:tc>
          <w:tcPr>
            <w:tcW w:w="310" w:type="dxa"/>
            <w:gridSpan w:val="2"/>
            <w:tcBorders>
              <w:top w:val="nil"/>
              <w:left w:val="nil"/>
              <w:right w:val="nil"/>
            </w:tcBorders>
            <w:shd w:val="clear" w:color="000000" w:fill="FFFFFF"/>
            <w:noWrap/>
            <w:vAlign w:val="bottom"/>
            <w:hideMark/>
          </w:tcPr>
          <w:p w14:paraId="2B394E7C" w14:textId="77777777" w:rsidR="00D91430" w:rsidRPr="00D91430" w:rsidRDefault="00D91430" w:rsidP="00D91430">
            <w:pPr>
              <w:spacing w:after="0" w:line="240" w:lineRule="auto"/>
              <w:rPr>
                <w:rFonts w:ascii="Times New Roman" w:eastAsia="Times New Roman" w:hAnsi="Times New Roman" w:cs="Times New Roman"/>
                <w:sz w:val="24"/>
                <w:szCs w:val="24"/>
                <w:lang w:eastAsia="ru-RU"/>
              </w:rPr>
            </w:pPr>
            <w:r w:rsidRPr="00D91430">
              <w:rPr>
                <w:rFonts w:ascii="Times New Roman" w:eastAsia="Times New Roman" w:hAnsi="Times New Roman" w:cs="Times New Roman"/>
                <w:sz w:val="24"/>
                <w:szCs w:val="24"/>
                <w:lang w:eastAsia="ru-RU"/>
              </w:rPr>
              <w:t> </w:t>
            </w:r>
          </w:p>
        </w:tc>
        <w:tc>
          <w:tcPr>
            <w:tcW w:w="390" w:type="dxa"/>
            <w:tcBorders>
              <w:top w:val="nil"/>
              <w:left w:val="nil"/>
              <w:right w:val="nil"/>
            </w:tcBorders>
            <w:shd w:val="clear" w:color="auto" w:fill="auto"/>
            <w:noWrap/>
            <w:vAlign w:val="bottom"/>
            <w:hideMark/>
          </w:tcPr>
          <w:p w14:paraId="5084B42D" w14:textId="77777777" w:rsidR="00D91430" w:rsidRPr="00D91430" w:rsidRDefault="00D91430" w:rsidP="00D91430">
            <w:pPr>
              <w:spacing w:after="0" w:line="240" w:lineRule="auto"/>
              <w:rPr>
                <w:rFonts w:ascii="Times New Roman" w:eastAsia="Times New Roman" w:hAnsi="Times New Roman" w:cs="Times New Roman"/>
                <w:sz w:val="24"/>
                <w:szCs w:val="24"/>
                <w:lang w:eastAsia="ru-RU"/>
              </w:rPr>
            </w:pPr>
          </w:p>
        </w:tc>
        <w:tc>
          <w:tcPr>
            <w:tcW w:w="390" w:type="dxa"/>
            <w:tcBorders>
              <w:top w:val="nil"/>
              <w:left w:val="nil"/>
              <w:right w:val="nil"/>
            </w:tcBorders>
            <w:shd w:val="clear" w:color="auto" w:fill="auto"/>
            <w:noWrap/>
            <w:vAlign w:val="bottom"/>
            <w:hideMark/>
          </w:tcPr>
          <w:p w14:paraId="0E0106FB" w14:textId="77777777" w:rsidR="00D91430" w:rsidRPr="00D91430" w:rsidRDefault="00D91430" w:rsidP="00D91430">
            <w:pPr>
              <w:spacing w:after="0" w:line="240" w:lineRule="auto"/>
              <w:rPr>
                <w:rFonts w:ascii="Times New Roman" w:eastAsia="Times New Roman" w:hAnsi="Times New Roman" w:cs="Times New Roman"/>
                <w:sz w:val="24"/>
                <w:szCs w:val="24"/>
                <w:lang w:eastAsia="ru-RU"/>
              </w:rPr>
            </w:pPr>
          </w:p>
        </w:tc>
        <w:tc>
          <w:tcPr>
            <w:tcW w:w="388" w:type="dxa"/>
            <w:tcBorders>
              <w:top w:val="nil"/>
              <w:left w:val="nil"/>
              <w:right w:val="nil"/>
            </w:tcBorders>
            <w:shd w:val="clear" w:color="auto" w:fill="auto"/>
            <w:noWrap/>
            <w:vAlign w:val="bottom"/>
            <w:hideMark/>
          </w:tcPr>
          <w:p w14:paraId="58757C7C" w14:textId="77777777" w:rsidR="00D91430" w:rsidRPr="00D91430" w:rsidRDefault="00D91430" w:rsidP="00D91430">
            <w:pPr>
              <w:spacing w:after="0" w:line="240" w:lineRule="auto"/>
              <w:rPr>
                <w:rFonts w:ascii="Times New Roman" w:eastAsia="Times New Roman" w:hAnsi="Times New Roman" w:cs="Times New Roman"/>
                <w:sz w:val="24"/>
                <w:szCs w:val="24"/>
                <w:lang w:eastAsia="ru-RU"/>
              </w:rPr>
            </w:pPr>
          </w:p>
        </w:tc>
        <w:tc>
          <w:tcPr>
            <w:tcW w:w="388" w:type="dxa"/>
            <w:tcBorders>
              <w:top w:val="nil"/>
              <w:left w:val="nil"/>
              <w:right w:val="nil"/>
            </w:tcBorders>
            <w:shd w:val="clear" w:color="auto" w:fill="auto"/>
            <w:noWrap/>
            <w:vAlign w:val="bottom"/>
            <w:hideMark/>
          </w:tcPr>
          <w:p w14:paraId="2E358ED1" w14:textId="77777777" w:rsidR="00D91430" w:rsidRPr="00D91430" w:rsidRDefault="00D91430" w:rsidP="00D91430">
            <w:pPr>
              <w:spacing w:after="0" w:line="240" w:lineRule="auto"/>
              <w:rPr>
                <w:rFonts w:ascii="Times New Roman" w:eastAsia="Times New Roman" w:hAnsi="Times New Roman" w:cs="Times New Roman"/>
                <w:sz w:val="24"/>
                <w:szCs w:val="24"/>
                <w:lang w:eastAsia="ru-RU"/>
              </w:rPr>
            </w:pPr>
          </w:p>
        </w:tc>
        <w:tc>
          <w:tcPr>
            <w:tcW w:w="388" w:type="dxa"/>
            <w:tcBorders>
              <w:top w:val="nil"/>
              <w:left w:val="nil"/>
              <w:right w:val="nil"/>
            </w:tcBorders>
            <w:shd w:val="clear" w:color="auto" w:fill="auto"/>
            <w:noWrap/>
            <w:vAlign w:val="bottom"/>
            <w:hideMark/>
          </w:tcPr>
          <w:p w14:paraId="57B4C5BC" w14:textId="77777777" w:rsidR="00D91430" w:rsidRPr="00D91430" w:rsidRDefault="00D91430" w:rsidP="00D91430">
            <w:pPr>
              <w:spacing w:after="0" w:line="240" w:lineRule="auto"/>
              <w:rPr>
                <w:rFonts w:ascii="Times New Roman" w:eastAsia="Times New Roman" w:hAnsi="Times New Roman" w:cs="Times New Roman"/>
                <w:sz w:val="24"/>
                <w:szCs w:val="24"/>
                <w:lang w:eastAsia="ru-RU"/>
              </w:rPr>
            </w:pPr>
          </w:p>
        </w:tc>
        <w:tc>
          <w:tcPr>
            <w:tcW w:w="388" w:type="dxa"/>
            <w:tcBorders>
              <w:top w:val="nil"/>
              <w:left w:val="nil"/>
              <w:right w:val="nil"/>
            </w:tcBorders>
            <w:shd w:val="clear" w:color="auto" w:fill="auto"/>
            <w:noWrap/>
            <w:vAlign w:val="bottom"/>
            <w:hideMark/>
          </w:tcPr>
          <w:p w14:paraId="4D12A705" w14:textId="77777777" w:rsidR="00D91430" w:rsidRPr="00D91430" w:rsidRDefault="00D91430" w:rsidP="00D91430">
            <w:pPr>
              <w:spacing w:after="0" w:line="240" w:lineRule="auto"/>
              <w:rPr>
                <w:rFonts w:ascii="Times New Roman" w:eastAsia="Times New Roman" w:hAnsi="Times New Roman" w:cs="Times New Roman"/>
                <w:sz w:val="24"/>
                <w:szCs w:val="24"/>
                <w:lang w:eastAsia="ru-RU"/>
              </w:rPr>
            </w:pPr>
          </w:p>
        </w:tc>
        <w:tc>
          <w:tcPr>
            <w:tcW w:w="327" w:type="dxa"/>
            <w:tcBorders>
              <w:top w:val="nil"/>
              <w:left w:val="nil"/>
              <w:right w:val="nil"/>
            </w:tcBorders>
            <w:shd w:val="clear" w:color="auto" w:fill="auto"/>
            <w:noWrap/>
            <w:vAlign w:val="bottom"/>
            <w:hideMark/>
          </w:tcPr>
          <w:p w14:paraId="5F9E4FF8" w14:textId="77777777" w:rsidR="00D91430" w:rsidRPr="00D91430" w:rsidRDefault="00D91430" w:rsidP="00D91430">
            <w:pPr>
              <w:spacing w:after="0" w:line="240" w:lineRule="auto"/>
              <w:rPr>
                <w:rFonts w:ascii="Times New Roman" w:eastAsia="Times New Roman" w:hAnsi="Times New Roman" w:cs="Times New Roman"/>
                <w:sz w:val="24"/>
                <w:szCs w:val="24"/>
                <w:lang w:eastAsia="ru-RU"/>
              </w:rPr>
            </w:pPr>
          </w:p>
        </w:tc>
        <w:tc>
          <w:tcPr>
            <w:tcW w:w="327" w:type="dxa"/>
            <w:gridSpan w:val="2"/>
            <w:tcBorders>
              <w:top w:val="nil"/>
              <w:left w:val="nil"/>
              <w:right w:val="nil"/>
            </w:tcBorders>
            <w:shd w:val="clear" w:color="auto" w:fill="auto"/>
            <w:noWrap/>
            <w:vAlign w:val="bottom"/>
            <w:hideMark/>
          </w:tcPr>
          <w:p w14:paraId="576EBF2C" w14:textId="77777777" w:rsidR="00D91430" w:rsidRPr="00D91430" w:rsidRDefault="00D91430" w:rsidP="00D91430">
            <w:pPr>
              <w:spacing w:after="0" w:line="240" w:lineRule="auto"/>
              <w:rPr>
                <w:rFonts w:ascii="Times New Roman" w:eastAsia="Times New Roman" w:hAnsi="Times New Roman" w:cs="Times New Roman"/>
                <w:sz w:val="24"/>
                <w:szCs w:val="24"/>
                <w:lang w:eastAsia="ru-RU"/>
              </w:rPr>
            </w:pPr>
          </w:p>
        </w:tc>
        <w:tc>
          <w:tcPr>
            <w:tcW w:w="327" w:type="dxa"/>
            <w:tcBorders>
              <w:top w:val="nil"/>
              <w:left w:val="nil"/>
              <w:right w:val="nil"/>
            </w:tcBorders>
            <w:shd w:val="clear" w:color="auto" w:fill="auto"/>
            <w:noWrap/>
            <w:vAlign w:val="bottom"/>
            <w:hideMark/>
          </w:tcPr>
          <w:p w14:paraId="4EA8F245" w14:textId="77777777" w:rsidR="00D91430" w:rsidRPr="00D91430" w:rsidRDefault="00D91430" w:rsidP="00D91430">
            <w:pPr>
              <w:spacing w:after="0" w:line="240" w:lineRule="auto"/>
              <w:rPr>
                <w:rFonts w:ascii="Times New Roman" w:eastAsia="Times New Roman" w:hAnsi="Times New Roman" w:cs="Times New Roman"/>
                <w:sz w:val="24"/>
                <w:szCs w:val="24"/>
                <w:lang w:eastAsia="ru-RU"/>
              </w:rPr>
            </w:pPr>
          </w:p>
        </w:tc>
        <w:tc>
          <w:tcPr>
            <w:tcW w:w="327" w:type="dxa"/>
            <w:tcBorders>
              <w:top w:val="nil"/>
              <w:left w:val="nil"/>
              <w:right w:val="nil"/>
            </w:tcBorders>
            <w:shd w:val="clear" w:color="auto" w:fill="auto"/>
            <w:noWrap/>
            <w:vAlign w:val="bottom"/>
            <w:hideMark/>
          </w:tcPr>
          <w:p w14:paraId="42632180" w14:textId="77777777" w:rsidR="00D91430" w:rsidRPr="00D91430" w:rsidRDefault="00D91430" w:rsidP="00D91430">
            <w:pPr>
              <w:spacing w:after="0" w:line="240" w:lineRule="auto"/>
              <w:rPr>
                <w:rFonts w:ascii="Times New Roman" w:eastAsia="Times New Roman" w:hAnsi="Times New Roman" w:cs="Times New Roman"/>
                <w:sz w:val="24"/>
                <w:szCs w:val="24"/>
                <w:lang w:eastAsia="ru-RU"/>
              </w:rPr>
            </w:pPr>
          </w:p>
        </w:tc>
        <w:tc>
          <w:tcPr>
            <w:tcW w:w="327" w:type="dxa"/>
            <w:gridSpan w:val="2"/>
            <w:tcBorders>
              <w:top w:val="nil"/>
              <w:left w:val="nil"/>
              <w:right w:val="nil"/>
            </w:tcBorders>
            <w:shd w:val="clear" w:color="auto" w:fill="auto"/>
            <w:noWrap/>
            <w:vAlign w:val="bottom"/>
            <w:hideMark/>
          </w:tcPr>
          <w:p w14:paraId="7008FC92" w14:textId="77777777" w:rsidR="00D91430" w:rsidRPr="00D91430" w:rsidRDefault="00D91430" w:rsidP="00D91430">
            <w:pPr>
              <w:spacing w:after="0" w:line="240" w:lineRule="auto"/>
              <w:rPr>
                <w:rFonts w:ascii="Times New Roman" w:eastAsia="Times New Roman" w:hAnsi="Times New Roman" w:cs="Times New Roman"/>
                <w:sz w:val="24"/>
                <w:szCs w:val="24"/>
                <w:lang w:eastAsia="ru-RU"/>
              </w:rPr>
            </w:pPr>
          </w:p>
        </w:tc>
        <w:tc>
          <w:tcPr>
            <w:tcW w:w="327" w:type="dxa"/>
            <w:tcBorders>
              <w:top w:val="nil"/>
              <w:left w:val="nil"/>
              <w:right w:val="nil"/>
            </w:tcBorders>
            <w:shd w:val="clear" w:color="auto" w:fill="auto"/>
            <w:noWrap/>
            <w:vAlign w:val="bottom"/>
            <w:hideMark/>
          </w:tcPr>
          <w:p w14:paraId="23CE5B69" w14:textId="77777777" w:rsidR="00D91430" w:rsidRPr="00D91430" w:rsidRDefault="00D91430" w:rsidP="00D91430">
            <w:pPr>
              <w:spacing w:after="0" w:line="240" w:lineRule="auto"/>
              <w:rPr>
                <w:rFonts w:ascii="Times New Roman" w:eastAsia="Times New Roman" w:hAnsi="Times New Roman" w:cs="Times New Roman"/>
                <w:sz w:val="24"/>
                <w:szCs w:val="24"/>
                <w:lang w:eastAsia="ru-RU"/>
              </w:rPr>
            </w:pPr>
          </w:p>
        </w:tc>
        <w:tc>
          <w:tcPr>
            <w:tcW w:w="327" w:type="dxa"/>
            <w:tcBorders>
              <w:top w:val="nil"/>
              <w:left w:val="nil"/>
              <w:right w:val="nil"/>
            </w:tcBorders>
            <w:shd w:val="clear" w:color="auto" w:fill="auto"/>
            <w:noWrap/>
            <w:vAlign w:val="bottom"/>
            <w:hideMark/>
          </w:tcPr>
          <w:p w14:paraId="3E95940D" w14:textId="77777777" w:rsidR="00D91430" w:rsidRPr="00D91430" w:rsidRDefault="00D91430" w:rsidP="00D91430">
            <w:pPr>
              <w:spacing w:after="0" w:line="240" w:lineRule="auto"/>
              <w:rPr>
                <w:rFonts w:ascii="Times New Roman" w:eastAsia="Times New Roman" w:hAnsi="Times New Roman" w:cs="Times New Roman"/>
                <w:sz w:val="24"/>
                <w:szCs w:val="24"/>
                <w:lang w:eastAsia="ru-RU"/>
              </w:rPr>
            </w:pPr>
          </w:p>
        </w:tc>
        <w:tc>
          <w:tcPr>
            <w:tcW w:w="6546" w:type="dxa"/>
            <w:gridSpan w:val="9"/>
            <w:tcBorders>
              <w:top w:val="nil"/>
              <w:left w:val="nil"/>
              <w:right w:val="nil"/>
            </w:tcBorders>
            <w:shd w:val="clear" w:color="auto" w:fill="auto"/>
            <w:noWrap/>
            <w:vAlign w:val="bottom"/>
            <w:hideMark/>
          </w:tcPr>
          <w:p w14:paraId="0B5D8673" w14:textId="77777777" w:rsidR="00D91430" w:rsidRPr="00D91430" w:rsidRDefault="00D91430" w:rsidP="00D91430">
            <w:pPr>
              <w:spacing w:after="0" w:line="240" w:lineRule="auto"/>
              <w:jc w:val="center"/>
              <w:rPr>
                <w:rFonts w:ascii="Times New Roman" w:eastAsia="Times New Roman" w:hAnsi="Times New Roman" w:cs="Times New Roman"/>
                <w:b/>
                <w:bCs/>
                <w:sz w:val="24"/>
                <w:szCs w:val="24"/>
                <w:lang w:eastAsia="ru-RU"/>
              </w:rPr>
            </w:pPr>
          </w:p>
        </w:tc>
        <w:tc>
          <w:tcPr>
            <w:tcW w:w="327" w:type="dxa"/>
            <w:tcBorders>
              <w:top w:val="nil"/>
              <w:left w:val="nil"/>
              <w:right w:val="nil"/>
            </w:tcBorders>
            <w:shd w:val="clear" w:color="auto" w:fill="auto"/>
            <w:noWrap/>
            <w:vAlign w:val="bottom"/>
            <w:hideMark/>
          </w:tcPr>
          <w:p w14:paraId="1DFBA772" w14:textId="77777777" w:rsidR="00D91430" w:rsidRPr="00D91430" w:rsidRDefault="00D91430" w:rsidP="00D91430">
            <w:pPr>
              <w:spacing w:after="0" w:line="240" w:lineRule="auto"/>
              <w:jc w:val="center"/>
              <w:rPr>
                <w:rFonts w:ascii="Times New Roman" w:eastAsia="Times New Roman" w:hAnsi="Times New Roman" w:cs="Times New Roman"/>
                <w:b/>
                <w:bCs/>
                <w:sz w:val="24"/>
                <w:szCs w:val="24"/>
                <w:lang w:eastAsia="ru-RU"/>
              </w:rPr>
            </w:pPr>
          </w:p>
        </w:tc>
        <w:tc>
          <w:tcPr>
            <w:tcW w:w="327" w:type="dxa"/>
            <w:tcBorders>
              <w:top w:val="nil"/>
              <w:left w:val="nil"/>
              <w:right w:val="nil"/>
            </w:tcBorders>
            <w:shd w:val="clear" w:color="auto" w:fill="auto"/>
            <w:noWrap/>
            <w:vAlign w:val="bottom"/>
            <w:hideMark/>
          </w:tcPr>
          <w:p w14:paraId="5A5386B2" w14:textId="77777777" w:rsidR="00D91430" w:rsidRPr="00D91430" w:rsidRDefault="00D91430" w:rsidP="00D91430">
            <w:pPr>
              <w:spacing w:after="0" w:line="240" w:lineRule="auto"/>
              <w:rPr>
                <w:rFonts w:ascii="Times New Roman" w:eastAsia="Times New Roman" w:hAnsi="Times New Roman" w:cs="Times New Roman"/>
                <w:sz w:val="24"/>
                <w:szCs w:val="24"/>
                <w:lang w:eastAsia="ru-RU"/>
              </w:rPr>
            </w:pPr>
          </w:p>
        </w:tc>
        <w:tc>
          <w:tcPr>
            <w:tcW w:w="303" w:type="dxa"/>
            <w:gridSpan w:val="2"/>
            <w:tcBorders>
              <w:top w:val="nil"/>
              <w:left w:val="nil"/>
              <w:right w:val="nil"/>
            </w:tcBorders>
            <w:shd w:val="clear" w:color="auto" w:fill="auto"/>
            <w:noWrap/>
            <w:vAlign w:val="bottom"/>
            <w:hideMark/>
          </w:tcPr>
          <w:p w14:paraId="5163430A" w14:textId="77777777" w:rsidR="00D91430" w:rsidRPr="00D91430" w:rsidRDefault="00D91430" w:rsidP="00D91430">
            <w:pPr>
              <w:spacing w:after="0" w:line="240" w:lineRule="auto"/>
              <w:rPr>
                <w:rFonts w:ascii="Times New Roman" w:eastAsia="Times New Roman" w:hAnsi="Times New Roman" w:cs="Times New Roman"/>
                <w:sz w:val="24"/>
                <w:szCs w:val="24"/>
                <w:lang w:eastAsia="ru-RU"/>
              </w:rPr>
            </w:pPr>
          </w:p>
        </w:tc>
        <w:tc>
          <w:tcPr>
            <w:tcW w:w="327" w:type="dxa"/>
            <w:tcBorders>
              <w:top w:val="nil"/>
              <w:left w:val="nil"/>
              <w:right w:val="nil"/>
            </w:tcBorders>
            <w:shd w:val="clear" w:color="auto" w:fill="auto"/>
            <w:noWrap/>
            <w:vAlign w:val="bottom"/>
            <w:hideMark/>
          </w:tcPr>
          <w:p w14:paraId="680FB172" w14:textId="77777777" w:rsidR="00D91430" w:rsidRPr="00D91430" w:rsidRDefault="00D91430" w:rsidP="00D91430">
            <w:pPr>
              <w:spacing w:after="0" w:line="240" w:lineRule="auto"/>
              <w:rPr>
                <w:rFonts w:ascii="Times New Roman" w:eastAsia="Times New Roman" w:hAnsi="Times New Roman" w:cs="Times New Roman"/>
                <w:sz w:val="24"/>
                <w:szCs w:val="24"/>
                <w:lang w:eastAsia="ru-RU"/>
              </w:rPr>
            </w:pPr>
          </w:p>
        </w:tc>
        <w:tc>
          <w:tcPr>
            <w:tcW w:w="327" w:type="dxa"/>
            <w:tcBorders>
              <w:top w:val="nil"/>
              <w:left w:val="nil"/>
              <w:right w:val="nil"/>
            </w:tcBorders>
            <w:shd w:val="clear" w:color="auto" w:fill="auto"/>
            <w:noWrap/>
            <w:vAlign w:val="bottom"/>
            <w:hideMark/>
          </w:tcPr>
          <w:p w14:paraId="3D1741F3" w14:textId="77777777" w:rsidR="00D91430" w:rsidRPr="00D91430" w:rsidRDefault="00D91430" w:rsidP="00D91430">
            <w:pPr>
              <w:spacing w:after="0" w:line="240" w:lineRule="auto"/>
              <w:rPr>
                <w:rFonts w:ascii="Times New Roman" w:eastAsia="Times New Roman" w:hAnsi="Times New Roman" w:cs="Times New Roman"/>
                <w:sz w:val="24"/>
                <w:szCs w:val="24"/>
                <w:lang w:eastAsia="ru-RU"/>
              </w:rPr>
            </w:pPr>
          </w:p>
        </w:tc>
        <w:tc>
          <w:tcPr>
            <w:tcW w:w="327" w:type="dxa"/>
            <w:gridSpan w:val="2"/>
            <w:tcBorders>
              <w:top w:val="nil"/>
              <w:left w:val="nil"/>
              <w:right w:val="nil"/>
            </w:tcBorders>
            <w:shd w:val="clear" w:color="auto" w:fill="auto"/>
            <w:noWrap/>
            <w:vAlign w:val="bottom"/>
            <w:hideMark/>
          </w:tcPr>
          <w:p w14:paraId="4049D175" w14:textId="77777777" w:rsidR="00D91430" w:rsidRPr="00D91430" w:rsidRDefault="00D91430" w:rsidP="00D91430">
            <w:pPr>
              <w:spacing w:after="0" w:line="240" w:lineRule="auto"/>
              <w:rPr>
                <w:rFonts w:ascii="Times New Roman" w:eastAsia="Times New Roman" w:hAnsi="Times New Roman" w:cs="Times New Roman"/>
                <w:sz w:val="24"/>
                <w:szCs w:val="24"/>
                <w:lang w:eastAsia="ru-RU"/>
              </w:rPr>
            </w:pPr>
          </w:p>
        </w:tc>
        <w:tc>
          <w:tcPr>
            <w:tcW w:w="327" w:type="dxa"/>
            <w:tcBorders>
              <w:top w:val="nil"/>
              <w:left w:val="nil"/>
              <w:right w:val="nil"/>
            </w:tcBorders>
            <w:shd w:val="clear" w:color="auto" w:fill="auto"/>
            <w:noWrap/>
            <w:vAlign w:val="bottom"/>
            <w:hideMark/>
          </w:tcPr>
          <w:p w14:paraId="6AF54899" w14:textId="77777777" w:rsidR="00D91430" w:rsidRPr="00D91430" w:rsidRDefault="00D91430" w:rsidP="00D91430">
            <w:pPr>
              <w:spacing w:after="0" w:line="240" w:lineRule="auto"/>
              <w:rPr>
                <w:rFonts w:ascii="Times New Roman" w:eastAsia="Times New Roman" w:hAnsi="Times New Roman" w:cs="Times New Roman"/>
                <w:sz w:val="24"/>
                <w:szCs w:val="24"/>
                <w:lang w:eastAsia="ru-RU"/>
              </w:rPr>
            </w:pPr>
          </w:p>
        </w:tc>
        <w:tc>
          <w:tcPr>
            <w:tcW w:w="327" w:type="dxa"/>
            <w:tcBorders>
              <w:top w:val="nil"/>
              <w:left w:val="nil"/>
              <w:right w:val="nil"/>
            </w:tcBorders>
            <w:shd w:val="clear" w:color="auto" w:fill="auto"/>
            <w:noWrap/>
            <w:vAlign w:val="bottom"/>
            <w:hideMark/>
          </w:tcPr>
          <w:p w14:paraId="5EEF0047" w14:textId="77777777" w:rsidR="00D91430" w:rsidRPr="00D91430" w:rsidRDefault="00D91430" w:rsidP="00D91430">
            <w:pPr>
              <w:spacing w:after="0" w:line="240" w:lineRule="auto"/>
              <w:rPr>
                <w:rFonts w:ascii="Times New Roman" w:eastAsia="Times New Roman" w:hAnsi="Times New Roman" w:cs="Times New Roman"/>
                <w:sz w:val="24"/>
                <w:szCs w:val="24"/>
                <w:lang w:eastAsia="ru-RU"/>
              </w:rPr>
            </w:pPr>
          </w:p>
        </w:tc>
        <w:tc>
          <w:tcPr>
            <w:tcW w:w="327" w:type="dxa"/>
            <w:gridSpan w:val="2"/>
            <w:tcBorders>
              <w:top w:val="nil"/>
              <w:left w:val="nil"/>
              <w:right w:val="nil"/>
            </w:tcBorders>
            <w:shd w:val="clear" w:color="auto" w:fill="auto"/>
            <w:noWrap/>
            <w:vAlign w:val="bottom"/>
            <w:hideMark/>
          </w:tcPr>
          <w:p w14:paraId="11EA96D0" w14:textId="77777777" w:rsidR="00D91430" w:rsidRPr="00D91430" w:rsidRDefault="00D91430" w:rsidP="00D91430">
            <w:pPr>
              <w:spacing w:after="0" w:line="240" w:lineRule="auto"/>
              <w:rPr>
                <w:rFonts w:ascii="Times New Roman" w:eastAsia="Times New Roman" w:hAnsi="Times New Roman" w:cs="Times New Roman"/>
                <w:sz w:val="24"/>
                <w:szCs w:val="24"/>
                <w:lang w:eastAsia="ru-RU"/>
              </w:rPr>
            </w:pPr>
          </w:p>
        </w:tc>
        <w:tc>
          <w:tcPr>
            <w:tcW w:w="339" w:type="dxa"/>
            <w:tcBorders>
              <w:top w:val="nil"/>
              <w:left w:val="nil"/>
              <w:right w:val="nil"/>
            </w:tcBorders>
            <w:shd w:val="clear" w:color="auto" w:fill="auto"/>
            <w:noWrap/>
            <w:vAlign w:val="bottom"/>
            <w:hideMark/>
          </w:tcPr>
          <w:p w14:paraId="6FA85611" w14:textId="77777777" w:rsidR="00D91430" w:rsidRPr="00D91430" w:rsidRDefault="00D91430" w:rsidP="00D91430">
            <w:pPr>
              <w:spacing w:after="0" w:line="240" w:lineRule="auto"/>
              <w:rPr>
                <w:rFonts w:ascii="Times New Roman" w:eastAsia="Times New Roman" w:hAnsi="Times New Roman" w:cs="Times New Roman"/>
                <w:sz w:val="24"/>
                <w:szCs w:val="24"/>
                <w:lang w:eastAsia="ru-RU"/>
              </w:rPr>
            </w:pPr>
          </w:p>
        </w:tc>
      </w:tr>
      <w:tr w:rsidR="00D91430" w:rsidRPr="00D91430" w14:paraId="5D7F712B" w14:textId="77777777" w:rsidTr="00D91430">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PrEx>
        <w:trPr>
          <w:gridAfter w:val="2"/>
          <w:wAfter w:w="593" w:type="dxa"/>
          <w:cantSplit/>
          <w:trHeight w:val="316"/>
        </w:trPr>
        <w:tc>
          <w:tcPr>
            <w:tcW w:w="791" w:type="dxa"/>
            <w:gridSpan w:val="4"/>
          </w:tcPr>
          <w:p w14:paraId="5A9783F8" w14:textId="77777777" w:rsidR="00D91430" w:rsidRPr="00D91430" w:rsidRDefault="00D91430" w:rsidP="00D91430">
            <w:pPr>
              <w:spacing w:after="0"/>
              <w:jc w:val="center"/>
              <w:rPr>
                <w:rFonts w:ascii="Times New Roman" w:eastAsia="Times New Roman" w:hAnsi="Times New Roman" w:cs="Times New Roman"/>
                <w:b/>
                <w:bCs/>
                <w:sz w:val="20"/>
                <w:szCs w:val="20"/>
                <w:lang w:eastAsia="ru-RU"/>
              </w:rPr>
            </w:pPr>
          </w:p>
        </w:tc>
        <w:tc>
          <w:tcPr>
            <w:tcW w:w="3095" w:type="dxa"/>
            <w:gridSpan w:val="9"/>
          </w:tcPr>
          <w:p w14:paraId="01AE99D0" w14:textId="77777777" w:rsidR="00D91430" w:rsidRPr="00D91430" w:rsidRDefault="00D91430" w:rsidP="00D91430">
            <w:pPr>
              <w:spacing w:after="0"/>
              <w:jc w:val="center"/>
              <w:rPr>
                <w:rFonts w:ascii="Times New Roman" w:eastAsia="Times New Roman" w:hAnsi="Times New Roman" w:cs="Times New Roman"/>
                <w:b/>
                <w:bCs/>
                <w:sz w:val="20"/>
                <w:szCs w:val="20"/>
                <w:lang w:eastAsia="ru-RU"/>
              </w:rPr>
            </w:pPr>
          </w:p>
        </w:tc>
        <w:tc>
          <w:tcPr>
            <w:tcW w:w="11019" w:type="dxa"/>
            <w:gridSpan w:val="27"/>
          </w:tcPr>
          <w:p w14:paraId="224F7670" w14:textId="77777777" w:rsidR="00D91430" w:rsidRPr="00D91430" w:rsidRDefault="00D91430" w:rsidP="00D91430">
            <w:pPr>
              <w:spacing w:after="0"/>
              <w:jc w:val="center"/>
              <w:rPr>
                <w:rFonts w:ascii="Times New Roman" w:eastAsia="Times New Roman" w:hAnsi="Times New Roman" w:cs="Times New Roman"/>
                <w:b/>
                <w:bCs/>
                <w:sz w:val="20"/>
                <w:szCs w:val="20"/>
                <w:lang w:eastAsia="ru-RU"/>
              </w:rPr>
            </w:pPr>
            <w:r w:rsidRPr="00D91430">
              <w:rPr>
                <w:rFonts w:ascii="Times New Roman" w:eastAsia="Times New Roman" w:hAnsi="Times New Roman" w:cs="Times New Roman"/>
                <w:b/>
                <w:bCs/>
                <w:sz w:val="20"/>
                <w:szCs w:val="20"/>
                <w:lang w:eastAsia="ru-RU"/>
              </w:rPr>
              <w:t xml:space="preserve">Начало проведения технического обслуживания </w:t>
            </w:r>
          </w:p>
        </w:tc>
      </w:tr>
      <w:tr w:rsidR="00D91430" w:rsidRPr="00D91430" w14:paraId="46443806" w14:textId="77777777" w:rsidTr="00D91430">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PrEx>
        <w:trPr>
          <w:gridAfter w:val="2"/>
          <w:wAfter w:w="593" w:type="dxa"/>
          <w:cantSplit/>
          <w:trHeight w:val="404"/>
        </w:trPr>
        <w:tc>
          <w:tcPr>
            <w:tcW w:w="791" w:type="dxa"/>
            <w:gridSpan w:val="4"/>
            <w:hideMark/>
          </w:tcPr>
          <w:p w14:paraId="7D255E3A" w14:textId="77777777" w:rsidR="00D91430" w:rsidRPr="00D91430" w:rsidRDefault="00D91430" w:rsidP="00D91430">
            <w:pPr>
              <w:spacing w:after="0"/>
              <w:jc w:val="center"/>
              <w:rPr>
                <w:rFonts w:ascii="Times New Roman" w:eastAsia="Times New Roman" w:hAnsi="Times New Roman" w:cs="Times New Roman"/>
                <w:b/>
                <w:bCs/>
                <w:sz w:val="20"/>
                <w:szCs w:val="20"/>
                <w:lang w:eastAsia="ru-RU"/>
              </w:rPr>
            </w:pPr>
          </w:p>
          <w:p w14:paraId="1D9CCE95" w14:textId="77777777" w:rsidR="00D91430" w:rsidRPr="00D91430" w:rsidRDefault="00D91430" w:rsidP="00D91430">
            <w:pPr>
              <w:spacing w:after="0"/>
              <w:jc w:val="center"/>
              <w:rPr>
                <w:rFonts w:ascii="Times New Roman" w:eastAsia="Times New Roman" w:hAnsi="Times New Roman" w:cs="Times New Roman"/>
                <w:b/>
                <w:bCs/>
                <w:sz w:val="20"/>
                <w:szCs w:val="20"/>
                <w:lang w:eastAsia="ru-RU"/>
              </w:rPr>
            </w:pPr>
            <w:r w:rsidRPr="00D91430">
              <w:rPr>
                <w:rFonts w:ascii="Times New Roman" w:eastAsia="Times New Roman" w:hAnsi="Times New Roman" w:cs="Times New Roman"/>
                <w:b/>
                <w:bCs/>
                <w:sz w:val="20"/>
                <w:szCs w:val="20"/>
                <w:lang w:eastAsia="ru-RU"/>
              </w:rPr>
              <w:t>№</w:t>
            </w:r>
          </w:p>
          <w:p w14:paraId="23ADF92E" w14:textId="77777777" w:rsidR="00D91430" w:rsidRPr="00D91430" w:rsidRDefault="00D91430" w:rsidP="00D91430">
            <w:pPr>
              <w:spacing w:after="0"/>
              <w:jc w:val="center"/>
              <w:rPr>
                <w:rFonts w:ascii="Times New Roman" w:eastAsia="Times New Roman" w:hAnsi="Times New Roman" w:cs="Times New Roman"/>
                <w:b/>
                <w:bCs/>
                <w:sz w:val="20"/>
                <w:szCs w:val="20"/>
                <w:lang w:eastAsia="ru-RU"/>
              </w:rPr>
            </w:pPr>
            <w:r w:rsidRPr="00D91430">
              <w:rPr>
                <w:rFonts w:ascii="Times New Roman" w:eastAsia="Times New Roman" w:hAnsi="Times New Roman" w:cs="Times New Roman"/>
                <w:b/>
                <w:bCs/>
                <w:sz w:val="20"/>
                <w:szCs w:val="20"/>
                <w:lang w:eastAsia="ru-RU"/>
              </w:rPr>
              <w:t>п/п</w:t>
            </w:r>
          </w:p>
        </w:tc>
        <w:tc>
          <w:tcPr>
            <w:tcW w:w="3095" w:type="dxa"/>
            <w:gridSpan w:val="9"/>
            <w:hideMark/>
          </w:tcPr>
          <w:p w14:paraId="643D2563" w14:textId="77777777" w:rsidR="00D91430" w:rsidRPr="00D91430" w:rsidRDefault="00D91430" w:rsidP="00D91430">
            <w:pPr>
              <w:spacing w:after="0"/>
              <w:jc w:val="center"/>
              <w:rPr>
                <w:rFonts w:ascii="Times New Roman" w:eastAsia="Times New Roman" w:hAnsi="Times New Roman" w:cs="Times New Roman"/>
                <w:b/>
                <w:bCs/>
                <w:sz w:val="20"/>
                <w:szCs w:val="20"/>
                <w:lang w:eastAsia="ru-RU"/>
              </w:rPr>
            </w:pPr>
          </w:p>
          <w:p w14:paraId="18D03257" w14:textId="77777777" w:rsidR="00D91430" w:rsidRPr="00D91430" w:rsidRDefault="00D91430" w:rsidP="00D91430">
            <w:pPr>
              <w:spacing w:after="0"/>
              <w:jc w:val="center"/>
              <w:rPr>
                <w:rFonts w:ascii="Times New Roman" w:eastAsia="Times New Roman" w:hAnsi="Times New Roman" w:cs="Times New Roman"/>
                <w:b/>
                <w:bCs/>
                <w:sz w:val="20"/>
                <w:szCs w:val="20"/>
                <w:lang w:eastAsia="ru-RU"/>
              </w:rPr>
            </w:pPr>
            <w:r w:rsidRPr="00D91430">
              <w:rPr>
                <w:rFonts w:ascii="Times New Roman" w:eastAsia="Times New Roman" w:hAnsi="Times New Roman" w:cs="Times New Roman"/>
                <w:b/>
                <w:bCs/>
                <w:sz w:val="20"/>
                <w:szCs w:val="20"/>
                <w:lang w:eastAsia="ru-RU"/>
              </w:rPr>
              <w:t>Наименование оборудования</w:t>
            </w:r>
          </w:p>
          <w:p w14:paraId="0627F240" w14:textId="77777777" w:rsidR="00D91430" w:rsidRPr="00D91430" w:rsidRDefault="00D91430" w:rsidP="00D91430">
            <w:pPr>
              <w:spacing w:after="0"/>
              <w:jc w:val="center"/>
              <w:rPr>
                <w:rFonts w:ascii="Times New Roman" w:eastAsia="Times New Roman" w:hAnsi="Times New Roman" w:cs="Times New Roman"/>
                <w:b/>
                <w:bCs/>
                <w:sz w:val="20"/>
                <w:szCs w:val="20"/>
                <w:lang w:eastAsia="ru-RU"/>
              </w:rPr>
            </w:pPr>
          </w:p>
        </w:tc>
        <w:tc>
          <w:tcPr>
            <w:tcW w:w="931" w:type="dxa"/>
            <w:gridSpan w:val="4"/>
            <w:hideMark/>
          </w:tcPr>
          <w:p w14:paraId="45852F08" w14:textId="77777777" w:rsidR="00D91430" w:rsidRPr="00D91430" w:rsidRDefault="00D91430" w:rsidP="00D91430">
            <w:pPr>
              <w:spacing w:after="0"/>
              <w:jc w:val="center"/>
              <w:rPr>
                <w:rFonts w:ascii="Times New Roman" w:eastAsia="Times New Roman" w:hAnsi="Times New Roman" w:cs="Times New Roman"/>
                <w:b/>
                <w:bCs/>
                <w:sz w:val="20"/>
                <w:szCs w:val="20"/>
                <w:lang w:eastAsia="ru-RU"/>
              </w:rPr>
            </w:pPr>
            <w:r w:rsidRPr="00D91430">
              <w:rPr>
                <w:rFonts w:ascii="Times New Roman" w:eastAsia="Times New Roman" w:hAnsi="Times New Roman" w:cs="Times New Roman"/>
                <w:b/>
                <w:bCs/>
                <w:sz w:val="20"/>
                <w:szCs w:val="20"/>
                <w:lang w:eastAsia="ru-RU"/>
              </w:rPr>
              <w:t>Январь</w:t>
            </w:r>
          </w:p>
        </w:tc>
        <w:tc>
          <w:tcPr>
            <w:tcW w:w="993" w:type="dxa"/>
            <w:gridSpan w:val="4"/>
          </w:tcPr>
          <w:p w14:paraId="216A1F13" w14:textId="77777777" w:rsidR="00D91430" w:rsidRPr="00D91430" w:rsidRDefault="00D91430" w:rsidP="00D91430">
            <w:pPr>
              <w:spacing w:after="0"/>
              <w:jc w:val="center"/>
              <w:rPr>
                <w:rFonts w:ascii="Times New Roman" w:eastAsia="Times New Roman" w:hAnsi="Times New Roman" w:cs="Times New Roman"/>
                <w:b/>
                <w:bCs/>
                <w:sz w:val="20"/>
                <w:szCs w:val="20"/>
                <w:lang w:eastAsia="ru-RU"/>
              </w:rPr>
            </w:pPr>
            <w:r w:rsidRPr="00D91430">
              <w:rPr>
                <w:rFonts w:ascii="Times New Roman" w:eastAsia="Times New Roman" w:hAnsi="Times New Roman" w:cs="Times New Roman"/>
                <w:b/>
                <w:bCs/>
                <w:sz w:val="20"/>
                <w:szCs w:val="20"/>
                <w:lang w:eastAsia="ru-RU"/>
              </w:rPr>
              <w:t xml:space="preserve">Февраль </w:t>
            </w:r>
          </w:p>
        </w:tc>
        <w:tc>
          <w:tcPr>
            <w:tcW w:w="850" w:type="dxa"/>
          </w:tcPr>
          <w:p w14:paraId="7F36D538" w14:textId="77777777" w:rsidR="00D91430" w:rsidRPr="00D91430" w:rsidRDefault="00D91430" w:rsidP="00D91430">
            <w:pPr>
              <w:spacing w:after="0"/>
              <w:jc w:val="center"/>
              <w:rPr>
                <w:rFonts w:ascii="Times New Roman" w:eastAsia="Times New Roman" w:hAnsi="Times New Roman" w:cs="Times New Roman"/>
                <w:b/>
                <w:bCs/>
                <w:sz w:val="20"/>
                <w:szCs w:val="20"/>
                <w:lang w:eastAsia="ru-RU"/>
              </w:rPr>
            </w:pPr>
            <w:r w:rsidRPr="00D91430">
              <w:rPr>
                <w:rFonts w:ascii="Times New Roman" w:eastAsia="Times New Roman" w:hAnsi="Times New Roman" w:cs="Times New Roman"/>
                <w:b/>
                <w:bCs/>
                <w:sz w:val="20"/>
                <w:szCs w:val="20"/>
                <w:lang w:eastAsia="ru-RU"/>
              </w:rPr>
              <w:t xml:space="preserve">Март </w:t>
            </w:r>
          </w:p>
        </w:tc>
        <w:tc>
          <w:tcPr>
            <w:tcW w:w="992" w:type="dxa"/>
            <w:tcBorders>
              <w:bottom w:val="single" w:sz="4" w:space="0" w:color="auto"/>
            </w:tcBorders>
          </w:tcPr>
          <w:p w14:paraId="759EC3D2" w14:textId="77777777" w:rsidR="00D91430" w:rsidRPr="00D91430" w:rsidRDefault="00D91430" w:rsidP="00D91430">
            <w:pPr>
              <w:spacing w:after="0"/>
              <w:jc w:val="center"/>
              <w:rPr>
                <w:rFonts w:ascii="Times New Roman" w:eastAsia="Times New Roman" w:hAnsi="Times New Roman" w:cs="Times New Roman"/>
                <w:b/>
                <w:bCs/>
                <w:sz w:val="20"/>
                <w:szCs w:val="20"/>
                <w:lang w:eastAsia="ru-RU"/>
              </w:rPr>
            </w:pPr>
            <w:r w:rsidRPr="00D91430">
              <w:rPr>
                <w:rFonts w:ascii="Times New Roman" w:eastAsia="Times New Roman" w:hAnsi="Times New Roman" w:cs="Times New Roman"/>
                <w:b/>
                <w:bCs/>
                <w:sz w:val="20"/>
                <w:szCs w:val="20"/>
                <w:lang w:eastAsia="ru-RU"/>
              </w:rPr>
              <w:t xml:space="preserve">Апрель </w:t>
            </w:r>
          </w:p>
        </w:tc>
        <w:tc>
          <w:tcPr>
            <w:tcW w:w="851" w:type="dxa"/>
          </w:tcPr>
          <w:p w14:paraId="66CB4081" w14:textId="77777777" w:rsidR="00D91430" w:rsidRPr="00D91430" w:rsidRDefault="00D91430" w:rsidP="00D91430">
            <w:pPr>
              <w:spacing w:after="0"/>
              <w:jc w:val="center"/>
              <w:rPr>
                <w:rFonts w:ascii="Times New Roman" w:eastAsia="Times New Roman" w:hAnsi="Times New Roman" w:cs="Times New Roman"/>
                <w:b/>
                <w:bCs/>
                <w:sz w:val="20"/>
                <w:szCs w:val="20"/>
                <w:lang w:eastAsia="ru-RU"/>
              </w:rPr>
            </w:pPr>
            <w:r w:rsidRPr="00D91430">
              <w:rPr>
                <w:rFonts w:ascii="Times New Roman" w:eastAsia="Times New Roman" w:hAnsi="Times New Roman" w:cs="Times New Roman"/>
                <w:b/>
                <w:bCs/>
                <w:sz w:val="20"/>
                <w:szCs w:val="20"/>
                <w:lang w:eastAsia="ru-RU"/>
              </w:rPr>
              <w:t>Май</w:t>
            </w:r>
          </w:p>
        </w:tc>
        <w:tc>
          <w:tcPr>
            <w:tcW w:w="850" w:type="dxa"/>
          </w:tcPr>
          <w:p w14:paraId="1E768063" w14:textId="77777777" w:rsidR="00D91430" w:rsidRPr="00D91430" w:rsidRDefault="00D91430" w:rsidP="00D91430">
            <w:pPr>
              <w:spacing w:after="0"/>
              <w:jc w:val="center"/>
              <w:rPr>
                <w:rFonts w:ascii="Times New Roman" w:eastAsia="Times New Roman" w:hAnsi="Times New Roman" w:cs="Times New Roman"/>
                <w:b/>
                <w:bCs/>
                <w:sz w:val="20"/>
                <w:szCs w:val="20"/>
                <w:lang w:eastAsia="ru-RU"/>
              </w:rPr>
            </w:pPr>
            <w:r w:rsidRPr="00D91430">
              <w:rPr>
                <w:rFonts w:ascii="Times New Roman" w:eastAsia="Times New Roman" w:hAnsi="Times New Roman" w:cs="Times New Roman"/>
                <w:b/>
                <w:bCs/>
                <w:sz w:val="20"/>
                <w:szCs w:val="20"/>
                <w:lang w:eastAsia="ru-RU"/>
              </w:rPr>
              <w:t>Июнь</w:t>
            </w:r>
          </w:p>
        </w:tc>
        <w:tc>
          <w:tcPr>
            <w:tcW w:w="851" w:type="dxa"/>
          </w:tcPr>
          <w:p w14:paraId="4328228B" w14:textId="77777777" w:rsidR="00D91430" w:rsidRPr="00D91430" w:rsidRDefault="00D91430" w:rsidP="00D91430">
            <w:pPr>
              <w:spacing w:after="0"/>
              <w:jc w:val="center"/>
              <w:rPr>
                <w:rFonts w:ascii="Times New Roman" w:eastAsia="Times New Roman" w:hAnsi="Times New Roman" w:cs="Times New Roman"/>
                <w:b/>
                <w:bCs/>
                <w:sz w:val="20"/>
                <w:szCs w:val="20"/>
                <w:lang w:eastAsia="ru-RU"/>
              </w:rPr>
            </w:pPr>
            <w:r w:rsidRPr="00D91430">
              <w:rPr>
                <w:rFonts w:ascii="Times New Roman" w:eastAsia="Times New Roman" w:hAnsi="Times New Roman" w:cs="Times New Roman"/>
                <w:b/>
                <w:bCs/>
                <w:sz w:val="20"/>
                <w:szCs w:val="20"/>
                <w:lang w:eastAsia="ru-RU"/>
              </w:rPr>
              <w:t>Июль</w:t>
            </w:r>
          </w:p>
        </w:tc>
        <w:tc>
          <w:tcPr>
            <w:tcW w:w="850" w:type="dxa"/>
          </w:tcPr>
          <w:p w14:paraId="75C1FA65" w14:textId="77777777" w:rsidR="00D91430" w:rsidRPr="00D91430" w:rsidRDefault="00D91430" w:rsidP="00D91430">
            <w:pPr>
              <w:spacing w:after="0"/>
              <w:jc w:val="center"/>
              <w:rPr>
                <w:rFonts w:ascii="Times New Roman" w:eastAsia="Times New Roman" w:hAnsi="Times New Roman" w:cs="Times New Roman"/>
                <w:b/>
                <w:bCs/>
                <w:sz w:val="20"/>
                <w:szCs w:val="20"/>
                <w:lang w:eastAsia="ru-RU"/>
              </w:rPr>
            </w:pPr>
            <w:r w:rsidRPr="00D91430">
              <w:rPr>
                <w:rFonts w:ascii="Times New Roman" w:eastAsia="Times New Roman" w:hAnsi="Times New Roman" w:cs="Times New Roman"/>
                <w:b/>
                <w:bCs/>
                <w:sz w:val="20"/>
                <w:szCs w:val="20"/>
                <w:lang w:eastAsia="ru-RU"/>
              </w:rPr>
              <w:t>Август</w:t>
            </w:r>
          </w:p>
        </w:tc>
        <w:tc>
          <w:tcPr>
            <w:tcW w:w="1012" w:type="dxa"/>
          </w:tcPr>
          <w:p w14:paraId="2DAFF4F8" w14:textId="77777777" w:rsidR="00D91430" w:rsidRPr="00D91430" w:rsidRDefault="00D91430" w:rsidP="00D91430">
            <w:pPr>
              <w:spacing w:after="0"/>
              <w:jc w:val="center"/>
              <w:rPr>
                <w:rFonts w:ascii="Times New Roman" w:eastAsia="Times New Roman" w:hAnsi="Times New Roman" w:cs="Times New Roman"/>
                <w:b/>
                <w:bCs/>
                <w:sz w:val="20"/>
                <w:szCs w:val="20"/>
                <w:lang w:eastAsia="ru-RU"/>
              </w:rPr>
            </w:pPr>
            <w:r w:rsidRPr="00D91430">
              <w:rPr>
                <w:rFonts w:ascii="Times New Roman" w:eastAsia="Times New Roman" w:hAnsi="Times New Roman" w:cs="Times New Roman"/>
                <w:b/>
                <w:bCs/>
                <w:sz w:val="20"/>
                <w:szCs w:val="20"/>
                <w:lang w:eastAsia="ru-RU"/>
              </w:rPr>
              <w:t>Сентябрь</w:t>
            </w:r>
          </w:p>
        </w:tc>
        <w:tc>
          <w:tcPr>
            <w:tcW w:w="992" w:type="dxa"/>
            <w:gridSpan w:val="4"/>
          </w:tcPr>
          <w:p w14:paraId="5255A6BC" w14:textId="77777777" w:rsidR="00D91430" w:rsidRPr="00D91430" w:rsidRDefault="00D91430" w:rsidP="00D91430">
            <w:pPr>
              <w:spacing w:after="0"/>
              <w:jc w:val="center"/>
              <w:rPr>
                <w:rFonts w:ascii="Times New Roman" w:eastAsia="Times New Roman" w:hAnsi="Times New Roman" w:cs="Times New Roman"/>
                <w:b/>
                <w:bCs/>
                <w:sz w:val="20"/>
                <w:szCs w:val="20"/>
                <w:lang w:eastAsia="ru-RU"/>
              </w:rPr>
            </w:pPr>
            <w:r w:rsidRPr="00D91430">
              <w:rPr>
                <w:rFonts w:ascii="Times New Roman" w:eastAsia="Times New Roman" w:hAnsi="Times New Roman" w:cs="Times New Roman"/>
                <w:b/>
                <w:bCs/>
                <w:sz w:val="20"/>
                <w:szCs w:val="20"/>
                <w:lang w:eastAsia="ru-RU"/>
              </w:rPr>
              <w:t>Октябрь</w:t>
            </w:r>
          </w:p>
        </w:tc>
        <w:tc>
          <w:tcPr>
            <w:tcW w:w="850" w:type="dxa"/>
            <w:gridSpan w:val="4"/>
          </w:tcPr>
          <w:p w14:paraId="3AEA4F91" w14:textId="77777777" w:rsidR="00D91430" w:rsidRPr="00D91430" w:rsidRDefault="00D91430" w:rsidP="00D91430">
            <w:pPr>
              <w:spacing w:after="0"/>
              <w:jc w:val="center"/>
              <w:rPr>
                <w:rFonts w:ascii="Times New Roman" w:eastAsia="Times New Roman" w:hAnsi="Times New Roman" w:cs="Times New Roman"/>
                <w:b/>
                <w:bCs/>
                <w:sz w:val="20"/>
                <w:szCs w:val="20"/>
                <w:lang w:eastAsia="ru-RU"/>
              </w:rPr>
            </w:pPr>
            <w:r w:rsidRPr="00D91430">
              <w:rPr>
                <w:rFonts w:ascii="Times New Roman" w:eastAsia="Times New Roman" w:hAnsi="Times New Roman" w:cs="Times New Roman"/>
                <w:b/>
                <w:bCs/>
                <w:sz w:val="20"/>
                <w:szCs w:val="20"/>
                <w:lang w:eastAsia="ru-RU"/>
              </w:rPr>
              <w:t>Ноябрь</w:t>
            </w:r>
          </w:p>
        </w:tc>
        <w:tc>
          <w:tcPr>
            <w:tcW w:w="997" w:type="dxa"/>
            <w:gridSpan w:val="4"/>
          </w:tcPr>
          <w:p w14:paraId="49FB3C46" w14:textId="77777777" w:rsidR="00D91430" w:rsidRPr="00D91430" w:rsidRDefault="00D91430" w:rsidP="00D91430">
            <w:pPr>
              <w:spacing w:after="0"/>
              <w:jc w:val="center"/>
              <w:rPr>
                <w:rFonts w:ascii="Times New Roman" w:eastAsia="Times New Roman" w:hAnsi="Times New Roman" w:cs="Times New Roman"/>
                <w:b/>
                <w:bCs/>
                <w:sz w:val="20"/>
                <w:szCs w:val="20"/>
                <w:lang w:eastAsia="ru-RU"/>
              </w:rPr>
            </w:pPr>
            <w:r w:rsidRPr="00D91430">
              <w:rPr>
                <w:rFonts w:ascii="Times New Roman" w:eastAsia="Times New Roman" w:hAnsi="Times New Roman" w:cs="Times New Roman"/>
                <w:b/>
                <w:bCs/>
                <w:sz w:val="20"/>
                <w:szCs w:val="20"/>
                <w:lang w:eastAsia="ru-RU"/>
              </w:rPr>
              <w:t>Декабрь</w:t>
            </w:r>
          </w:p>
        </w:tc>
      </w:tr>
      <w:tr w:rsidR="00D91430" w:rsidRPr="00D91430" w14:paraId="401CB18A" w14:textId="77777777" w:rsidTr="00D91430">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PrEx>
        <w:trPr>
          <w:gridAfter w:val="2"/>
          <w:wAfter w:w="593" w:type="dxa"/>
          <w:cantSplit/>
        </w:trPr>
        <w:tc>
          <w:tcPr>
            <w:tcW w:w="791" w:type="dxa"/>
            <w:gridSpan w:val="4"/>
            <w:vMerge w:val="restart"/>
          </w:tcPr>
          <w:p w14:paraId="42261BEA" w14:textId="77777777" w:rsidR="00D91430" w:rsidRPr="00D91430" w:rsidRDefault="00D91430" w:rsidP="00D91430">
            <w:pPr>
              <w:spacing w:after="0" w:line="240" w:lineRule="auto"/>
              <w:jc w:val="center"/>
              <w:rPr>
                <w:rFonts w:ascii="Times New Roman" w:eastAsia="Times New Roman" w:hAnsi="Times New Roman" w:cs="Times New Roman"/>
                <w:bCs/>
                <w:sz w:val="20"/>
                <w:szCs w:val="20"/>
                <w:lang w:eastAsia="ru-RU"/>
              </w:rPr>
            </w:pPr>
            <w:r w:rsidRPr="00D91430">
              <w:rPr>
                <w:rFonts w:ascii="Times New Roman" w:eastAsia="Times New Roman" w:hAnsi="Times New Roman" w:cs="Times New Roman"/>
                <w:bCs/>
                <w:sz w:val="20"/>
                <w:szCs w:val="20"/>
                <w:lang w:eastAsia="ru-RU"/>
              </w:rPr>
              <w:t>1.</w:t>
            </w:r>
          </w:p>
        </w:tc>
        <w:tc>
          <w:tcPr>
            <w:tcW w:w="3095" w:type="dxa"/>
            <w:gridSpan w:val="9"/>
            <w:vMerge w:val="restart"/>
            <w:tcBorders>
              <w:top w:val="single" w:sz="4" w:space="0" w:color="auto"/>
              <w:left w:val="single" w:sz="4" w:space="0" w:color="auto"/>
              <w:right w:val="single" w:sz="4" w:space="0" w:color="auto"/>
            </w:tcBorders>
            <w:shd w:val="clear" w:color="auto" w:fill="FFFFFF" w:themeFill="background1"/>
          </w:tcPr>
          <w:p w14:paraId="4B09C2C3" w14:textId="77777777" w:rsidR="00D91430" w:rsidRPr="00D91430" w:rsidRDefault="00D91430" w:rsidP="00D91430">
            <w:pPr>
              <w:shd w:val="clear" w:color="auto" w:fill="FFFFFF" w:themeFill="background1"/>
              <w:spacing w:after="0" w:line="240" w:lineRule="auto"/>
              <w:rPr>
                <w:rFonts w:ascii="Times New Roman" w:eastAsia="Times New Roman" w:hAnsi="Times New Roman" w:cs="Times New Roman"/>
                <w:sz w:val="20"/>
                <w:szCs w:val="20"/>
              </w:rPr>
            </w:pPr>
            <w:r w:rsidRPr="00D91430">
              <w:rPr>
                <w:rFonts w:ascii="Times New Roman" w:eastAsia="Times New Roman" w:hAnsi="Times New Roman" w:cs="Times New Roman"/>
                <w:sz w:val="20"/>
                <w:szCs w:val="20"/>
              </w:rPr>
              <w:t>Сплит-система, вентиляционная система</w:t>
            </w:r>
          </w:p>
        </w:tc>
        <w:tc>
          <w:tcPr>
            <w:tcW w:w="931" w:type="dxa"/>
            <w:gridSpan w:val="4"/>
            <w:tcBorders>
              <w:top w:val="single" w:sz="4" w:space="0" w:color="auto"/>
              <w:left w:val="single" w:sz="4" w:space="0" w:color="auto"/>
              <w:bottom w:val="single" w:sz="4" w:space="0" w:color="auto"/>
              <w:right w:val="single" w:sz="4" w:space="0" w:color="auto"/>
            </w:tcBorders>
            <w:shd w:val="clear" w:color="auto" w:fill="FFFFFF" w:themeFill="background1"/>
            <w:vAlign w:val="bottom"/>
          </w:tcPr>
          <w:p w14:paraId="50819C1D" w14:textId="77777777" w:rsidR="00D91430" w:rsidRPr="00D91430" w:rsidRDefault="00D91430" w:rsidP="00D91430">
            <w:pPr>
              <w:shd w:val="clear" w:color="auto" w:fill="FFFFFF" w:themeFill="background1"/>
              <w:spacing w:after="0" w:line="240" w:lineRule="auto"/>
              <w:ind w:left="24"/>
              <w:rPr>
                <w:rFonts w:ascii="Times New Roman" w:eastAsia="Times New Roman" w:hAnsi="Times New Roman" w:cs="Times New Roman"/>
                <w:sz w:val="20"/>
                <w:szCs w:val="20"/>
              </w:rPr>
            </w:pPr>
          </w:p>
        </w:tc>
        <w:tc>
          <w:tcPr>
            <w:tcW w:w="993" w:type="dxa"/>
            <w:gridSpan w:val="4"/>
            <w:vAlign w:val="center"/>
          </w:tcPr>
          <w:p w14:paraId="174EE63F" w14:textId="77777777" w:rsidR="00D91430" w:rsidRPr="00D91430" w:rsidRDefault="00D91430" w:rsidP="00D91430">
            <w:pPr>
              <w:spacing w:after="0" w:line="240" w:lineRule="auto"/>
              <w:jc w:val="center"/>
              <w:rPr>
                <w:rFonts w:ascii="Times New Roman" w:eastAsia="Times New Roman" w:hAnsi="Times New Roman" w:cs="Times New Roman"/>
                <w:b/>
                <w:sz w:val="20"/>
                <w:szCs w:val="20"/>
                <w:lang w:val="en-US" w:eastAsia="ru-RU"/>
              </w:rPr>
            </w:pPr>
          </w:p>
        </w:tc>
        <w:tc>
          <w:tcPr>
            <w:tcW w:w="850" w:type="dxa"/>
            <w:vAlign w:val="center"/>
          </w:tcPr>
          <w:p w14:paraId="48E3ACF8" w14:textId="77777777" w:rsidR="00D91430" w:rsidRPr="00D91430" w:rsidRDefault="00D91430" w:rsidP="00D91430">
            <w:pPr>
              <w:spacing w:after="0" w:line="240" w:lineRule="auto"/>
              <w:jc w:val="center"/>
              <w:rPr>
                <w:rFonts w:ascii="Times New Roman" w:eastAsia="Times New Roman" w:hAnsi="Times New Roman" w:cs="Times New Roman"/>
                <w:b/>
                <w:sz w:val="20"/>
                <w:szCs w:val="20"/>
                <w:lang w:eastAsia="ru-RU"/>
              </w:rPr>
            </w:pPr>
          </w:p>
        </w:tc>
        <w:tc>
          <w:tcPr>
            <w:tcW w:w="992" w:type="dxa"/>
            <w:vAlign w:val="center"/>
          </w:tcPr>
          <w:p w14:paraId="616F74C4" w14:textId="77777777" w:rsidR="00D91430" w:rsidRPr="00D91430" w:rsidRDefault="00D91430" w:rsidP="00D91430">
            <w:pPr>
              <w:spacing w:after="0" w:line="240" w:lineRule="auto"/>
              <w:jc w:val="center"/>
              <w:rPr>
                <w:rFonts w:ascii="Times New Roman" w:eastAsia="Times New Roman" w:hAnsi="Times New Roman" w:cs="Times New Roman"/>
                <w:b/>
                <w:sz w:val="20"/>
                <w:szCs w:val="20"/>
                <w:lang w:eastAsia="ru-RU"/>
              </w:rPr>
            </w:pPr>
          </w:p>
        </w:tc>
        <w:tc>
          <w:tcPr>
            <w:tcW w:w="851" w:type="dxa"/>
            <w:tcBorders>
              <w:top w:val="single" w:sz="4" w:space="0" w:color="auto"/>
              <w:bottom w:val="single" w:sz="4" w:space="0" w:color="auto"/>
            </w:tcBorders>
            <w:vAlign w:val="center"/>
          </w:tcPr>
          <w:p w14:paraId="0BDF78C5" w14:textId="77777777" w:rsidR="00D91430" w:rsidRPr="00D91430" w:rsidRDefault="00D91430" w:rsidP="00D91430">
            <w:pPr>
              <w:spacing w:after="0" w:line="240" w:lineRule="auto"/>
              <w:jc w:val="center"/>
              <w:rPr>
                <w:rFonts w:ascii="Times New Roman" w:eastAsia="Times New Roman" w:hAnsi="Times New Roman" w:cs="Times New Roman"/>
                <w:b/>
                <w:sz w:val="20"/>
                <w:szCs w:val="20"/>
                <w:lang w:eastAsia="ru-RU"/>
              </w:rPr>
            </w:pPr>
          </w:p>
        </w:tc>
        <w:tc>
          <w:tcPr>
            <w:tcW w:w="850" w:type="dxa"/>
            <w:vAlign w:val="center"/>
          </w:tcPr>
          <w:p w14:paraId="1728D0D2" w14:textId="77777777" w:rsidR="00D91430" w:rsidRPr="00D91430" w:rsidRDefault="00D91430" w:rsidP="00D91430">
            <w:pPr>
              <w:spacing w:after="0" w:line="240" w:lineRule="auto"/>
              <w:jc w:val="center"/>
              <w:rPr>
                <w:rFonts w:ascii="Times New Roman" w:eastAsia="Times New Roman" w:hAnsi="Times New Roman" w:cs="Times New Roman"/>
                <w:b/>
                <w:sz w:val="20"/>
                <w:szCs w:val="20"/>
                <w:lang w:eastAsia="ru-RU"/>
              </w:rPr>
            </w:pPr>
            <w:r w:rsidRPr="00D91430">
              <w:rPr>
                <w:rFonts w:ascii="Times New Roman" w:eastAsia="Times New Roman" w:hAnsi="Times New Roman" w:cs="Times New Roman"/>
                <w:b/>
                <w:bCs/>
                <w:sz w:val="20"/>
                <w:szCs w:val="20"/>
                <w:lang w:val="en-US" w:eastAsia="ru-RU"/>
              </w:rPr>
              <w:t>X</w:t>
            </w:r>
          </w:p>
        </w:tc>
        <w:tc>
          <w:tcPr>
            <w:tcW w:w="851" w:type="dxa"/>
            <w:vAlign w:val="center"/>
          </w:tcPr>
          <w:p w14:paraId="13DFC50F" w14:textId="77777777" w:rsidR="00D91430" w:rsidRPr="00D91430" w:rsidRDefault="00D91430" w:rsidP="00D91430">
            <w:pPr>
              <w:spacing w:after="0" w:line="240" w:lineRule="auto"/>
              <w:jc w:val="center"/>
              <w:rPr>
                <w:rFonts w:ascii="Times New Roman" w:eastAsia="Times New Roman" w:hAnsi="Times New Roman" w:cs="Times New Roman"/>
                <w:b/>
                <w:sz w:val="20"/>
                <w:szCs w:val="20"/>
                <w:lang w:eastAsia="ru-RU"/>
              </w:rPr>
            </w:pPr>
          </w:p>
        </w:tc>
        <w:tc>
          <w:tcPr>
            <w:tcW w:w="850" w:type="dxa"/>
            <w:vAlign w:val="center"/>
          </w:tcPr>
          <w:p w14:paraId="0A978FD8" w14:textId="77777777" w:rsidR="00D91430" w:rsidRPr="00D91430" w:rsidRDefault="00D91430" w:rsidP="00D91430">
            <w:pPr>
              <w:spacing w:after="0" w:line="240" w:lineRule="auto"/>
              <w:jc w:val="center"/>
              <w:rPr>
                <w:rFonts w:ascii="Times New Roman" w:eastAsia="Times New Roman" w:hAnsi="Times New Roman" w:cs="Times New Roman"/>
                <w:b/>
                <w:sz w:val="20"/>
                <w:szCs w:val="20"/>
                <w:lang w:eastAsia="ru-RU"/>
              </w:rPr>
            </w:pPr>
          </w:p>
        </w:tc>
        <w:tc>
          <w:tcPr>
            <w:tcW w:w="1012" w:type="dxa"/>
            <w:vAlign w:val="center"/>
          </w:tcPr>
          <w:p w14:paraId="7375F834" w14:textId="77777777" w:rsidR="00D91430" w:rsidRPr="00D91430" w:rsidRDefault="00D91430" w:rsidP="00D91430">
            <w:pPr>
              <w:spacing w:after="0" w:line="240" w:lineRule="auto"/>
              <w:jc w:val="center"/>
              <w:rPr>
                <w:rFonts w:ascii="Times New Roman" w:eastAsia="Times New Roman" w:hAnsi="Times New Roman" w:cs="Times New Roman"/>
                <w:b/>
                <w:sz w:val="20"/>
                <w:szCs w:val="20"/>
                <w:lang w:eastAsia="ru-RU"/>
              </w:rPr>
            </w:pPr>
            <w:r w:rsidRPr="00D91430">
              <w:rPr>
                <w:rFonts w:ascii="Times New Roman" w:eastAsia="Times New Roman" w:hAnsi="Times New Roman" w:cs="Times New Roman"/>
                <w:b/>
                <w:bCs/>
                <w:sz w:val="20"/>
                <w:szCs w:val="20"/>
                <w:lang w:val="en-US" w:eastAsia="ru-RU"/>
              </w:rPr>
              <w:t>X</w:t>
            </w:r>
          </w:p>
        </w:tc>
        <w:tc>
          <w:tcPr>
            <w:tcW w:w="992" w:type="dxa"/>
            <w:gridSpan w:val="4"/>
          </w:tcPr>
          <w:p w14:paraId="0FBFDF93" w14:textId="77777777" w:rsidR="00D91430" w:rsidRPr="00D91430" w:rsidRDefault="00D91430" w:rsidP="00D91430">
            <w:pPr>
              <w:spacing w:after="0" w:line="240" w:lineRule="auto"/>
              <w:jc w:val="center"/>
              <w:rPr>
                <w:rFonts w:ascii="Times New Roman" w:eastAsia="Times New Roman" w:hAnsi="Times New Roman" w:cs="Times New Roman"/>
                <w:b/>
                <w:sz w:val="20"/>
                <w:szCs w:val="20"/>
                <w:lang w:eastAsia="ru-RU"/>
              </w:rPr>
            </w:pPr>
          </w:p>
        </w:tc>
        <w:tc>
          <w:tcPr>
            <w:tcW w:w="850" w:type="dxa"/>
            <w:gridSpan w:val="4"/>
          </w:tcPr>
          <w:p w14:paraId="4EF0C778" w14:textId="77777777" w:rsidR="00D91430" w:rsidRPr="00D91430" w:rsidRDefault="00D91430" w:rsidP="00D91430">
            <w:pPr>
              <w:spacing w:after="0" w:line="240" w:lineRule="auto"/>
              <w:jc w:val="center"/>
              <w:rPr>
                <w:rFonts w:ascii="Times New Roman" w:eastAsia="Times New Roman" w:hAnsi="Times New Roman" w:cs="Times New Roman"/>
                <w:b/>
                <w:sz w:val="20"/>
                <w:szCs w:val="20"/>
                <w:lang w:eastAsia="ru-RU"/>
              </w:rPr>
            </w:pPr>
          </w:p>
        </w:tc>
        <w:tc>
          <w:tcPr>
            <w:tcW w:w="997" w:type="dxa"/>
            <w:gridSpan w:val="4"/>
          </w:tcPr>
          <w:p w14:paraId="062121DC" w14:textId="77777777" w:rsidR="00D91430" w:rsidRPr="00D91430" w:rsidRDefault="00D91430" w:rsidP="00D91430">
            <w:pPr>
              <w:spacing w:after="0" w:line="240" w:lineRule="auto"/>
              <w:jc w:val="center"/>
              <w:rPr>
                <w:rFonts w:ascii="Times New Roman" w:eastAsia="Times New Roman" w:hAnsi="Times New Roman" w:cs="Times New Roman"/>
                <w:b/>
                <w:sz w:val="20"/>
                <w:szCs w:val="20"/>
                <w:lang w:eastAsia="ru-RU"/>
              </w:rPr>
            </w:pPr>
          </w:p>
        </w:tc>
      </w:tr>
      <w:tr w:rsidR="00D91430" w:rsidRPr="00D91430" w14:paraId="77E176FC" w14:textId="77777777" w:rsidTr="00D91430">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PrEx>
        <w:trPr>
          <w:gridAfter w:val="2"/>
          <w:wAfter w:w="593" w:type="dxa"/>
          <w:cantSplit/>
        </w:trPr>
        <w:tc>
          <w:tcPr>
            <w:tcW w:w="791" w:type="dxa"/>
            <w:gridSpan w:val="4"/>
            <w:vMerge/>
            <w:vAlign w:val="bottom"/>
          </w:tcPr>
          <w:p w14:paraId="27D3D2F3" w14:textId="77777777" w:rsidR="00D91430" w:rsidRPr="00D91430" w:rsidRDefault="00D91430" w:rsidP="00D91430">
            <w:pPr>
              <w:spacing w:after="0" w:line="240" w:lineRule="auto"/>
              <w:jc w:val="center"/>
              <w:rPr>
                <w:rFonts w:ascii="Times New Roman" w:eastAsia="Times New Roman" w:hAnsi="Times New Roman" w:cs="Times New Roman"/>
                <w:bCs/>
                <w:sz w:val="20"/>
                <w:szCs w:val="20"/>
                <w:lang w:eastAsia="ru-RU"/>
              </w:rPr>
            </w:pPr>
          </w:p>
        </w:tc>
        <w:tc>
          <w:tcPr>
            <w:tcW w:w="3095" w:type="dxa"/>
            <w:gridSpan w:val="9"/>
            <w:vMerge/>
            <w:tcBorders>
              <w:left w:val="single" w:sz="4" w:space="0" w:color="auto"/>
              <w:right w:val="single" w:sz="4" w:space="0" w:color="auto"/>
            </w:tcBorders>
            <w:shd w:val="clear" w:color="auto" w:fill="FFFFFF" w:themeFill="background1"/>
            <w:vAlign w:val="bottom"/>
          </w:tcPr>
          <w:p w14:paraId="045089A0" w14:textId="77777777" w:rsidR="00D91430" w:rsidRPr="00D91430" w:rsidRDefault="00D91430" w:rsidP="00D91430">
            <w:pPr>
              <w:shd w:val="clear" w:color="auto" w:fill="FFFFFF" w:themeFill="background1"/>
              <w:spacing w:after="0" w:line="240" w:lineRule="auto"/>
              <w:rPr>
                <w:rFonts w:ascii="Times New Roman" w:eastAsia="Times New Roman" w:hAnsi="Times New Roman" w:cs="Times New Roman"/>
                <w:sz w:val="20"/>
                <w:szCs w:val="20"/>
              </w:rPr>
            </w:pPr>
          </w:p>
        </w:tc>
        <w:tc>
          <w:tcPr>
            <w:tcW w:w="11019" w:type="dxa"/>
            <w:gridSpan w:val="27"/>
            <w:tcBorders>
              <w:top w:val="single" w:sz="4" w:space="0" w:color="auto"/>
              <w:left w:val="single" w:sz="4" w:space="0" w:color="auto"/>
              <w:bottom w:val="single" w:sz="4" w:space="0" w:color="auto"/>
            </w:tcBorders>
            <w:shd w:val="clear" w:color="auto" w:fill="FFFFFF" w:themeFill="background1"/>
            <w:vAlign w:val="bottom"/>
          </w:tcPr>
          <w:p w14:paraId="20BC6E55" w14:textId="77777777" w:rsidR="00D91430" w:rsidRPr="00D91430" w:rsidRDefault="00D91430" w:rsidP="00D91430">
            <w:pPr>
              <w:spacing w:after="0" w:line="240" w:lineRule="auto"/>
              <w:jc w:val="center"/>
              <w:rPr>
                <w:rFonts w:ascii="Times New Roman" w:eastAsia="Times New Roman" w:hAnsi="Times New Roman" w:cs="Times New Roman"/>
                <w:b/>
                <w:sz w:val="20"/>
                <w:szCs w:val="20"/>
                <w:lang w:eastAsia="ru-RU"/>
              </w:rPr>
            </w:pPr>
            <w:r w:rsidRPr="00D91430">
              <w:rPr>
                <w:rFonts w:ascii="Times New Roman" w:eastAsia="Times New Roman" w:hAnsi="Times New Roman" w:cs="Times New Roman"/>
                <w:b/>
                <w:sz w:val="20"/>
                <w:szCs w:val="20"/>
                <w:lang w:eastAsia="ru-RU"/>
              </w:rPr>
              <w:t>Окончание</w:t>
            </w:r>
            <w:r w:rsidRPr="00D91430">
              <w:rPr>
                <w:rFonts w:ascii="Times New Roman" w:eastAsia="Times New Roman" w:hAnsi="Times New Roman" w:cs="Times New Roman"/>
                <w:b/>
                <w:bCs/>
                <w:sz w:val="20"/>
                <w:szCs w:val="20"/>
                <w:lang w:eastAsia="ru-RU"/>
              </w:rPr>
              <w:t xml:space="preserve"> проведения технического обслуживания</w:t>
            </w:r>
          </w:p>
        </w:tc>
      </w:tr>
      <w:tr w:rsidR="00D91430" w:rsidRPr="00D91430" w14:paraId="4A9EB7B2" w14:textId="77777777" w:rsidTr="00D91430">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PrEx>
        <w:trPr>
          <w:gridAfter w:val="2"/>
          <w:wAfter w:w="593" w:type="dxa"/>
          <w:cantSplit/>
        </w:trPr>
        <w:tc>
          <w:tcPr>
            <w:tcW w:w="791" w:type="dxa"/>
            <w:gridSpan w:val="4"/>
            <w:vMerge/>
            <w:vAlign w:val="bottom"/>
          </w:tcPr>
          <w:p w14:paraId="1F9EA606" w14:textId="77777777" w:rsidR="00D91430" w:rsidRPr="00D91430" w:rsidRDefault="00D91430" w:rsidP="00D91430">
            <w:pPr>
              <w:spacing w:after="0" w:line="240" w:lineRule="auto"/>
              <w:jc w:val="center"/>
              <w:rPr>
                <w:rFonts w:ascii="Times New Roman" w:eastAsia="Times New Roman" w:hAnsi="Times New Roman" w:cs="Times New Roman"/>
                <w:bCs/>
                <w:sz w:val="20"/>
                <w:szCs w:val="20"/>
                <w:lang w:eastAsia="ru-RU"/>
              </w:rPr>
            </w:pPr>
          </w:p>
        </w:tc>
        <w:tc>
          <w:tcPr>
            <w:tcW w:w="3095" w:type="dxa"/>
            <w:gridSpan w:val="9"/>
            <w:vMerge/>
            <w:tcBorders>
              <w:left w:val="single" w:sz="4" w:space="0" w:color="auto"/>
              <w:bottom w:val="single" w:sz="4" w:space="0" w:color="auto"/>
              <w:right w:val="single" w:sz="4" w:space="0" w:color="auto"/>
            </w:tcBorders>
            <w:shd w:val="clear" w:color="auto" w:fill="FFFFFF" w:themeFill="background1"/>
            <w:vAlign w:val="bottom"/>
          </w:tcPr>
          <w:p w14:paraId="2453ED0D" w14:textId="77777777" w:rsidR="00D91430" w:rsidRPr="00D91430" w:rsidRDefault="00D91430" w:rsidP="00D91430">
            <w:pPr>
              <w:shd w:val="clear" w:color="auto" w:fill="FFFFFF" w:themeFill="background1"/>
              <w:spacing w:after="0" w:line="240" w:lineRule="auto"/>
              <w:rPr>
                <w:rFonts w:ascii="Times New Roman" w:eastAsia="Times New Roman" w:hAnsi="Times New Roman" w:cs="Times New Roman"/>
                <w:sz w:val="20"/>
                <w:szCs w:val="20"/>
              </w:rPr>
            </w:pPr>
          </w:p>
        </w:tc>
        <w:tc>
          <w:tcPr>
            <w:tcW w:w="931" w:type="dxa"/>
            <w:gridSpan w:val="4"/>
            <w:tcBorders>
              <w:top w:val="single" w:sz="4" w:space="0" w:color="auto"/>
              <w:left w:val="single" w:sz="4" w:space="0" w:color="auto"/>
              <w:bottom w:val="single" w:sz="4" w:space="0" w:color="auto"/>
              <w:right w:val="single" w:sz="4" w:space="0" w:color="auto"/>
            </w:tcBorders>
            <w:shd w:val="clear" w:color="auto" w:fill="FFFFFF" w:themeFill="background1"/>
            <w:vAlign w:val="bottom"/>
          </w:tcPr>
          <w:p w14:paraId="42B9E064" w14:textId="77777777" w:rsidR="00D91430" w:rsidRPr="00D91430" w:rsidRDefault="00D91430" w:rsidP="00D91430">
            <w:pPr>
              <w:shd w:val="clear" w:color="auto" w:fill="FFFFFF" w:themeFill="background1"/>
              <w:spacing w:after="0" w:line="240" w:lineRule="auto"/>
              <w:ind w:left="24"/>
              <w:rPr>
                <w:rFonts w:ascii="Times New Roman" w:eastAsia="Times New Roman" w:hAnsi="Times New Roman" w:cs="Times New Roman"/>
                <w:sz w:val="20"/>
                <w:szCs w:val="20"/>
              </w:rPr>
            </w:pPr>
          </w:p>
        </w:tc>
        <w:tc>
          <w:tcPr>
            <w:tcW w:w="993" w:type="dxa"/>
            <w:gridSpan w:val="4"/>
            <w:vAlign w:val="center"/>
          </w:tcPr>
          <w:p w14:paraId="6FE23FE8" w14:textId="77777777" w:rsidR="00D91430" w:rsidRPr="00D91430" w:rsidRDefault="00D91430" w:rsidP="00D91430">
            <w:pPr>
              <w:spacing w:after="0" w:line="240" w:lineRule="auto"/>
              <w:jc w:val="center"/>
              <w:rPr>
                <w:rFonts w:ascii="Times New Roman" w:eastAsia="Times New Roman" w:hAnsi="Times New Roman" w:cs="Times New Roman"/>
                <w:b/>
                <w:sz w:val="20"/>
                <w:szCs w:val="20"/>
                <w:lang w:eastAsia="ru-RU"/>
              </w:rPr>
            </w:pPr>
          </w:p>
        </w:tc>
        <w:tc>
          <w:tcPr>
            <w:tcW w:w="850" w:type="dxa"/>
            <w:vAlign w:val="center"/>
          </w:tcPr>
          <w:p w14:paraId="55BA907B" w14:textId="77777777" w:rsidR="00D91430" w:rsidRPr="00D91430" w:rsidRDefault="00D91430" w:rsidP="00D91430">
            <w:pPr>
              <w:spacing w:after="0" w:line="240" w:lineRule="auto"/>
              <w:jc w:val="center"/>
              <w:rPr>
                <w:rFonts w:ascii="Times New Roman" w:eastAsia="Times New Roman" w:hAnsi="Times New Roman" w:cs="Times New Roman"/>
                <w:b/>
                <w:sz w:val="20"/>
                <w:szCs w:val="20"/>
                <w:lang w:eastAsia="ru-RU"/>
              </w:rPr>
            </w:pPr>
          </w:p>
        </w:tc>
        <w:tc>
          <w:tcPr>
            <w:tcW w:w="992" w:type="dxa"/>
            <w:vAlign w:val="center"/>
          </w:tcPr>
          <w:p w14:paraId="7145996B" w14:textId="77777777" w:rsidR="00D91430" w:rsidRPr="00D91430" w:rsidRDefault="00D91430" w:rsidP="00D91430">
            <w:pPr>
              <w:spacing w:after="0" w:line="240" w:lineRule="auto"/>
              <w:jc w:val="center"/>
              <w:rPr>
                <w:rFonts w:ascii="Times New Roman" w:eastAsia="Times New Roman" w:hAnsi="Times New Roman" w:cs="Times New Roman"/>
                <w:b/>
                <w:sz w:val="20"/>
                <w:szCs w:val="20"/>
                <w:lang w:eastAsia="ru-RU"/>
              </w:rPr>
            </w:pPr>
          </w:p>
        </w:tc>
        <w:tc>
          <w:tcPr>
            <w:tcW w:w="851" w:type="dxa"/>
            <w:tcBorders>
              <w:top w:val="single" w:sz="4" w:space="0" w:color="auto"/>
            </w:tcBorders>
            <w:vAlign w:val="center"/>
          </w:tcPr>
          <w:p w14:paraId="161B9CCD" w14:textId="77777777" w:rsidR="00D91430" w:rsidRPr="00D91430" w:rsidRDefault="00D91430" w:rsidP="00D91430">
            <w:pPr>
              <w:spacing w:after="0" w:line="240" w:lineRule="auto"/>
              <w:jc w:val="center"/>
              <w:rPr>
                <w:rFonts w:ascii="Times New Roman" w:eastAsia="Times New Roman" w:hAnsi="Times New Roman" w:cs="Times New Roman"/>
                <w:b/>
                <w:sz w:val="20"/>
                <w:szCs w:val="20"/>
                <w:lang w:eastAsia="ru-RU"/>
              </w:rPr>
            </w:pPr>
          </w:p>
        </w:tc>
        <w:tc>
          <w:tcPr>
            <w:tcW w:w="850" w:type="dxa"/>
            <w:vAlign w:val="center"/>
          </w:tcPr>
          <w:p w14:paraId="3C5B32EC" w14:textId="77777777" w:rsidR="00D91430" w:rsidRPr="00D91430" w:rsidRDefault="00D91430" w:rsidP="00D91430">
            <w:pPr>
              <w:spacing w:after="0" w:line="240" w:lineRule="auto"/>
              <w:jc w:val="center"/>
              <w:rPr>
                <w:rFonts w:ascii="Times New Roman" w:eastAsia="Times New Roman" w:hAnsi="Times New Roman" w:cs="Times New Roman"/>
                <w:b/>
                <w:bCs/>
                <w:sz w:val="20"/>
                <w:szCs w:val="20"/>
                <w:lang w:eastAsia="ru-RU"/>
              </w:rPr>
            </w:pPr>
          </w:p>
        </w:tc>
        <w:tc>
          <w:tcPr>
            <w:tcW w:w="851" w:type="dxa"/>
            <w:vAlign w:val="center"/>
          </w:tcPr>
          <w:p w14:paraId="11BD6865" w14:textId="77777777" w:rsidR="00D91430" w:rsidRPr="00D91430" w:rsidRDefault="00D91430" w:rsidP="00D91430">
            <w:pPr>
              <w:spacing w:after="0" w:line="240" w:lineRule="auto"/>
              <w:jc w:val="center"/>
              <w:rPr>
                <w:rFonts w:ascii="Times New Roman" w:eastAsia="Times New Roman" w:hAnsi="Times New Roman" w:cs="Times New Roman"/>
                <w:b/>
                <w:sz w:val="20"/>
                <w:szCs w:val="20"/>
                <w:lang w:eastAsia="ru-RU"/>
              </w:rPr>
            </w:pPr>
          </w:p>
        </w:tc>
        <w:tc>
          <w:tcPr>
            <w:tcW w:w="850" w:type="dxa"/>
            <w:vAlign w:val="center"/>
          </w:tcPr>
          <w:p w14:paraId="2A5AAA4F" w14:textId="77777777" w:rsidR="00D91430" w:rsidRPr="00D91430" w:rsidRDefault="00D91430" w:rsidP="00D91430">
            <w:pPr>
              <w:spacing w:after="0" w:line="240" w:lineRule="auto"/>
              <w:jc w:val="center"/>
              <w:rPr>
                <w:rFonts w:ascii="Times New Roman" w:eastAsia="Times New Roman" w:hAnsi="Times New Roman" w:cs="Times New Roman"/>
                <w:b/>
                <w:sz w:val="20"/>
                <w:szCs w:val="20"/>
                <w:lang w:eastAsia="ru-RU"/>
              </w:rPr>
            </w:pPr>
            <w:r w:rsidRPr="00D91430">
              <w:rPr>
                <w:rFonts w:ascii="Times New Roman" w:eastAsia="Times New Roman" w:hAnsi="Times New Roman" w:cs="Times New Roman"/>
                <w:b/>
                <w:sz w:val="20"/>
                <w:szCs w:val="20"/>
                <w:lang w:val="en-US" w:eastAsia="ru-RU"/>
              </w:rPr>
              <w:t>X</w:t>
            </w:r>
          </w:p>
        </w:tc>
        <w:tc>
          <w:tcPr>
            <w:tcW w:w="1012" w:type="dxa"/>
            <w:vAlign w:val="center"/>
          </w:tcPr>
          <w:p w14:paraId="73445457" w14:textId="77777777" w:rsidR="00D91430" w:rsidRPr="00D91430" w:rsidRDefault="00D91430" w:rsidP="00D91430">
            <w:pPr>
              <w:spacing w:after="0" w:line="240" w:lineRule="auto"/>
              <w:jc w:val="center"/>
              <w:rPr>
                <w:rFonts w:ascii="Times New Roman" w:eastAsia="Times New Roman" w:hAnsi="Times New Roman" w:cs="Times New Roman"/>
                <w:b/>
                <w:bCs/>
                <w:sz w:val="20"/>
                <w:szCs w:val="20"/>
                <w:lang w:eastAsia="ru-RU"/>
              </w:rPr>
            </w:pPr>
          </w:p>
        </w:tc>
        <w:tc>
          <w:tcPr>
            <w:tcW w:w="992" w:type="dxa"/>
            <w:gridSpan w:val="4"/>
          </w:tcPr>
          <w:p w14:paraId="1F647DED" w14:textId="77777777" w:rsidR="00D91430" w:rsidRPr="00D91430" w:rsidRDefault="00D91430" w:rsidP="00D91430">
            <w:pPr>
              <w:spacing w:after="0" w:line="240" w:lineRule="auto"/>
              <w:jc w:val="center"/>
              <w:rPr>
                <w:rFonts w:ascii="Times New Roman" w:eastAsia="Times New Roman" w:hAnsi="Times New Roman" w:cs="Times New Roman"/>
                <w:b/>
                <w:sz w:val="20"/>
                <w:szCs w:val="20"/>
                <w:lang w:eastAsia="ru-RU"/>
              </w:rPr>
            </w:pPr>
          </w:p>
        </w:tc>
        <w:tc>
          <w:tcPr>
            <w:tcW w:w="850" w:type="dxa"/>
            <w:gridSpan w:val="4"/>
          </w:tcPr>
          <w:p w14:paraId="6D3FAB5C" w14:textId="77777777" w:rsidR="00D91430" w:rsidRPr="00D91430" w:rsidRDefault="00D91430" w:rsidP="00D91430">
            <w:pPr>
              <w:spacing w:after="0" w:line="240" w:lineRule="auto"/>
              <w:jc w:val="center"/>
              <w:rPr>
                <w:rFonts w:ascii="Times New Roman" w:eastAsia="Times New Roman" w:hAnsi="Times New Roman" w:cs="Times New Roman"/>
                <w:b/>
                <w:sz w:val="20"/>
                <w:szCs w:val="20"/>
                <w:lang w:eastAsia="ru-RU"/>
              </w:rPr>
            </w:pPr>
            <w:r w:rsidRPr="00D91430">
              <w:rPr>
                <w:rFonts w:ascii="Times New Roman" w:eastAsia="Times New Roman" w:hAnsi="Times New Roman" w:cs="Times New Roman"/>
                <w:b/>
                <w:sz w:val="20"/>
                <w:szCs w:val="20"/>
                <w:lang w:val="en-US" w:eastAsia="ru-RU"/>
              </w:rPr>
              <w:t>X</w:t>
            </w:r>
          </w:p>
        </w:tc>
        <w:tc>
          <w:tcPr>
            <w:tcW w:w="997" w:type="dxa"/>
            <w:gridSpan w:val="4"/>
          </w:tcPr>
          <w:p w14:paraId="3E9DE674" w14:textId="77777777" w:rsidR="00D91430" w:rsidRPr="00D91430" w:rsidRDefault="00D91430" w:rsidP="00D91430">
            <w:pPr>
              <w:spacing w:after="0" w:line="240" w:lineRule="auto"/>
              <w:jc w:val="center"/>
              <w:rPr>
                <w:rFonts w:ascii="Times New Roman" w:eastAsia="Times New Roman" w:hAnsi="Times New Roman" w:cs="Times New Roman"/>
                <w:b/>
                <w:sz w:val="20"/>
                <w:szCs w:val="20"/>
                <w:lang w:eastAsia="ru-RU"/>
              </w:rPr>
            </w:pPr>
          </w:p>
        </w:tc>
      </w:tr>
    </w:tbl>
    <w:p w14:paraId="45FA1369" w14:textId="77777777" w:rsidR="00D91430" w:rsidRPr="00D91430" w:rsidRDefault="00D91430" w:rsidP="00D91430">
      <w:pPr>
        <w:spacing w:after="0" w:line="240" w:lineRule="auto"/>
        <w:ind w:left="-142"/>
        <w:rPr>
          <w:rFonts w:ascii="Times New Roman" w:hAnsi="Times New Roman" w:cs="Times New Roman"/>
          <w:sz w:val="24"/>
          <w:szCs w:val="24"/>
        </w:rPr>
      </w:pPr>
    </w:p>
    <w:p w14:paraId="25C784A1" w14:textId="77777777" w:rsidR="00D91430" w:rsidRPr="00D91430" w:rsidRDefault="00D91430" w:rsidP="00D91430">
      <w:pPr>
        <w:spacing w:after="0" w:line="240" w:lineRule="auto"/>
        <w:ind w:left="-142"/>
        <w:rPr>
          <w:rFonts w:ascii="Times New Roman" w:hAnsi="Times New Roman" w:cs="Times New Roman"/>
          <w:sz w:val="24"/>
          <w:szCs w:val="24"/>
        </w:rPr>
      </w:pPr>
    </w:p>
    <w:p w14:paraId="7237D406" w14:textId="77777777" w:rsidR="00D91430" w:rsidRPr="00D91430" w:rsidRDefault="00D91430" w:rsidP="00D91430">
      <w:pPr>
        <w:spacing w:after="0" w:line="240" w:lineRule="auto"/>
        <w:ind w:left="-142"/>
        <w:rPr>
          <w:rFonts w:ascii="Times New Roman" w:hAnsi="Times New Roman" w:cs="Times New Roman"/>
          <w:sz w:val="24"/>
          <w:szCs w:val="24"/>
        </w:rPr>
      </w:pPr>
    </w:p>
    <w:tbl>
      <w:tblPr>
        <w:tblW w:w="14281" w:type="dxa"/>
        <w:tblInd w:w="-284" w:type="dxa"/>
        <w:tblLook w:val="04A0" w:firstRow="1" w:lastRow="0" w:firstColumn="1" w:lastColumn="0" w:noHBand="0" w:noVBand="1"/>
      </w:tblPr>
      <w:tblGrid>
        <w:gridCol w:w="289"/>
        <w:gridCol w:w="289"/>
        <w:gridCol w:w="289"/>
        <w:gridCol w:w="363"/>
        <w:gridCol w:w="363"/>
        <w:gridCol w:w="361"/>
        <w:gridCol w:w="361"/>
        <w:gridCol w:w="361"/>
        <w:gridCol w:w="361"/>
        <w:gridCol w:w="304"/>
        <w:gridCol w:w="304"/>
        <w:gridCol w:w="304"/>
        <w:gridCol w:w="304"/>
        <w:gridCol w:w="304"/>
        <w:gridCol w:w="304"/>
        <w:gridCol w:w="304"/>
        <w:gridCol w:w="304"/>
        <w:gridCol w:w="304"/>
        <w:gridCol w:w="304"/>
        <w:gridCol w:w="304"/>
        <w:gridCol w:w="304"/>
        <w:gridCol w:w="304"/>
        <w:gridCol w:w="6"/>
        <w:gridCol w:w="298"/>
        <w:gridCol w:w="6"/>
        <w:gridCol w:w="298"/>
        <w:gridCol w:w="8"/>
        <w:gridCol w:w="296"/>
        <w:gridCol w:w="8"/>
        <w:gridCol w:w="296"/>
        <w:gridCol w:w="8"/>
        <w:gridCol w:w="296"/>
        <w:gridCol w:w="8"/>
        <w:gridCol w:w="296"/>
        <w:gridCol w:w="8"/>
        <w:gridCol w:w="296"/>
        <w:gridCol w:w="8"/>
        <w:gridCol w:w="296"/>
        <w:gridCol w:w="304"/>
        <w:gridCol w:w="304"/>
        <w:gridCol w:w="304"/>
        <w:gridCol w:w="304"/>
        <w:gridCol w:w="304"/>
        <w:gridCol w:w="310"/>
        <w:gridCol w:w="304"/>
        <w:gridCol w:w="304"/>
        <w:gridCol w:w="282"/>
        <w:gridCol w:w="304"/>
        <w:gridCol w:w="304"/>
        <w:gridCol w:w="304"/>
        <w:gridCol w:w="304"/>
        <w:gridCol w:w="304"/>
        <w:gridCol w:w="304"/>
        <w:gridCol w:w="7"/>
        <w:gridCol w:w="297"/>
        <w:gridCol w:w="12"/>
      </w:tblGrid>
      <w:tr w:rsidR="00D91430" w:rsidRPr="00D91430" w14:paraId="4366E932" w14:textId="77777777" w:rsidTr="00D91430">
        <w:trPr>
          <w:trHeight w:val="250"/>
        </w:trPr>
        <w:tc>
          <w:tcPr>
            <w:tcW w:w="289" w:type="dxa"/>
            <w:tcBorders>
              <w:top w:val="nil"/>
              <w:left w:val="nil"/>
              <w:right w:val="nil"/>
            </w:tcBorders>
            <w:shd w:val="clear" w:color="000000" w:fill="FFFFFF"/>
            <w:noWrap/>
            <w:vAlign w:val="bottom"/>
            <w:hideMark/>
          </w:tcPr>
          <w:p w14:paraId="62CDEB94" w14:textId="77777777" w:rsidR="00D91430" w:rsidRPr="00D91430" w:rsidRDefault="00D91430" w:rsidP="00D91430">
            <w:pPr>
              <w:spacing w:after="0" w:line="240" w:lineRule="auto"/>
              <w:jc w:val="center"/>
              <w:rPr>
                <w:rFonts w:ascii="Times New Roman" w:eastAsia="Times New Roman" w:hAnsi="Times New Roman" w:cs="Times New Roman"/>
                <w:sz w:val="24"/>
                <w:szCs w:val="24"/>
                <w:lang w:eastAsia="ru-RU"/>
              </w:rPr>
            </w:pPr>
            <w:r w:rsidRPr="00D91430">
              <w:rPr>
                <w:rFonts w:ascii="Times New Roman" w:eastAsia="Times New Roman" w:hAnsi="Times New Roman" w:cs="Times New Roman"/>
                <w:sz w:val="24"/>
                <w:szCs w:val="24"/>
                <w:lang w:eastAsia="ru-RU"/>
              </w:rPr>
              <w:t> </w:t>
            </w:r>
          </w:p>
        </w:tc>
        <w:tc>
          <w:tcPr>
            <w:tcW w:w="289" w:type="dxa"/>
            <w:tcBorders>
              <w:top w:val="nil"/>
              <w:left w:val="nil"/>
              <w:right w:val="nil"/>
            </w:tcBorders>
            <w:shd w:val="clear" w:color="000000" w:fill="FFFFFF"/>
            <w:noWrap/>
            <w:vAlign w:val="bottom"/>
            <w:hideMark/>
          </w:tcPr>
          <w:p w14:paraId="10D38148" w14:textId="77777777" w:rsidR="00D91430" w:rsidRPr="00D91430" w:rsidRDefault="00D91430" w:rsidP="00D91430">
            <w:pPr>
              <w:spacing w:after="0" w:line="240" w:lineRule="auto"/>
              <w:jc w:val="center"/>
              <w:rPr>
                <w:rFonts w:ascii="Times New Roman" w:eastAsia="Times New Roman" w:hAnsi="Times New Roman" w:cs="Times New Roman"/>
                <w:sz w:val="24"/>
                <w:szCs w:val="24"/>
                <w:lang w:eastAsia="ru-RU"/>
              </w:rPr>
            </w:pPr>
            <w:r w:rsidRPr="00D91430">
              <w:rPr>
                <w:rFonts w:ascii="Times New Roman" w:eastAsia="Times New Roman" w:hAnsi="Times New Roman" w:cs="Times New Roman"/>
                <w:sz w:val="24"/>
                <w:szCs w:val="24"/>
                <w:lang w:eastAsia="ru-RU"/>
              </w:rPr>
              <w:t> </w:t>
            </w:r>
          </w:p>
        </w:tc>
        <w:tc>
          <w:tcPr>
            <w:tcW w:w="289" w:type="dxa"/>
            <w:tcBorders>
              <w:top w:val="nil"/>
              <w:left w:val="nil"/>
              <w:right w:val="nil"/>
            </w:tcBorders>
            <w:shd w:val="clear" w:color="000000" w:fill="FFFFFF"/>
            <w:noWrap/>
            <w:vAlign w:val="bottom"/>
            <w:hideMark/>
          </w:tcPr>
          <w:p w14:paraId="1D136BF1" w14:textId="77777777" w:rsidR="00D91430" w:rsidRPr="00D91430" w:rsidRDefault="00D91430" w:rsidP="00D91430">
            <w:pPr>
              <w:spacing w:after="0" w:line="240" w:lineRule="auto"/>
              <w:rPr>
                <w:rFonts w:ascii="Times New Roman" w:eastAsia="Times New Roman" w:hAnsi="Times New Roman" w:cs="Times New Roman"/>
                <w:sz w:val="24"/>
                <w:szCs w:val="24"/>
                <w:lang w:eastAsia="ru-RU"/>
              </w:rPr>
            </w:pPr>
            <w:r w:rsidRPr="00D91430">
              <w:rPr>
                <w:rFonts w:ascii="Times New Roman" w:eastAsia="Times New Roman" w:hAnsi="Times New Roman" w:cs="Times New Roman"/>
                <w:sz w:val="24"/>
                <w:szCs w:val="24"/>
                <w:lang w:eastAsia="ru-RU"/>
              </w:rPr>
              <w:t> </w:t>
            </w:r>
          </w:p>
        </w:tc>
        <w:tc>
          <w:tcPr>
            <w:tcW w:w="363" w:type="dxa"/>
            <w:tcBorders>
              <w:top w:val="nil"/>
              <w:left w:val="nil"/>
              <w:right w:val="nil"/>
            </w:tcBorders>
            <w:shd w:val="clear" w:color="auto" w:fill="auto"/>
            <w:noWrap/>
            <w:vAlign w:val="bottom"/>
            <w:hideMark/>
          </w:tcPr>
          <w:p w14:paraId="0D20CCA7" w14:textId="77777777" w:rsidR="00D91430" w:rsidRPr="00D91430" w:rsidRDefault="00D91430" w:rsidP="00D91430">
            <w:pPr>
              <w:spacing w:after="0" w:line="240" w:lineRule="auto"/>
              <w:rPr>
                <w:rFonts w:ascii="Times New Roman" w:eastAsia="Times New Roman" w:hAnsi="Times New Roman" w:cs="Times New Roman"/>
                <w:sz w:val="24"/>
                <w:szCs w:val="24"/>
                <w:lang w:eastAsia="ru-RU"/>
              </w:rPr>
            </w:pPr>
          </w:p>
        </w:tc>
        <w:tc>
          <w:tcPr>
            <w:tcW w:w="363" w:type="dxa"/>
            <w:tcBorders>
              <w:top w:val="nil"/>
              <w:left w:val="nil"/>
              <w:right w:val="nil"/>
            </w:tcBorders>
            <w:shd w:val="clear" w:color="auto" w:fill="auto"/>
            <w:noWrap/>
            <w:vAlign w:val="bottom"/>
            <w:hideMark/>
          </w:tcPr>
          <w:p w14:paraId="3E57DCD0" w14:textId="77777777" w:rsidR="00D91430" w:rsidRPr="00D91430" w:rsidRDefault="00D91430" w:rsidP="00D91430">
            <w:pPr>
              <w:spacing w:after="0" w:line="240" w:lineRule="auto"/>
              <w:rPr>
                <w:rFonts w:ascii="Times New Roman" w:eastAsia="Times New Roman" w:hAnsi="Times New Roman" w:cs="Times New Roman"/>
                <w:sz w:val="24"/>
                <w:szCs w:val="24"/>
                <w:lang w:eastAsia="ru-RU"/>
              </w:rPr>
            </w:pPr>
          </w:p>
        </w:tc>
        <w:tc>
          <w:tcPr>
            <w:tcW w:w="361" w:type="dxa"/>
            <w:tcBorders>
              <w:top w:val="nil"/>
              <w:left w:val="nil"/>
              <w:right w:val="nil"/>
            </w:tcBorders>
            <w:shd w:val="clear" w:color="auto" w:fill="auto"/>
            <w:noWrap/>
            <w:vAlign w:val="bottom"/>
            <w:hideMark/>
          </w:tcPr>
          <w:p w14:paraId="4BBEEF9A" w14:textId="77777777" w:rsidR="00D91430" w:rsidRPr="00D91430" w:rsidRDefault="00D91430" w:rsidP="00D91430">
            <w:pPr>
              <w:spacing w:after="0" w:line="240" w:lineRule="auto"/>
              <w:rPr>
                <w:rFonts w:ascii="Times New Roman" w:eastAsia="Times New Roman" w:hAnsi="Times New Roman" w:cs="Times New Roman"/>
                <w:sz w:val="24"/>
                <w:szCs w:val="24"/>
                <w:lang w:eastAsia="ru-RU"/>
              </w:rPr>
            </w:pPr>
          </w:p>
        </w:tc>
        <w:tc>
          <w:tcPr>
            <w:tcW w:w="361" w:type="dxa"/>
            <w:tcBorders>
              <w:top w:val="nil"/>
              <w:left w:val="nil"/>
              <w:right w:val="nil"/>
            </w:tcBorders>
            <w:shd w:val="clear" w:color="auto" w:fill="auto"/>
            <w:noWrap/>
            <w:vAlign w:val="bottom"/>
            <w:hideMark/>
          </w:tcPr>
          <w:p w14:paraId="76FAD131" w14:textId="77777777" w:rsidR="00D91430" w:rsidRPr="00D91430" w:rsidRDefault="00D91430" w:rsidP="00D91430">
            <w:pPr>
              <w:spacing w:after="0" w:line="240" w:lineRule="auto"/>
              <w:rPr>
                <w:rFonts w:ascii="Times New Roman" w:eastAsia="Times New Roman" w:hAnsi="Times New Roman" w:cs="Times New Roman"/>
                <w:sz w:val="24"/>
                <w:szCs w:val="24"/>
                <w:lang w:eastAsia="ru-RU"/>
              </w:rPr>
            </w:pPr>
          </w:p>
        </w:tc>
        <w:tc>
          <w:tcPr>
            <w:tcW w:w="361" w:type="dxa"/>
            <w:tcBorders>
              <w:top w:val="nil"/>
              <w:left w:val="nil"/>
              <w:right w:val="nil"/>
            </w:tcBorders>
            <w:shd w:val="clear" w:color="auto" w:fill="auto"/>
            <w:noWrap/>
            <w:vAlign w:val="bottom"/>
            <w:hideMark/>
          </w:tcPr>
          <w:p w14:paraId="0F38345F" w14:textId="77777777" w:rsidR="00D91430" w:rsidRPr="00D91430" w:rsidRDefault="00D91430" w:rsidP="00D91430">
            <w:pPr>
              <w:spacing w:after="0" w:line="240" w:lineRule="auto"/>
              <w:rPr>
                <w:rFonts w:ascii="Times New Roman" w:eastAsia="Times New Roman" w:hAnsi="Times New Roman" w:cs="Times New Roman"/>
                <w:sz w:val="24"/>
                <w:szCs w:val="24"/>
                <w:lang w:eastAsia="ru-RU"/>
              </w:rPr>
            </w:pPr>
          </w:p>
        </w:tc>
        <w:tc>
          <w:tcPr>
            <w:tcW w:w="361" w:type="dxa"/>
            <w:tcBorders>
              <w:top w:val="nil"/>
              <w:left w:val="nil"/>
              <w:right w:val="nil"/>
            </w:tcBorders>
            <w:shd w:val="clear" w:color="auto" w:fill="auto"/>
            <w:noWrap/>
            <w:vAlign w:val="bottom"/>
            <w:hideMark/>
          </w:tcPr>
          <w:p w14:paraId="7A3DE5D1" w14:textId="77777777" w:rsidR="00D91430" w:rsidRPr="00D91430" w:rsidRDefault="00D91430" w:rsidP="00D91430">
            <w:pPr>
              <w:spacing w:after="0" w:line="240" w:lineRule="auto"/>
              <w:rPr>
                <w:rFonts w:ascii="Times New Roman" w:eastAsia="Times New Roman" w:hAnsi="Times New Roman" w:cs="Times New Roman"/>
                <w:sz w:val="24"/>
                <w:szCs w:val="24"/>
                <w:lang w:eastAsia="ru-RU"/>
              </w:rPr>
            </w:pPr>
          </w:p>
        </w:tc>
        <w:tc>
          <w:tcPr>
            <w:tcW w:w="304" w:type="dxa"/>
            <w:tcBorders>
              <w:top w:val="nil"/>
              <w:left w:val="nil"/>
              <w:right w:val="nil"/>
            </w:tcBorders>
            <w:shd w:val="clear" w:color="auto" w:fill="auto"/>
            <w:noWrap/>
            <w:vAlign w:val="bottom"/>
            <w:hideMark/>
          </w:tcPr>
          <w:p w14:paraId="33A683CE" w14:textId="77777777" w:rsidR="00D91430" w:rsidRPr="00D91430" w:rsidRDefault="00D91430" w:rsidP="00D91430">
            <w:pPr>
              <w:spacing w:after="0" w:line="240" w:lineRule="auto"/>
              <w:rPr>
                <w:rFonts w:ascii="Times New Roman" w:eastAsia="Times New Roman" w:hAnsi="Times New Roman" w:cs="Times New Roman"/>
                <w:sz w:val="24"/>
                <w:szCs w:val="24"/>
                <w:lang w:eastAsia="ru-RU"/>
              </w:rPr>
            </w:pPr>
          </w:p>
        </w:tc>
        <w:tc>
          <w:tcPr>
            <w:tcW w:w="304" w:type="dxa"/>
            <w:tcBorders>
              <w:top w:val="nil"/>
              <w:left w:val="nil"/>
              <w:right w:val="nil"/>
            </w:tcBorders>
            <w:shd w:val="clear" w:color="auto" w:fill="auto"/>
            <w:noWrap/>
            <w:vAlign w:val="bottom"/>
            <w:hideMark/>
          </w:tcPr>
          <w:p w14:paraId="161B3980" w14:textId="77777777" w:rsidR="00D91430" w:rsidRPr="00D91430" w:rsidRDefault="00D91430" w:rsidP="00D91430">
            <w:pPr>
              <w:spacing w:after="0" w:line="240" w:lineRule="auto"/>
              <w:rPr>
                <w:rFonts w:ascii="Times New Roman" w:eastAsia="Times New Roman" w:hAnsi="Times New Roman" w:cs="Times New Roman"/>
                <w:sz w:val="24"/>
                <w:szCs w:val="24"/>
                <w:lang w:eastAsia="ru-RU"/>
              </w:rPr>
            </w:pPr>
          </w:p>
        </w:tc>
        <w:tc>
          <w:tcPr>
            <w:tcW w:w="304" w:type="dxa"/>
            <w:tcBorders>
              <w:top w:val="nil"/>
              <w:left w:val="nil"/>
              <w:right w:val="nil"/>
            </w:tcBorders>
            <w:shd w:val="clear" w:color="auto" w:fill="auto"/>
            <w:noWrap/>
            <w:vAlign w:val="bottom"/>
            <w:hideMark/>
          </w:tcPr>
          <w:p w14:paraId="2D7997CD" w14:textId="77777777" w:rsidR="00D91430" w:rsidRPr="00D91430" w:rsidRDefault="00D91430" w:rsidP="00D91430">
            <w:pPr>
              <w:spacing w:after="0" w:line="240" w:lineRule="auto"/>
              <w:rPr>
                <w:rFonts w:ascii="Times New Roman" w:eastAsia="Times New Roman" w:hAnsi="Times New Roman" w:cs="Times New Roman"/>
                <w:sz w:val="24"/>
                <w:szCs w:val="24"/>
                <w:lang w:eastAsia="ru-RU"/>
              </w:rPr>
            </w:pPr>
          </w:p>
        </w:tc>
        <w:tc>
          <w:tcPr>
            <w:tcW w:w="304" w:type="dxa"/>
            <w:tcBorders>
              <w:top w:val="nil"/>
              <w:left w:val="nil"/>
              <w:right w:val="nil"/>
            </w:tcBorders>
            <w:shd w:val="clear" w:color="auto" w:fill="auto"/>
            <w:noWrap/>
            <w:vAlign w:val="bottom"/>
            <w:hideMark/>
          </w:tcPr>
          <w:p w14:paraId="2CC16512" w14:textId="77777777" w:rsidR="00D91430" w:rsidRPr="00D91430" w:rsidRDefault="00D91430" w:rsidP="00D91430">
            <w:pPr>
              <w:spacing w:after="0" w:line="240" w:lineRule="auto"/>
              <w:rPr>
                <w:rFonts w:ascii="Times New Roman" w:eastAsia="Times New Roman" w:hAnsi="Times New Roman" w:cs="Times New Roman"/>
                <w:sz w:val="24"/>
                <w:szCs w:val="24"/>
                <w:lang w:eastAsia="ru-RU"/>
              </w:rPr>
            </w:pPr>
          </w:p>
        </w:tc>
        <w:tc>
          <w:tcPr>
            <w:tcW w:w="304" w:type="dxa"/>
            <w:tcBorders>
              <w:top w:val="nil"/>
              <w:left w:val="nil"/>
              <w:right w:val="nil"/>
            </w:tcBorders>
            <w:shd w:val="clear" w:color="auto" w:fill="auto"/>
            <w:noWrap/>
            <w:vAlign w:val="bottom"/>
            <w:hideMark/>
          </w:tcPr>
          <w:p w14:paraId="124F35F7" w14:textId="77777777" w:rsidR="00D91430" w:rsidRPr="00D91430" w:rsidRDefault="00D91430" w:rsidP="00D91430">
            <w:pPr>
              <w:spacing w:after="0" w:line="240" w:lineRule="auto"/>
              <w:rPr>
                <w:rFonts w:ascii="Times New Roman" w:eastAsia="Times New Roman" w:hAnsi="Times New Roman" w:cs="Times New Roman"/>
                <w:sz w:val="24"/>
                <w:szCs w:val="24"/>
                <w:lang w:eastAsia="ru-RU"/>
              </w:rPr>
            </w:pPr>
          </w:p>
        </w:tc>
        <w:tc>
          <w:tcPr>
            <w:tcW w:w="304" w:type="dxa"/>
            <w:tcBorders>
              <w:top w:val="nil"/>
              <w:left w:val="nil"/>
              <w:right w:val="nil"/>
            </w:tcBorders>
            <w:shd w:val="clear" w:color="auto" w:fill="auto"/>
            <w:noWrap/>
            <w:vAlign w:val="bottom"/>
            <w:hideMark/>
          </w:tcPr>
          <w:p w14:paraId="03D5F0B8" w14:textId="77777777" w:rsidR="00D91430" w:rsidRPr="00D91430" w:rsidRDefault="00D91430" w:rsidP="00D91430">
            <w:pPr>
              <w:spacing w:after="0" w:line="240" w:lineRule="auto"/>
              <w:rPr>
                <w:rFonts w:ascii="Times New Roman" w:eastAsia="Times New Roman" w:hAnsi="Times New Roman" w:cs="Times New Roman"/>
                <w:sz w:val="24"/>
                <w:szCs w:val="24"/>
                <w:lang w:eastAsia="ru-RU"/>
              </w:rPr>
            </w:pPr>
          </w:p>
        </w:tc>
        <w:tc>
          <w:tcPr>
            <w:tcW w:w="304" w:type="dxa"/>
            <w:tcBorders>
              <w:top w:val="nil"/>
              <w:left w:val="nil"/>
              <w:right w:val="nil"/>
            </w:tcBorders>
            <w:shd w:val="clear" w:color="auto" w:fill="auto"/>
            <w:noWrap/>
            <w:vAlign w:val="bottom"/>
            <w:hideMark/>
          </w:tcPr>
          <w:p w14:paraId="418067DC" w14:textId="77777777" w:rsidR="00D91430" w:rsidRPr="00D91430" w:rsidRDefault="00D91430" w:rsidP="00D91430">
            <w:pPr>
              <w:spacing w:after="0" w:line="240" w:lineRule="auto"/>
              <w:rPr>
                <w:rFonts w:ascii="Times New Roman" w:eastAsia="Times New Roman" w:hAnsi="Times New Roman" w:cs="Times New Roman"/>
                <w:sz w:val="24"/>
                <w:szCs w:val="24"/>
                <w:lang w:eastAsia="ru-RU"/>
              </w:rPr>
            </w:pPr>
          </w:p>
        </w:tc>
        <w:tc>
          <w:tcPr>
            <w:tcW w:w="6086" w:type="dxa"/>
            <w:gridSpan w:val="28"/>
            <w:tcBorders>
              <w:top w:val="nil"/>
              <w:left w:val="nil"/>
              <w:right w:val="nil"/>
            </w:tcBorders>
            <w:shd w:val="clear" w:color="auto" w:fill="auto"/>
            <w:noWrap/>
            <w:vAlign w:val="bottom"/>
            <w:hideMark/>
          </w:tcPr>
          <w:p w14:paraId="761D326B" w14:textId="77777777" w:rsidR="00D91430" w:rsidRPr="00D91430" w:rsidRDefault="00D91430" w:rsidP="00D91430">
            <w:pPr>
              <w:spacing w:after="0" w:line="240" w:lineRule="auto"/>
              <w:jc w:val="center"/>
              <w:rPr>
                <w:rFonts w:ascii="Times New Roman" w:eastAsia="Times New Roman" w:hAnsi="Times New Roman" w:cs="Times New Roman"/>
                <w:b/>
                <w:bCs/>
                <w:sz w:val="24"/>
                <w:szCs w:val="24"/>
                <w:lang w:eastAsia="ru-RU"/>
              </w:rPr>
            </w:pPr>
          </w:p>
        </w:tc>
        <w:tc>
          <w:tcPr>
            <w:tcW w:w="304" w:type="dxa"/>
            <w:tcBorders>
              <w:top w:val="nil"/>
              <w:left w:val="nil"/>
              <w:right w:val="nil"/>
            </w:tcBorders>
            <w:shd w:val="clear" w:color="auto" w:fill="auto"/>
            <w:noWrap/>
            <w:vAlign w:val="bottom"/>
            <w:hideMark/>
          </w:tcPr>
          <w:p w14:paraId="5924285C" w14:textId="77777777" w:rsidR="00D91430" w:rsidRPr="00D91430" w:rsidRDefault="00D91430" w:rsidP="00D91430">
            <w:pPr>
              <w:spacing w:after="0" w:line="240" w:lineRule="auto"/>
              <w:jc w:val="center"/>
              <w:rPr>
                <w:rFonts w:ascii="Times New Roman" w:eastAsia="Times New Roman" w:hAnsi="Times New Roman" w:cs="Times New Roman"/>
                <w:b/>
                <w:bCs/>
                <w:sz w:val="24"/>
                <w:szCs w:val="24"/>
                <w:lang w:eastAsia="ru-RU"/>
              </w:rPr>
            </w:pPr>
          </w:p>
        </w:tc>
        <w:tc>
          <w:tcPr>
            <w:tcW w:w="304" w:type="dxa"/>
            <w:tcBorders>
              <w:top w:val="nil"/>
              <w:left w:val="nil"/>
              <w:right w:val="nil"/>
            </w:tcBorders>
            <w:shd w:val="clear" w:color="auto" w:fill="auto"/>
            <w:noWrap/>
            <w:vAlign w:val="bottom"/>
            <w:hideMark/>
          </w:tcPr>
          <w:p w14:paraId="5B2D2411" w14:textId="77777777" w:rsidR="00D91430" w:rsidRPr="00D91430" w:rsidRDefault="00D91430" w:rsidP="00D91430">
            <w:pPr>
              <w:spacing w:after="0" w:line="240" w:lineRule="auto"/>
              <w:rPr>
                <w:rFonts w:ascii="Times New Roman" w:eastAsia="Times New Roman" w:hAnsi="Times New Roman" w:cs="Times New Roman"/>
                <w:sz w:val="24"/>
                <w:szCs w:val="24"/>
                <w:lang w:eastAsia="ru-RU"/>
              </w:rPr>
            </w:pPr>
          </w:p>
        </w:tc>
        <w:tc>
          <w:tcPr>
            <w:tcW w:w="282" w:type="dxa"/>
            <w:tcBorders>
              <w:top w:val="nil"/>
              <w:left w:val="nil"/>
              <w:right w:val="nil"/>
            </w:tcBorders>
            <w:shd w:val="clear" w:color="auto" w:fill="auto"/>
            <w:noWrap/>
            <w:vAlign w:val="bottom"/>
            <w:hideMark/>
          </w:tcPr>
          <w:p w14:paraId="6DCD876D" w14:textId="77777777" w:rsidR="00D91430" w:rsidRPr="00D91430" w:rsidRDefault="00D91430" w:rsidP="00D91430">
            <w:pPr>
              <w:spacing w:after="0" w:line="240" w:lineRule="auto"/>
              <w:rPr>
                <w:rFonts w:ascii="Times New Roman" w:eastAsia="Times New Roman" w:hAnsi="Times New Roman" w:cs="Times New Roman"/>
                <w:sz w:val="24"/>
                <w:szCs w:val="24"/>
                <w:lang w:eastAsia="ru-RU"/>
              </w:rPr>
            </w:pPr>
          </w:p>
        </w:tc>
        <w:tc>
          <w:tcPr>
            <w:tcW w:w="304" w:type="dxa"/>
            <w:tcBorders>
              <w:top w:val="nil"/>
              <w:left w:val="nil"/>
              <w:right w:val="nil"/>
            </w:tcBorders>
            <w:shd w:val="clear" w:color="auto" w:fill="auto"/>
            <w:noWrap/>
            <w:vAlign w:val="bottom"/>
            <w:hideMark/>
          </w:tcPr>
          <w:p w14:paraId="00D145FB" w14:textId="77777777" w:rsidR="00D91430" w:rsidRPr="00D91430" w:rsidRDefault="00D91430" w:rsidP="00D91430">
            <w:pPr>
              <w:spacing w:after="0" w:line="240" w:lineRule="auto"/>
              <w:rPr>
                <w:rFonts w:ascii="Times New Roman" w:eastAsia="Times New Roman" w:hAnsi="Times New Roman" w:cs="Times New Roman"/>
                <w:sz w:val="24"/>
                <w:szCs w:val="24"/>
                <w:lang w:eastAsia="ru-RU"/>
              </w:rPr>
            </w:pPr>
          </w:p>
        </w:tc>
        <w:tc>
          <w:tcPr>
            <w:tcW w:w="304" w:type="dxa"/>
            <w:tcBorders>
              <w:top w:val="nil"/>
              <w:left w:val="nil"/>
              <w:right w:val="nil"/>
            </w:tcBorders>
            <w:shd w:val="clear" w:color="auto" w:fill="auto"/>
            <w:noWrap/>
            <w:vAlign w:val="bottom"/>
            <w:hideMark/>
          </w:tcPr>
          <w:p w14:paraId="77765884" w14:textId="77777777" w:rsidR="00D91430" w:rsidRPr="00D91430" w:rsidRDefault="00D91430" w:rsidP="00D91430">
            <w:pPr>
              <w:spacing w:after="0" w:line="240" w:lineRule="auto"/>
              <w:rPr>
                <w:rFonts w:ascii="Times New Roman" w:eastAsia="Times New Roman" w:hAnsi="Times New Roman" w:cs="Times New Roman"/>
                <w:sz w:val="24"/>
                <w:szCs w:val="24"/>
                <w:lang w:eastAsia="ru-RU"/>
              </w:rPr>
            </w:pPr>
          </w:p>
        </w:tc>
        <w:tc>
          <w:tcPr>
            <w:tcW w:w="304" w:type="dxa"/>
            <w:tcBorders>
              <w:top w:val="nil"/>
              <w:left w:val="nil"/>
              <w:right w:val="nil"/>
            </w:tcBorders>
            <w:shd w:val="clear" w:color="auto" w:fill="auto"/>
            <w:noWrap/>
            <w:vAlign w:val="bottom"/>
            <w:hideMark/>
          </w:tcPr>
          <w:p w14:paraId="122EB1D9" w14:textId="77777777" w:rsidR="00D91430" w:rsidRPr="00D91430" w:rsidRDefault="00D91430" w:rsidP="00D91430">
            <w:pPr>
              <w:spacing w:after="0" w:line="240" w:lineRule="auto"/>
              <w:rPr>
                <w:rFonts w:ascii="Times New Roman" w:eastAsia="Times New Roman" w:hAnsi="Times New Roman" w:cs="Times New Roman"/>
                <w:sz w:val="24"/>
                <w:szCs w:val="24"/>
                <w:lang w:eastAsia="ru-RU"/>
              </w:rPr>
            </w:pPr>
          </w:p>
        </w:tc>
        <w:tc>
          <w:tcPr>
            <w:tcW w:w="304" w:type="dxa"/>
            <w:tcBorders>
              <w:top w:val="nil"/>
              <w:left w:val="nil"/>
              <w:right w:val="nil"/>
            </w:tcBorders>
            <w:shd w:val="clear" w:color="auto" w:fill="auto"/>
            <w:noWrap/>
            <w:vAlign w:val="bottom"/>
            <w:hideMark/>
          </w:tcPr>
          <w:p w14:paraId="24699472" w14:textId="77777777" w:rsidR="00D91430" w:rsidRPr="00D91430" w:rsidRDefault="00D91430" w:rsidP="00D91430">
            <w:pPr>
              <w:spacing w:after="0" w:line="240" w:lineRule="auto"/>
              <w:rPr>
                <w:rFonts w:ascii="Times New Roman" w:eastAsia="Times New Roman" w:hAnsi="Times New Roman" w:cs="Times New Roman"/>
                <w:sz w:val="24"/>
                <w:szCs w:val="24"/>
                <w:lang w:eastAsia="ru-RU"/>
              </w:rPr>
            </w:pPr>
          </w:p>
        </w:tc>
        <w:tc>
          <w:tcPr>
            <w:tcW w:w="304" w:type="dxa"/>
            <w:tcBorders>
              <w:top w:val="nil"/>
              <w:left w:val="nil"/>
              <w:right w:val="nil"/>
            </w:tcBorders>
            <w:shd w:val="clear" w:color="auto" w:fill="auto"/>
            <w:noWrap/>
            <w:vAlign w:val="bottom"/>
            <w:hideMark/>
          </w:tcPr>
          <w:p w14:paraId="01709F40" w14:textId="77777777" w:rsidR="00D91430" w:rsidRPr="00D91430" w:rsidRDefault="00D91430" w:rsidP="00D91430">
            <w:pPr>
              <w:spacing w:after="0" w:line="240" w:lineRule="auto"/>
              <w:rPr>
                <w:rFonts w:ascii="Times New Roman" w:eastAsia="Times New Roman" w:hAnsi="Times New Roman" w:cs="Times New Roman"/>
                <w:sz w:val="24"/>
                <w:szCs w:val="24"/>
                <w:lang w:eastAsia="ru-RU"/>
              </w:rPr>
            </w:pPr>
          </w:p>
        </w:tc>
        <w:tc>
          <w:tcPr>
            <w:tcW w:w="304" w:type="dxa"/>
            <w:tcBorders>
              <w:top w:val="nil"/>
              <w:left w:val="nil"/>
              <w:right w:val="nil"/>
            </w:tcBorders>
            <w:shd w:val="clear" w:color="auto" w:fill="auto"/>
            <w:noWrap/>
            <w:vAlign w:val="bottom"/>
            <w:hideMark/>
          </w:tcPr>
          <w:p w14:paraId="589A18D0" w14:textId="77777777" w:rsidR="00D91430" w:rsidRPr="00D91430" w:rsidRDefault="00D91430" w:rsidP="00D91430">
            <w:pPr>
              <w:spacing w:after="0" w:line="240" w:lineRule="auto"/>
              <w:rPr>
                <w:rFonts w:ascii="Times New Roman" w:eastAsia="Times New Roman" w:hAnsi="Times New Roman" w:cs="Times New Roman"/>
                <w:sz w:val="24"/>
                <w:szCs w:val="24"/>
                <w:lang w:eastAsia="ru-RU"/>
              </w:rPr>
            </w:pPr>
          </w:p>
        </w:tc>
        <w:tc>
          <w:tcPr>
            <w:tcW w:w="316" w:type="dxa"/>
            <w:gridSpan w:val="3"/>
            <w:tcBorders>
              <w:top w:val="nil"/>
              <w:left w:val="nil"/>
              <w:right w:val="nil"/>
            </w:tcBorders>
            <w:shd w:val="clear" w:color="auto" w:fill="auto"/>
            <w:noWrap/>
            <w:vAlign w:val="bottom"/>
            <w:hideMark/>
          </w:tcPr>
          <w:p w14:paraId="2AB6D71B" w14:textId="77777777" w:rsidR="00D91430" w:rsidRPr="00D91430" w:rsidRDefault="00D91430" w:rsidP="00D91430">
            <w:pPr>
              <w:spacing w:after="0" w:line="240" w:lineRule="auto"/>
              <w:rPr>
                <w:rFonts w:ascii="Times New Roman" w:eastAsia="Times New Roman" w:hAnsi="Times New Roman" w:cs="Times New Roman"/>
                <w:sz w:val="24"/>
                <w:szCs w:val="24"/>
                <w:lang w:eastAsia="ru-RU"/>
              </w:rPr>
            </w:pPr>
          </w:p>
        </w:tc>
      </w:tr>
      <w:tr w:rsidR="00D91430" w:rsidRPr="00D91430" w14:paraId="738993F1" w14:textId="77777777" w:rsidTr="00D91430">
        <w:trPr>
          <w:trHeight w:val="250"/>
        </w:trPr>
        <w:tc>
          <w:tcPr>
            <w:tcW w:w="289" w:type="dxa"/>
            <w:shd w:val="clear" w:color="auto" w:fill="auto"/>
            <w:noWrap/>
            <w:vAlign w:val="bottom"/>
            <w:hideMark/>
          </w:tcPr>
          <w:p w14:paraId="5E0CFA74" w14:textId="77777777" w:rsidR="00D91430" w:rsidRPr="00D91430" w:rsidRDefault="00D91430" w:rsidP="00D91430">
            <w:pPr>
              <w:spacing w:after="0" w:line="240" w:lineRule="auto"/>
              <w:rPr>
                <w:rFonts w:ascii="Times New Roman" w:eastAsia="Times New Roman" w:hAnsi="Times New Roman" w:cs="Times New Roman"/>
                <w:sz w:val="24"/>
                <w:szCs w:val="24"/>
                <w:lang w:eastAsia="ru-RU"/>
              </w:rPr>
            </w:pPr>
          </w:p>
        </w:tc>
        <w:tc>
          <w:tcPr>
            <w:tcW w:w="289" w:type="dxa"/>
            <w:shd w:val="clear" w:color="auto" w:fill="auto"/>
            <w:noWrap/>
            <w:vAlign w:val="bottom"/>
            <w:hideMark/>
          </w:tcPr>
          <w:p w14:paraId="32F1256F" w14:textId="77777777" w:rsidR="00D91430" w:rsidRPr="00D91430" w:rsidRDefault="00D91430" w:rsidP="00D91430">
            <w:pPr>
              <w:spacing w:after="0" w:line="240" w:lineRule="auto"/>
              <w:rPr>
                <w:rFonts w:ascii="Times New Roman" w:eastAsia="Times New Roman" w:hAnsi="Times New Roman" w:cs="Times New Roman"/>
                <w:sz w:val="24"/>
                <w:szCs w:val="24"/>
                <w:lang w:eastAsia="ru-RU"/>
              </w:rPr>
            </w:pPr>
          </w:p>
        </w:tc>
        <w:tc>
          <w:tcPr>
            <w:tcW w:w="289" w:type="dxa"/>
            <w:shd w:val="clear" w:color="auto" w:fill="auto"/>
            <w:noWrap/>
            <w:vAlign w:val="bottom"/>
            <w:hideMark/>
          </w:tcPr>
          <w:p w14:paraId="6835DF60" w14:textId="77777777" w:rsidR="00D91430" w:rsidRPr="00D91430" w:rsidRDefault="00D91430" w:rsidP="00D91430">
            <w:pPr>
              <w:spacing w:after="0" w:line="240" w:lineRule="auto"/>
              <w:rPr>
                <w:rFonts w:ascii="Times New Roman" w:eastAsia="Times New Roman" w:hAnsi="Times New Roman" w:cs="Times New Roman"/>
                <w:sz w:val="24"/>
                <w:szCs w:val="24"/>
                <w:lang w:eastAsia="ru-RU"/>
              </w:rPr>
            </w:pPr>
          </w:p>
        </w:tc>
        <w:tc>
          <w:tcPr>
            <w:tcW w:w="363" w:type="dxa"/>
            <w:shd w:val="clear" w:color="auto" w:fill="auto"/>
            <w:noWrap/>
            <w:vAlign w:val="bottom"/>
            <w:hideMark/>
          </w:tcPr>
          <w:p w14:paraId="75C74DB9" w14:textId="77777777" w:rsidR="00D91430" w:rsidRPr="00D91430" w:rsidRDefault="00D91430" w:rsidP="00D91430">
            <w:pPr>
              <w:spacing w:after="0" w:line="240" w:lineRule="auto"/>
              <w:rPr>
                <w:rFonts w:ascii="Times New Roman" w:eastAsia="Times New Roman" w:hAnsi="Times New Roman" w:cs="Times New Roman"/>
                <w:sz w:val="24"/>
                <w:szCs w:val="24"/>
                <w:lang w:eastAsia="ru-RU"/>
              </w:rPr>
            </w:pPr>
          </w:p>
        </w:tc>
        <w:tc>
          <w:tcPr>
            <w:tcW w:w="363" w:type="dxa"/>
            <w:shd w:val="clear" w:color="auto" w:fill="auto"/>
            <w:noWrap/>
            <w:vAlign w:val="bottom"/>
            <w:hideMark/>
          </w:tcPr>
          <w:p w14:paraId="79FDA8F7" w14:textId="77777777" w:rsidR="00D91430" w:rsidRPr="00D91430" w:rsidRDefault="00D91430" w:rsidP="00D91430">
            <w:pPr>
              <w:spacing w:after="0" w:line="240" w:lineRule="auto"/>
              <w:rPr>
                <w:rFonts w:ascii="Times New Roman" w:eastAsia="Times New Roman" w:hAnsi="Times New Roman" w:cs="Times New Roman"/>
                <w:sz w:val="24"/>
                <w:szCs w:val="24"/>
                <w:lang w:eastAsia="ru-RU"/>
              </w:rPr>
            </w:pPr>
          </w:p>
        </w:tc>
        <w:tc>
          <w:tcPr>
            <w:tcW w:w="361" w:type="dxa"/>
            <w:shd w:val="clear" w:color="auto" w:fill="auto"/>
            <w:noWrap/>
            <w:vAlign w:val="bottom"/>
            <w:hideMark/>
          </w:tcPr>
          <w:p w14:paraId="13480830" w14:textId="77777777" w:rsidR="00D91430" w:rsidRPr="00D91430" w:rsidRDefault="00D91430" w:rsidP="00D91430">
            <w:pPr>
              <w:spacing w:after="0" w:line="240" w:lineRule="auto"/>
              <w:rPr>
                <w:rFonts w:ascii="Times New Roman" w:eastAsia="Times New Roman" w:hAnsi="Times New Roman" w:cs="Times New Roman"/>
                <w:sz w:val="24"/>
                <w:szCs w:val="24"/>
                <w:lang w:eastAsia="ru-RU"/>
              </w:rPr>
            </w:pPr>
          </w:p>
        </w:tc>
        <w:tc>
          <w:tcPr>
            <w:tcW w:w="5041" w:type="dxa"/>
            <w:gridSpan w:val="17"/>
            <w:shd w:val="clear" w:color="auto" w:fill="auto"/>
            <w:vAlign w:val="bottom"/>
            <w:hideMark/>
          </w:tcPr>
          <w:p w14:paraId="4D6EE809" w14:textId="77777777" w:rsidR="00D91430" w:rsidRPr="00D91430" w:rsidRDefault="00D91430" w:rsidP="00D91430">
            <w:pPr>
              <w:spacing w:after="0" w:line="240" w:lineRule="auto"/>
              <w:rPr>
                <w:rFonts w:ascii="Times New Roman" w:eastAsia="Times New Roman" w:hAnsi="Times New Roman" w:cs="Times New Roman"/>
                <w:sz w:val="24"/>
                <w:szCs w:val="24"/>
                <w:lang w:eastAsia="ru-RU"/>
              </w:rPr>
            </w:pPr>
            <w:r w:rsidRPr="00D91430">
              <w:rPr>
                <w:rFonts w:ascii="Times New Roman" w:eastAsia="Times New Roman" w:hAnsi="Times New Roman" w:cs="Times New Roman"/>
                <w:sz w:val="24"/>
                <w:szCs w:val="24"/>
                <w:lang w:eastAsia="ru-RU"/>
              </w:rPr>
              <w:t xml:space="preserve">             ЗАКАЗЧИК</w:t>
            </w:r>
          </w:p>
        </w:tc>
        <w:tc>
          <w:tcPr>
            <w:tcW w:w="304" w:type="dxa"/>
            <w:gridSpan w:val="2"/>
            <w:shd w:val="clear" w:color="auto" w:fill="auto"/>
            <w:noWrap/>
            <w:vAlign w:val="bottom"/>
            <w:hideMark/>
          </w:tcPr>
          <w:p w14:paraId="32C88FDD" w14:textId="77777777" w:rsidR="00D91430" w:rsidRPr="00D91430" w:rsidRDefault="00D91430" w:rsidP="00D91430">
            <w:pPr>
              <w:spacing w:after="0" w:line="240" w:lineRule="auto"/>
              <w:jc w:val="center"/>
              <w:rPr>
                <w:rFonts w:ascii="Times New Roman" w:eastAsia="Times New Roman" w:hAnsi="Times New Roman" w:cs="Times New Roman"/>
                <w:sz w:val="24"/>
                <w:szCs w:val="24"/>
                <w:lang w:eastAsia="ru-RU"/>
              </w:rPr>
            </w:pPr>
          </w:p>
        </w:tc>
        <w:tc>
          <w:tcPr>
            <w:tcW w:w="306" w:type="dxa"/>
            <w:gridSpan w:val="2"/>
            <w:shd w:val="clear" w:color="auto" w:fill="auto"/>
            <w:noWrap/>
            <w:vAlign w:val="bottom"/>
            <w:hideMark/>
          </w:tcPr>
          <w:p w14:paraId="5343EF05" w14:textId="77777777" w:rsidR="00D91430" w:rsidRPr="00D91430" w:rsidRDefault="00D91430" w:rsidP="00D91430">
            <w:pPr>
              <w:spacing w:after="0" w:line="240" w:lineRule="auto"/>
              <w:jc w:val="center"/>
              <w:rPr>
                <w:rFonts w:ascii="Times New Roman" w:eastAsia="Times New Roman" w:hAnsi="Times New Roman" w:cs="Times New Roman"/>
                <w:sz w:val="24"/>
                <w:szCs w:val="24"/>
                <w:lang w:eastAsia="ru-RU"/>
              </w:rPr>
            </w:pPr>
          </w:p>
        </w:tc>
        <w:tc>
          <w:tcPr>
            <w:tcW w:w="304" w:type="dxa"/>
            <w:gridSpan w:val="2"/>
            <w:shd w:val="clear" w:color="auto" w:fill="auto"/>
            <w:noWrap/>
            <w:vAlign w:val="bottom"/>
            <w:hideMark/>
          </w:tcPr>
          <w:p w14:paraId="70357592" w14:textId="77777777" w:rsidR="00D91430" w:rsidRPr="00D91430" w:rsidRDefault="00D91430" w:rsidP="00D91430">
            <w:pPr>
              <w:spacing w:after="0" w:line="240" w:lineRule="auto"/>
              <w:jc w:val="center"/>
              <w:rPr>
                <w:rFonts w:ascii="Times New Roman" w:eastAsia="Times New Roman" w:hAnsi="Times New Roman" w:cs="Times New Roman"/>
                <w:sz w:val="24"/>
                <w:szCs w:val="24"/>
                <w:lang w:eastAsia="ru-RU"/>
              </w:rPr>
            </w:pPr>
          </w:p>
        </w:tc>
        <w:tc>
          <w:tcPr>
            <w:tcW w:w="304" w:type="dxa"/>
            <w:gridSpan w:val="2"/>
            <w:shd w:val="clear" w:color="auto" w:fill="auto"/>
            <w:noWrap/>
            <w:vAlign w:val="bottom"/>
            <w:hideMark/>
          </w:tcPr>
          <w:p w14:paraId="4DEC4B50" w14:textId="77777777" w:rsidR="00D91430" w:rsidRPr="00D91430" w:rsidRDefault="00D91430" w:rsidP="00D91430">
            <w:pPr>
              <w:spacing w:after="0" w:line="240" w:lineRule="auto"/>
              <w:jc w:val="center"/>
              <w:rPr>
                <w:rFonts w:ascii="Times New Roman" w:eastAsia="Times New Roman" w:hAnsi="Times New Roman" w:cs="Times New Roman"/>
                <w:sz w:val="24"/>
                <w:szCs w:val="24"/>
                <w:lang w:eastAsia="ru-RU"/>
              </w:rPr>
            </w:pPr>
          </w:p>
        </w:tc>
        <w:tc>
          <w:tcPr>
            <w:tcW w:w="304" w:type="dxa"/>
            <w:gridSpan w:val="2"/>
            <w:shd w:val="clear" w:color="auto" w:fill="auto"/>
            <w:noWrap/>
            <w:vAlign w:val="bottom"/>
            <w:hideMark/>
          </w:tcPr>
          <w:p w14:paraId="7D121DD7" w14:textId="77777777" w:rsidR="00D91430" w:rsidRPr="00D91430" w:rsidRDefault="00D91430" w:rsidP="00D91430">
            <w:pPr>
              <w:spacing w:after="0" w:line="240" w:lineRule="auto"/>
              <w:jc w:val="center"/>
              <w:rPr>
                <w:rFonts w:ascii="Times New Roman" w:eastAsia="Times New Roman" w:hAnsi="Times New Roman" w:cs="Times New Roman"/>
                <w:sz w:val="24"/>
                <w:szCs w:val="24"/>
                <w:lang w:eastAsia="ru-RU"/>
              </w:rPr>
            </w:pPr>
          </w:p>
        </w:tc>
        <w:tc>
          <w:tcPr>
            <w:tcW w:w="304" w:type="dxa"/>
            <w:gridSpan w:val="2"/>
            <w:shd w:val="clear" w:color="auto" w:fill="auto"/>
            <w:noWrap/>
            <w:vAlign w:val="bottom"/>
            <w:hideMark/>
          </w:tcPr>
          <w:p w14:paraId="3B0FC2E2" w14:textId="77777777" w:rsidR="00D91430" w:rsidRPr="00D91430" w:rsidRDefault="00D91430" w:rsidP="00D91430">
            <w:pPr>
              <w:spacing w:after="0" w:line="240" w:lineRule="auto"/>
              <w:jc w:val="center"/>
              <w:rPr>
                <w:rFonts w:ascii="Times New Roman" w:eastAsia="Times New Roman" w:hAnsi="Times New Roman" w:cs="Times New Roman"/>
                <w:sz w:val="24"/>
                <w:szCs w:val="24"/>
                <w:lang w:eastAsia="ru-RU"/>
              </w:rPr>
            </w:pPr>
          </w:p>
        </w:tc>
        <w:tc>
          <w:tcPr>
            <w:tcW w:w="304" w:type="dxa"/>
            <w:gridSpan w:val="2"/>
            <w:shd w:val="clear" w:color="auto" w:fill="auto"/>
            <w:noWrap/>
            <w:vAlign w:val="bottom"/>
            <w:hideMark/>
          </w:tcPr>
          <w:p w14:paraId="66B422A7" w14:textId="77777777" w:rsidR="00D91430" w:rsidRPr="00D91430" w:rsidRDefault="00D91430" w:rsidP="00D91430">
            <w:pPr>
              <w:spacing w:after="0" w:line="240" w:lineRule="auto"/>
              <w:jc w:val="center"/>
              <w:rPr>
                <w:rFonts w:ascii="Times New Roman" w:eastAsia="Times New Roman" w:hAnsi="Times New Roman" w:cs="Times New Roman"/>
                <w:sz w:val="24"/>
                <w:szCs w:val="24"/>
                <w:lang w:eastAsia="ru-RU"/>
              </w:rPr>
            </w:pPr>
          </w:p>
        </w:tc>
        <w:tc>
          <w:tcPr>
            <w:tcW w:w="4847" w:type="dxa"/>
            <w:gridSpan w:val="17"/>
            <w:shd w:val="clear" w:color="auto" w:fill="auto"/>
            <w:noWrap/>
            <w:vAlign w:val="bottom"/>
            <w:hideMark/>
          </w:tcPr>
          <w:p w14:paraId="27A2569B" w14:textId="77777777" w:rsidR="00D91430" w:rsidRPr="00D91430" w:rsidRDefault="00D91430" w:rsidP="00D91430">
            <w:pPr>
              <w:spacing w:after="0" w:line="240" w:lineRule="auto"/>
              <w:rPr>
                <w:rFonts w:ascii="Times New Roman" w:eastAsia="Times New Roman" w:hAnsi="Times New Roman" w:cs="Times New Roman"/>
                <w:sz w:val="24"/>
                <w:szCs w:val="24"/>
                <w:lang w:eastAsia="ru-RU"/>
              </w:rPr>
            </w:pPr>
            <w:r w:rsidRPr="00D91430">
              <w:rPr>
                <w:rFonts w:ascii="Times New Roman" w:eastAsia="Times New Roman" w:hAnsi="Times New Roman" w:cs="Times New Roman"/>
                <w:sz w:val="24"/>
                <w:szCs w:val="24"/>
                <w:lang w:eastAsia="ru-RU"/>
              </w:rPr>
              <w:t xml:space="preserve">                  ИСПОЛНИТЕЛЬ</w:t>
            </w:r>
          </w:p>
        </w:tc>
        <w:tc>
          <w:tcPr>
            <w:tcW w:w="309" w:type="dxa"/>
            <w:gridSpan w:val="2"/>
            <w:shd w:val="clear" w:color="auto" w:fill="auto"/>
            <w:noWrap/>
            <w:vAlign w:val="bottom"/>
            <w:hideMark/>
          </w:tcPr>
          <w:p w14:paraId="19E14E67" w14:textId="77777777" w:rsidR="00D91430" w:rsidRPr="00D91430" w:rsidRDefault="00D91430" w:rsidP="00D91430">
            <w:pPr>
              <w:spacing w:after="0" w:line="240" w:lineRule="auto"/>
              <w:jc w:val="center"/>
              <w:rPr>
                <w:rFonts w:ascii="Times New Roman" w:eastAsia="Times New Roman" w:hAnsi="Times New Roman" w:cs="Times New Roman"/>
                <w:sz w:val="24"/>
                <w:szCs w:val="24"/>
                <w:lang w:eastAsia="ru-RU"/>
              </w:rPr>
            </w:pPr>
          </w:p>
        </w:tc>
      </w:tr>
      <w:tr w:rsidR="00D91430" w:rsidRPr="00D91430" w14:paraId="5712A40C" w14:textId="77777777" w:rsidTr="00D91430">
        <w:trPr>
          <w:gridAfter w:val="1"/>
          <w:wAfter w:w="12" w:type="dxa"/>
          <w:trHeight w:val="324"/>
        </w:trPr>
        <w:tc>
          <w:tcPr>
            <w:tcW w:w="289" w:type="dxa"/>
            <w:shd w:val="clear" w:color="auto" w:fill="auto"/>
            <w:noWrap/>
            <w:vAlign w:val="bottom"/>
            <w:hideMark/>
          </w:tcPr>
          <w:p w14:paraId="7FFD6C2C" w14:textId="77777777" w:rsidR="00D91430" w:rsidRPr="00D91430" w:rsidRDefault="00D91430" w:rsidP="00D91430">
            <w:pPr>
              <w:spacing w:after="0" w:line="240" w:lineRule="auto"/>
              <w:rPr>
                <w:rFonts w:ascii="Times New Roman" w:eastAsia="Times New Roman" w:hAnsi="Times New Roman" w:cs="Times New Roman"/>
                <w:sz w:val="24"/>
                <w:szCs w:val="24"/>
                <w:lang w:eastAsia="ru-RU"/>
              </w:rPr>
            </w:pPr>
          </w:p>
        </w:tc>
        <w:tc>
          <w:tcPr>
            <w:tcW w:w="289" w:type="dxa"/>
            <w:shd w:val="clear" w:color="auto" w:fill="auto"/>
            <w:noWrap/>
            <w:vAlign w:val="bottom"/>
            <w:hideMark/>
          </w:tcPr>
          <w:p w14:paraId="382BDC48" w14:textId="77777777" w:rsidR="00D91430" w:rsidRPr="00D91430" w:rsidRDefault="00D91430" w:rsidP="00D91430">
            <w:pPr>
              <w:spacing w:after="0" w:line="240" w:lineRule="auto"/>
              <w:rPr>
                <w:rFonts w:ascii="Times New Roman" w:eastAsia="Times New Roman" w:hAnsi="Times New Roman" w:cs="Times New Roman"/>
                <w:sz w:val="24"/>
                <w:szCs w:val="24"/>
                <w:lang w:eastAsia="ru-RU"/>
              </w:rPr>
            </w:pPr>
          </w:p>
        </w:tc>
        <w:tc>
          <w:tcPr>
            <w:tcW w:w="289" w:type="dxa"/>
            <w:shd w:val="clear" w:color="auto" w:fill="auto"/>
            <w:noWrap/>
            <w:vAlign w:val="bottom"/>
            <w:hideMark/>
          </w:tcPr>
          <w:p w14:paraId="05AE7939" w14:textId="77777777" w:rsidR="00D91430" w:rsidRPr="00D91430" w:rsidRDefault="00D91430" w:rsidP="00D91430">
            <w:pPr>
              <w:spacing w:after="0" w:line="240" w:lineRule="auto"/>
              <w:rPr>
                <w:rFonts w:ascii="Times New Roman" w:eastAsia="Times New Roman" w:hAnsi="Times New Roman" w:cs="Times New Roman"/>
                <w:sz w:val="24"/>
                <w:szCs w:val="24"/>
                <w:lang w:eastAsia="ru-RU"/>
              </w:rPr>
            </w:pPr>
          </w:p>
        </w:tc>
        <w:tc>
          <w:tcPr>
            <w:tcW w:w="363" w:type="dxa"/>
            <w:shd w:val="clear" w:color="auto" w:fill="auto"/>
            <w:noWrap/>
            <w:vAlign w:val="bottom"/>
            <w:hideMark/>
          </w:tcPr>
          <w:p w14:paraId="116D22A0" w14:textId="77777777" w:rsidR="00D91430" w:rsidRPr="00D91430" w:rsidRDefault="00D91430" w:rsidP="00D91430">
            <w:pPr>
              <w:spacing w:after="0" w:line="240" w:lineRule="auto"/>
              <w:jc w:val="center"/>
              <w:rPr>
                <w:rFonts w:ascii="Times New Roman" w:eastAsia="Times New Roman" w:hAnsi="Times New Roman" w:cs="Times New Roman"/>
                <w:sz w:val="24"/>
                <w:szCs w:val="24"/>
                <w:lang w:eastAsia="ru-RU"/>
              </w:rPr>
            </w:pPr>
          </w:p>
        </w:tc>
        <w:tc>
          <w:tcPr>
            <w:tcW w:w="363" w:type="dxa"/>
            <w:shd w:val="clear" w:color="auto" w:fill="auto"/>
            <w:noWrap/>
            <w:vAlign w:val="bottom"/>
            <w:hideMark/>
          </w:tcPr>
          <w:p w14:paraId="22D62054" w14:textId="77777777" w:rsidR="00D91430" w:rsidRPr="00D91430" w:rsidRDefault="00D91430" w:rsidP="00D91430">
            <w:pPr>
              <w:spacing w:after="0" w:line="240" w:lineRule="auto"/>
              <w:rPr>
                <w:rFonts w:ascii="Times New Roman" w:eastAsia="Times New Roman" w:hAnsi="Times New Roman" w:cs="Times New Roman"/>
                <w:sz w:val="24"/>
                <w:szCs w:val="24"/>
                <w:lang w:eastAsia="ru-RU"/>
              </w:rPr>
            </w:pPr>
          </w:p>
        </w:tc>
        <w:tc>
          <w:tcPr>
            <w:tcW w:w="361" w:type="dxa"/>
            <w:shd w:val="clear" w:color="auto" w:fill="auto"/>
            <w:noWrap/>
            <w:vAlign w:val="bottom"/>
            <w:hideMark/>
          </w:tcPr>
          <w:p w14:paraId="0BA305F1" w14:textId="77777777" w:rsidR="00D91430" w:rsidRPr="00D91430" w:rsidRDefault="00D91430" w:rsidP="00D91430">
            <w:pPr>
              <w:spacing w:after="0" w:line="240" w:lineRule="auto"/>
              <w:rPr>
                <w:rFonts w:ascii="Times New Roman" w:eastAsia="Times New Roman" w:hAnsi="Times New Roman" w:cs="Times New Roman"/>
                <w:sz w:val="24"/>
                <w:szCs w:val="24"/>
                <w:lang w:eastAsia="ru-RU"/>
              </w:rPr>
            </w:pPr>
          </w:p>
        </w:tc>
        <w:tc>
          <w:tcPr>
            <w:tcW w:w="361" w:type="dxa"/>
            <w:shd w:val="clear" w:color="auto" w:fill="auto"/>
            <w:noWrap/>
            <w:vAlign w:val="bottom"/>
            <w:hideMark/>
          </w:tcPr>
          <w:p w14:paraId="0827B6B6" w14:textId="77777777" w:rsidR="00D91430" w:rsidRPr="00D91430" w:rsidRDefault="00D91430" w:rsidP="00D91430">
            <w:pPr>
              <w:spacing w:after="0" w:line="240" w:lineRule="auto"/>
              <w:rPr>
                <w:rFonts w:ascii="Times New Roman" w:eastAsia="Times New Roman" w:hAnsi="Times New Roman" w:cs="Times New Roman"/>
                <w:sz w:val="24"/>
                <w:szCs w:val="24"/>
                <w:lang w:eastAsia="ru-RU"/>
              </w:rPr>
            </w:pPr>
          </w:p>
        </w:tc>
        <w:tc>
          <w:tcPr>
            <w:tcW w:w="361" w:type="dxa"/>
            <w:shd w:val="clear" w:color="auto" w:fill="auto"/>
            <w:noWrap/>
            <w:vAlign w:val="bottom"/>
            <w:hideMark/>
          </w:tcPr>
          <w:p w14:paraId="76991485" w14:textId="77777777" w:rsidR="00D91430" w:rsidRPr="00D91430" w:rsidRDefault="00D91430" w:rsidP="00D91430">
            <w:pPr>
              <w:spacing w:after="0" w:line="240" w:lineRule="auto"/>
              <w:rPr>
                <w:rFonts w:ascii="Times New Roman" w:eastAsia="Times New Roman" w:hAnsi="Times New Roman" w:cs="Times New Roman"/>
                <w:sz w:val="24"/>
                <w:szCs w:val="24"/>
                <w:lang w:eastAsia="ru-RU"/>
              </w:rPr>
            </w:pPr>
          </w:p>
        </w:tc>
        <w:tc>
          <w:tcPr>
            <w:tcW w:w="361" w:type="dxa"/>
            <w:shd w:val="clear" w:color="auto" w:fill="auto"/>
            <w:noWrap/>
            <w:vAlign w:val="bottom"/>
            <w:hideMark/>
          </w:tcPr>
          <w:p w14:paraId="69B51931" w14:textId="77777777" w:rsidR="00D91430" w:rsidRPr="00D91430" w:rsidRDefault="00D91430" w:rsidP="00D91430">
            <w:pPr>
              <w:spacing w:after="0" w:line="240" w:lineRule="auto"/>
              <w:rPr>
                <w:rFonts w:ascii="Times New Roman" w:eastAsia="Times New Roman" w:hAnsi="Times New Roman" w:cs="Times New Roman"/>
                <w:sz w:val="24"/>
                <w:szCs w:val="24"/>
                <w:lang w:eastAsia="ru-RU"/>
              </w:rPr>
            </w:pPr>
          </w:p>
        </w:tc>
        <w:tc>
          <w:tcPr>
            <w:tcW w:w="304" w:type="dxa"/>
            <w:shd w:val="clear" w:color="auto" w:fill="auto"/>
            <w:noWrap/>
            <w:vAlign w:val="bottom"/>
            <w:hideMark/>
          </w:tcPr>
          <w:p w14:paraId="639455C6" w14:textId="77777777" w:rsidR="00D91430" w:rsidRPr="00D91430" w:rsidRDefault="00D91430" w:rsidP="00D91430">
            <w:pPr>
              <w:spacing w:after="0" w:line="240" w:lineRule="auto"/>
              <w:rPr>
                <w:rFonts w:ascii="Times New Roman" w:eastAsia="Times New Roman" w:hAnsi="Times New Roman" w:cs="Times New Roman"/>
                <w:sz w:val="24"/>
                <w:szCs w:val="24"/>
                <w:lang w:eastAsia="ru-RU"/>
              </w:rPr>
            </w:pPr>
          </w:p>
        </w:tc>
        <w:tc>
          <w:tcPr>
            <w:tcW w:w="304" w:type="dxa"/>
            <w:shd w:val="clear" w:color="auto" w:fill="auto"/>
            <w:noWrap/>
            <w:vAlign w:val="bottom"/>
            <w:hideMark/>
          </w:tcPr>
          <w:p w14:paraId="4CAB7920" w14:textId="77777777" w:rsidR="00D91430" w:rsidRPr="00D91430" w:rsidRDefault="00D91430" w:rsidP="00D91430">
            <w:pPr>
              <w:spacing w:after="0" w:line="240" w:lineRule="auto"/>
              <w:rPr>
                <w:rFonts w:ascii="Times New Roman" w:eastAsia="Times New Roman" w:hAnsi="Times New Roman" w:cs="Times New Roman"/>
                <w:sz w:val="24"/>
                <w:szCs w:val="24"/>
                <w:lang w:eastAsia="ru-RU"/>
              </w:rPr>
            </w:pPr>
          </w:p>
        </w:tc>
        <w:tc>
          <w:tcPr>
            <w:tcW w:w="304" w:type="dxa"/>
            <w:shd w:val="clear" w:color="auto" w:fill="auto"/>
            <w:noWrap/>
            <w:vAlign w:val="bottom"/>
            <w:hideMark/>
          </w:tcPr>
          <w:p w14:paraId="6952A58D" w14:textId="77777777" w:rsidR="00D91430" w:rsidRPr="00D91430" w:rsidRDefault="00D91430" w:rsidP="00D91430">
            <w:pPr>
              <w:spacing w:after="0" w:line="240" w:lineRule="auto"/>
              <w:rPr>
                <w:rFonts w:ascii="Times New Roman" w:eastAsia="Times New Roman" w:hAnsi="Times New Roman" w:cs="Times New Roman"/>
                <w:sz w:val="24"/>
                <w:szCs w:val="24"/>
                <w:lang w:eastAsia="ru-RU"/>
              </w:rPr>
            </w:pPr>
          </w:p>
        </w:tc>
        <w:tc>
          <w:tcPr>
            <w:tcW w:w="304" w:type="dxa"/>
            <w:shd w:val="clear" w:color="auto" w:fill="auto"/>
            <w:noWrap/>
            <w:vAlign w:val="bottom"/>
            <w:hideMark/>
          </w:tcPr>
          <w:p w14:paraId="22A605C4" w14:textId="77777777" w:rsidR="00D91430" w:rsidRPr="00D91430" w:rsidRDefault="00D91430" w:rsidP="00D91430">
            <w:pPr>
              <w:spacing w:after="0" w:line="240" w:lineRule="auto"/>
              <w:rPr>
                <w:rFonts w:ascii="Times New Roman" w:eastAsia="Times New Roman" w:hAnsi="Times New Roman" w:cs="Times New Roman"/>
                <w:sz w:val="24"/>
                <w:szCs w:val="24"/>
                <w:lang w:eastAsia="ru-RU"/>
              </w:rPr>
            </w:pPr>
          </w:p>
        </w:tc>
        <w:tc>
          <w:tcPr>
            <w:tcW w:w="304" w:type="dxa"/>
            <w:shd w:val="clear" w:color="auto" w:fill="auto"/>
            <w:noWrap/>
            <w:vAlign w:val="bottom"/>
            <w:hideMark/>
          </w:tcPr>
          <w:p w14:paraId="5637E720" w14:textId="77777777" w:rsidR="00D91430" w:rsidRPr="00D91430" w:rsidRDefault="00D91430" w:rsidP="00D91430">
            <w:pPr>
              <w:spacing w:after="0" w:line="240" w:lineRule="auto"/>
              <w:rPr>
                <w:rFonts w:ascii="Times New Roman" w:eastAsia="Times New Roman" w:hAnsi="Times New Roman" w:cs="Times New Roman"/>
                <w:sz w:val="24"/>
                <w:szCs w:val="24"/>
                <w:lang w:eastAsia="ru-RU"/>
              </w:rPr>
            </w:pPr>
          </w:p>
        </w:tc>
        <w:tc>
          <w:tcPr>
            <w:tcW w:w="304" w:type="dxa"/>
            <w:shd w:val="clear" w:color="auto" w:fill="auto"/>
            <w:noWrap/>
            <w:vAlign w:val="bottom"/>
            <w:hideMark/>
          </w:tcPr>
          <w:p w14:paraId="39AA95EF" w14:textId="77777777" w:rsidR="00D91430" w:rsidRPr="00D91430" w:rsidRDefault="00D91430" w:rsidP="00D91430">
            <w:pPr>
              <w:spacing w:after="0" w:line="240" w:lineRule="auto"/>
              <w:rPr>
                <w:rFonts w:ascii="Times New Roman" w:eastAsia="Times New Roman" w:hAnsi="Times New Roman" w:cs="Times New Roman"/>
                <w:sz w:val="24"/>
                <w:szCs w:val="24"/>
                <w:lang w:eastAsia="ru-RU"/>
              </w:rPr>
            </w:pPr>
          </w:p>
        </w:tc>
        <w:tc>
          <w:tcPr>
            <w:tcW w:w="304" w:type="dxa"/>
            <w:shd w:val="clear" w:color="auto" w:fill="auto"/>
            <w:noWrap/>
            <w:vAlign w:val="bottom"/>
            <w:hideMark/>
          </w:tcPr>
          <w:p w14:paraId="6046CD76" w14:textId="77777777" w:rsidR="00D91430" w:rsidRPr="00D91430" w:rsidRDefault="00D91430" w:rsidP="00D91430">
            <w:pPr>
              <w:spacing w:after="0" w:line="240" w:lineRule="auto"/>
              <w:rPr>
                <w:rFonts w:ascii="Times New Roman" w:eastAsia="Times New Roman" w:hAnsi="Times New Roman" w:cs="Times New Roman"/>
                <w:sz w:val="24"/>
                <w:szCs w:val="24"/>
                <w:lang w:eastAsia="ru-RU"/>
              </w:rPr>
            </w:pPr>
          </w:p>
        </w:tc>
        <w:tc>
          <w:tcPr>
            <w:tcW w:w="304" w:type="dxa"/>
            <w:shd w:val="clear" w:color="auto" w:fill="auto"/>
            <w:noWrap/>
            <w:vAlign w:val="bottom"/>
            <w:hideMark/>
          </w:tcPr>
          <w:p w14:paraId="17450754" w14:textId="77777777" w:rsidR="00D91430" w:rsidRPr="00D91430" w:rsidRDefault="00D91430" w:rsidP="00D91430">
            <w:pPr>
              <w:spacing w:after="0" w:line="240" w:lineRule="auto"/>
              <w:rPr>
                <w:rFonts w:ascii="Times New Roman" w:eastAsia="Times New Roman" w:hAnsi="Times New Roman" w:cs="Times New Roman"/>
                <w:sz w:val="24"/>
                <w:szCs w:val="24"/>
                <w:lang w:eastAsia="ru-RU"/>
              </w:rPr>
            </w:pPr>
          </w:p>
        </w:tc>
        <w:tc>
          <w:tcPr>
            <w:tcW w:w="304" w:type="dxa"/>
            <w:shd w:val="clear" w:color="auto" w:fill="auto"/>
            <w:noWrap/>
            <w:vAlign w:val="bottom"/>
            <w:hideMark/>
          </w:tcPr>
          <w:p w14:paraId="4E36E4BA" w14:textId="77777777" w:rsidR="00D91430" w:rsidRPr="00D91430" w:rsidRDefault="00D91430" w:rsidP="00D91430">
            <w:pPr>
              <w:spacing w:after="0" w:line="240" w:lineRule="auto"/>
              <w:rPr>
                <w:rFonts w:ascii="Times New Roman" w:eastAsia="Times New Roman" w:hAnsi="Times New Roman" w:cs="Times New Roman"/>
                <w:sz w:val="24"/>
                <w:szCs w:val="24"/>
                <w:lang w:eastAsia="ru-RU"/>
              </w:rPr>
            </w:pPr>
          </w:p>
        </w:tc>
        <w:tc>
          <w:tcPr>
            <w:tcW w:w="304" w:type="dxa"/>
            <w:shd w:val="clear" w:color="auto" w:fill="auto"/>
            <w:noWrap/>
            <w:vAlign w:val="bottom"/>
            <w:hideMark/>
          </w:tcPr>
          <w:p w14:paraId="2AF18ACA" w14:textId="77777777" w:rsidR="00D91430" w:rsidRPr="00D91430" w:rsidRDefault="00D91430" w:rsidP="00D91430">
            <w:pPr>
              <w:spacing w:after="0" w:line="240" w:lineRule="auto"/>
              <w:rPr>
                <w:rFonts w:ascii="Times New Roman" w:eastAsia="Times New Roman" w:hAnsi="Times New Roman" w:cs="Times New Roman"/>
                <w:sz w:val="24"/>
                <w:szCs w:val="24"/>
                <w:lang w:eastAsia="ru-RU"/>
              </w:rPr>
            </w:pPr>
          </w:p>
        </w:tc>
        <w:tc>
          <w:tcPr>
            <w:tcW w:w="304" w:type="dxa"/>
            <w:shd w:val="clear" w:color="auto" w:fill="auto"/>
            <w:noWrap/>
            <w:vAlign w:val="bottom"/>
            <w:hideMark/>
          </w:tcPr>
          <w:p w14:paraId="0F662B59" w14:textId="77777777" w:rsidR="00D91430" w:rsidRPr="00D91430" w:rsidRDefault="00D91430" w:rsidP="00D91430">
            <w:pPr>
              <w:spacing w:after="0" w:line="240" w:lineRule="auto"/>
              <w:rPr>
                <w:rFonts w:ascii="Times New Roman" w:eastAsia="Times New Roman" w:hAnsi="Times New Roman" w:cs="Times New Roman"/>
                <w:sz w:val="24"/>
                <w:szCs w:val="24"/>
                <w:lang w:eastAsia="ru-RU"/>
              </w:rPr>
            </w:pPr>
          </w:p>
        </w:tc>
        <w:tc>
          <w:tcPr>
            <w:tcW w:w="304" w:type="dxa"/>
            <w:shd w:val="clear" w:color="auto" w:fill="auto"/>
            <w:noWrap/>
            <w:vAlign w:val="bottom"/>
            <w:hideMark/>
          </w:tcPr>
          <w:p w14:paraId="5D999F24" w14:textId="77777777" w:rsidR="00D91430" w:rsidRPr="00D91430" w:rsidRDefault="00D91430" w:rsidP="00D91430">
            <w:pPr>
              <w:spacing w:after="0" w:line="240" w:lineRule="auto"/>
              <w:rPr>
                <w:rFonts w:ascii="Times New Roman" w:eastAsia="Times New Roman" w:hAnsi="Times New Roman" w:cs="Times New Roman"/>
                <w:sz w:val="24"/>
                <w:szCs w:val="24"/>
                <w:lang w:eastAsia="ru-RU"/>
              </w:rPr>
            </w:pPr>
          </w:p>
        </w:tc>
        <w:tc>
          <w:tcPr>
            <w:tcW w:w="304" w:type="dxa"/>
            <w:shd w:val="clear" w:color="auto" w:fill="auto"/>
            <w:noWrap/>
            <w:vAlign w:val="bottom"/>
            <w:hideMark/>
          </w:tcPr>
          <w:p w14:paraId="697B0F8D" w14:textId="77777777" w:rsidR="00D91430" w:rsidRPr="00D91430" w:rsidRDefault="00D91430" w:rsidP="00D91430">
            <w:pPr>
              <w:spacing w:after="0" w:line="240" w:lineRule="auto"/>
              <w:rPr>
                <w:rFonts w:ascii="Times New Roman" w:eastAsia="Times New Roman" w:hAnsi="Times New Roman" w:cs="Times New Roman"/>
                <w:sz w:val="24"/>
                <w:szCs w:val="24"/>
                <w:lang w:eastAsia="ru-RU"/>
              </w:rPr>
            </w:pPr>
          </w:p>
        </w:tc>
        <w:tc>
          <w:tcPr>
            <w:tcW w:w="304" w:type="dxa"/>
            <w:gridSpan w:val="2"/>
            <w:shd w:val="clear" w:color="auto" w:fill="auto"/>
            <w:noWrap/>
            <w:vAlign w:val="bottom"/>
            <w:hideMark/>
          </w:tcPr>
          <w:p w14:paraId="31108E82" w14:textId="77777777" w:rsidR="00D91430" w:rsidRPr="00D91430" w:rsidRDefault="00D91430" w:rsidP="00D91430">
            <w:pPr>
              <w:spacing w:after="0" w:line="240" w:lineRule="auto"/>
              <w:rPr>
                <w:rFonts w:ascii="Times New Roman" w:eastAsia="Times New Roman" w:hAnsi="Times New Roman" w:cs="Times New Roman"/>
                <w:sz w:val="24"/>
                <w:szCs w:val="24"/>
                <w:lang w:eastAsia="ru-RU"/>
              </w:rPr>
            </w:pPr>
          </w:p>
        </w:tc>
        <w:tc>
          <w:tcPr>
            <w:tcW w:w="304" w:type="dxa"/>
            <w:gridSpan w:val="2"/>
            <w:shd w:val="clear" w:color="auto" w:fill="auto"/>
            <w:noWrap/>
            <w:vAlign w:val="bottom"/>
            <w:hideMark/>
          </w:tcPr>
          <w:p w14:paraId="6337D57C" w14:textId="77777777" w:rsidR="00D91430" w:rsidRPr="00D91430" w:rsidRDefault="00D91430" w:rsidP="00D91430">
            <w:pPr>
              <w:spacing w:after="0" w:line="240" w:lineRule="auto"/>
              <w:rPr>
                <w:rFonts w:ascii="Times New Roman" w:eastAsia="Times New Roman" w:hAnsi="Times New Roman" w:cs="Times New Roman"/>
                <w:sz w:val="24"/>
                <w:szCs w:val="24"/>
                <w:lang w:eastAsia="ru-RU"/>
              </w:rPr>
            </w:pPr>
          </w:p>
        </w:tc>
        <w:tc>
          <w:tcPr>
            <w:tcW w:w="304" w:type="dxa"/>
            <w:gridSpan w:val="2"/>
            <w:shd w:val="clear" w:color="auto" w:fill="auto"/>
            <w:noWrap/>
            <w:vAlign w:val="bottom"/>
            <w:hideMark/>
          </w:tcPr>
          <w:p w14:paraId="7005E217" w14:textId="77777777" w:rsidR="00D91430" w:rsidRPr="00D91430" w:rsidRDefault="00D91430" w:rsidP="00D91430">
            <w:pPr>
              <w:spacing w:after="0" w:line="240" w:lineRule="auto"/>
              <w:rPr>
                <w:rFonts w:ascii="Times New Roman" w:eastAsia="Times New Roman" w:hAnsi="Times New Roman" w:cs="Times New Roman"/>
                <w:sz w:val="24"/>
                <w:szCs w:val="24"/>
                <w:lang w:eastAsia="ru-RU"/>
              </w:rPr>
            </w:pPr>
          </w:p>
        </w:tc>
        <w:tc>
          <w:tcPr>
            <w:tcW w:w="304" w:type="dxa"/>
            <w:gridSpan w:val="2"/>
            <w:shd w:val="clear" w:color="auto" w:fill="auto"/>
            <w:noWrap/>
            <w:vAlign w:val="bottom"/>
            <w:hideMark/>
          </w:tcPr>
          <w:p w14:paraId="2CBF89B6" w14:textId="77777777" w:rsidR="00D91430" w:rsidRPr="00D91430" w:rsidRDefault="00D91430" w:rsidP="00D91430">
            <w:pPr>
              <w:spacing w:after="0" w:line="240" w:lineRule="auto"/>
              <w:rPr>
                <w:rFonts w:ascii="Times New Roman" w:eastAsia="Times New Roman" w:hAnsi="Times New Roman" w:cs="Times New Roman"/>
                <w:sz w:val="24"/>
                <w:szCs w:val="24"/>
                <w:lang w:eastAsia="ru-RU"/>
              </w:rPr>
            </w:pPr>
          </w:p>
        </w:tc>
        <w:tc>
          <w:tcPr>
            <w:tcW w:w="304" w:type="dxa"/>
            <w:gridSpan w:val="2"/>
            <w:shd w:val="clear" w:color="auto" w:fill="auto"/>
            <w:noWrap/>
            <w:vAlign w:val="bottom"/>
            <w:hideMark/>
          </w:tcPr>
          <w:p w14:paraId="4B12E09C" w14:textId="77777777" w:rsidR="00D91430" w:rsidRPr="00D91430" w:rsidRDefault="00D91430" w:rsidP="00D91430">
            <w:pPr>
              <w:spacing w:after="0" w:line="240" w:lineRule="auto"/>
              <w:rPr>
                <w:rFonts w:ascii="Times New Roman" w:eastAsia="Times New Roman" w:hAnsi="Times New Roman" w:cs="Times New Roman"/>
                <w:sz w:val="24"/>
                <w:szCs w:val="24"/>
                <w:lang w:eastAsia="ru-RU"/>
              </w:rPr>
            </w:pPr>
          </w:p>
        </w:tc>
        <w:tc>
          <w:tcPr>
            <w:tcW w:w="304" w:type="dxa"/>
            <w:gridSpan w:val="2"/>
            <w:shd w:val="clear" w:color="auto" w:fill="auto"/>
            <w:noWrap/>
            <w:vAlign w:val="bottom"/>
            <w:hideMark/>
          </w:tcPr>
          <w:p w14:paraId="2E3FA42E" w14:textId="77777777" w:rsidR="00D91430" w:rsidRPr="00D91430" w:rsidRDefault="00D91430" w:rsidP="00D91430">
            <w:pPr>
              <w:spacing w:after="0" w:line="240" w:lineRule="auto"/>
              <w:rPr>
                <w:rFonts w:ascii="Times New Roman" w:eastAsia="Times New Roman" w:hAnsi="Times New Roman" w:cs="Times New Roman"/>
                <w:sz w:val="24"/>
                <w:szCs w:val="24"/>
                <w:lang w:eastAsia="ru-RU"/>
              </w:rPr>
            </w:pPr>
          </w:p>
        </w:tc>
        <w:tc>
          <w:tcPr>
            <w:tcW w:w="304" w:type="dxa"/>
            <w:gridSpan w:val="2"/>
            <w:shd w:val="clear" w:color="auto" w:fill="auto"/>
            <w:noWrap/>
            <w:vAlign w:val="bottom"/>
            <w:hideMark/>
          </w:tcPr>
          <w:p w14:paraId="5A8A3494" w14:textId="77777777" w:rsidR="00D91430" w:rsidRPr="00D91430" w:rsidRDefault="00D91430" w:rsidP="00D91430">
            <w:pPr>
              <w:spacing w:after="0" w:line="240" w:lineRule="auto"/>
              <w:rPr>
                <w:rFonts w:ascii="Times New Roman" w:eastAsia="Times New Roman" w:hAnsi="Times New Roman" w:cs="Times New Roman"/>
                <w:sz w:val="24"/>
                <w:szCs w:val="24"/>
                <w:lang w:eastAsia="ru-RU"/>
              </w:rPr>
            </w:pPr>
          </w:p>
        </w:tc>
        <w:tc>
          <w:tcPr>
            <w:tcW w:w="304" w:type="dxa"/>
            <w:gridSpan w:val="2"/>
            <w:shd w:val="clear" w:color="auto" w:fill="auto"/>
            <w:noWrap/>
            <w:vAlign w:val="bottom"/>
            <w:hideMark/>
          </w:tcPr>
          <w:p w14:paraId="030FF0A1" w14:textId="77777777" w:rsidR="00D91430" w:rsidRPr="00D91430" w:rsidRDefault="00D91430" w:rsidP="00D91430">
            <w:pPr>
              <w:spacing w:after="0" w:line="240" w:lineRule="auto"/>
              <w:rPr>
                <w:rFonts w:ascii="Times New Roman" w:eastAsia="Times New Roman" w:hAnsi="Times New Roman" w:cs="Times New Roman"/>
                <w:sz w:val="24"/>
                <w:szCs w:val="24"/>
                <w:lang w:eastAsia="ru-RU"/>
              </w:rPr>
            </w:pPr>
          </w:p>
        </w:tc>
        <w:tc>
          <w:tcPr>
            <w:tcW w:w="304" w:type="dxa"/>
            <w:shd w:val="clear" w:color="auto" w:fill="auto"/>
            <w:noWrap/>
            <w:vAlign w:val="bottom"/>
            <w:hideMark/>
          </w:tcPr>
          <w:p w14:paraId="158F0252" w14:textId="77777777" w:rsidR="00D91430" w:rsidRPr="00D91430" w:rsidRDefault="00D91430" w:rsidP="00D91430">
            <w:pPr>
              <w:spacing w:after="0" w:line="240" w:lineRule="auto"/>
              <w:rPr>
                <w:rFonts w:ascii="Times New Roman" w:eastAsia="Times New Roman" w:hAnsi="Times New Roman" w:cs="Times New Roman"/>
                <w:sz w:val="24"/>
                <w:szCs w:val="24"/>
                <w:lang w:eastAsia="ru-RU"/>
              </w:rPr>
            </w:pPr>
          </w:p>
        </w:tc>
        <w:tc>
          <w:tcPr>
            <w:tcW w:w="304" w:type="dxa"/>
            <w:shd w:val="clear" w:color="auto" w:fill="auto"/>
            <w:noWrap/>
            <w:vAlign w:val="bottom"/>
            <w:hideMark/>
          </w:tcPr>
          <w:p w14:paraId="2A58AF40" w14:textId="77777777" w:rsidR="00D91430" w:rsidRPr="00D91430" w:rsidRDefault="00D91430" w:rsidP="00D91430">
            <w:pPr>
              <w:spacing w:after="0" w:line="240" w:lineRule="auto"/>
              <w:rPr>
                <w:rFonts w:ascii="Times New Roman" w:eastAsia="Times New Roman" w:hAnsi="Times New Roman" w:cs="Times New Roman"/>
                <w:sz w:val="24"/>
                <w:szCs w:val="24"/>
                <w:lang w:eastAsia="ru-RU"/>
              </w:rPr>
            </w:pPr>
          </w:p>
        </w:tc>
        <w:tc>
          <w:tcPr>
            <w:tcW w:w="304" w:type="dxa"/>
            <w:shd w:val="clear" w:color="auto" w:fill="auto"/>
            <w:noWrap/>
            <w:vAlign w:val="bottom"/>
            <w:hideMark/>
          </w:tcPr>
          <w:p w14:paraId="27480238" w14:textId="77777777" w:rsidR="00D91430" w:rsidRPr="00D91430" w:rsidRDefault="00D91430" w:rsidP="00D91430">
            <w:pPr>
              <w:spacing w:after="0" w:line="240" w:lineRule="auto"/>
              <w:rPr>
                <w:rFonts w:ascii="Times New Roman" w:eastAsia="Times New Roman" w:hAnsi="Times New Roman" w:cs="Times New Roman"/>
                <w:sz w:val="24"/>
                <w:szCs w:val="24"/>
                <w:lang w:eastAsia="ru-RU"/>
              </w:rPr>
            </w:pPr>
          </w:p>
        </w:tc>
        <w:tc>
          <w:tcPr>
            <w:tcW w:w="304" w:type="dxa"/>
            <w:shd w:val="clear" w:color="auto" w:fill="auto"/>
            <w:noWrap/>
            <w:vAlign w:val="bottom"/>
            <w:hideMark/>
          </w:tcPr>
          <w:p w14:paraId="1089DB44" w14:textId="77777777" w:rsidR="00D91430" w:rsidRPr="00D91430" w:rsidRDefault="00D91430" w:rsidP="00D91430">
            <w:pPr>
              <w:spacing w:after="0" w:line="240" w:lineRule="auto"/>
              <w:rPr>
                <w:rFonts w:ascii="Times New Roman" w:eastAsia="Times New Roman" w:hAnsi="Times New Roman" w:cs="Times New Roman"/>
                <w:sz w:val="24"/>
                <w:szCs w:val="24"/>
                <w:lang w:eastAsia="ru-RU"/>
              </w:rPr>
            </w:pPr>
          </w:p>
        </w:tc>
        <w:tc>
          <w:tcPr>
            <w:tcW w:w="304" w:type="dxa"/>
            <w:shd w:val="clear" w:color="auto" w:fill="auto"/>
            <w:noWrap/>
            <w:vAlign w:val="bottom"/>
            <w:hideMark/>
          </w:tcPr>
          <w:p w14:paraId="13AD66AB" w14:textId="77777777" w:rsidR="00D91430" w:rsidRPr="00D91430" w:rsidRDefault="00D91430" w:rsidP="00D91430">
            <w:pPr>
              <w:spacing w:after="0" w:line="240" w:lineRule="auto"/>
              <w:rPr>
                <w:rFonts w:ascii="Times New Roman" w:eastAsia="Times New Roman" w:hAnsi="Times New Roman" w:cs="Times New Roman"/>
                <w:sz w:val="24"/>
                <w:szCs w:val="24"/>
                <w:lang w:eastAsia="ru-RU"/>
              </w:rPr>
            </w:pPr>
          </w:p>
        </w:tc>
        <w:tc>
          <w:tcPr>
            <w:tcW w:w="310" w:type="dxa"/>
            <w:shd w:val="clear" w:color="auto" w:fill="auto"/>
            <w:noWrap/>
            <w:vAlign w:val="bottom"/>
            <w:hideMark/>
          </w:tcPr>
          <w:p w14:paraId="7E4872FA" w14:textId="77777777" w:rsidR="00D91430" w:rsidRPr="00D91430" w:rsidRDefault="00D91430" w:rsidP="00D91430">
            <w:pPr>
              <w:spacing w:after="0" w:line="240" w:lineRule="auto"/>
              <w:rPr>
                <w:rFonts w:ascii="Times New Roman" w:eastAsia="Times New Roman" w:hAnsi="Times New Roman" w:cs="Times New Roman"/>
                <w:sz w:val="24"/>
                <w:szCs w:val="24"/>
                <w:lang w:eastAsia="ru-RU"/>
              </w:rPr>
            </w:pPr>
          </w:p>
        </w:tc>
        <w:tc>
          <w:tcPr>
            <w:tcW w:w="304" w:type="dxa"/>
            <w:shd w:val="clear" w:color="auto" w:fill="auto"/>
            <w:noWrap/>
            <w:vAlign w:val="bottom"/>
            <w:hideMark/>
          </w:tcPr>
          <w:p w14:paraId="3C6FDE40" w14:textId="77777777" w:rsidR="00D91430" w:rsidRPr="00D91430" w:rsidRDefault="00D91430" w:rsidP="00D91430">
            <w:pPr>
              <w:spacing w:after="0" w:line="240" w:lineRule="auto"/>
              <w:rPr>
                <w:rFonts w:ascii="Times New Roman" w:eastAsia="Times New Roman" w:hAnsi="Times New Roman" w:cs="Times New Roman"/>
                <w:sz w:val="24"/>
                <w:szCs w:val="24"/>
                <w:lang w:eastAsia="ru-RU"/>
              </w:rPr>
            </w:pPr>
          </w:p>
        </w:tc>
        <w:tc>
          <w:tcPr>
            <w:tcW w:w="304" w:type="dxa"/>
            <w:shd w:val="clear" w:color="auto" w:fill="auto"/>
            <w:noWrap/>
            <w:vAlign w:val="bottom"/>
            <w:hideMark/>
          </w:tcPr>
          <w:p w14:paraId="2AAE19CA" w14:textId="77777777" w:rsidR="00D91430" w:rsidRPr="00D91430" w:rsidRDefault="00D91430" w:rsidP="00D91430">
            <w:pPr>
              <w:spacing w:after="0" w:line="240" w:lineRule="auto"/>
              <w:rPr>
                <w:rFonts w:ascii="Times New Roman" w:eastAsia="Times New Roman" w:hAnsi="Times New Roman" w:cs="Times New Roman"/>
                <w:sz w:val="24"/>
                <w:szCs w:val="24"/>
                <w:lang w:eastAsia="ru-RU"/>
              </w:rPr>
            </w:pPr>
          </w:p>
        </w:tc>
        <w:tc>
          <w:tcPr>
            <w:tcW w:w="282" w:type="dxa"/>
            <w:shd w:val="clear" w:color="auto" w:fill="auto"/>
            <w:noWrap/>
            <w:vAlign w:val="bottom"/>
            <w:hideMark/>
          </w:tcPr>
          <w:p w14:paraId="74201A5E" w14:textId="77777777" w:rsidR="00D91430" w:rsidRPr="00D91430" w:rsidRDefault="00D91430" w:rsidP="00D91430">
            <w:pPr>
              <w:spacing w:after="0" w:line="240" w:lineRule="auto"/>
              <w:rPr>
                <w:rFonts w:ascii="Times New Roman" w:eastAsia="Times New Roman" w:hAnsi="Times New Roman" w:cs="Times New Roman"/>
                <w:sz w:val="24"/>
                <w:szCs w:val="24"/>
                <w:lang w:eastAsia="ru-RU"/>
              </w:rPr>
            </w:pPr>
          </w:p>
        </w:tc>
        <w:tc>
          <w:tcPr>
            <w:tcW w:w="304" w:type="dxa"/>
            <w:shd w:val="clear" w:color="auto" w:fill="auto"/>
            <w:noWrap/>
            <w:vAlign w:val="bottom"/>
            <w:hideMark/>
          </w:tcPr>
          <w:p w14:paraId="0EA08D00" w14:textId="77777777" w:rsidR="00D91430" w:rsidRPr="00D91430" w:rsidRDefault="00D91430" w:rsidP="00D91430">
            <w:pPr>
              <w:spacing w:after="0" w:line="240" w:lineRule="auto"/>
              <w:rPr>
                <w:rFonts w:ascii="Times New Roman" w:eastAsia="Times New Roman" w:hAnsi="Times New Roman" w:cs="Times New Roman"/>
                <w:sz w:val="24"/>
                <w:szCs w:val="24"/>
                <w:lang w:eastAsia="ru-RU"/>
              </w:rPr>
            </w:pPr>
          </w:p>
        </w:tc>
        <w:tc>
          <w:tcPr>
            <w:tcW w:w="304" w:type="dxa"/>
            <w:shd w:val="clear" w:color="auto" w:fill="auto"/>
            <w:noWrap/>
            <w:vAlign w:val="bottom"/>
            <w:hideMark/>
          </w:tcPr>
          <w:p w14:paraId="404DEE6D" w14:textId="77777777" w:rsidR="00D91430" w:rsidRPr="00D91430" w:rsidRDefault="00D91430" w:rsidP="00D91430">
            <w:pPr>
              <w:spacing w:after="0" w:line="240" w:lineRule="auto"/>
              <w:rPr>
                <w:rFonts w:ascii="Times New Roman" w:eastAsia="Times New Roman" w:hAnsi="Times New Roman" w:cs="Times New Roman"/>
                <w:sz w:val="24"/>
                <w:szCs w:val="24"/>
                <w:lang w:eastAsia="ru-RU"/>
              </w:rPr>
            </w:pPr>
          </w:p>
        </w:tc>
        <w:tc>
          <w:tcPr>
            <w:tcW w:w="304" w:type="dxa"/>
            <w:shd w:val="clear" w:color="auto" w:fill="auto"/>
            <w:noWrap/>
            <w:vAlign w:val="bottom"/>
            <w:hideMark/>
          </w:tcPr>
          <w:p w14:paraId="08C092A2" w14:textId="77777777" w:rsidR="00D91430" w:rsidRPr="00D91430" w:rsidRDefault="00D91430" w:rsidP="00D91430">
            <w:pPr>
              <w:spacing w:after="0" w:line="240" w:lineRule="auto"/>
              <w:rPr>
                <w:rFonts w:ascii="Times New Roman" w:eastAsia="Times New Roman" w:hAnsi="Times New Roman" w:cs="Times New Roman"/>
                <w:sz w:val="24"/>
                <w:szCs w:val="24"/>
                <w:lang w:eastAsia="ru-RU"/>
              </w:rPr>
            </w:pPr>
          </w:p>
        </w:tc>
        <w:tc>
          <w:tcPr>
            <w:tcW w:w="304" w:type="dxa"/>
            <w:shd w:val="clear" w:color="auto" w:fill="auto"/>
            <w:noWrap/>
            <w:vAlign w:val="bottom"/>
            <w:hideMark/>
          </w:tcPr>
          <w:p w14:paraId="5EC60BD2" w14:textId="77777777" w:rsidR="00D91430" w:rsidRPr="00D91430" w:rsidRDefault="00D91430" w:rsidP="00D91430">
            <w:pPr>
              <w:spacing w:after="0" w:line="240" w:lineRule="auto"/>
              <w:rPr>
                <w:rFonts w:ascii="Times New Roman" w:eastAsia="Times New Roman" w:hAnsi="Times New Roman" w:cs="Times New Roman"/>
                <w:sz w:val="24"/>
                <w:szCs w:val="24"/>
                <w:lang w:eastAsia="ru-RU"/>
              </w:rPr>
            </w:pPr>
          </w:p>
        </w:tc>
        <w:tc>
          <w:tcPr>
            <w:tcW w:w="304" w:type="dxa"/>
            <w:shd w:val="clear" w:color="auto" w:fill="auto"/>
            <w:noWrap/>
            <w:vAlign w:val="bottom"/>
            <w:hideMark/>
          </w:tcPr>
          <w:p w14:paraId="6EC04F41" w14:textId="77777777" w:rsidR="00D91430" w:rsidRPr="00D91430" w:rsidRDefault="00D91430" w:rsidP="00D91430">
            <w:pPr>
              <w:spacing w:after="0" w:line="240" w:lineRule="auto"/>
              <w:rPr>
                <w:rFonts w:ascii="Times New Roman" w:eastAsia="Times New Roman" w:hAnsi="Times New Roman" w:cs="Times New Roman"/>
                <w:sz w:val="24"/>
                <w:szCs w:val="24"/>
                <w:lang w:eastAsia="ru-RU"/>
              </w:rPr>
            </w:pPr>
          </w:p>
        </w:tc>
        <w:tc>
          <w:tcPr>
            <w:tcW w:w="304" w:type="dxa"/>
            <w:shd w:val="clear" w:color="auto" w:fill="auto"/>
            <w:noWrap/>
            <w:vAlign w:val="bottom"/>
            <w:hideMark/>
          </w:tcPr>
          <w:p w14:paraId="62AD53E4" w14:textId="77777777" w:rsidR="00D91430" w:rsidRPr="00D91430" w:rsidRDefault="00D91430" w:rsidP="00D91430">
            <w:pPr>
              <w:spacing w:after="0" w:line="240" w:lineRule="auto"/>
              <w:rPr>
                <w:rFonts w:ascii="Times New Roman" w:eastAsia="Times New Roman" w:hAnsi="Times New Roman" w:cs="Times New Roman"/>
                <w:sz w:val="24"/>
                <w:szCs w:val="24"/>
                <w:lang w:eastAsia="ru-RU"/>
              </w:rPr>
            </w:pPr>
          </w:p>
        </w:tc>
        <w:tc>
          <w:tcPr>
            <w:tcW w:w="304" w:type="dxa"/>
            <w:gridSpan w:val="2"/>
            <w:shd w:val="clear" w:color="auto" w:fill="auto"/>
            <w:noWrap/>
            <w:vAlign w:val="bottom"/>
            <w:hideMark/>
          </w:tcPr>
          <w:p w14:paraId="2E784598" w14:textId="77777777" w:rsidR="00D91430" w:rsidRPr="00D91430" w:rsidRDefault="00D91430" w:rsidP="00D91430">
            <w:pPr>
              <w:spacing w:after="0" w:line="240" w:lineRule="auto"/>
              <w:rPr>
                <w:rFonts w:ascii="Times New Roman" w:eastAsia="Times New Roman" w:hAnsi="Times New Roman" w:cs="Times New Roman"/>
                <w:sz w:val="24"/>
                <w:szCs w:val="24"/>
                <w:lang w:eastAsia="ru-RU"/>
              </w:rPr>
            </w:pPr>
          </w:p>
        </w:tc>
      </w:tr>
      <w:tr w:rsidR="00D91430" w:rsidRPr="00D91430" w14:paraId="17B9141A" w14:textId="77777777" w:rsidTr="00D91430">
        <w:trPr>
          <w:gridAfter w:val="1"/>
          <w:wAfter w:w="12" w:type="dxa"/>
          <w:trHeight w:val="60"/>
        </w:trPr>
        <w:tc>
          <w:tcPr>
            <w:tcW w:w="14269" w:type="dxa"/>
            <w:gridSpan w:val="55"/>
            <w:shd w:val="clear" w:color="auto" w:fill="auto"/>
            <w:noWrap/>
            <w:vAlign w:val="bottom"/>
          </w:tcPr>
          <w:p w14:paraId="012C334F" w14:textId="77777777" w:rsidR="00D91430" w:rsidRPr="00D91430" w:rsidRDefault="00D91430" w:rsidP="00D91430">
            <w:pPr>
              <w:spacing w:after="0" w:line="240" w:lineRule="auto"/>
              <w:rPr>
                <w:rFonts w:ascii="Times New Roman" w:eastAsia="Times New Roman" w:hAnsi="Times New Roman" w:cs="Times New Roman"/>
                <w:sz w:val="24"/>
                <w:szCs w:val="24"/>
                <w:lang w:eastAsia="ru-RU"/>
              </w:rPr>
            </w:pPr>
            <w:r w:rsidRPr="00D91430">
              <w:rPr>
                <w:rFonts w:ascii="Times New Roman" w:eastAsia="Times New Roman" w:hAnsi="Times New Roman" w:cs="Times New Roman"/>
                <w:sz w:val="24"/>
                <w:szCs w:val="24"/>
                <w:lang w:eastAsia="ru-RU"/>
              </w:rPr>
              <w:t xml:space="preserve">                              _______________/____________/                                                                    _______________/_______________/</w:t>
            </w:r>
          </w:p>
        </w:tc>
      </w:tr>
    </w:tbl>
    <w:p w14:paraId="3244D7FA" w14:textId="77777777" w:rsidR="00D91430" w:rsidRPr="00D91430" w:rsidRDefault="00D91430" w:rsidP="00D91430">
      <w:pPr>
        <w:spacing w:after="0" w:line="240" w:lineRule="auto"/>
        <w:rPr>
          <w:rFonts w:ascii="Times New Roman" w:eastAsia="Times New Roman" w:hAnsi="Times New Roman" w:cs="Times New Roman"/>
          <w:sz w:val="24"/>
          <w:szCs w:val="24"/>
          <w:lang w:eastAsia="ru-RU"/>
        </w:rPr>
        <w:sectPr w:rsidR="00D91430" w:rsidRPr="00D91430" w:rsidSect="00140763">
          <w:pgSz w:w="16838" w:h="11906" w:orient="landscape"/>
          <w:pgMar w:top="568" w:right="1133" w:bottom="426" w:left="1134" w:header="709" w:footer="709" w:gutter="0"/>
          <w:cols w:space="708"/>
          <w:docGrid w:linePitch="360"/>
        </w:sectPr>
      </w:pPr>
    </w:p>
    <w:p w14:paraId="161E6F72" w14:textId="77777777" w:rsidR="00D91430" w:rsidRPr="00D91430" w:rsidRDefault="00D91430" w:rsidP="00D91430">
      <w:pPr>
        <w:spacing w:after="0" w:line="240" w:lineRule="auto"/>
        <w:contextualSpacing/>
        <w:jc w:val="right"/>
        <w:rPr>
          <w:rFonts w:ascii="Times New Roman" w:hAnsi="Times New Roman" w:cs="Times New Roman"/>
          <w:sz w:val="26"/>
          <w:szCs w:val="26"/>
        </w:rPr>
      </w:pPr>
      <w:r w:rsidRPr="00D91430">
        <w:rPr>
          <w:rFonts w:ascii="Times New Roman" w:hAnsi="Times New Roman" w:cs="Times New Roman"/>
          <w:b/>
          <w:sz w:val="26"/>
          <w:szCs w:val="26"/>
        </w:rPr>
        <w:lastRenderedPageBreak/>
        <w:t xml:space="preserve">     </w:t>
      </w:r>
      <w:r w:rsidRPr="00D91430">
        <w:rPr>
          <w:rFonts w:ascii="Times New Roman" w:hAnsi="Times New Roman" w:cs="Times New Roman"/>
          <w:sz w:val="26"/>
          <w:szCs w:val="26"/>
        </w:rPr>
        <w:t xml:space="preserve">Приложение № 4 к Техническому заданию </w:t>
      </w:r>
    </w:p>
    <w:p w14:paraId="28A62D8A" w14:textId="77777777" w:rsidR="00D91430" w:rsidRPr="00D91430" w:rsidRDefault="00D91430" w:rsidP="00D91430">
      <w:pPr>
        <w:spacing w:after="0" w:line="240" w:lineRule="auto"/>
        <w:contextualSpacing/>
        <w:jc w:val="right"/>
        <w:rPr>
          <w:rFonts w:ascii="Times New Roman" w:hAnsi="Times New Roman" w:cs="Times New Roman"/>
          <w:b/>
          <w:sz w:val="26"/>
          <w:szCs w:val="26"/>
        </w:rPr>
      </w:pPr>
    </w:p>
    <w:p w14:paraId="0A2DBD0C" w14:textId="77777777" w:rsidR="00D91430" w:rsidRPr="00D91430" w:rsidRDefault="00D91430" w:rsidP="00D91430">
      <w:pPr>
        <w:spacing w:after="0" w:line="240" w:lineRule="auto"/>
        <w:contextualSpacing/>
        <w:jc w:val="center"/>
        <w:rPr>
          <w:rFonts w:ascii="Times New Roman" w:hAnsi="Times New Roman" w:cs="Times New Roman"/>
          <w:b/>
          <w:bCs/>
          <w:i/>
          <w:sz w:val="24"/>
          <w:szCs w:val="24"/>
        </w:rPr>
      </w:pPr>
      <w:r w:rsidRPr="00D91430">
        <w:rPr>
          <w:rFonts w:ascii="Times New Roman" w:hAnsi="Times New Roman" w:cs="Times New Roman"/>
          <w:b/>
          <w:bCs/>
          <w:i/>
          <w:sz w:val="24"/>
          <w:szCs w:val="24"/>
        </w:rPr>
        <w:t>(ФОРМА)</w:t>
      </w:r>
    </w:p>
    <w:p w14:paraId="17BA3025" w14:textId="77777777" w:rsidR="00D91430" w:rsidRPr="00D91430" w:rsidRDefault="00D91430" w:rsidP="00D91430">
      <w:pPr>
        <w:tabs>
          <w:tab w:val="left" w:pos="2295"/>
        </w:tabs>
        <w:spacing w:after="0" w:line="240" w:lineRule="auto"/>
        <w:contextualSpacing/>
        <w:jc w:val="center"/>
        <w:rPr>
          <w:rFonts w:ascii="Times New Roman" w:hAnsi="Times New Roman" w:cs="Times New Roman"/>
          <w:sz w:val="24"/>
          <w:szCs w:val="24"/>
        </w:rPr>
      </w:pPr>
    </w:p>
    <w:p w14:paraId="5CD5AECE" w14:textId="77777777" w:rsidR="00D91430" w:rsidRPr="00D91430" w:rsidRDefault="00D91430" w:rsidP="00D91430">
      <w:pPr>
        <w:spacing w:after="0" w:line="240" w:lineRule="auto"/>
        <w:contextualSpacing/>
        <w:jc w:val="center"/>
        <w:rPr>
          <w:rFonts w:ascii="Times New Roman" w:hAnsi="Times New Roman" w:cs="Times New Roman"/>
          <w:b/>
          <w:sz w:val="24"/>
          <w:szCs w:val="24"/>
        </w:rPr>
      </w:pPr>
      <w:r w:rsidRPr="00D91430">
        <w:rPr>
          <w:rFonts w:ascii="Times New Roman" w:hAnsi="Times New Roman" w:cs="Times New Roman"/>
          <w:b/>
          <w:sz w:val="24"/>
          <w:szCs w:val="24"/>
        </w:rPr>
        <w:t>АКТ ОБСЛЕДОВАНИЯ (ДИАГНОСТИКИ)</w:t>
      </w:r>
    </w:p>
    <w:p w14:paraId="0C9FEF3E" w14:textId="77777777" w:rsidR="00D91430" w:rsidRPr="00D91430" w:rsidRDefault="00D91430" w:rsidP="00D91430">
      <w:pPr>
        <w:spacing w:after="0" w:line="240" w:lineRule="auto"/>
        <w:contextualSpacing/>
        <w:jc w:val="center"/>
        <w:rPr>
          <w:rFonts w:ascii="Times New Roman" w:hAnsi="Times New Roman" w:cs="Times New Roman"/>
          <w:sz w:val="24"/>
          <w:szCs w:val="24"/>
        </w:rPr>
      </w:pPr>
      <w:r w:rsidRPr="00D91430">
        <w:rPr>
          <w:rFonts w:ascii="Times New Roman" w:hAnsi="Times New Roman" w:cs="Times New Roman"/>
          <w:sz w:val="24"/>
          <w:szCs w:val="24"/>
        </w:rPr>
        <w:t>системы кондиционирования и вентиляции воздуха</w:t>
      </w:r>
    </w:p>
    <w:p w14:paraId="6EA9C396" w14:textId="77777777" w:rsidR="00D91430" w:rsidRPr="00D91430" w:rsidRDefault="00D91430" w:rsidP="00D91430">
      <w:pPr>
        <w:spacing w:after="0" w:line="240" w:lineRule="auto"/>
        <w:contextualSpacing/>
        <w:jc w:val="right"/>
        <w:rPr>
          <w:rFonts w:ascii="Times New Roman" w:hAnsi="Times New Roman" w:cs="Times New Roman"/>
          <w:sz w:val="24"/>
          <w:szCs w:val="24"/>
        </w:rPr>
      </w:pPr>
      <w:r w:rsidRPr="00D91430">
        <w:rPr>
          <w:rFonts w:ascii="Times New Roman" w:hAnsi="Times New Roman" w:cs="Times New Roman"/>
          <w:sz w:val="24"/>
          <w:szCs w:val="24"/>
        </w:rPr>
        <w:t>«___» _____________   20__ г.</w:t>
      </w:r>
    </w:p>
    <w:tbl>
      <w:tblPr>
        <w:tblpPr w:leftFromText="180" w:rightFromText="180" w:vertAnchor="text" w:horzAnchor="margin" w:tblpXSpec="center" w:tblpY="102"/>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42"/>
        <w:gridCol w:w="426"/>
        <w:gridCol w:w="850"/>
        <w:gridCol w:w="142"/>
        <w:gridCol w:w="2410"/>
        <w:gridCol w:w="536"/>
        <w:gridCol w:w="4600"/>
      </w:tblGrid>
      <w:tr w:rsidR="00D91430" w:rsidRPr="00D91430" w14:paraId="1F6D1C2E" w14:textId="77777777" w:rsidTr="00D91430">
        <w:trPr>
          <w:cantSplit/>
        </w:trPr>
        <w:tc>
          <w:tcPr>
            <w:tcW w:w="5606" w:type="dxa"/>
            <w:gridSpan w:val="6"/>
            <w:tcBorders>
              <w:top w:val="nil"/>
              <w:left w:val="nil"/>
              <w:bottom w:val="nil"/>
              <w:right w:val="nil"/>
            </w:tcBorders>
          </w:tcPr>
          <w:p w14:paraId="01C135D3" w14:textId="77777777" w:rsidR="00D91430" w:rsidRPr="00D91430" w:rsidRDefault="00D91430" w:rsidP="00D91430">
            <w:pPr>
              <w:spacing w:after="0" w:line="240" w:lineRule="auto"/>
              <w:contextualSpacing/>
              <w:jc w:val="center"/>
              <w:rPr>
                <w:rFonts w:ascii="Times New Roman" w:hAnsi="Times New Roman" w:cs="Times New Roman"/>
                <w:sz w:val="24"/>
                <w:szCs w:val="24"/>
              </w:rPr>
            </w:pPr>
            <w:r w:rsidRPr="00D91430">
              <w:rPr>
                <w:rFonts w:ascii="Times New Roman" w:hAnsi="Times New Roman" w:cs="Times New Roman"/>
                <w:sz w:val="24"/>
                <w:szCs w:val="24"/>
              </w:rPr>
              <w:t xml:space="preserve">Мы, нижеподписавшиеся: представитель </w:t>
            </w:r>
            <w:r w:rsidRPr="00D91430">
              <w:rPr>
                <w:rFonts w:ascii="Times New Roman" w:hAnsi="Times New Roman" w:cs="Times New Roman"/>
                <w:b/>
                <w:sz w:val="24"/>
                <w:szCs w:val="24"/>
              </w:rPr>
              <w:t>Заказчика</w:t>
            </w:r>
          </w:p>
        </w:tc>
        <w:tc>
          <w:tcPr>
            <w:tcW w:w="4600" w:type="dxa"/>
            <w:tcBorders>
              <w:top w:val="nil"/>
              <w:left w:val="nil"/>
              <w:bottom w:val="single" w:sz="4" w:space="0" w:color="auto"/>
              <w:right w:val="nil"/>
            </w:tcBorders>
          </w:tcPr>
          <w:p w14:paraId="6C3A9B85" w14:textId="77777777" w:rsidR="00D91430" w:rsidRPr="00D91430" w:rsidRDefault="00D91430" w:rsidP="00D91430">
            <w:pPr>
              <w:spacing w:after="0" w:line="240" w:lineRule="auto"/>
              <w:contextualSpacing/>
              <w:jc w:val="center"/>
              <w:rPr>
                <w:rFonts w:ascii="Times New Roman" w:hAnsi="Times New Roman" w:cs="Times New Roman"/>
                <w:sz w:val="24"/>
                <w:szCs w:val="24"/>
              </w:rPr>
            </w:pPr>
          </w:p>
        </w:tc>
      </w:tr>
      <w:tr w:rsidR="00D91430" w:rsidRPr="00D91430" w14:paraId="7B4F521E" w14:textId="77777777" w:rsidTr="00D91430">
        <w:trPr>
          <w:cantSplit/>
          <w:trHeight w:val="109"/>
        </w:trPr>
        <w:tc>
          <w:tcPr>
            <w:tcW w:w="10206" w:type="dxa"/>
            <w:gridSpan w:val="7"/>
            <w:tcBorders>
              <w:top w:val="nil"/>
              <w:left w:val="nil"/>
              <w:bottom w:val="nil"/>
              <w:right w:val="nil"/>
            </w:tcBorders>
          </w:tcPr>
          <w:p w14:paraId="37DED99E" w14:textId="77777777" w:rsidR="00D91430" w:rsidRPr="00D91430" w:rsidRDefault="00D91430" w:rsidP="00D91430">
            <w:pPr>
              <w:spacing w:after="0" w:line="240" w:lineRule="auto"/>
              <w:contextualSpacing/>
              <w:jc w:val="center"/>
              <w:rPr>
                <w:rFonts w:ascii="Times New Roman" w:hAnsi="Times New Roman" w:cs="Times New Roman"/>
                <w:sz w:val="24"/>
                <w:szCs w:val="24"/>
              </w:rPr>
            </w:pPr>
            <w:r w:rsidRPr="00D91430">
              <w:rPr>
                <w:rFonts w:ascii="Times New Roman" w:hAnsi="Times New Roman" w:cs="Times New Roman"/>
                <w:sz w:val="24"/>
                <w:szCs w:val="24"/>
              </w:rPr>
              <w:t xml:space="preserve">                                                                                                                                    (наименование предприятия, организации, учреждения)</w:t>
            </w:r>
          </w:p>
        </w:tc>
      </w:tr>
      <w:tr w:rsidR="00D91430" w:rsidRPr="00D91430" w14:paraId="63D54549" w14:textId="77777777" w:rsidTr="00D91430">
        <w:trPr>
          <w:cantSplit/>
          <w:trHeight w:val="109"/>
        </w:trPr>
        <w:tc>
          <w:tcPr>
            <w:tcW w:w="1668" w:type="dxa"/>
            <w:gridSpan w:val="2"/>
            <w:tcBorders>
              <w:top w:val="nil"/>
              <w:left w:val="nil"/>
              <w:bottom w:val="nil"/>
              <w:right w:val="nil"/>
            </w:tcBorders>
          </w:tcPr>
          <w:p w14:paraId="2D0E534B" w14:textId="77777777" w:rsidR="00D91430" w:rsidRPr="00D91430" w:rsidRDefault="00D91430" w:rsidP="00D91430">
            <w:pPr>
              <w:spacing w:after="0" w:line="240" w:lineRule="auto"/>
              <w:contextualSpacing/>
              <w:jc w:val="both"/>
              <w:rPr>
                <w:rFonts w:ascii="Times New Roman" w:hAnsi="Times New Roman" w:cs="Times New Roman"/>
                <w:sz w:val="24"/>
                <w:szCs w:val="24"/>
              </w:rPr>
            </w:pPr>
            <w:r w:rsidRPr="00D91430">
              <w:rPr>
                <w:rFonts w:ascii="Times New Roman" w:hAnsi="Times New Roman" w:cs="Times New Roman"/>
                <w:sz w:val="24"/>
                <w:szCs w:val="24"/>
              </w:rPr>
              <w:t>в лице</w:t>
            </w:r>
          </w:p>
        </w:tc>
        <w:tc>
          <w:tcPr>
            <w:tcW w:w="8538" w:type="dxa"/>
            <w:gridSpan w:val="5"/>
            <w:tcBorders>
              <w:top w:val="nil"/>
              <w:left w:val="nil"/>
              <w:bottom w:val="single" w:sz="4" w:space="0" w:color="auto"/>
              <w:right w:val="nil"/>
            </w:tcBorders>
          </w:tcPr>
          <w:p w14:paraId="199E2A9B" w14:textId="77777777" w:rsidR="00D91430" w:rsidRPr="00D91430" w:rsidRDefault="00D91430" w:rsidP="00D91430">
            <w:pPr>
              <w:spacing w:after="0" w:line="240" w:lineRule="auto"/>
              <w:contextualSpacing/>
              <w:jc w:val="center"/>
              <w:rPr>
                <w:rFonts w:ascii="Times New Roman" w:hAnsi="Times New Roman" w:cs="Times New Roman"/>
                <w:sz w:val="24"/>
                <w:szCs w:val="24"/>
              </w:rPr>
            </w:pPr>
          </w:p>
        </w:tc>
      </w:tr>
      <w:tr w:rsidR="00D91430" w:rsidRPr="00D91430" w14:paraId="51662D4F" w14:textId="77777777" w:rsidTr="00D91430">
        <w:trPr>
          <w:cantSplit/>
          <w:trHeight w:val="109"/>
        </w:trPr>
        <w:tc>
          <w:tcPr>
            <w:tcW w:w="10206" w:type="dxa"/>
            <w:gridSpan w:val="7"/>
            <w:tcBorders>
              <w:top w:val="nil"/>
              <w:left w:val="nil"/>
              <w:bottom w:val="nil"/>
              <w:right w:val="nil"/>
            </w:tcBorders>
          </w:tcPr>
          <w:p w14:paraId="07CFFE94" w14:textId="77777777" w:rsidR="00D91430" w:rsidRPr="00D91430" w:rsidRDefault="00D91430" w:rsidP="00D91430">
            <w:pPr>
              <w:spacing w:after="0" w:line="240" w:lineRule="auto"/>
              <w:contextualSpacing/>
              <w:jc w:val="center"/>
              <w:rPr>
                <w:rFonts w:ascii="Times New Roman" w:hAnsi="Times New Roman" w:cs="Times New Roman"/>
                <w:sz w:val="24"/>
                <w:szCs w:val="24"/>
              </w:rPr>
            </w:pPr>
            <w:r w:rsidRPr="00D91430">
              <w:rPr>
                <w:rFonts w:ascii="Times New Roman" w:hAnsi="Times New Roman" w:cs="Times New Roman"/>
                <w:sz w:val="24"/>
                <w:szCs w:val="24"/>
              </w:rPr>
              <w:t>(должность, фамилия, инициалы)</w:t>
            </w:r>
          </w:p>
        </w:tc>
      </w:tr>
      <w:tr w:rsidR="00D91430" w:rsidRPr="00D91430" w14:paraId="0713D03D" w14:textId="77777777" w:rsidTr="00D91430">
        <w:trPr>
          <w:cantSplit/>
          <w:trHeight w:val="109"/>
        </w:trPr>
        <w:tc>
          <w:tcPr>
            <w:tcW w:w="5070" w:type="dxa"/>
            <w:gridSpan w:val="5"/>
            <w:tcBorders>
              <w:top w:val="nil"/>
              <w:left w:val="nil"/>
              <w:bottom w:val="nil"/>
              <w:right w:val="nil"/>
            </w:tcBorders>
          </w:tcPr>
          <w:p w14:paraId="57E51CB8" w14:textId="77777777" w:rsidR="00D91430" w:rsidRPr="00D91430" w:rsidRDefault="00D91430" w:rsidP="00D91430">
            <w:pPr>
              <w:spacing w:after="0" w:line="240" w:lineRule="auto"/>
              <w:contextualSpacing/>
              <w:jc w:val="both"/>
              <w:rPr>
                <w:rFonts w:ascii="Times New Roman" w:hAnsi="Times New Roman" w:cs="Times New Roman"/>
                <w:sz w:val="24"/>
                <w:szCs w:val="24"/>
              </w:rPr>
            </w:pPr>
            <w:r w:rsidRPr="00D91430">
              <w:rPr>
                <w:rFonts w:ascii="Times New Roman" w:hAnsi="Times New Roman" w:cs="Times New Roman"/>
                <w:sz w:val="24"/>
                <w:szCs w:val="24"/>
              </w:rPr>
              <w:t xml:space="preserve">с одной стороны, и представитель </w:t>
            </w:r>
            <w:r w:rsidRPr="00D91430">
              <w:rPr>
                <w:rFonts w:ascii="Times New Roman" w:hAnsi="Times New Roman" w:cs="Times New Roman"/>
                <w:b/>
                <w:sz w:val="24"/>
                <w:szCs w:val="24"/>
              </w:rPr>
              <w:t>Исполнителя</w:t>
            </w:r>
          </w:p>
        </w:tc>
        <w:tc>
          <w:tcPr>
            <w:tcW w:w="5136" w:type="dxa"/>
            <w:gridSpan w:val="2"/>
            <w:tcBorders>
              <w:top w:val="nil"/>
              <w:left w:val="nil"/>
              <w:bottom w:val="single" w:sz="4" w:space="0" w:color="auto"/>
              <w:right w:val="nil"/>
            </w:tcBorders>
          </w:tcPr>
          <w:p w14:paraId="0B8BA3B3" w14:textId="77777777" w:rsidR="00D91430" w:rsidRPr="00D91430" w:rsidRDefault="00D91430" w:rsidP="00D91430">
            <w:pPr>
              <w:spacing w:after="0" w:line="240" w:lineRule="auto"/>
              <w:contextualSpacing/>
              <w:jc w:val="center"/>
              <w:rPr>
                <w:rFonts w:ascii="Times New Roman" w:hAnsi="Times New Roman" w:cs="Times New Roman"/>
                <w:sz w:val="24"/>
                <w:szCs w:val="24"/>
              </w:rPr>
            </w:pPr>
          </w:p>
        </w:tc>
      </w:tr>
      <w:tr w:rsidR="00D91430" w:rsidRPr="00D91430" w14:paraId="103EFCD4" w14:textId="77777777" w:rsidTr="00D91430">
        <w:trPr>
          <w:cantSplit/>
          <w:trHeight w:val="109"/>
        </w:trPr>
        <w:tc>
          <w:tcPr>
            <w:tcW w:w="10206" w:type="dxa"/>
            <w:gridSpan w:val="7"/>
            <w:tcBorders>
              <w:top w:val="nil"/>
              <w:left w:val="nil"/>
              <w:bottom w:val="single" w:sz="4" w:space="0" w:color="auto"/>
              <w:right w:val="nil"/>
            </w:tcBorders>
          </w:tcPr>
          <w:p w14:paraId="1E286F35" w14:textId="77777777" w:rsidR="00D91430" w:rsidRPr="00D91430" w:rsidRDefault="00D91430" w:rsidP="00D91430">
            <w:pPr>
              <w:spacing w:after="0" w:line="240" w:lineRule="auto"/>
              <w:contextualSpacing/>
              <w:jc w:val="center"/>
              <w:rPr>
                <w:rFonts w:ascii="Times New Roman" w:hAnsi="Times New Roman" w:cs="Times New Roman"/>
                <w:sz w:val="24"/>
                <w:szCs w:val="24"/>
              </w:rPr>
            </w:pPr>
          </w:p>
        </w:tc>
      </w:tr>
      <w:tr w:rsidR="00D91430" w:rsidRPr="00D91430" w14:paraId="5A633E43" w14:textId="77777777" w:rsidTr="00D91430">
        <w:trPr>
          <w:cantSplit/>
          <w:trHeight w:val="109"/>
        </w:trPr>
        <w:tc>
          <w:tcPr>
            <w:tcW w:w="10206" w:type="dxa"/>
            <w:gridSpan w:val="7"/>
            <w:tcBorders>
              <w:top w:val="nil"/>
              <w:left w:val="nil"/>
              <w:bottom w:val="nil"/>
              <w:right w:val="nil"/>
            </w:tcBorders>
          </w:tcPr>
          <w:p w14:paraId="5B7609CF" w14:textId="77777777" w:rsidR="00D91430" w:rsidRPr="00D91430" w:rsidRDefault="00D91430" w:rsidP="00D91430">
            <w:pPr>
              <w:spacing w:after="0" w:line="240" w:lineRule="auto"/>
              <w:contextualSpacing/>
              <w:jc w:val="center"/>
              <w:rPr>
                <w:rFonts w:ascii="Times New Roman" w:hAnsi="Times New Roman" w:cs="Times New Roman"/>
                <w:sz w:val="24"/>
                <w:szCs w:val="24"/>
              </w:rPr>
            </w:pPr>
            <w:r w:rsidRPr="00D91430">
              <w:rPr>
                <w:rFonts w:ascii="Times New Roman" w:hAnsi="Times New Roman" w:cs="Times New Roman"/>
                <w:sz w:val="24"/>
                <w:szCs w:val="24"/>
              </w:rPr>
              <w:t>(должность, фамилия, инициалы)</w:t>
            </w:r>
          </w:p>
        </w:tc>
      </w:tr>
      <w:tr w:rsidR="00D91430" w:rsidRPr="00D91430" w14:paraId="59020075" w14:textId="77777777" w:rsidTr="00D91430">
        <w:trPr>
          <w:cantSplit/>
          <w:trHeight w:val="109"/>
        </w:trPr>
        <w:tc>
          <w:tcPr>
            <w:tcW w:w="10206" w:type="dxa"/>
            <w:gridSpan w:val="7"/>
            <w:tcBorders>
              <w:top w:val="nil"/>
              <w:left w:val="nil"/>
              <w:bottom w:val="nil"/>
              <w:right w:val="nil"/>
            </w:tcBorders>
          </w:tcPr>
          <w:p w14:paraId="2C58780B" w14:textId="77777777" w:rsidR="00D91430" w:rsidRPr="00D91430" w:rsidRDefault="00D91430" w:rsidP="00D91430">
            <w:pPr>
              <w:spacing w:after="0" w:line="240" w:lineRule="auto"/>
              <w:contextualSpacing/>
              <w:jc w:val="both"/>
              <w:rPr>
                <w:rFonts w:ascii="Times New Roman" w:hAnsi="Times New Roman" w:cs="Times New Roman"/>
                <w:sz w:val="24"/>
                <w:szCs w:val="24"/>
              </w:rPr>
            </w:pPr>
            <w:r w:rsidRPr="00D91430">
              <w:rPr>
                <w:rFonts w:ascii="Times New Roman" w:hAnsi="Times New Roman" w:cs="Times New Roman"/>
                <w:sz w:val="24"/>
                <w:szCs w:val="24"/>
              </w:rPr>
              <w:t xml:space="preserve">с другой стороны составили настоящий акт в том, что при обследовании </w:t>
            </w:r>
            <w:r w:rsidRPr="00D91430">
              <w:rPr>
                <w:rFonts w:ascii="Times New Roman" w:hAnsi="Times New Roman" w:cs="Times New Roman"/>
                <w:b/>
                <w:sz w:val="24"/>
                <w:szCs w:val="24"/>
              </w:rPr>
              <w:t>СКВ</w:t>
            </w:r>
            <w:r w:rsidRPr="00D91430">
              <w:rPr>
                <w:rFonts w:ascii="Times New Roman" w:hAnsi="Times New Roman" w:cs="Times New Roman"/>
                <w:sz w:val="24"/>
                <w:szCs w:val="24"/>
              </w:rPr>
              <w:t xml:space="preserve"> (системы кондиционирования воздуха) на объекте:</w:t>
            </w:r>
          </w:p>
        </w:tc>
      </w:tr>
      <w:tr w:rsidR="00D91430" w:rsidRPr="00D91430" w14:paraId="54EB3402" w14:textId="77777777" w:rsidTr="00D91430">
        <w:trPr>
          <w:cantSplit/>
          <w:trHeight w:val="109"/>
        </w:trPr>
        <w:tc>
          <w:tcPr>
            <w:tcW w:w="10206" w:type="dxa"/>
            <w:gridSpan w:val="7"/>
            <w:tcBorders>
              <w:top w:val="nil"/>
              <w:left w:val="nil"/>
              <w:bottom w:val="single" w:sz="4" w:space="0" w:color="auto"/>
              <w:right w:val="nil"/>
            </w:tcBorders>
          </w:tcPr>
          <w:p w14:paraId="3CD866C4" w14:textId="77777777" w:rsidR="00D91430" w:rsidRPr="00D91430" w:rsidRDefault="00D91430" w:rsidP="00D91430">
            <w:pPr>
              <w:spacing w:after="0" w:line="240" w:lineRule="auto"/>
              <w:contextualSpacing/>
              <w:jc w:val="center"/>
              <w:rPr>
                <w:rFonts w:ascii="Times New Roman" w:hAnsi="Times New Roman" w:cs="Times New Roman"/>
                <w:sz w:val="24"/>
                <w:szCs w:val="24"/>
              </w:rPr>
            </w:pPr>
          </w:p>
        </w:tc>
      </w:tr>
      <w:tr w:rsidR="00D91430" w:rsidRPr="00D91430" w14:paraId="045A6349" w14:textId="77777777" w:rsidTr="00D91430">
        <w:trPr>
          <w:cantSplit/>
          <w:trHeight w:val="491"/>
        </w:trPr>
        <w:tc>
          <w:tcPr>
            <w:tcW w:w="10206" w:type="dxa"/>
            <w:gridSpan w:val="7"/>
            <w:tcBorders>
              <w:top w:val="nil"/>
              <w:left w:val="nil"/>
              <w:bottom w:val="single" w:sz="4" w:space="0" w:color="auto"/>
              <w:right w:val="nil"/>
            </w:tcBorders>
          </w:tcPr>
          <w:p w14:paraId="5E372384" w14:textId="77777777" w:rsidR="00D91430" w:rsidRPr="00D91430" w:rsidRDefault="00D91430" w:rsidP="00D91430">
            <w:pPr>
              <w:spacing w:after="0" w:line="240" w:lineRule="auto"/>
              <w:contextualSpacing/>
              <w:jc w:val="center"/>
              <w:rPr>
                <w:rFonts w:ascii="Times New Roman" w:hAnsi="Times New Roman" w:cs="Times New Roman"/>
                <w:sz w:val="24"/>
                <w:szCs w:val="24"/>
              </w:rPr>
            </w:pPr>
            <w:r w:rsidRPr="00D91430">
              <w:rPr>
                <w:rFonts w:ascii="Times New Roman" w:hAnsi="Times New Roman" w:cs="Times New Roman"/>
                <w:sz w:val="24"/>
                <w:szCs w:val="24"/>
              </w:rPr>
              <w:t>(указать наименование объекта)</w:t>
            </w:r>
          </w:p>
        </w:tc>
      </w:tr>
      <w:tr w:rsidR="00D91430" w:rsidRPr="00D91430" w14:paraId="025C6BF5" w14:textId="77777777" w:rsidTr="00D91430">
        <w:trPr>
          <w:cantSplit/>
          <w:trHeight w:val="109"/>
        </w:trPr>
        <w:tc>
          <w:tcPr>
            <w:tcW w:w="1242" w:type="dxa"/>
            <w:tcBorders>
              <w:top w:val="single" w:sz="4" w:space="0" w:color="auto"/>
              <w:left w:val="nil"/>
              <w:bottom w:val="nil"/>
              <w:right w:val="nil"/>
            </w:tcBorders>
          </w:tcPr>
          <w:p w14:paraId="1A9FA351" w14:textId="77777777" w:rsidR="00D91430" w:rsidRPr="00D91430" w:rsidRDefault="00D91430" w:rsidP="00D91430">
            <w:pPr>
              <w:spacing w:after="0" w:line="240" w:lineRule="auto"/>
              <w:contextualSpacing/>
              <w:jc w:val="both"/>
              <w:rPr>
                <w:rFonts w:ascii="Times New Roman" w:hAnsi="Times New Roman" w:cs="Times New Roman"/>
                <w:sz w:val="24"/>
                <w:szCs w:val="24"/>
              </w:rPr>
            </w:pPr>
            <w:r w:rsidRPr="00D91430">
              <w:rPr>
                <w:rFonts w:ascii="Times New Roman" w:hAnsi="Times New Roman" w:cs="Times New Roman"/>
                <w:sz w:val="24"/>
                <w:szCs w:val="24"/>
              </w:rPr>
              <w:t xml:space="preserve">Тип СКВ </w:t>
            </w:r>
          </w:p>
        </w:tc>
        <w:tc>
          <w:tcPr>
            <w:tcW w:w="8964" w:type="dxa"/>
            <w:gridSpan w:val="6"/>
            <w:tcBorders>
              <w:top w:val="single" w:sz="4" w:space="0" w:color="auto"/>
              <w:left w:val="nil"/>
              <w:bottom w:val="single" w:sz="4" w:space="0" w:color="auto"/>
              <w:right w:val="nil"/>
            </w:tcBorders>
          </w:tcPr>
          <w:p w14:paraId="79490BF3" w14:textId="77777777" w:rsidR="00D91430" w:rsidRPr="00D91430" w:rsidRDefault="00D91430" w:rsidP="00D91430">
            <w:pPr>
              <w:spacing w:after="0" w:line="240" w:lineRule="auto"/>
              <w:contextualSpacing/>
              <w:jc w:val="center"/>
              <w:rPr>
                <w:rFonts w:ascii="Times New Roman" w:hAnsi="Times New Roman" w:cs="Times New Roman"/>
                <w:sz w:val="24"/>
                <w:szCs w:val="24"/>
              </w:rPr>
            </w:pPr>
          </w:p>
        </w:tc>
      </w:tr>
      <w:tr w:rsidR="00D91430" w:rsidRPr="00D91430" w14:paraId="3B1BD3D8" w14:textId="77777777" w:rsidTr="00D91430">
        <w:trPr>
          <w:cantSplit/>
          <w:trHeight w:val="109"/>
        </w:trPr>
        <w:tc>
          <w:tcPr>
            <w:tcW w:w="10206" w:type="dxa"/>
            <w:gridSpan w:val="7"/>
            <w:tcBorders>
              <w:top w:val="nil"/>
              <w:left w:val="nil"/>
              <w:bottom w:val="nil"/>
              <w:right w:val="nil"/>
            </w:tcBorders>
          </w:tcPr>
          <w:p w14:paraId="2EA64117" w14:textId="77777777" w:rsidR="00D91430" w:rsidRPr="00D91430" w:rsidRDefault="00D91430" w:rsidP="00D91430">
            <w:pPr>
              <w:spacing w:after="0" w:line="240" w:lineRule="auto"/>
              <w:contextualSpacing/>
              <w:jc w:val="center"/>
              <w:rPr>
                <w:rFonts w:ascii="Times New Roman" w:hAnsi="Times New Roman" w:cs="Times New Roman"/>
                <w:sz w:val="24"/>
                <w:szCs w:val="24"/>
              </w:rPr>
            </w:pPr>
            <w:r w:rsidRPr="00D91430">
              <w:rPr>
                <w:rFonts w:ascii="Times New Roman" w:hAnsi="Times New Roman" w:cs="Times New Roman"/>
                <w:sz w:val="24"/>
                <w:szCs w:val="24"/>
              </w:rPr>
              <w:t xml:space="preserve">                            (указать тип Оборудования)</w:t>
            </w:r>
          </w:p>
        </w:tc>
      </w:tr>
      <w:tr w:rsidR="00D91430" w:rsidRPr="00D91430" w14:paraId="6A998C38" w14:textId="77777777" w:rsidTr="00D91430">
        <w:trPr>
          <w:cantSplit/>
          <w:trHeight w:val="109"/>
        </w:trPr>
        <w:tc>
          <w:tcPr>
            <w:tcW w:w="2518" w:type="dxa"/>
            <w:gridSpan w:val="3"/>
            <w:tcBorders>
              <w:top w:val="nil"/>
              <w:left w:val="nil"/>
              <w:bottom w:val="nil"/>
              <w:right w:val="nil"/>
            </w:tcBorders>
          </w:tcPr>
          <w:p w14:paraId="359AD0B3" w14:textId="77777777" w:rsidR="00D91430" w:rsidRPr="00D91430" w:rsidRDefault="00D91430" w:rsidP="00D91430">
            <w:pPr>
              <w:spacing w:after="0" w:line="240" w:lineRule="auto"/>
              <w:ind w:right="34"/>
              <w:contextualSpacing/>
              <w:rPr>
                <w:rFonts w:ascii="Times New Roman" w:hAnsi="Times New Roman" w:cs="Times New Roman"/>
                <w:sz w:val="24"/>
                <w:szCs w:val="24"/>
              </w:rPr>
            </w:pPr>
            <w:r w:rsidRPr="00D91430">
              <w:rPr>
                <w:rFonts w:ascii="Times New Roman" w:hAnsi="Times New Roman" w:cs="Times New Roman"/>
                <w:sz w:val="24"/>
                <w:szCs w:val="24"/>
              </w:rPr>
              <w:t>Марка (Производитель)</w:t>
            </w:r>
          </w:p>
        </w:tc>
        <w:tc>
          <w:tcPr>
            <w:tcW w:w="7688" w:type="dxa"/>
            <w:gridSpan w:val="4"/>
            <w:tcBorders>
              <w:top w:val="nil"/>
              <w:left w:val="nil"/>
              <w:bottom w:val="single" w:sz="4" w:space="0" w:color="auto"/>
              <w:right w:val="nil"/>
            </w:tcBorders>
          </w:tcPr>
          <w:p w14:paraId="0F452498" w14:textId="77777777" w:rsidR="00D91430" w:rsidRPr="00D91430" w:rsidRDefault="00D91430" w:rsidP="00D91430">
            <w:pPr>
              <w:spacing w:after="0" w:line="240" w:lineRule="auto"/>
              <w:contextualSpacing/>
              <w:jc w:val="center"/>
              <w:rPr>
                <w:rFonts w:ascii="Times New Roman" w:hAnsi="Times New Roman" w:cs="Times New Roman"/>
                <w:sz w:val="24"/>
                <w:szCs w:val="24"/>
              </w:rPr>
            </w:pPr>
          </w:p>
        </w:tc>
      </w:tr>
      <w:tr w:rsidR="00D91430" w:rsidRPr="00D91430" w14:paraId="20795A3E" w14:textId="77777777" w:rsidTr="00D91430">
        <w:trPr>
          <w:cantSplit/>
          <w:trHeight w:val="109"/>
        </w:trPr>
        <w:tc>
          <w:tcPr>
            <w:tcW w:w="10206" w:type="dxa"/>
            <w:gridSpan w:val="7"/>
            <w:tcBorders>
              <w:top w:val="nil"/>
              <w:left w:val="nil"/>
              <w:bottom w:val="nil"/>
              <w:right w:val="nil"/>
            </w:tcBorders>
          </w:tcPr>
          <w:p w14:paraId="1FA5389B" w14:textId="77777777" w:rsidR="00D91430" w:rsidRPr="00D91430" w:rsidRDefault="00D91430" w:rsidP="00D91430">
            <w:pPr>
              <w:spacing w:after="0" w:line="240" w:lineRule="auto"/>
              <w:contextualSpacing/>
              <w:jc w:val="center"/>
              <w:rPr>
                <w:rFonts w:ascii="Times New Roman" w:hAnsi="Times New Roman" w:cs="Times New Roman"/>
                <w:sz w:val="24"/>
                <w:szCs w:val="24"/>
              </w:rPr>
            </w:pPr>
            <w:r w:rsidRPr="00D91430">
              <w:rPr>
                <w:rFonts w:ascii="Times New Roman" w:hAnsi="Times New Roman" w:cs="Times New Roman"/>
                <w:sz w:val="24"/>
                <w:szCs w:val="24"/>
              </w:rPr>
              <w:t>(указать марку, производителя)</w:t>
            </w:r>
          </w:p>
        </w:tc>
      </w:tr>
      <w:tr w:rsidR="00D91430" w:rsidRPr="00D91430" w14:paraId="00597921" w14:textId="77777777" w:rsidTr="00D91430">
        <w:trPr>
          <w:cantSplit/>
          <w:trHeight w:val="109"/>
        </w:trPr>
        <w:tc>
          <w:tcPr>
            <w:tcW w:w="10206" w:type="dxa"/>
            <w:gridSpan w:val="7"/>
            <w:tcBorders>
              <w:top w:val="nil"/>
              <w:left w:val="nil"/>
              <w:bottom w:val="nil"/>
              <w:right w:val="nil"/>
            </w:tcBorders>
            <w:vAlign w:val="center"/>
          </w:tcPr>
          <w:tbl>
            <w:tblPr>
              <w:tblW w:w="98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59"/>
              <w:gridCol w:w="1765"/>
              <w:gridCol w:w="1764"/>
              <w:gridCol w:w="1764"/>
              <w:gridCol w:w="2749"/>
            </w:tblGrid>
            <w:tr w:rsidR="00D91430" w:rsidRPr="00D91430" w14:paraId="758FD29A" w14:textId="77777777" w:rsidTr="00D91430">
              <w:trPr>
                <w:trHeight w:val="355"/>
              </w:trPr>
              <w:tc>
                <w:tcPr>
                  <w:tcW w:w="3524" w:type="dxa"/>
                  <w:gridSpan w:val="2"/>
                  <w:shd w:val="clear" w:color="auto" w:fill="auto"/>
                  <w:vAlign w:val="center"/>
                </w:tcPr>
                <w:p w14:paraId="6A87BE62" w14:textId="77777777" w:rsidR="00D91430" w:rsidRPr="00D91430" w:rsidRDefault="00D91430" w:rsidP="00D91430">
                  <w:pPr>
                    <w:framePr w:hSpace="180" w:wrap="around" w:vAnchor="text" w:hAnchor="margin" w:xAlign="center" w:y="102"/>
                    <w:spacing w:after="0" w:line="240" w:lineRule="auto"/>
                    <w:contextualSpacing/>
                    <w:jc w:val="center"/>
                    <w:rPr>
                      <w:rFonts w:ascii="Times New Roman" w:hAnsi="Times New Roman" w:cs="Times New Roman"/>
                      <w:sz w:val="24"/>
                      <w:szCs w:val="24"/>
                    </w:rPr>
                  </w:pPr>
                  <w:r w:rsidRPr="00D91430">
                    <w:rPr>
                      <w:rFonts w:ascii="Times New Roman" w:hAnsi="Times New Roman" w:cs="Times New Roman"/>
                      <w:sz w:val="24"/>
                      <w:szCs w:val="24"/>
                    </w:rPr>
                    <w:t>Модель</w:t>
                  </w:r>
                </w:p>
              </w:tc>
              <w:tc>
                <w:tcPr>
                  <w:tcW w:w="3528" w:type="dxa"/>
                  <w:gridSpan w:val="2"/>
                  <w:tcBorders>
                    <w:right w:val="single" w:sz="4" w:space="0" w:color="auto"/>
                  </w:tcBorders>
                  <w:shd w:val="clear" w:color="auto" w:fill="auto"/>
                  <w:vAlign w:val="center"/>
                </w:tcPr>
                <w:p w14:paraId="749FA8D7" w14:textId="77777777" w:rsidR="00D91430" w:rsidRPr="00D91430" w:rsidRDefault="00D91430" w:rsidP="00D91430">
                  <w:pPr>
                    <w:framePr w:hSpace="180" w:wrap="around" w:vAnchor="text" w:hAnchor="margin" w:xAlign="center" w:y="102"/>
                    <w:spacing w:after="0" w:line="240" w:lineRule="auto"/>
                    <w:contextualSpacing/>
                    <w:jc w:val="center"/>
                    <w:rPr>
                      <w:rFonts w:ascii="Times New Roman" w:hAnsi="Times New Roman" w:cs="Times New Roman"/>
                      <w:sz w:val="24"/>
                      <w:szCs w:val="24"/>
                    </w:rPr>
                  </w:pPr>
                  <w:r w:rsidRPr="00D91430">
                    <w:rPr>
                      <w:rFonts w:ascii="Times New Roman" w:hAnsi="Times New Roman" w:cs="Times New Roman"/>
                      <w:sz w:val="24"/>
                      <w:szCs w:val="24"/>
                    </w:rPr>
                    <w:t>Серийный номер</w:t>
                  </w:r>
                </w:p>
              </w:tc>
              <w:tc>
                <w:tcPr>
                  <w:tcW w:w="2749" w:type="dxa"/>
                  <w:vMerge w:val="restart"/>
                  <w:tcBorders>
                    <w:top w:val="single" w:sz="4" w:space="0" w:color="auto"/>
                    <w:left w:val="single" w:sz="4" w:space="0" w:color="auto"/>
                    <w:right w:val="single" w:sz="4" w:space="0" w:color="auto"/>
                  </w:tcBorders>
                  <w:shd w:val="clear" w:color="auto" w:fill="auto"/>
                  <w:vAlign w:val="center"/>
                </w:tcPr>
                <w:p w14:paraId="2C1D27E2" w14:textId="77777777" w:rsidR="00D91430" w:rsidRPr="00D91430" w:rsidRDefault="00D91430" w:rsidP="00D91430">
                  <w:pPr>
                    <w:framePr w:hSpace="180" w:wrap="around" w:vAnchor="text" w:hAnchor="margin" w:xAlign="center" w:y="102"/>
                    <w:spacing w:after="0" w:line="240" w:lineRule="auto"/>
                    <w:contextualSpacing/>
                    <w:jc w:val="center"/>
                    <w:rPr>
                      <w:rFonts w:ascii="Times New Roman" w:hAnsi="Times New Roman" w:cs="Times New Roman"/>
                      <w:sz w:val="24"/>
                      <w:szCs w:val="24"/>
                    </w:rPr>
                  </w:pPr>
                  <w:r w:rsidRPr="00D91430">
                    <w:rPr>
                      <w:rFonts w:ascii="Times New Roman" w:hAnsi="Times New Roman" w:cs="Times New Roman"/>
                      <w:sz w:val="24"/>
                      <w:szCs w:val="24"/>
                    </w:rPr>
                    <w:t>Инвентарный номер</w:t>
                  </w:r>
                </w:p>
              </w:tc>
            </w:tr>
            <w:tr w:rsidR="00D91430" w:rsidRPr="00D91430" w14:paraId="0F5A33E5" w14:textId="77777777" w:rsidTr="00D91430">
              <w:trPr>
                <w:trHeight w:val="355"/>
              </w:trPr>
              <w:tc>
                <w:tcPr>
                  <w:tcW w:w="1759" w:type="dxa"/>
                  <w:shd w:val="clear" w:color="auto" w:fill="auto"/>
                  <w:vAlign w:val="center"/>
                </w:tcPr>
                <w:p w14:paraId="298F656B" w14:textId="77777777" w:rsidR="00D91430" w:rsidRPr="00D91430" w:rsidRDefault="00D91430" w:rsidP="00D91430">
                  <w:pPr>
                    <w:framePr w:hSpace="180" w:wrap="around" w:vAnchor="text" w:hAnchor="margin" w:xAlign="center" w:y="102"/>
                    <w:spacing w:after="0" w:line="240" w:lineRule="auto"/>
                    <w:contextualSpacing/>
                    <w:jc w:val="center"/>
                    <w:rPr>
                      <w:rFonts w:ascii="Times New Roman" w:hAnsi="Times New Roman" w:cs="Times New Roman"/>
                      <w:sz w:val="24"/>
                      <w:szCs w:val="24"/>
                    </w:rPr>
                  </w:pPr>
                  <w:r w:rsidRPr="00D91430">
                    <w:rPr>
                      <w:rFonts w:ascii="Times New Roman" w:hAnsi="Times New Roman" w:cs="Times New Roman"/>
                      <w:sz w:val="24"/>
                      <w:szCs w:val="24"/>
                    </w:rPr>
                    <w:t>внутреннего блока</w:t>
                  </w:r>
                </w:p>
              </w:tc>
              <w:tc>
                <w:tcPr>
                  <w:tcW w:w="1765" w:type="dxa"/>
                  <w:shd w:val="clear" w:color="auto" w:fill="auto"/>
                  <w:vAlign w:val="center"/>
                </w:tcPr>
                <w:p w14:paraId="7D327CEE" w14:textId="77777777" w:rsidR="00D91430" w:rsidRPr="00D91430" w:rsidRDefault="00D91430" w:rsidP="00D91430">
                  <w:pPr>
                    <w:framePr w:hSpace="180" w:wrap="around" w:vAnchor="text" w:hAnchor="margin" w:xAlign="center" w:y="102"/>
                    <w:spacing w:after="0" w:line="240" w:lineRule="auto"/>
                    <w:contextualSpacing/>
                    <w:jc w:val="center"/>
                    <w:rPr>
                      <w:rFonts w:ascii="Times New Roman" w:hAnsi="Times New Roman" w:cs="Times New Roman"/>
                      <w:sz w:val="24"/>
                      <w:szCs w:val="24"/>
                    </w:rPr>
                  </w:pPr>
                  <w:r w:rsidRPr="00D91430">
                    <w:rPr>
                      <w:rFonts w:ascii="Times New Roman" w:hAnsi="Times New Roman" w:cs="Times New Roman"/>
                      <w:sz w:val="24"/>
                      <w:szCs w:val="24"/>
                    </w:rPr>
                    <w:t>наружного блока</w:t>
                  </w:r>
                </w:p>
              </w:tc>
              <w:tc>
                <w:tcPr>
                  <w:tcW w:w="1764" w:type="dxa"/>
                  <w:shd w:val="clear" w:color="auto" w:fill="auto"/>
                  <w:vAlign w:val="center"/>
                </w:tcPr>
                <w:p w14:paraId="14EFA61B" w14:textId="77777777" w:rsidR="00D91430" w:rsidRPr="00D91430" w:rsidRDefault="00D91430" w:rsidP="00D91430">
                  <w:pPr>
                    <w:framePr w:hSpace="180" w:wrap="around" w:vAnchor="text" w:hAnchor="margin" w:xAlign="center" w:y="102"/>
                    <w:spacing w:after="0" w:line="240" w:lineRule="auto"/>
                    <w:ind w:left="-57" w:right="-57"/>
                    <w:contextualSpacing/>
                    <w:jc w:val="center"/>
                    <w:rPr>
                      <w:rFonts w:ascii="Times New Roman" w:hAnsi="Times New Roman" w:cs="Times New Roman"/>
                      <w:sz w:val="24"/>
                      <w:szCs w:val="24"/>
                    </w:rPr>
                  </w:pPr>
                  <w:r w:rsidRPr="00D91430">
                    <w:rPr>
                      <w:rFonts w:ascii="Times New Roman" w:hAnsi="Times New Roman" w:cs="Times New Roman"/>
                      <w:sz w:val="24"/>
                      <w:szCs w:val="24"/>
                    </w:rPr>
                    <w:t>внутреннего блока</w:t>
                  </w:r>
                </w:p>
              </w:tc>
              <w:tc>
                <w:tcPr>
                  <w:tcW w:w="1764" w:type="dxa"/>
                  <w:tcBorders>
                    <w:right w:val="single" w:sz="4" w:space="0" w:color="auto"/>
                  </w:tcBorders>
                  <w:shd w:val="clear" w:color="auto" w:fill="auto"/>
                  <w:vAlign w:val="center"/>
                </w:tcPr>
                <w:p w14:paraId="48C42629" w14:textId="77777777" w:rsidR="00D91430" w:rsidRPr="00D91430" w:rsidRDefault="00D91430" w:rsidP="00D91430">
                  <w:pPr>
                    <w:framePr w:hSpace="180" w:wrap="around" w:vAnchor="text" w:hAnchor="margin" w:xAlign="center" w:y="102"/>
                    <w:spacing w:after="0" w:line="240" w:lineRule="auto"/>
                    <w:ind w:left="34" w:right="-57"/>
                    <w:contextualSpacing/>
                    <w:jc w:val="center"/>
                    <w:rPr>
                      <w:rFonts w:ascii="Times New Roman" w:hAnsi="Times New Roman" w:cs="Times New Roman"/>
                      <w:sz w:val="24"/>
                      <w:szCs w:val="24"/>
                    </w:rPr>
                  </w:pPr>
                  <w:r w:rsidRPr="00D91430">
                    <w:rPr>
                      <w:rFonts w:ascii="Times New Roman" w:hAnsi="Times New Roman" w:cs="Times New Roman"/>
                      <w:sz w:val="24"/>
                      <w:szCs w:val="24"/>
                    </w:rPr>
                    <w:t>наружного блока</w:t>
                  </w:r>
                </w:p>
              </w:tc>
              <w:tc>
                <w:tcPr>
                  <w:tcW w:w="2749" w:type="dxa"/>
                  <w:vMerge/>
                  <w:tcBorders>
                    <w:left w:val="single" w:sz="4" w:space="0" w:color="auto"/>
                    <w:right w:val="single" w:sz="4" w:space="0" w:color="auto"/>
                  </w:tcBorders>
                  <w:shd w:val="clear" w:color="auto" w:fill="auto"/>
                </w:tcPr>
                <w:p w14:paraId="27F8D042" w14:textId="77777777" w:rsidR="00D91430" w:rsidRPr="00D91430" w:rsidRDefault="00D91430" w:rsidP="00D91430">
                  <w:pPr>
                    <w:framePr w:hSpace="180" w:wrap="around" w:vAnchor="text" w:hAnchor="margin" w:xAlign="center" w:y="102"/>
                    <w:spacing w:after="0" w:line="240" w:lineRule="auto"/>
                    <w:contextualSpacing/>
                    <w:rPr>
                      <w:rFonts w:ascii="Times New Roman" w:hAnsi="Times New Roman" w:cs="Times New Roman"/>
                      <w:b/>
                      <w:sz w:val="24"/>
                      <w:szCs w:val="24"/>
                    </w:rPr>
                  </w:pPr>
                </w:p>
              </w:tc>
            </w:tr>
            <w:tr w:rsidR="00D91430" w:rsidRPr="00D91430" w14:paraId="2A67BC37" w14:textId="77777777" w:rsidTr="00D91430">
              <w:trPr>
                <w:trHeight w:val="415"/>
              </w:trPr>
              <w:tc>
                <w:tcPr>
                  <w:tcW w:w="1759" w:type="dxa"/>
                  <w:shd w:val="clear" w:color="auto" w:fill="auto"/>
                  <w:vAlign w:val="center"/>
                </w:tcPr>
                <w:p w14:paraId="12858959" w14:textId="77777777" w:rsidR="00D91430" w:rsidRPr="00D91430" w:rsidRDefault="00D91430" w:rsidP="00D91430">
                  <w:pPr>
                    <w:framePr w:hSpace="180" w:wrap="around" w:vAnchor="text" w:hAnchor="margin" w:xAlign="center" w:y="102"/>
                    <w:spacing w:after="0" w:line="240" w:lineRule="auto"/>
                    <w:contextualSpacing/>
                    <w:jc w:val="center"/>
                    <w:rPr>
                      <w:rFonts w:ascii="Times New Roman" w:hAnsi="Times New Roman" w:cs="Times New Roman"/>
                      <w:sz w:val="24"/>
                      <w:szCs w:val="24"/>
                    </w:rPr>
                  </w:pPr>
                </w:p>
              </w:tc>
              <w:tc>
                <w:tcPr>
                  <w:tcW w:w="1765" w:type="dxa"/>
                  <w:shd w:val="clear" w:color="auto" w:fill="auto"/>
                  <w:vAlign w:val="center"/>
                </w:tcPr>
                <w:p w14:paraId="27F2D4CE" w14:textId="77777777" w:rsidR="00D91430" w:rsidRPr="00D91430" w:rsidRDefault="00D91430" w:rsidP="00D91430">
                  <w:pPr>
                    <w:framePr w:hSpace="180" w:wrap="around" w:vAnchor="text" w:hAnchor="margin" w:xAlign="center" w:y="102"/>
                    <w:spacing w:after="0" w:line="240" w:lineRule="auto"/>
                    <w:contextualSpacing/>
                    <w:jc w:val="center"/>
                    <w:rPr>
                      <w:rFonts w:ascii="Times New Roman" w:hAnsi="Times New Roman" w:cs="Times New Roman"/>
                      <w:sz w:val="24"/>
                      <w:szCs w:val="24"/>
                    </w:rPr>
                  </w:pPr>
                </w:p>
              </w:tc>
              <w:tc>
                <w:tcPr>
                  <w:tcW w:w="1764" w:type="dxa"/>
                  <w:shd w:val="clear" w:color="auto" w:fill="auto"/>
                  <w:vAlign w:val="center"/>
                </w:tcPr>
                <w:p w14:paraId="29DAA287" w14:textId="77777777" w:rsidR="00D91430" w:rsidRPr="00D91430" w:rsidRDefault="00D91430" w:rsidP="00D91430">
                  <w:pPr>
                    <w:framePr w:hSpace="180" w:wrap="around" w:vAnchor="text" w:hAnchor="margin" w:xAlign="center" w:y="102"/>
                    <w:spacing w:after="0" w:line="240" w:lineRule="auto"/>
                    <w:contextualSpacing/>
                    <w:jc w:val="center"/>
                    <w:rPr>
                      <w:rFonts w:ascii="Times New Roman" w:hAnsi="Times New Roman" w:cs="Times New Roman"/>
                      <w:sz w:val="24"/>
                      <w:szCs w:val="24"/>
                    </w:rPr>
                  </w:pPr>
                </w:p>
              </w:tc>
              <w:tc>
                <w:tcPr>
                  <w:tcW w:w="1764" w:type="dxa"/>
                  <w:tcBorders>
                    <w:right w:val="single" w:sz="4" w:space="0" w:color="auto"/>
                  </w:tcBorders>
                  <w:shd w:val="clear" w:color="auto" w:fill="auto"/>
                  <w:vAlign w:val="center"/>
                </w:tcPr>
                <w:p w14:paraId="4399D7A8" w14:textId="77777777" w:rsidR="00D91430" w:rsidRPr="00D91430" w:rsidRDefault="00D91430" w:rsidP="00D91430">
                  <w:pPr>
                    <w:framePr w:hSpace="180" w:wrap="around" w:vAnchor="text" w:hAnchor="margin" w:xAlign="center" w:y="102"/>
                    <w:spacing w:after="0" w:line="240" w:lineRule="auto"/>
                    <w:contextualSpacing/>
                    <w:jc w:val="center"/>
                    <w:rPr>
                      <w:rFonts w:ascii="Times New Roman" w:hAnsi="Times New Roman" w:cs="Times New Roman"/>
                      <w:sz w:val="24"/>
                      <w:szCs w:val="24"/>
                    </w:rPr>
                  </w:pPr>
                </w:p>
              </w:tc>
              <w:tc>
                <w:tcPr>
                  <w:tcW w:w="2749" w:type="dxa"/>
                  <w:tcBorders>
                    <w:left w:val="single" w:sz="4" w:space="0" w:color="auto"/>
                    <w:bottom w:val="single" w:sz="4" w:space="0" w:color="auto"/>
                    <w:right w:val="single" w:sz="4" w:space="0" w:color="auto"/>
                  </w:tcBorders>
                  <w:shd w:val="clear" w:color="auto" w:fill="auto"/>
                  <w:vAlign w:val="center"/>
                </w:tcPr>
                <w:p w14:paraId="7FF30DDC" w14:textId="77777777" w:rsidR="00D91430" w:rsidRPr="00D91430" w:rsidRDefault="00D91430" w:rsidP="00D91430">
                  <w:pPr>
                    <w:framePr w:hSpace="180" w:wrap="around" w:vAnchor="text" w:hAnchor="margin" w:xAlign="center" w:y="102"/>
                    <w:spacing w:after="0" w:line="240" w:lineRule="auto"/>
                    <w:contextualSpacing/>
                    <w:jc w:val="center"/>
                    <w:rPr>
                      <w:rFonts w:ascii="Times New Roman" w:hAnsi="Times New Roman" w:cs="Times New Roman"/>
                      <w:sz w:val="24"/>
                      <w:szCs w:val="24"/>
                    </w:rPr>
                  </w:pPr>
                </w:p>
              </w:tc>
            </w:tr>
          </w:tbl>
          <w:p w14:paraId="68AC573B" w14:textId="77777777" w:rsidR="00D91430" w:rsidRPr="00D91430" w:rsidRDefault="00D91430" w:rsidP="00D91430">
            <w:pPr>
              <w:spacing w:after="0" w:line="240" w:lineRule="auto"/>
              <w:contextualSpacing/>
              <w:rPr>
                <w:rFonts w:ascii="Times New Roman" w:hAnsi="Times New Roman" w:cs="Times New Roman"/>
                <w:sz w:val="24"/>
                <w:szCs w:val="24"/>
              </w:rPr>
            </w:pPr>
          </w:p>
          <w:p w14:paraId="369B56B0" w14:textId="77777777" w:rsidR="00D91430" w:rsidRPr="00D91430" w:rsidRDefault="00D91430" w:rsidP="00D91430">
            <w:pPr>
              <w:spacing w:after="0" w:line="240" w:lineRule="auto"/>
              <w:contextualSpacing/>
              <w:rPr>
                <w:rFonts w:ascii="Times New Roman" w:hAnsi="Times New Roman" w:cs="Times New Roman"/>
                <w:sz w:val="24"/>
                <w:szCs w:val="24"/>
              </w:rPr>
            </w:pPr>
            <w:r w:rsidRPr="00D91430">
              <w:rPr>
                <w:rFonts w:ascii="Times New Roman" w:hAnsi="Times New Roman" w:cs="Times New Roman"/>
                <w:sz w:val="24"/>
                <w:szCs w:val="24"/>
              </w:rPr>
              <w:t xml:space="preserve">Установлено техническое состояние </w:t>
            </w:r>
            <w:r w:rsidRPr="00D91430">
              <w:rPr>
                <w:rFonts w:ascii="Times New Roman" w:hAnsi="Times New Roman" w:cs="Times New Roman"/>
                <w:b/>
                <w:sz w:val="24"/>
                <w:szCs w:val="24"/>
              </w:rPr>
              <w:t>СКВ</w:t>
            </w:r>
            <w:r w:rsidRPr="00D91430">
              <w:rPr>
                <w:rFonts w:ascii="Times New Roman" w:hAnsi="Times New Roman" w:cs="Times New Roman"/>
                <w:sz w:val="24"/>
                <w:szCs w:val="24"/>
              </w:rPr>
              <w:t>:</w:t>
            </w:r>
          </w:p>
        </w:tc>
      </w:tr>
      <w:tr w:rsidR="00D91430" w:rsidRPr="00D91430" w14:paraId="2AEDF528" w14:textId="77777777" w:rsidTr="00D91430">
        <w:trPr>
          <w:cantSplit/>
          <w:trHeight w:val="109"/>
        </w:trPr>
        <w:tc>
          <w:tcPr>
            <w:tcW w:w="10206" w:type="dxa"/>
            <w:gridSpan w:val="7"/>
            <w:tcBorders>
              <w:top w:val="nil"/>
              <w:left w:val="nil"/>
              <w:bottom w:val="single" w:sz="4" w:space="0" w:color="auto"/>
              <w:right w:val="nil"/>
            </w:tcBorders>
          </w:tcPr>
          <w:p w14:paraId="03889CA4" w14:textId="77777777" w:rsidR="00D91430" w:rsidRPr="00D91430" w:rsidRDefault="00D91430" w:rsidP="00D91430">
            <w:pPr>
              <w:spacing w:after="0" w:line="240" w:lineRule="auto"/>
              <w:contextualSpacing/>
              <w:jc w:val="center"/>
              <w:rPr>
                <w:rFonts w:ascii="Times New Roman" w:hAnsi="Times New Roman" w:cs="Times New Roman"/>
                <w:sz w:val="24"/>
                <w:szCs w:val="24"/>
              </w:rPr>
            </w:pPr>
          </w:p>
        </w:tc>
      </w:tr>
      <w:tr w:rsidR="00D91430" w:rsidRPr="00D91430" w14:paraId="6666AAFE" w14:textId="77777777" w:rsidTr="00D91430">
        <w:trPr>
          <w:cantSplit/>
          <w:trHeight w:val="454"/>
        </w:trPr>
        <w:tc>
          <w:tcPr>
            <w:tcW w:w="10206" w:type="dxa"/>
            <w:gridSpan w:val="7"/>
            <w:tcBorders>
              <w:top w:val="nil"/>
              <w:left w:val="nil"/>
              <w:bottom w:val="single" w:sz="4" w:space="0" w:color="auto"/>
              <w:right w:val="nil"/>
            </w:tcBorders>
          </w:tcPr>
          <w:p w14:paraId="05E2BC83" w14:textId="77777777" w:rsidR="00D91430" w:rsidRPr="00D91430" w:rsidRDefault="00D91430" w:rsidP="00D91430">
            <w:pPr>
              <w:spacing w:after="0" w:line="240" w:lineRule="auto"/>
              <w:contextualSpacing/>
              <w:jc w:val="center"/>
              <w:rPr>
                <w:rFonts w:ascii="Times New Roman" w:hAnsi="Times New Roman" w:cs="Times New Roman"/>
                <w:sz w:val="24"/>
                <w:szCs w:val="24"/>
              </w:rPr>
            </w:pPr>
            <w:r w:rsidRPr="00D91430">
              <w:rPr>
                <w:rFonts w:ascii="Times New Roman" w:hAnsi="Times New Roman" w:cs="Times New Roman"/>
                <w:sz w:val="24"/>
                <w:szCs w:val="24"/>
              </w:rPr>
              <w:t>(указать состояние и неисправность)</w:t>
            </w:r>
          </w:p>
        </w:tc>
      </w:tr>
      <w:tr w:rsidR="00D91430" w:rsidRPr="00D91430" w14:paraId="15735EC6" w14:textId="77777777" w:rsidTr="00D91430">
        <w:trPr>
          <w:cantSplit/>
          <w:trHeight w:val="104"/>
        </w:trPr>
        <w:tc>
          <w:tcPr>
            <w:tcW w:w="10206" w:type="dxa"/>
            <w:gridSpan w:val="7"/>
            <w:tcBorders>
              <w:top w:val="single" w:sz="4" w:space="0" w:color="auto"/>
              <w:left w:val="nil"/>
              <w:bottom w:val="single" w:sz="4" w:space="0" w:color="auto"/>
              <w:right w:val="nil"/>
            </w:tcBorders>
          </w:tcPr>
          <w:p w14:paraId="0BBAB9B7" w14:textId="77777777" w:rsidR="00D91430" w:rsidRPr="00D91430" w:rsidRDefault="00D91430" w:rsidP="00D91430">
            <w:pPr>
              <w:spacing w:after="0" w:line="240" w:lineRule="auto"/>
              <w:contextualSpacing/>
              <w:jc w:val="center"/>
              <w:rPr>
                <w:rFonts w:ascii="Times New Roman" w:hAnsi="Times New Roman" w:cs="Times New Roman"/>
                <w:sz w:val="24"/>
                <w:szCs w:val="24"/>
              </w:rPr>
            </w:pPr>
          </w:p>
        </w:tc>
      </w:tr>
      <w:tr w:rsidR="00D91430" w:rsidRPr="00D91430" w14:paraId="6CEE51E9" w14:textId="77777777" w:rsidTr="00D91430">
        <w:trPr>
          <w:cantSplit/>
          <w:trHeight w:val="104"/>
        </w:trPr>
        <w:tc>
          <w:tcPr>
            <w:tcW w:w="10206" w:type="dxa"/>
            <w:gridSpan w:val="7"/>
            <w:tcBorders>
              <w:top w:val="single" w:sz="4" w:space="0" w:color="auto"/>
              <w:left w:val="nil"/>
              <w:bottom w:val="single" w:sz="4" w:space="0" w:color="auto"/>
              <w:right w:val="nil"/>
            </w:tcBorders>
          </w:tcPr>
          <w:p w14:paraId="06079BBD" w14:textId="77777777" w:rsidR="00D91430" w:rsidRPr="00D91430" w:rsidRDefault="00D91430" w:rsidP="00D91430">
            <w:pPr>
              <w:spacing w:after="0" w:line="240" w:lineRule="auto"/>
              <w:contextualSpacing/>
              <w:jc w:val="center"/>
              <w:rPr>
                <w:rFonts w:ascii="Times New Roman" w:hAnsi="Times New Roman" w:cs="Times New Roman"/>
                <w:sz w:val="24"/>
                <w:szCs w:val="24"/>
              </w:rPr>
            </w:pPr>
          </w:p>
        </w:tc>
      </w:tr>
      <w:tr w:rsidR="00D91430" w:rsidRPr="00D91430" w14:paraId="00197323" w14:textId="77777777" w:rsidTr="00D91430">
        <w:trPr>
          <w:cantSplit/>
          <w:trHeight w:val="104"/>
        </w:trPr>
        <w:tc>
          <w:tcPr>
            <w:tcW w:w="10206" w:type="dxa"/>
            <w:gridSpan w:val="7"/>
            <w:tcBorders>
              <w:top w:val="single" w:sz="4" w:space="0" w:color="auto"/>
              <w:left w:val="nil"/>
              <w:bottom w:val="nil"/>
              <w:right w:val="nil"/>
            </w:tcBorders>
          </w:tcPr>
          <w:p w14:paraId="0DC956F3" w14:textId="77777777" w:rsidR="00D91430" w:rsidRPr="00D91430" w:rsidRDefault="00D91430" w:rsidP="00D91430">
            <w:pPr>
              <w:spacing w:after="0" w:line="240" w:lineRule="auto"/>
              <w:contextualSpacing/>
              <w:jc w:val="center"/>
              <w:rPr>
                <w:rFonts w:ascii="Times New Roman" w:hAnsi="Times New Roman" w:cs="Times New Roman"/>
                <w:sz w:val="24"/>
                <w:szCs w:val="24"/>
              </w:rPr>
            </w:pPr>
          </w:p>
        </w:tc>
      </w:tr>
      <w:tr w:rsidR="00D91430" w:rsidRPr="00D91430" w14:paraId="424B224C" w14:textId="77777777" w:rsidTr="00D91430">
        <w:trPr>
          <w:cantSplit/>
          <w:trHeight w:val="109"/>
        </w:trPr>
        <w:tc>
          <w:tcPr>
            <w:tcW w:w="10206" w:type="dxa"/>
            <w:gridSpan w:val="7"/>
            <w:tcBorders>
              <w:top w:val="single" w:sz="4" w:space="0" w:color="auto"/>
              <w:left w:val="nil"/>
              <w:bottom w:val="nil"/>
              <w:right w:val="nil"/>
            </w:tcBorders>
          </w:tcPr>
          <w:p w14:paraId="6B62A46F" w14:textId="77777777" w:rsidR="00D91430" w:rsidRPr="00D91430" w:rsidRDefault="00D91430" w:rsidP="00D91430">
            <w:pPr>
              <w:spacing w:after="0" w:line="240" w:lineRule="auto"/>
              <w:contextualSpacing/>
              <w:jc w:val="center"/>
              <w:rPr>
                <w:rFonts w:ascii="Times New Roman" w:hAnsi="Times New Roman" w:cs="Times New Roman"/>
                <w:sz w:val="24"/>
                <w:szCs w:val="24"/>
              </w:rPr>
            </w:pPr>
          </w:p>
        </w:tc>
      </w:tr>
      <w:tr w:rsidR="00D91430" w:rsidRPr="00D91430" w14:paraId="035CDF7C" w14:textId="77777777" w:rsidTr="00D91430">
        <w:trPr>
          <w:cantSplit/>
          <w:trHeight w:val="63"/>
        </w:trPr>
        <w:tc>
          <w:tcPr>
            <w:tcW w:w="2660" w:type="dxa"/>
            <w:gridSpan w:val="4"/>
            <w:tcBorders>
              <w:top w:val="nil"/>
              <w:left w:val="nil"/>
              <w:bottom w:val="nil"/>
              <w:right w:val="nil"/>
            </w:tcBorders>
          </w:tcPr>
          <w:p w14:paraId="576F9B58" w14:textId="77777777" w:rsidR="00D91430" w:rsidRPr="00D91430" w:rsidRDefault="00D91430" w:rsidP="00D91430">
            <w:pPr>
              <w:spacing w:after="0" w:line="240" w:lineRule="auto"/>
              <w:contextualSpacing/>
              <w:jc w:val="both"/>
              <w:rPr>
                <w:rFonts w:ascii="Times New Roman" w:hAnsi="Times New Roman" w:cs="Times New Roman"/>
                <w:sz w:val="24"/>
                <w:szCs w:val="24"/>
              </w:rPr>
            </w:pPr>
            <w:r w:rsidRPr="00D91430">
              <w:rPr>
                <w:rFonts w:ascii="Times New Roman" w:hAnsi="Times New Roman" w:cs="Times New Roman"/>
                <w:sz w:val="24"/>
                <w:szCs w:val="24"/>
              </w:rPr>
              <w:t>Выводы, предложения</w:t>
            </w:r>
          </w:p>
        </w:tc>
        <w:tc>
          <w:tcPr>
            <w:tcW w:w="7546" w:type="dxa"/>
            <w:gridSpan w:val="3"/>
            <w:tcBorders>
              <w:top w:val="nil"/>
              <w:left w:val="nil"/>
              <w:bottom w:val="single" w:sz="4" w:space="0" w:color="auto"/>
              <w:right w:val="nil"/>
            </w:tcBorders>
          </w:tcPr>
          <w:p w14:paraId="6FA761B9" w14:textId="77777777" w:rsidR="00D91430" w:rsidRPr="00D91430" w:rsidRDefault="00D91430" w:rsidP="00D91430">
            <w:pPr>
              <w:spacing w:after="0" w:line="240" w:lineRule="auto"/>
              <w:contextualSpacing/>
              <w:jc w:val="both"/>
              <w:rPr>
                <w:rFonts w:ascii="Times New Roman" w:hAnsi="Times New Roman" w:cs="Times New Roman"/>
                <w:sz w:val="24"/>
                <w:szCs w:val="24"/>
              </w:rPr>
            </w:pPr>
          </w:p>
        </w:tc>
      </w:tr>
      <w:tr w:rsidR="00D91430" w:rsidRPr="00D91430" w14:paraId="30ECD7A5" w14:textId="77777777" w:rsidTr="00D91430">
        <w:trPr>
          <w:cantSplit/>
          <w:trHeight w:val="109"/>
        </w:trPr>
        <w:tc>
          <w:tcPr>
            <w:tcW w:w="10206" w:type="dxa"/>
            <w:gridSpan w:val="7"/>
            <w:tcBorders>
              <w:top w:val="nil"/>
              <w:left w:val="nil"/>
              <w:bottom w:val="single" w:sz="4" w:space="0" w:color="auto"/>
              <w:right w:val="nil"/>
            </w:tcBorders>
          </w:tcPr>
          <w:p w14:paraId="1CF65378" w14:textId="77777777" w:rsidR="00D91430" w:rsidRPr="00D91430" w:rsidRDefault="00D91430" w:rsidP="00D91430">
            <w:pPr>
              <w:spacing w:after="0" w:line="240" w:lineRule="auto"/>
              <w:contextualSpacing/>
              <w:jc w:val="center"/>
              <w:rPr>
                <w:rFonts w:ascii="Times New Roman" w:hAnsi="Times New Roman" w:cs="Times New Roman"/>
                <w:sz w:val="24"/>
                <w:szCs w:val="24"/>
              </w:rPr>
            </w:pPr>
          </w:p>
        </w:tc>
      </w:tr>
      <w:tr w:rsidR="00D91430" w:rsidRPr="00D91430" w14:paraId="37089AB6" w14:textId="77777777" w:rsidTr="00D91430">
        <w:trPr>
          <w:cantSplit/>
          <w:trHeight w:val="109"/>
        </w:trPr>
        <w:tc>
          <w:tcPr>
            <w:tcW w:w="10206" w:type="dxa"/>
            <w:gridSpan w:val="7"/>
            <w:tcBorders>
              <w:top w:val="nil"/>
              <w:left w:val="nil"/>
              <w:bottom w:val="single" w:sz="4" w:space="0" w:color="auto"/>
              <w:right w:val="nil"/>
            </w:tcBorders>
          </w:tcPr>
          <w:p w14:paraId="09199F80" w14:textId="77777777" w:rsidR="00D91430" w:rsidRPr="00D91430" w:rsidRDefault="00D91430" w:rsidP="00D91430">
            <w:pPr>
              <w:spacing w:after="0" w:line="240" w:lineRule="auto"/>
              <w:contextualSpacing/>
              <w:jc w:val="center"/>
              <w:rPr>
                <w:rFonts w:ascii="Times New Roman" w:hAnsi="Times New Roman" w:cs="Times New Roman"/>
                <w:sz w:val="24"/>
                <w:szCs w:val="24"/>
              </w:rPr>
            </w:pPr>
          </w:p>
        </w:tc>
      </w:tr>
      <w:tr w:rsidR="00D91430" w:rsidRPr="00D91430" w14:paraId="6241FC24" w14:textId="77777777" w:rsidTr="00D91430">
        <w:trPr>
          <w:cantSplit/>
          <w:trHeight w:val="109"/>
        </w:trPr>
        <w:tc>
          <w:tcPr>
            <w:tcW w:w="10206" w:type="dxa"/>
            <w:gridSpan w:val="7"/>
            <w:tcBorders>
              <w:top w:val="nil"/>
              <w:left w:val="nil"/>
              <w:bottom w:val="single" w:sz="4" w:space="0" w:color="auto"/>
              <w:right w:val="nil"/>
            </w:tcBorders>
          </w:tcPr>
          <w:p w14:paraId="60240E35" w14:textId="77777777" w:rsidR="00D91430" w:rsidRPr="00D91430" w:rsidRDefault="00D91430" w:rsidP="00D91430">
            <w:pPr>
              <w:spacing w:after="0" w:line="240" w:lineRule="auto"/>
              <w:contextualSpacing/>
              <w:jc w:val="center"/>
              <w:rPr>
                <w:rFonts w:ascii="Times New Roman" w:hAnsi="Times New Roman" w:cs="Times New Roman"/>
                <w:sz w:val="24"/>
                <w:szCs w:val="24"/>
              </w:rPr>
            </w:pPr>
          </w:p>
        </w:tc>
      </w:tr>
      <w:tr w:rsidR="00D91430" w:rsidRPr="00D91430" w14:paraId="08F05340" w14:textId="77777777" w:rsidTr="00D91430">
        <w:trPr>
          <w:cantSplit/>
          <w:trHeight w:val="109"/>
        </w:trPr>
        <w:tc>
          <w:tcPr>
            <w:tcW w:w="10206" w:type="dxa"/>
            <w:gridSpan w:val="7"/>
            <w:tcBorders>
              <w:top w:val="nil"/>
              <w:left w:val="nil"/>
              <w:bottom w:val="single" w:sz="4" w:space="0" w:color="auto"/>
              <w:right w:val="nil"/>
            </w:tcBorders>
          </w:tcPr>
          <w:p w14:paraId="1872D8B5" w14:textId="77777777" w:rsidR="00D91430" w:rsidRPr="00D91430" w:rsidRDefault="00D91430" w:rsidP="00D91430">
            <w:pPr>
              <w:spacing w:after="0" w:line="240" w:lineRule="auto"/>
              <w:contextualSpacing/>
              <w:jc w:val="center"/>
              <w:rPr>
                <w:rFonts w:ascii="Times New Roman" w:hAnsi="Times New Roman" w:cs="Times New Roman"/>
                <w:sz w:val="24"/>
                <w:szCs w:val="24"/>
              </w:rPr>
            </w:pPr>
          </w:p>
        </w:tc>
      </w:tr>
      <w:tr w:rsidR="00D91430" w:rsidRPr="00D91430" w14:paraId="217D6F80" w14:textId="77777777" w:rsidTr="00D91430">
        <w:trPr>
          <w:cantSplit/>
          <w:trHeight w:val="109"/>
        </w:trPr>
        <w:tc>
          <w:tcPr>
            <w:tcW w:w="10206" w:type="dxa"/>
            <w:gridSpan w:val="7"/>
            <w:tcBorders>
              <w:top w:val="nil"/>
              <w:left w:val="nil"/>
              <w:bottom w:val="single" w:sz="4" w:space="0" w:color="auto"/>
              <w:right w:val="nil"/>
            </w:tcBorders>
          </w:tcPr>
          <w:p w14:paraId="06B67A45" w14:textId="77777777" w:rsidR="00D91430" w:rsidRPr="00D91430" w:rsidRDefault="00D91430" w:rsidP="00D91430">
            <w:pPr>
              <w:spacing w:after="0" w:line="240" w:lineRule="auto"/>
              <w:contextualSpacing/>
              <w:jc w:val="center"/>
              <w:rPr>
                <w:rFonts w:ascii="Times New Roman" w:hAnsi="Times New Roman" w:cs="Times New Roman"/>
                <w:sz w:val="24"/>
                <w:szCs w:val="24"/>
              </w:rPr>
            </w:pPr>
          </w:p>
        </w:tc>
      </w:tr>
      <w:tr w:rsidR="00D91430" w:rsidRPr="00D91430" w14:paraId="6CE07B59" w14:textId="77777777" w:rsidTr="00D91430">
        <w:trPr>
          <w:cantSplit/>
          <w:trHeight w:val="109"/>
        </w:trPr>
        <w:tc>
          <w:tcPr>
            <w:tcW w:w="10206" w:type="dxa"/>
            <w:gridSpan w:val="7"/>
            <w:tcBorders>
              <w:top w:val="nil"/>
              <w:left w:val="nil"/>
              <w:bottom w:val="single" w:sz="4" w:space="0" w:color="auto"/>
              <w:right w:val="nil"/>
            </w:tcBorders>
          </w:tcPr>
          <w:p w14:paraId="642B5172" w14:textId="77777777" w:rsidR="00D91430" w:rsidRPr="00D91430" w:rsidRDefault="00D91430" w:rsidP="00D91430">
            <w:pPr>
              <w:spacing w:after="0" w:line="240" w:lineRule="auto"/>
              <w:contextualSpacing/>
              <w:jc w:val="center"/>
              <w:rPr>
                <w:rFonts w:ascii="Times New Roman" w:hAnsi="Times New Roman" w:cs="Times New Roman"/>
                <w:sz w:val="24"/>
                <w:szCs w:val="24"/>
              </w:rPr>
            </w:pPr>
          </w:p>
        </w:tc>
      </w:tr>
      <w:tr w:rsidR="00D91430" w:rsidRPr="00D91430" w14:paraId="53BDA19C" w14:textId="77777777" w:rsidTr="00D91430">
        <w:trPr>
          <w:cantSplit/>
          <w:trHeight w:val="109"/>
        </w:trPr>
        <w:tc>
          <w:tcPr>
            <w:tcW w:w="10206" w:type="dxa"/>
            <w:gridSpan w:val="7"/>
            <w:tcBorders>
              <w:top w:val="nil"/>
              <w:left w:val="nil"/>
              <w:bottom w:val="nil"/>
              <w:right w:val="nil"/>
            </w:tcBorders>
          </w:tcPr>
          <w:p w14:paraId="7AE8E59D" w14:textId="77777777" w:rsidR="00D91430" w:rsidRPr="00D91430" w:rsidRDefault="00D91430" w:rsidP="00D91430">
            <w:pPr>
              <w:spacing w:after="0" w:line="240" w:lineRule="auto"/>
              <w:contextualSpacing/>
              <w:jc w:val="both"/>
              <w:rPr>
                <w:rFonts w:ascii="Times New Roman" w:hAnsi="Times New Roman" w:cs="Times New Roman"/>
                <w:sz w:val="24"/>
                <w:szCs w:val="24"/>
              </w:rPr>
            </w:pPr>
          </w:p>
        </w:tc>
      </w:tr>
    </w:tbl>
    <w:p w14:paraId="2CEDB4F7" w14:textId="77777777" w:rsidR="00D91430" w:rsidRPr="00D91430" w:rsidRDefault="00D91430" w:rsidP="00D91430">
      <w:pPr>
        <w:spacing w:after="0" w:line="240" w:lineRule="auto"/>
        <w:contextualSpacing/>
        <w:jc w:val="right"/>
        <w:rPr>
          <w:rFonts w:ascii="Times New Roman" w:hAnsi="Times New Roman" w:cs="Times New Roman"/>
          <w:b/>
          <w:sz w:val="24"/>
          <w:szCs w:val="24"/>
        </w:rPr>
      </w:pPr>
    </w:p>
    <w:tbl>
      <w:tblPr>
        <w:tblW w:w="9639" w:type="dxa"/>
        <w:tblInd w:w="577" w:type="dxa"/>
        <w:tblCellMar>
          <w:left w:w="70" w:type="dxa"/>
          <w:right w:w="70" w:type="dxa"/>
        </w:tblCellMar>
        <w:tblLook w:val="0000" w:firstRow="0" w:lastRow="0" w:firstColumn="0" w:lastColumn="0" w:noHBand="0" w:noVBand="0"/>
      </w:tblPr>
      <w:tblGrid>
        <w:gridCol w:w="4890"/>
        <w:gridCol w:w="4749"/>
      </w:tblGrid>
      <w:tr w:rsidR="00D91430" w:rsidRPr="00D91430" w14:paraId="52C4EF58" w14:textId="77777777" w:rsidTr="00D91430">
        <w:trPr>
          <w:cantSplit/>
        </w:trPr>
        <w:tc>
          <w:tcPr>
            <w:tcW w:w="4890" w:type="dxa"/>
            <w:tcBorders>
              <w:top w:val="nil"/>
              <w:left w:val="nil"/>
              <w:bottom w:val="nil"/>
              <w:right w:val="nil"/>
            </w:tcBorders>
          </w:tcPr>
          <w:p w14:paraId="364432A9" w14:textId="77777777" w:rsidR="00D91430" w:rsidRPr="00D91430" w:rsidRDefault="00D91430" w:rsidP="00D91430">
            <w:pPr>
              <w:spacing w:after="0" w:line="240" w:lineRule="auto"/>
              <w:contextualSpacing/>
              <w:jc w:val="both"/>
              <w:rPr>
                <w:rFonts w:ascii="Times New Roman" w:hAnsi="Times New Roman" w:cs="Times New Roman"/>
                <w:b/>
                <w:sz w:val="24"/>
                <w:szCs w:val="24"/>
              </w:rPr>
            </w:pPr>
            <w:r w:rsidRPr="00D91430">
              <w:rPr>
                <w:rFonts w:ascii="Times New Roman" w:hAnsi="Times New Roman" w:cs="Times New Roman"/>
                <w:b/>
                <w:sz w:val="24"/>
                <w:szCs w:val="24"/>
              </w:rPr>
              <w:t>Представитель Исполнителя</w:t>
            </w:r>
          </w:p>
          <w:p w14:paraId="71584972" w14:textId="77777777" w:rsidR="00D91430" w:rsidRPr="00D91430" w:rsidRDefault="00D91430" w:rsidP="00D91430">
            <w:pPr>
              <w:spacing w:after="0" w:line="240" w:lineRule="auto"/>
              <w:contextualSpacing/>
              <w:jc w:val="both"/>
              <w:rPr>
                <w:rFonts w:ascii="Times New Roman" w:hAnsi="Times New Roman" w:cs="Times New Roman"/>
                <w:sz w:val="24"/>
                <w:szCs w:val="24"/>
              </w:rPr>
            </w:pPr>
            <w:r w:rsidRPr="00D91430">
              <w:rPr>
                <w:rFonts w:ascii="Times New Roman" w:hAnsi="Times New Roman" w:cs="Times New Roman"/>
                <w:sz w:val="24"/>
                <w:szCs w:val="24"/>
              </w:rPr>
              <w:t>Указать ФИО и должность подписанта</w:t>
            </w:r>
          </w:p>
          <w:p w14:paraId="63068243" w14:textId="77777777" w:rsidR="00D91430" w:rsidRPr="00D91430" w:rsidRDefault="00D91430" w:rsidP="00D91430">
            <w:pPr>
              <w:spacing w:after="0" w:line="240" w:lineRule="auto"/>
              <w:contextualSpacing/>
              <w:jc w:val="both"/>
              <w:rPr>
                <w:rFonts w:ascii="Times New Roman" w:hAnsi="Times New Roman" w:cs="Times New Roman"/>
                <w:sz w:val="24"/>
                <w:szCs w:val="24"/>
              </w:rPr>
            </w:pPr>
          </w:p>
          <w:p w14:paraId="0BC03B41" w14:textId="77777777" w:rsidR="00D91430" w:rsidRPr="00D91430" w:rsidRDefault="00D91430" w:rsidP="00D91430">
            <w:pPr>
              <w:spacing w:after="0" w:line="240" w:lineRule="auto"/>
              <w:contextualSpacing/>
              <w:jc w:val="both"/>
              <w:rPr>
                <w:rFonts w:ascii="Times New Roman" w:hAnsi="Times New Roman" w:cs="Times New Roman"/>
                <w:sz w:val="24"/>
                <w:szCs w:val="24"/>
              </w:rPr>
            </w:pPr>
            <w:r w:rsidRPr="00D91430">
              <w:rPr>
                <w:rFonts w:ascii="Times New Roman" w:hAnsi="Times New Roman" w:cs="Times New Roman"/>
                <w:sz w:val="24"/>
                <w:szCs w:val="24"/>
              </w:rPr>
              <w:t>________________________________</w:t>
            </w:r>
          </w:p>
          <w:p w14:paraId="68ADEA34" w14:textId="77777777" w:rsidR="00D91430" w:rsidRPr="00D91430" w:rsidRDefault="00D91430" w:rsidP="00D91430">
            <w:pPr>
              <w:spacing w:after="0" w:line="240" w:lineRule="auto"/>
              <w:contextualSpacing/>
              <w:jc w:val="both"/>
              <w:rPr>
                <w:rFonts w:ascii="Times New Roman" w:hAnsi="Times New Roman" w:cs="Times New Roman"/>
                <w:b/>
                <w:sz w:val="24"/>
                <w:szCs w:val="24"/>
              </w:rPr>
            </w:pPr>
            <w:r w:rsidRPr="00D91430">
              <w:rPr>
                <w:rFonts w:ascii="Times New Roman" w:hAnsi="Times New Roman" w:cs="Times New Roman"/>
                <w:b/>
                <w:sz w:val="24"/>
                <w:szCs w:val="24"/>
              </w:rPr>
              <w:t xml:space="preserve">           м.п.</w:t>
            </w:r>
          </w:p>
        </w:tc>
        <w:tc>
          <w:tcPr>
            <w:tcW w:w="4749" w:type="dxa"/>
            <w:tcBorders>
              <w:top w:val="nil"/>
              <w:left w:val="nil"/>
              <w:bottom w:val="nil"/>
              <w:right w:val="nil"/>
            </w:tcBorders>
          </w:tcPr>
          <w:p w14:paraId="72FEB291" w14:textId="77777777" w:rsidR="00D91430" w:rsidRPr="00D91430" w:rsidRDefault="00D91430" w:rsidP="00D91430">
            <w:pPr>
              <w:spacing w:after="0" w:line="240" w:lineRule="auto"/>
              <w:contextualSpacing/>
              <w:jc w:val="both"/>
              <w:rPr>
                <w:rFonts w:ascii="Times New Roman" w:hAnsi="Times New Roman" w:cs="Times New Roman"/>
                <w:b/>
                <w:sz w:val="24"/>
                <w:szCs w:val="24"/>
              </w:rPr>
            </w:pPr>
            <w:r w:rsidRPr="00D91430">
              <w:rPr>
                <w:rFonts w:ascii="Times New Roman" w:hAnsi="Times New Roman" w:cs="Times New Roman"/>
                <w:b/>
                <w:sz w:val="24"/>
                <w:szCs w:val="24"/>
              </w:rPr>
              <w:t>Представитель Заказчика</w:t>
            </w:r>
          </w:p>
          <w:p w14:paraId="3015512C" w14:textId="77777777" w:rsidR="00D91430" w:rsidRPr="00D91430" w:rsidRDefault="00D91430" w:rsidP="00D91430">
            <w:pPr>
              <w:spacing w:after="0" w:line="240" w:lineRule="auto"/>
              <w:contextualSpacing/>
              <w:jc w:val="both"/>
              <w:rPr>
                <w:rFonts w:ascii="Times New Roman" w:hAnsi="Times New Roman" w:cs="Times New Roman"/>
                <w:sz w:val="24"/>
                <w:szCs w:val="24"/>
              </w:rPr>
            </w:pPr>
            <w:r w:rsidRPr="00D91430">
              <w:rPr>
                <w:rFonts w:ascii="Times New Roman" w:hAnsi="Times New Roman" w:cs="Times New Roman"/>
                <w:sz w:val="24"/>
                <w:szCs w:val="24"/>
              </w:rPr>
              <w:t>Указать ФИО и должность подписанта</w:t>
            </w:r>
          </w:p>
          <w:p w14:paraId="3CD7DF6C" w14:textId="77777777" w:rsidR="00D91430" w:rsidRPr="00D91430" w:rsidRDefault="00D91430" w:rsidP="00D91430">
            <w:pPr>
              <w:spacing w:after="0" w:line="240" w:lineRule="auto"/>
              <w:contextualSpacing/>
              <w:jc w:val="both"/>
              <w:rPr>
                <w:rFonts w:ascii="Times New Roman" w:hAnsi="Times New Roman" w:cs="Times New Roman"/>
                <w:b/>
                <w:sz w:val="24"/>
                <w:szCs w:val="24"/>
              </w:rPr>
            </w:pPr>
          </w:p>
          <w:p w14:paraId="40A3154A" w14:textId="77777777" w:rsidR="00D91430" w:rsidRPr="00D91430" w:rsidRDefault="00D91430" w:rsidP="00D91430">
            <w:pPr>
              <w:spacing w:after="0" w:line="240" w:lineRule="auto"/>
              <w:contextualSpacing/>
              <w:jc w:val="both"/>
              <w:rPr>
                <w:rFonts w:ascii="Times New Roman" w:hAnsi="Times New Roman" w:cs="Times New Roman"/>
                <w:b/>
                <w:sz w:val="24"/>
                <w:szCs w:val="24"/>
              </w:rPr>
            </w:pPr>
            <w:r w:rsidRPr="00D91430">
              <w:rPr>
                <w:rFonts w:ascii="Times New Roman" w:hAnsi="Times New Roman" w:cs="Times New Roman"/>
                <w:b/>
                <w:sz w:val="24"/>
                <w:szCs w:val="24"/>
              </w:rPr>
              <w:t>____________________________________</w:t>
            </w:r>
          </w:p>
          <w:p w14:paraId="4B7496AB" w14:textId="77777777" w:rsidR="00D91430" w:rsidRPr="00D91430" w:rsidRDefault="00D91430" w:rsidP="00D91430">
            <w:pPr>
              <w:spacing w:after="0" w:line="240" w:lineRule="auto"/>
              <w:contextualSpacing/>
              <w:jc w:val="both"/>
              <w:rPr>
                <w:rFonts w:ascii="Times New Roman" w:hAnsi="Times New Roman" w:cs="Times New Roman"/>
                <w:b/>
                <w:sz w:val="24"/>
                <w:szCs w:val="24"/>
              </w:rPr>
            </w:pPr>
            <w:r w:rsidRPr="00D91430">
              <w:rPr>
                <w:rFonts w:ascii="Times New Roman" w:hAnsi="Times New Roman" w:cs="Times New Roman"/>
                <w:b/>
                <w:sz w:val="24"/>
                <w:szCs w:val="24"/>
              </w:rPr>
              <w:t xml:space="preserve">           м.п.</w:t>
            </w:r>
          </w:p>
        </w:tc>
      </w:tr>
    </w:tbl>
    <w:p w14:paraId="681ED8E9" w14:textId="77777777" w:rsidR="00D91430" w:rsidRPr="00D91430" w:rsidRDefault="00D91430" w:rsidP="00D91430">
      <w:pPr>
        <w:spacing w:after="0" w:line="240" w:lineRule="auto"/>
        <w:contextualSpacing/>
        <w:jc w:val="center"/>
        <w:rPr>
          <w:rFonts w:ascii="Times New Roman" w:hAnsi="Times New Roman" w:cs="Times New Roman"/>
          <w:b/>
          <w:sz w:val="24"/>
          <w:szCs w:val="24"/>
        </w:rPr>
      </w:pPr>
    </w:p>
    <w:p w14:paraId="0274499A" w14:textId="77777777" w:rsidR="00D91430" w:rsidRPr="00D91430" w:rsidRDefault="00D91430" w:rsidP="00D91430">
      <w:pPr>
        <w:spacing w:after="0" w:line="240" w:lineRule="auto"/>
        <w:contextualSpacing/>
        <w:jc w:val="both"/>
        <w:rPr>
          <w:rFonts w:ascii="Times New Roman" w:hAnsi="Times New Roman" w:cs="Times New Roman"/>
          <w:b/>
          <w:sz w:val="24"/>
          <w:szCs w:val="24"/>
        </w:rPr>
        <w:sectPr w:rsidR="00D91430" w:rsidRPr="00D91430" w:rsidSect="00140763">
          <w:pgSz w:w="11906" w:h="16838"/>
          <w:pgMar w:top="567" w:right="1133" w:bottom="567" w:left="1134" w:header="709" w:footer="709" w:gutter="0"/>
          <w:cols w:space="708"/>
          <w:docGrid w:linePitch="360"/>
        </w:sectPr>
      </w:pPr>
    </w:p>
    <w:p w14:paraId="42383C16" w14:textId="77777777" w:rsidR="00D91430" w:rsidRPr="00D91430" w:rsidRDefault="00D91430" w:rsidP="00D91430">
      <w:pPr>
        <w:spacing w:after="0" w:line="240" w:lineRule="auto"/>
        <w:contextualSpacing/>
        <w:jc w:val="both"/>
        <w:rPr>
          <w:rFonts w:ascii="Times New Roman" w:hAnsi="Times New Roman" w:cs="Times New Roman"/>
          <w:b/>
          <w:sz w:val="24"/>
          <w:szCs w:val="24"/>
        </w:rPr>
      </w:pPr>
    </w:p>
    <w:p w14:paraId="0265F91B" w14:textId="77777777" w:rsidR="00D91430" w:rsidRPr="00D91430" w:rsidRDefault="00D91430" w:rsidP="00D91430">
      <w:pPr>
        <w:spacing w:after="0" w:line="240" w:lineRule="auto"/>
        <w:contextualSpacing/>
        <w:jc w:val="right"/>
        <w:rPr>
          <w:rFonts w:ascii="Times New Roman" w:hAnsi="Times New Roman" w:cs="Times New Roman"/>
          <w:b/>
          <w:sz w:val="24"/>
          <w:szCs w:val="24"/>
        </w:rPr>
      </w:pPr>
    </w:p>
    <w:p w14:paraId="1D123483" w14:textId="77777777" w:rsidR="00D91430" w:rsidRPr="00D91430" w:rsidRDefault="00D91430" w:rsidP="00D91430">
      <w:pPr>
        <w:keepNext/>
        <w:spacing w:after="0" w:line="240" w:lineRule="auto"/>
        <w:contextualSpacing/>
        <w:jc w:val="center"/>
        <w:outlineLvl w:val="0"/>
        <w:rPr>
          <w:rFonts w:ascii="Times New Roman" w:eastAsia="Arial Narrow" w:hAnsi="Times New Roman" w:cs="Times New Roman"/>
          <w:b/>
          <w:sz w:val="24"/>
          <w:szCs w:val="24"/>
        </w:rPr>
      </w:pPr>
      <w:r w:rsidRPr="00D91430">
        <w:rPr>
          <w:rFonts w:ascii="Times New Roman" w:eastAsia="Arial Narrow" w:hAnsi="Times New Roman" w:cs="Times New Roman"/>
          <w:b/>
          <w:sz w:val="24"/>
          <w:szCs w:val="24"/>
        </w:rPr>
        <w:t>ВЕДОМОСТЬ ДЕФЕКТОВ</w:t>
      </w:r>
    </w:p>
    <w:p w14:paraId="5E7545CE" w14:textId="77777777" w:rsidR="00D91430" w:rsidRPr="00D91430" w:rsidRDefault="00D91430" w:rsidP="00D91430">
      <w:pPr>
        <w:spacing w:after="0" w:line="240" w:lineRule="auto"/>
        <w:ind w:firstLine="709"/>
        <w:contextualSpacing/>
        <w:jc w:val="both"/>
        <w:rPr>
          <w:rFonts w:ascii="Times New Roman" w:hAnsi="Times New Roman" w:cs="Times New Roman"/>
          <w:sz w:val="24"/>
          <w:szCs w:val="24"/>
        </w:rPr>
      </w:pP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01"/>
        <w:gridCol w:w="2949"/>
        <w:gridCol w:w="3343"/>
      </w:tblGrid>
      <w:tr w:rsidR="00D91430" w:rsidRPr="00D91430" w14:paraId="05F0EF8F" w14:textId="77777777" w:rsidTr="00D91430">
        <w:trPr>
          <w:trHeight w:val="397"/>
          <w:jc w:val="center"/>
        </w:trPr>
        <w:tc>
          <w:tcPr>
            <w:tcW w:w="3201" w:type="dxa"/>
            <w:tcBorders>
              <w:left w:val="single" w:sz="4" w:space="0" w:color="auto"/>
              <w:bottom w:val="single" w:sz="4" w:space="0" w:color="auto"/>
            </w:tcBorders>
            <w:vAlign w:val="center"/>
          </w:tcPr>
          <w:p w14:paraId="5403D3DD" w14:textId="77777777" w:rsidR="00D91430" w:rsidRPr="00D91430" w:rsidRDefault="00D91430" w:rsidP="00D91430">
            <w:pPr>
              <w:spacing w:after="0" w:line="240" w:lineRule="auto"/>
              <w:contextualSpacing/>
              <w:jc w:val="center"/>
              <w:rPr>
                <w:rFonts w:ascii="Times New Roman" w:hAnsi="Times New Roman" w:cs="Times New Roman"/>
                <w:sz w:val="24"/>
                <w:szCs w:val="24"/>
              </w:rPr>
            </w:pPr>
            <w:r w:rsidRPr="00D91430">
              <w:rPr>
                <w:rFonts w:ascii="Times New Roman" w:hAnsi="Times New Roman" w:cs="Times New Roman"/>
                <w:sz w:val="24"/>
                <w:szCs w:val="24"/>
              </w:rPr>
              <w:t>Неисправный узел или деталь</w:t>
            </w:r>
          </w:p>
        </w:tc>
        <w:tc>
          <w:tcPr>
            <w:tcW w:w="2949" w:type="dxa"/>
            <w:tcBorders>
              <w:bottom w:val="single" w:sz="4" w:space="0" w:color="auto"/>
            </w:tcBorders>
            <w:vAlign w:val="center"/>
          </w:tcPr>
          <w:p w14:paraId="31E3B1EF" w14:textId="77777777" w:rsidR="00D91430" w:rsidRPr="00D91430" w:rsidRDefault="00D91430" w:rsidP="00D91430">
            <w:pPr>
              <w:spacing w:after="0" w:line="240" w:lineRule="auto"/>
              <w:contextualSpacing/>
              <w:jc w:val="center"/>
              <w:rPr>
                <w:rFonts w:ascii="Times New Roman" w:hAnsi="Times New Roman" w:cs="Times New Roman"/>
                <w:sz w:val="24"/>
                <w:szCs w:val="24"/>
              </w:rPr>
            </w:pPr>
            <w:r w:rsidRPr="00D91430">
              <w:rPr>
                <w:rFonts w:ascii="Times New Roman" w:hAnsi="Times New Roman" w:cs="Times New Roman"/>
                <w:sz w:val="24"/>
                <w:szCs w:val="24"/>
              </w:rPr>
              <w:t>Причина дефекта</w:t>
            </w:r>
          </w:p>
        </w:tc>
        <w:tc>
          <w:tcPr>
            <w:tcW w:w="3343" w:type="dxa"/>
            <w:tcBorders>
              <w:bottom w:val="single" w:sz="4" w:space="0" w:color="auto"/>
              <w:right w:val="single" w:sz="4" w:space="0" w:color="auto"/>
            </w:tcBorders>
            <w:vAlign w:val="center"/>
          </w:tcPr>
          <w:p w14:paraId="072DDFD7" w14:textId="77777777" w:rsidR="00D91430" w:rsidRPr="00D91430" w:rsidRDefault="00D91430" w:rsidP="00D91430">
            <w:pPr>
              <w:keepNext/>
              <w:spacing w:after="0" w:line="240" w:lineRule="auto"/>
              <w:contextualSpacing/>
              <w:jc w:val="center"/>
              <w:outlineLvl w:val="1"/>
              <w:rPr>
                <w:rFonts w:ascii="Times New Roman" w:eastAsia="Arial Narrow" w:hAnsi="Times New Roman" w:cs="Times New Roman"/>
                <w:bCs/>
                <w:iCs/>
                <w:sz w:val="24"/>
                <w:szCs w:val="24"/>
              </w:rPr>
            </w:pPr>
            <w:r w:rsidRPr="00D91430">
              <w:rPr>
                <w:rFonts w:ascii="Times New Roman" w:eastAsia="Arial Narrow" w:hAnsi="Times New Roman" w:cs="Times New Roman"/>
                <w:bCs/>
                <w:iCs/>
                <w:sz w:val="24"/>
                <w:szCs w:val="24"/>
              </w:rPr>
              <w:t>Заказной номер узла или детали</w:t>
            </w:r>
          </w:p>
        </w:tc>
      </w:tr>
      <w:tr w:rsidR="00D91430" w:rsidRPr="00D91430" w14:paraId="554FF923" w14:textId="77777777" w:rsidTr="00D91430">
        <w:trPr>
          <w:trHeight w:val="227"/>
          <w:jc w:val="center"/>
        </w:trPr>
        <w:tc>
          <w:tcPr>
            <w:tcW w:w="3201" w:type="dxa"/>
            <w:tcBorders>
              <w:top w:val="single" w:sz="4" w:space="0" w:color="auto"/>
              <w:left w:val="single" w:sz="4" w:space="0" w:color="auto"/>
              <w:bottom w:val="single" w:sz="4" w:space="0" w:color="auto"/>
            </w:tcBorders>
            <w:vAlign w:val="center"/>
          </w:tcPr>
          <w:p w14:paraId="0722FA20" w14:textId="77777777" w:rsidR="00D91430" w:rsidRPr="00D91430" w:rsidRDefault="00D91430" w:rsidP="00D91430">
            <w:pPr>
              <w:spacing w:after="0" w:line="240" w:lineRule="auto"/>
              <w:contextualSpacing/>
              <w:jc w:val="center"/>
              <w:rPr>
                <w:rFonts w:ascii="Times New Roman" w:hAnsi="Times New Roman" w:cs="Times New Roman"/>
                <w:sz w:val="24"/>
                <w:szCs w:val="24"/>
                <w:lang w:val="en-US"/>
              </w:rPr>
            </w:pPr>
            <w:r w:rsidRPr="00D91430">
              <w:rPr>
                <w:rFonts w:ascii="Times New Roman" w:hAnsi="Times New Roman" w:cs="Times New Roman"/>
                <w:sz w:val="24"/>
                <w:szCs w:val="24"/>
                <w:lang w:val="en-US"/>
              </w:rPr>
              <w:t>I</w:t>
            </w:r>
          </w:p>
        </w:tc>
        <w:tc>
          <w:tcPr>
            <w:tcW w:w="2949" w:type="dxa"/>
            <w:tcBorders>
              <w:top w:val="single" w:sz="4" w:space="0" w:color="auto"/>
              <w:bottom w:val="single" w:sz="4" w:space="0" w:color="auto"/>
            </w:tcBorders>
            <w:vAlign w:val="center"/>
          </w:tcPr>
          <w:p w14:paraId="63E24170" w14:textId="77777777" w:rsidR="00D91430" w:rsidRPr="00D91430" w:rsidRDefault="00D91430" w:rsidP="00D91430">
            <w:pPr>
              <w:spacing w:after="0" w:line="240" w:lineRule="auto"/>
              <w:contextualSpacing/>
              <w:jc w:val="center"/>
              <w:rPr>
                <w:rFonts w:ascii="Times New Roman" w:hAnsi="Times New Roman" w:cs="Times New Roman"/>
                <w:sz w:val="24"/>
                <w:szCs w:val="24"/>
                <w:lang w:val="en-US"/>
              </w:rPr>
            </w:pPr>
            <w:r w:rsidRPr="00D91430">
              <w:rPr>
                <w:rFonts w:ascii="Times New Roman" w:hAnsi="Times New Roman" w:cs="Times New Roman"/>
                <w:sz w:val="24"/>
                <w:szCs w:val="24"/>
                <w:lang w:val="en-US"/>
              </w:rPr>
              <w:t>II</w:t>
            </w:r>
          </w:p>
        </w:tc>
        <w:tc>
          <w:tcPr>
            <w:tcW w:w="3343" w:type="dxa"/>
            <w:tcBorders>
              <w:top w:val="single" w:sz="4" w:space="0" w:color="auto"/>
              <w:bottom w:val="single" w:sz="4" w:space="0" w:color="auto"/>
              <w:right w:val="single" w:sz="4" w:space="0" w:color="auto"/>
            </w:tcBorders>
            <w:vAlign w:val="center"/>
          </w:tcPr>
          <w:p w14:paraId="79F55F25" w14:textId="77777777" w:rsidR="00D91430" w:rsidRPr="00D91430" w:rsidRDefault="00D91430" w:rsidP="00D91430">
            <w:pPr>
              <w:spacing w:after="0" w:line="240" w:lineRule="auto"/>
              <w:contextualSpacing/>
              <w:jc w:val="center"/>
              <w:rPr>
                <w:rFonts w:ascii="Times New Roman" w:hAnsi="Times New Roman" w:cs="Times New Roman"/>
                <w:sz w:val="24"/>
                <w:szCs w:val="24"/>
              </w:rPr>
            </w:pPr>
            <w:r w:rsidRPr="00D91430">
              <w:rPr>
                <w:rFonts w:ascii="Times New Roman" w:hAnsi="Times New Roman" w:cs="Times New Roman"/>
                <w:sz w:val="24"/>
                <w:szCs w:val="24"/>
                <w:lang w:val="en-US"/>
              </w:rPr>
              <w:t>III</w:t>
            </w:r>
          </w:p>
        </w:tc>
      </w:tr>
      <w:tr w:rsidR="00D91430" w:rsidRPr="00D91430" w14:paraId="2D68F352" w14:textId="77777777" w:rsidTr="00D91430">
        <w:trPr>
          <w:jc w:val="center"/>
        </w:trPr>
        <w:tc>
          <w:tcPr>
            <w:tcW w:w="3201" w:type="dxa"/>
            <w:tcBorders>
              <w:top w:val="single" w:sz="4" w:space="0" w:color="auto"/>
              <w:left w:val="single" w:sz="4" w:space="0" w:color="auto"/>
              <w:bottom w:val="single" w:sz="4" w:space="0" w:color="auto"/>
            </w:tcBorders>
          </w:tcPr>
          <w:p w14:paraId="7815A6BA" w14:textId="77777777" w:rsidR="00D91430" w:rsidRPr="00D91430" w:rsidRDefault="00D91430" w:rsidP="00D91430">
            <w:pPr>
              <w:spacing w:after="0" w:line="360" w:lineRule="auto"/>
              <w:contextualSpacing/>
              <w:jc w:val="both"/>
              <w:rPr>
                <w:rFonts w:ascii="Times New Roman" w:hAnsi="Times New Roman" w:cs="Times New Roman"/>
                <w:sz w:val="24"/>
                <w:szCs w:val="24"/>
              </w:rPr>
            </w:pPr>
          </w:p>
        </w:tc>
        <w:tc>
          <w:tcPr>
            <w:tcW w:w="2949" w:type="dxa"/>
            <w:tcBorders>
              <w:top w:val="single" w:sz="4" w:space="0" w:color="auto"/>
              <w:bottom w:val="single" w:sz="4" w:space="0" w:color="auto"/>
            </w:tcBorders>
          </w:tcPr>
          <w:p w14:paraId="71AA26CD" w14:textId="77777777" w:rsidR="00D91430" w:rsidRPr="00D91430" w:rsidRDefault="00D91430" w:rsidP="00D91430">
            <w:pPr>
              <w:spacing w:after="0" w:line="360" w:lineRule="auto"/>
              <w:contextualSpacing/>
              <w:jc w:val="both"/>
              <w:rPr>
                <w:rFonts w:ascii="Times New Roman" w:hAnsi="Times New Roman" w:cs="Times New Roman"/>
                <w:sz w:val="24"/>
                <w:szCs w:val="24"/>
              </w:rPr>
            </w:pPr>
          </w:p>
        </w:tc>
        <w:tc>
          <w:tcPr>
            <w:tcW w:w="3343" w:type="dxa"/>
            <w:tcBorders>
              <w:top w:val="single" w:sz="4" w:space="0" w:color="auto"/>
              <w:bottom w:val="single" w:sz="4" w:space="0" w:color="auto"/>
              <w:right w:val="single" w:sz="4" w:space="0" w:color="auto"/>
            </w:tcBorders>
          </w:tcPr>
          <w:p w14:paraId="279F82C8" w14:textId="77777777" w:rsidR="00D91430" w:rsidRPr="00D91430" w:rsidRDefault="00D91430" w:rsidP="00D91430">
            <w:pPr>
              <w:spacing w:after="0" w:line="360" w:lineRule="auto"/>
              <w:contextualSpacing/>
              <w:jc w:val="both"/>
              <w:rPr>
                <w:rFonts w:ascii="Times New Roman" w:hAnsi="Times New Roman" w:cs="Times New Roman"/>
                <w:sz w:val="24"/>
                <w:szCs w:val="24"/>
              </w:rPr>
            </w:pPr>
          </w:p>
        </w:tc>
      </w:tr>
      <w:tr w:rsidR="00D91430" w:rsidRPr="00D91430" w14:paraId="7B63EF65" w14:textId="77777777" w:rsidTr="00D91430">
        <w:trPr>
          <w:jc w:val="center"/>
        </w:trPr>
        <w:tc>
          <w:tcPr>
            <w:tcW w:w="3201" w:type="dxa"/>
            <w:tcBorders>
              <w:top w:val="single" w:sz="4" w:space="0" w:color="auto"/>
              <w:left w:val="single" w:sz="4" w:space="0" w:color="auto"/>
              <w:bottom w:val="single" w:sz="4" w:space="0" w:color="auto"/>
            </w:tcBorders>
          </w:tcPr>
          <w:p w14:paraId="2E4B6143" w14:textId="77777777" w:rsidR="00D91430" w:rsidRPr="00D91430" w:rsidRDefault="00D91430" w:rsidP="00D91430">
            <w:pPr>
              <w:spacing w:after="0" w:line="360" w:lineRule="auto"/>
              <w:contextualSpacing/>
              <w:jc w:val="both"/>
              <w:rPr>
                <w:rFonts w:ascii="Times New Roman" w:hAnsi="Times New Roman" w:cs="Times New Roman"/>
                <w:sz w:val="24"/>
                <w:szCs w:val="24"/>
              </w:rPr>
            </w:pPr>
          </w:p>
        </w:tc>
        <w:tc>
          <w:tcPr>
            <w:tcW w:w="2949" w:type="dxa"/>
            <w:tcBorders>
              <w:top w:val="single" w:sz="4" w:space="0" w:color="auto"/>
              <w:bottom w:val="single" w:sz="4" w:space="0" w:color="auto"/>
            </w:tcBorders>
          </w:tcPr>
          <w:p w14:paraId="1CDF2454" w14:textId="77777777" w:rsidR="00D91430" w:rsidRPr="00D91430" w:rsidRDefault="00D91430" w:rsidP="00D91430">
            <w:pPr>
              <w:spacing w:after="0" w:line="360" w:lineRule="auto"/>
              <w:contextualSpacing/>
              <w:jc w:val="both"/>
              <w:rPr>
                <w:rFonts w:ascii="Times New Roman" w:hAnsi="Times New Roman" w:cs="Times New Roman"/>
                <w:sz w:val="24"/>
                <w:szCs w:val="24"/>
              </w:rPr>
            </w:pPr>
          </w:p>
        </w:tc>
        <w:tc>
          <w:tcPr>
            <w:tcW w:w="3343" w:type="dxa"/>
            <w:tcBorders>
              <w:top w:val="single" w:sz="4" w:space="0" w:color="auto"/>
              <w:bottom w:val="single" w:sz="4" w:space="0" w:color="auto"/>
              <w:right w:val="single" w:sz="4" w:space="0" w:color="auto"/>
            </w:tcBorders>
          </w:tcPr>
          <w:p w14:paraId="37816DF4" w14:textId="77777777" w:rsidR="00D91430" w:rsidRPr="00D91430" w:rsidRDefault="00D91430" w:rsidP="00D91430">
            <w:pPr>
              <w:spacing w:after="0" w:line="360" w:lineRule="auto"/>
              <w:contextualSpacing/>
              <w:jc w:val="both"/>
              <w:rPr>
                <w:rFonts w:ascii="Times New Roman" w:hAnsi="Times New Roman" w:cs="Times New Roman"/>
                <w:sz w:val="24"/>
                <w:szCs w:val="24"/>
              </w:rPr>
            </w:pPr>
          </w:p>
        </w:tc>
      </w:tr>
      <w:tr w:rsidR="00D91430" w:rsidRPr="00D91430" w14:paraId="3B6D0002" w14:textId="77777777" w:rsidTr="00D91430">
        <w:trPr>
          <w:jc w:val="center"/>
        </w:trPr>
        <w:tc>
          <w:tcPr>
            <w:tcW w:w="3201" w:type="dxa"/>
            <w:tcBorders>
              <w:top w:val="single" w:sz="4" w:space="0" w:color="auto"/>
              <w:left w:val="single" w:sz="4" w:space="0" w:color="auto"/>
              <w:bottom w:val="single" w:sz="4" w:space="0" w:color="auto"/>
            </w:tcBorders>
          </w:tcPr>
          <w:p w14:paraId="43E3FA04" w14:textId="77777777" w:rsidR="00D91430" w:rsidRPr="00D91430" w:rsidRDefault="00D91430" w:rsidP="00D91430">
            <w:pPr>
              <w:spacing w:after="0" w:line="360" w:lineRule="auto"/>
              <w:contextualSpacing/>
              <w:jc w:val="both"/>
              <w:rPr>
                <w:rFonts w:ascii="Times New Roman" w:hAnsi="Times New Roman" w:cs="Times New Roman"/>
                <w:sz w:val="24"/>
                <w:szCs w:val="24"/>
              </w:rPr>
            </w:pPr>
          </w:p>
        </w:tc>
        <w:tc>
          <w:tcPr>
            <w:tcW w:w="2949" w:type="dxa"/>
            <w:tcBorders>
              <w:top w:val="single" w:sz="4" w:space="0" w:color="auto"/>
              <w:bottom w:val="single" w:sz="4" w:space="0" w:color="auto"/>
            </w:tcBorders>
          </w:tcPr>
          <w:p w14:paraId="1BFB3CE7" w14:textId="77777777" w:rsidR="00D91430" w:rsidRPr="00D91430" w:rsidRDefault="00D91430" w:rsidP="00D91430">
            <w:pPr>
              <w:spacing w:after="0" w:line="360" w:lineRule="auto"/>
              <w:contextualSpacing/>
              <w:jc w:val="both"/>
              <w:rPr>
                <w:rFonts w:ascii="Times New Roman" w:hAnsi="Times New Roman" w:cs="Times New Roman"/>
                <w:sz w:val="24"/>
                <w:szCs w:val="24"/>
              </w:rPr>
            </w:pPr>
          </w:p>
        </w:tc>
        <w:tc>
          <w:tcPr>
            <w:tcW w:w="3343" w:type="dxa"/>
            <w:tcBorders>
              <w:top w:val="single" w:sz="4" w:space="0" w:color="auto"/>
              <w:bottom w:val="single" w:sz="4" w:space="0" w:color="auto"/>
              <w:right w:val="single" w:sz="4" w:space="0" w:color="auto"/>
            </w:tcBorders>
          </w:tcPr>
          <w:p w14:paraId="105C2E68" w14:textId="77777777" w:rsidR="00D91430" w:rsidRPr="00D91430" w:rsidRDefault="00D91430" w:rsidP="00D91430">
            <w:pPr>
              <w:spacing w:after="0" w:line="360" w:lineRule="auto"/>
              <w:contextualSpacing/>
              <w:jc w:val="both"/>
              <w:rPr>
                <w:rFonts w:ascii="Times New Roman" w:hAnsi="Times New Roman" w:cs="Times New Roman"/>
                <w:sz w:val="24"/>
                <w:szCs w:val="24"/>
              </w:rPr>
            </w:pPr>
          </w:p>
        </w:tc>
      </w:tr>
      <w:tr w:rsidR="00D91430" w:rsidRPr="00D91430" w14:paraId="7A8CAB45" w14:textId="77777777" w:rsidTr="00D91430">
        <w:trPr>
          <w:jc w:val="center"/>
        </w:trPr>
        <w:tc>
          <w:tcPr>
            <w:tcW w:w="3201" w:type="dxa"/>
            <w:tcBorders>
              <w:top w:val="single" w:sz="4" w:space="0" w:color="auto"/>
              <w:left w:val="single" w:sz="4" w:space="0" w:color="auto"/>
              <w:bottom w:val="single" w:sz="4" w:space="0" w:color="auto"/>
            </w:tcBorders>
          </w:tcPr>
          <w:p w14:paraId="5FA6175B" w14:textId="77777777" w:rsidR="00D91430" w:rsidRPr="00D91430" w:rsidRDefault="00D91430" w:rsidP="00D91430">
            <w:pPr>
              <w:spacing w:after="0" w:line="360" w:lineRule="auto"/>
              <w:contextualSpacing/>
              <w:jc w:val="both"/>
              <w:rPr>
                <w:rFonts w:ascii="Times New Roman" w:hAnsi="Times New Roman" w:cs="Times New Roman"/>
                <w:sz w:val="24"/>
                <w:szCs w:val="24"/>
              </w:rPr>
            </w:pPr>
          </w:p>
        </w:tc>
        <w:tc>
          <w:tcPr>
            <w:tcW w:w="2949" w:type="dxa"/>
            <w:tcBorders>
              <w:top w:val="single" w:sz="4" w:space="0" w:color="auto"/>
              <w:bottom w:val="single" w:sz="4" w:space="0" w:color="auto"/>
            </w:tcBorders>
          </w:tcPr>
          <w:p w14:paraId="01DAD49B" w14:textId="77777777" w:rsidR="00D91430" w:rsidRPr="00D91430" w:rsidRDefault="00D91430" w:rsidP="00D91430">
            <w:pPr>
              <w:spacing w:after="0" w:line="360" w:lineRule="auto"/>
              <w:contextualSpacing/>
              <w:jc w:val="both"/>
              <w:rPr>
                <w:rFonts w:ascii="Times New Roman" w:hAnsi="Times New Roman" w:cs="Times New Roman"/>
                <w:sz w:val="24"/>
                <w:szCs w:val="24"/>
              </w:rPr>
            </w:pPr>
          </w:p>
        </w:tc>
        <w:tc>
          <w:tcPr>
            <w:tcW w:w="3343" w:type="dxa"/>
            <w:tcBorders>
              <w:top w:val="single" w:sz="4" w:space="0" w:color="auto"/>
              <w:bottom w:val="single" w:sz="4" w:space="0" w:color="auto"/>
              <w:right w:val="single" w:sz="4" w:space="0" w:color="auto"/>
            </w:tcBorders>
          </w:tcPr>
          <w:p w14:paraId="431AE9EB" w14:textId="77777777" w:rsidR="00D91430" w:rsidRPr="00D91430" w:rsidRDefault="00D91430" w:rsidP="00D91430">
            <w:pPr>
              <w:spacing w:after="0" w:line="360" w:lineRule="auto"/>
              <w:contextualSpacing/>
              <w:jc w:val="both"/>
              <w:rPr>
                <w:rFonts w:ascii="Times New Roman" w:hAnsi="Times New Roman" w:cs="Times New Roman"/>
                <w:sz w:val="24"/>
                <w:szCs w:val="24"/>
              </w:rPr>
            </w:pPr>
          </w:p>
        </w:tc>
      </w:tr>
      <w:tr w:rsidR="00D91430" w:rsidRPr="00D91430" w14:paraId="57549A8D" w14:textId="77777777" w:rsidTr="00D91430">
        <w:trPr>
          <w:jc w:val="center"/>
        </w:trPr>
        <w:tc>
          <w:tcPr>
            <w:tcW w:w="3201" w:type="dxa"/>
            <w:tcBorders>
              <w:top w:val="single" w:sz="4" w:space="0" w:color="auto"/>
              <w:left w:val="single" w:sz="4" w:space="0" w:color="auto"/>
              <w:bottom w:val="single" w:sz="4" w:space="0" w:color="auto"/>
            </w:tcBorders>
          </w:tcPr>
          <w:p w14:paraId="0193712D" w14:textId="77777777" w:rsidR="00D91430" w:rsidRPr="00D91430" w:rsidRDefault="00D91430" w:rsidP="00D91430">
            <w:pPr>
              <w:spacing w:after="0" w:line="360" w:lineRule="auto"/>
              <w:contextualSpacing/>
              <w:jc w:val="both"/>
              <w:rPr>
                <w:rFonts w:ascii="Times New Roman" w:hAnsi="Times New Roman" w:cs="Times New Roman"/>
                <w:sz w:val="24"/>
                <w:szCs w:val="24"/>
              </w:rPr>
            </w:pPr>
          </w:p>
        </w:tc>
        <w:tc>
          <w:tcPr>
            <w:tcW w:w="2949" w:type="dxa"/>
            <w:tcBorders>
              <w:top w:val="single" w:sz="4" w:space="0" w:color="auto"/>
              <w:bottom w:val="single" w:sz="4" w:space="0" w:color="auto"/>
            </w:tcBorders>
          </w:tcPr>
          <w:p w14:paraId="10698F9C" w14:textId="77777777" w:rsidR="00D91430" w:rsidRPr="00D91430" w:rsidRDefault="00D91430" w:rsidP="00D91430">
            <w:pPr>
              <w:spacing w:after="0" w:line="360" w:lineRule="auto"/>
              <w:contextualSpacing/>
              <w:jc w:val="both"/>
              <w:rPr>
                <w:rFonts w:ascii="Times New Roman" w:hAnsi="Times New Roman" w:cs="Times New Roman"/>
                <w:sz w:val="24"/>
                <w:szCs w:val="24"/>
              </w:rPr>
            </w:pPr>
          </w:p>
        </w:tc>
        <w:tc>
          <w:tcPr>
            <w:tcW w:w="3343" w:type="dxa"/>
            <w:tcBorders>
              <w:top w:val="single" w:sz="4" w:space="0" w:color="auto"/>
              <w:bottom w:val="single" w:sz="4" w:space="0" w:color="auto"/>
              <w:right w:val="single" w:sz="4" w:space="0" w:color="auto"/>
            </w:tcBorders>
          </w:tcPr>
          <w:p w14:paraId="3CB7195B" w14:textId="77777777" w:rsidR="00D91430" w:rsidRPr="00D91430" w:rsidRDefault="00D91430" w:rsidP="00D91430">
            <w:pPr>
              <w:spacing w:after="0" w:line="360" w:lineRule="auto"/>
              <w:contextualSpacing/>
              <w:jc w:val="both"/>
              <w:rPr>
                <w:rFonts w:ascii="Times New Roman" w:hAnsi="Times New Roman" w:cs="Times New Roman"/>
                <w:sz w:val="24"/>
                <w:szCs w:val="24"/>
              </w:rPr>
            </w:pPr>
          </w:p>
        </w:tc>
      </w:tr>
      <w:tr w:rsidR="00D91430" w:rsidRPr="00D91430" w14:paraId="720A48D7" w14:textId="77777777" w:rsidTr="00D91430">
        <w:trPr>
          <w:jc w:val="center"/>
        </w:trPr>
        <w:tc>
          <w:tcPr>
            <w:tcW w:w="3201" w:type="dxa"/>
            <w:tcBorders>
              <w:top w:val="single" w:sz="4" w:space="0" w:color="auto"/>
              <w:left w:val="single" w:sz="4" w:space="0" w:color="auto"/>
              <w:bottom w:val="single" w:sz="4" w:space="0" w:color="auto"/>
            </w:tcBorders>
          </w:tcPr>
          <w:p w14:paraId="63B9F753" w14:textId="77777777" w:rsidR="00D91430" w:rsidRPr="00D91430" w:rsidRDefault="00D91430" w:rsidP="00D91430">
            <w:pPr>
              <w:spacing w:after="0" w:line="360" w:lineRule="auto"/>
              <w:contextualSpacing/>
              <w:jc w:val="both"/>
              <w:rPr>
                <w:rFonts w:ascii="Times New Roman" w:hAnsi="Times New Roman" w:cs="Times New Roman"/>
                <w:sz w:val="24"/>
                <w:szCs w:val="24"/>
              </w:rPr>
            </w:pPr>
          </w:p>
        </w:tc>
        <w:tc>
          <w:tcPr>
            <w:tcW w:w="2949" w:type="dxa"/>
            <w:tcBorders>
              <w:top w:val="single" w:sz="4" w:space="0" w:color="auto"/>
              <w:bottom w:val="single" w:sz="4" w:space="0" w:color="auto"/>
            </w:tcBorders>
          </w:tcPr>
          <w:p w14:paraId="70521EC4" w14:textId="77777777" w:rsidR="00D91430" w:rsidRPr="00D91430" w:rsidRDefault="00D91430" w:rsidP="00D91430">
            <w:pPr>
              <w:spacing w:after="0" w:line="360" w:lineRule="auto"/>
              <w:contextualSpacing/>
              <w:jc w:val="both"/>
              <w:rPr>
                <w:rFonts w:ascii="Times New Roman" w:hAnsi="Times New Roman" w:cs="Times New Roman"/>
                <w:sz w:val="24"/>
                <w:szCs w:val="24"/>
              </w:rPr>
            </w:pPr>
          </w:p>
        </w:tc>
        <w:tc>
          <w:tcPr>
            <w:tcW w:w="3343" w:type="dxa"/>
            <w:tcBorders>
              <w:top w:val="single" w:sz="4" w:space="0" w:color="auto"/>
              <w:bottom w:val="single" w:sz="4" w:space="0" w:color="auto"/>
              <w:right w:val="single" w:sz="4" w:space="0" w:color="auto"/>
            </w:tcBorders>
          </w:tcPr>
          <w:p w14:paraId="19732976" w14:textId="77777777" w:rsidR="00D91430" w:rsidRPr="00D91430" w:rsidRDefault="00D91430" w:rsidP="00D91430">
            <w:pPr>
              <w:spacing w:after="0" w:line="360" w:lineRule="auto"/>
              <w:contextualSpacing/>
              <w:jc w:val="both"/>
              <w:rPr>
                <w:rFonts w:ascii="Times New Roman" w:hAnsi="Times New Roman" w:cs="Times New Roman"/>
                <w:sz w:val="24"/>
                <w:szCs w:val="24"/>
              </w:rPr>
            </w:pPr>
          </w:p>
        </w:tc>
      </w:tr>
      <w:tr w:rsidR="00D91430" w:rsidRPr="00D91430" w14:paraId="158A9CB5" w14:textId="77777777" w:rsidTr="00D91430">
        <w:trPr>
          <w:jc w:val="center"/>
        </w:trPr>
        <w:tc>
          <w:tcPr>
            <w:tcW w:w="3201" w:type="dxa"/>
            <w:tcBorders>
              <w:top w:val="single" w:sz="4" w:space="0" w:color="auto"/>
              <w:left w:val="single" w:sz="4" w:space="0" w:color="auto"/>
              <w:bottom w:val="single" w:sz="4" w:space="0" w:color="auto"/>
            </w:tcBorders>
          </w:tcPr>
          <w:p w14:paraId="0F994A0F" w14:textId="77777777" w:rsidR="00D91430" w:rsidRPr="00D91430" w:rsidRDefault="00D91430" w:rsidP="00D91430">
            <w:pPr>
              <w:spacing w:after="0" w:line="360" w:lineRule="auto"/>
              <w:contextualSpacing/>
              <w:jc w:val="both"/>
              <w:rPr>
                <w:rFonts w:ascii="Times New Roman" w:hAnsi="Times New Roman" w:cs="Times New Roman"/>
                <w:sz w:val="24"/>
                <w:szCs w:val="24"/>
              </w:rPr>
            </w:pPr>
          </w:p>
        </w:tc>
        <w:tc>
          <w:tcPr>
            <w:tcW w:w="2949" w:type="dxa"/>
            <w:tcBorders>
              <w:top w:val="single" w:sz="4" w:space="0" w:color="auto"/>
              <w:bottom w:val="single" w:sz="4" w:space="0" w:color="auto"/>
            </w:tcBorders>
          </w:tcPr>
          <w:p w14:paraId="06BACEEF" w14:textId="77777777" w:rsidR="00D91430" w:rsidRPr="00D91430" w:rsidRDefault="00D91430" w:rsidP="00D91430">
            <w:pPr>
              <w:spacing w:after="0" w:line="360" w:lineRule="auto"/>
              <w:contextualSpacing/>
              <w:jc w:val="both"/>
              <w:rPr>
                <w:rFonts w:ascii="Times New Roman" w:hAnsi="Times New Roman" w:cs="Times New Roman"/>
                <w:sz w:val="24"/>
                <w:szCs w:val="24"/>
              </w:rPr>
            </w:pPr>
          </w:p>
        </w:tc>
        <w:tc>
          <w:tcPr>
            <w:tcW w:w="3343" w:type="dxa"/>
            <w:tcBorders>
              <w:top w:val="single" w:sz="4" w:space="0" w:color="auto"/>
              <w:bottom w:val="single" w:sz="4" w:space="0" w:color="auto"/>
              <w:right w:val="single" w:sz="4" w:space="0" w:color="auto"/>
            </w:tcBorders>
          </w:tcPr>
          <w:p w14:paraId="47A1641E" w14:textId="77777777" w:rsidR="00D91430" w:rsidRPr="00D91430" w:rsidRDefault="00D91430" w:rsidP="00D91430">
            <w:pPr>
              <w:spacing w:after="0" w:line="360" w:lineRule="auto"/>
              <w:contextualSpacing/>
              <w:jc w:val="both"/>
              <w:rPr>
                <w:rFonts w:ascii="Times New Roman" w:hAnsi="Times New Roman" w:cs="Times New Roman"/>
                <w:sz w:val="24"/>
                <w:szCs w:val="24"/>
              </w:rPr>
            </w:pPr>
          </w:p>
        </w:tc>
      </w:tr>
      <w:tr w:rsidR="00D91430" w:rsidRPr="00D91430" w14:paraId="25B76E07" w14:textId="77777777" w:rsidTr="00D91430">
        <w:trPr>
          <w:jc w:val="center"/>
        </w:trPr>
        <w:tc>
          <w:tcPr>
            <w:tcW w:w="3201" w:type="dxa"/>
            <w:tcBorders>
              <w:top w:val="single" w:sz="4" w:space="0" w:color="auto"/>
              <w:left w:val="single" w:sz="4" w:space="0" w:color="auto"/>
              <w:bottom w:val="single" w:sz="4" w:space="0" w:color="auto"/>
            </w:tcBorders>
          </w:tcPr>
          <w:p w14:paraId="01AA7C03" w14:textId="77777777" w:rsidR="00D91430" w:rsidRPr="00D91430" w:rsidRDefault="00D91430" w:rsidP="00D91430">
            <w:pPr>
              <w:spacing w:after="0" w:line="360" w:lineRule="auto"/>
              <w:contextualSpacing/>
              <w:jc w:val="both"/>
              <w:rPr>
                <w:rFonts w:ascii="Times New Roman" w:hAnsi="Times New Roman" w:cs="Times New Roman"/>
                <w:sz w:val="24"/>
                <w:szCs w:val="24"/>
              </w:rPr>
            </w:pPr>
          </w:p>
        </w:tc>
        <w:tc>
          <w:tcPr>
            <w:tcW w:w="2949" w:type="dxa"/>
            <w:tcBorders>
              <w:top w:val="single" w:sz="4" w:space="0" w:color="auto"/>
              <w:bottom w:val="single" w:sz="4" w:space="0" w:color="auto"/>
            </w:tcBorders>
          </w:tcPr>
          <w:p w14:paraId="046431AC" w14:textId="77777777" w:rsidR="00D91430" w:rsidRPr="00D91430" w:rsidRDefault="00D91430" w:rsidP="00D91430">
            <w:pPr>
              <w:spacing w:after="0" w:line="360" w:lineRule="auto"/>
              <w:contextualSpacing/>
              <w:jc w:val="both"/>
              <w:rPr>
                <w:rFonts w:ascii="Times New Roman" w:hAnsi="Times New Roman" w:cs="Times New Roman"/>
                <w:sz w:val="24"/>
                <w:szCs w:val="24"/>
              </w:rPr>
            </w:pPr>
          </w:p>
        </w:tc>
        <w:tc>
          <w:tcPr>
            <w:tcW w:w="3343" w:type="dxa"/>
            <w:tcBorders>
              <w:top w:val="single" w:sz="4" w:space="0" w:color="auto"/>
              <w:bottom w:val="single" w:sz="4" w:space="0" w:color="auto"/>
              <w:right w:val="single" w:sz="4" w:space="0" w:color="auto"/>
            </w:tcBorders>
          </w:tcPr>
          <w:p w14:paraId="12D237E8" w14:textId="77777777" w:rsidR="00D91430" w:rsidRPr="00D91430" w:rsidRDefault="00D91430" w:rsidP="00D91430">
            <w:pPr>
              <w:spacing w:after="0" w:line="360" w:lineRule="auto"/>
              <w:contextualSpacing/>
              <w:jc w:val="both"/>
              <w:rPr>
                <w:rFonts w:ascii="Times New Roman" w:hAnsi="Times New Roman" w:cs="Times New Roman"/>
                <w:sz w:val="24"/>
                <w:szCs w:val="24"/>
              </w:rPr>
            </w:pPr>
          </w:p>
        </w:tc>
      </w:tr>
      <w:tr w:rsidR="00D91430" w:rsidRPr="00D91430" w14:paraId="71857BEF" w14:textId="77777777" w:rsidTr="00D91430">
        <w:trPr>
          <w:jc w:val="center"/>
        </w:trPr>
        <w:tc>
          <w:tcPr>
            <w:tcW w:w="3201" w:type="dxa"/>
            <w:tcBorders>
              <w:top w:val="single" w:sz="4" w:space="0" w:color="auto"/>
              <w:left w:val="single" w:sz="4" w:space="0" w:color="auto"/>
              <w:bottom w:val="single" w:sz="4" w:space="0" w:color="auto"/>
            </w:tcBorders>
          </w:tcPr>
          <w:p w14:paraId="0904DA53" w14:textId="77777777" w:rsidR="00D91430" w:rsidRPr="00D91430" w:rsidRDefault="00D91430" w:rsidP="00D91430">
            <w:pPr>
              <w:spacing w:after="0" w:line="360" w:lineRule="auto"/>
              <w:contextualSpacing/>
              <w:jc w:val="both"/>
              <w:rPr>
                <w:rFonts w:ascii="Times New Roman" w:hAnsi="Times New Roman" w:cs="Times New Roman"/>
                <w:sz w:val="24"/>
                <w:szCs w:val="24"/>
              </w:rPr>
            </w:pPr>
          </w:p>
        </w:tc>
        <w:tc>
          <w:tcPr>
            <w:tcW w:w="2949" w:type="dxa"/>
            <w:tcBorders>
              <w:top w:val="single" w:sz="4" w:space="0" w:color="auto"/>
              <w:bottom w:val="single" w:sz="4" w:space="0" w:color="auto"/>
            </w:tcBorders>
          </w:tcPr>
          <w:p w14:paraId="1A3860D5" w14:textId="77777777" w:rsidR="00D91430" w:rsidRPr="00D91430" w:rsidRDefault="00D91430" w:rsidP="00D91430">
            <w:pPr>
              <w:spacing w:after="0" w:line="360" w:lineRule="auto"/>
              <w:contextualSpacing/>
              <w:jc w:val="both"/>
              <w:rPr>
                <w:rFonts w:ascii="Times New Roman" w:hAnsi="Times New Roman" w:cs="Times New Roman"/>
                <w:sz w:val="24"/>
                <w:szCs w:val="24"/>
              </w:rPr>
            </w:pPr>
          </w:p>
        </w:tc>
        <w:tc>
          <w:tcPr>
            <w:tcW w:w="3343" w:type="dxa"/>
            <w:tcBorders>
              <w:top w:val="single" w:sz="4" w:space="0" w:color="auto"/>
              <w:bottom w:val="single" w:sz="4" w:space="0" w:color="auto"/>
              <w:right w:val="single" w:sz="4" w:space="0" w:color="auto"/>
            </w:tcBorders>
          </w:tcPr>
          <w:p w14:paraId="7FE78FD3" w14:textId="77777777" w:rsidR="00D91430" w:rsidRPr="00D91430" w:rsidRDefault="00D91430" w:rsidP="00D91430">
            <w:pPr>
              <w:spacing w:after="0" w:line="360" w:lineRule="auto"/>
              <w:contextualSpacing/>
              <w:jc w:val="both"/>
              <w:rPr>
                <w:rFonts w:ascii="Times New Roman" w:hAnsi="Times New Roman" w:cs="Times New Roman"/>
                <w:sz w:val="24"/>
                <w:szCs w:val="24"/>
              </w:rPr>
            </w:pPr>
          </w:p>
        </w:tc>
      </w:tr>
      <w:tr w:rsidR="00D91430" w:rsidRPr="00D91430" w14:paraId="5D624E41" w14:textId="77777777" w:rsidTr="00D91430">
        <w:trPr>
          <w:jc w:val="center"/>
        </w:trPr>
        <w:tc>
          <w:tcPr>
            <w:tcW w:w="3201" w:type="dxa"/>
            <w:tcBorders>
              <w:top w:val="single" w:sz="4" w:space="0" w:color="auto"/>
              <w:left w:val="single" w:sz="4" w:space="0" w:color="auto"/>
              <w:bottom w:val="single" w:sz="4" w:space="0" w:color="auto"/>
            </w:tcBorders>
          </w:tcPr>
          <w:p w14:paraId="28F0862C" w14:textId="77777777" w:rsidR="00D91430" w:rsidRPr="00D91430" w:rsidRDefault="00D91430" w:rsidP="00D91430">
            <w:pPr>
              <w:spacing w:after="0" w:line="360" w:lineRule="auto"/>
              <w:contextualSpacing/>
              <w:jc w:val="both"/>
              <w:rPr>
                <w:rFonts w:ascii="Times New Roman" w:hAnsi="Times New Roman" w:cs="Times New Roman"/>
                <w:sz w:val="24"/>
                <w:szCs w:val="24"/>
              </w:rPr>
            </w:pPr>
          </w:p>
        </w:tc>
        <w:tc>
          <w:tcPr>
            <w:tcW w:w="2949" w:type="dxa"/>
            <w:tcBorders>
              <w:top w:val="single" w:sz="4" w:space="0" w:color="auto"/>
              <w:bottom w:val="single" w:sz="4" w:space="0" w:color="auto"/>
            </w:tcBorders>
          </w:tcPr>
          <w:p w14:paraId="2E5813B0" w14:textId="77777777" w:rsidR="00D91430" w:rsidRPr="00D91430" w:rsidRDefault="00D91430" w:rsidP="00D91430">
            <w:pPr>
              <w:spacing w:after="0" w:line="360" w:lineRule="auto"/>
              <w:contextualSpacing/>
              <w:jc w:val="both"/>
              <w:rPr>
                <w:rFonts w:ascii="Times New Roman" w:hAnsi="Times New Roman" w:cs="Times New Roman"/>
                <w:sz w:val="24"/>
                <w:szCs w:val="24"/>
              </w:rPr>
            </w:pPr>
          </w:p>
        </w:tc>
        <w:tc>
          <w:tcPr>
            <w:tcW w:w="3343" w:type="dxa"/>
            <w:tcBorders>
              <w:top w:val="single" w:sz="4" w:space="0" w:color="auto"/>
              <w:bottom w:val="single" w:sz="4" w:space="0" w:color="auto"/>
              <w:right w:val="single" w:sz="4" w:space="0" w:color="auto"/>
            </w:tcBorders>
          </w:tcPr>
          <w:p w14:paraId="03F80847" w14:textId="77777777" w:rsidR="00D91430" w:rsidRPr="00D91430" w:rsidRDefault="00D91430" w:rsidP="00D91430">
            <w:pPr>
              <w:spacing w:after="0" w:line="360" w:lineRule="auto"/>
              <w:contextualSpacing/>
              <w:jc w:val="both"/>
              <w:rPr>
                <w:rFonts w:ascii="Times New Roman" w:hAnsi="Times New Roman" w:cs="Times New Roman"/>
                <w:sz w:val="24"/>
                <w:szCs w:val="24"/>
              </w:rPr>
            </w:pPr>
          </w:p>
        </w:tc>
      </w:tr>
      <w:tr w:rsidR="00D91430" w:rsidRPr="00D91430" w14:paraId="15C6FAD5" w14:textId="77777777" w:rsidTr="00D91430">
        <w:trPr>
          <w:jc w:val="center"/>
        </w:trPr>
        <w:tc>
          <w:tcPr>
            <w:tcW w:w="3201" w:type="dxa"/>
            <w:tcBorders>
              <w:top w:val="single" w:sz="4" w:space="0" w:color="auto"/>
              <w:left w:val="single" w:sz="4" w:space="0" w:color="auto"/>
              <w:bottom w:val="single" w:sz="4" w:space="0" w:color="auto"/>
            </w:tcBorders>
          </w:tcPr>
          <w:p w14:paraId="1F60F1E0" w14:textId="77777777" w:rsidR="00D91430" w:rsidRPr="00D91430" w:rsidRDefault="00D91430" w:rsidP="00D91430">
            <w:pPr>
              <w:spacing w:after="0" w:line="360" w:lineRule="auto"/>
              <w:contextualSpacing/>
              <w:jc w:val="both"/>
              <w:rPr>
                <w:rFonts w:ascii="Times New Roman" w:hAnsi="Times New Roman" w:cs="Times New Roman"/>
                <w:sz w:val="24"/>
                <w:szCs w:val="24"/>
              </w:rPr>
            </w:pPr>
          </w:p>
        </w:tc>
        <w:tc>
          <w:tcPr>
            <w:tcW w:w="2949" w:type="dxa"/>
            <w:tcBorders>
              <w:top w:val="single" w:sz="4" w:space="0" w:color="auto"/>
              <w:bottom w:val="single" w:sz="4" w:space="0" w:color="auto"/>
            </w:tcBorders>
          </w:tcPr>
          <w:p w14:paraId="652BE52E" w14:textId="77777777" w:rsidR="00D91430" w:rsidRPr="00D91430" w:rsidRDefault="00D91430" w:rsidP="00D91430">
            <w:pPr>
              <w:spacing w:after="0" w:line="360" w:lineRule="auto"/>
              <w:contextualSpacing/>
              <w:jc w:val="both"/>
              <w:rPr>
                <w:rFonts w:ascii="Times New Roman" w:hAnsi="Times New Roman" w:cs="Times New Roman"/>
                <w:sz w:val="24"/>
                <w:szCs w:val="24"/>
              </w:rPr>
            </w:pPr>
          </w:p>
        </w:tc>
        <w:tc>
          <w:tcPr>
            <w:tcW w:w="3343" w:type="dxa"/>
            <w:tcBorders>
              <w:top w:val="single" w:sz="4" w:space="0" w:color="auto"/>
              <w:bottom w:val="single" w:sz="4" w:space="0" w:color="auto"/>
              <w:right w:val="single" w:sz="4" w:space="0" w:color="auto"/>
            </w:tcBorders>
          </w:tcPr>
          <w:p w14:paraId="60040880" w14:textId="77777777" w:rsidR="00D91430" w:rsidRPr="00D91430" w:rsidRDefault="00D91430" w:rsidP="00D91430">
            <w:pPr>
              <w:spacing w:after="0" w:line="360" w:lineRule="auto"/>
              <w:contextualSpacing/>
              <w:jc w:val="both"/>
              <w:rPr>
                <w:rFonts w:ascii="Times New Roman" w:hAnsi="Times New Roman" w:cs="Times New Roman"/>
                <w:sz w:val="24"/>
                <w:szCs w:val="24"/>
              </w:rPr>
            </w:pPr>
          </w:p>
        </w:tc>
      </w:tr>
      <w:tr w:rsidR="00D91430" w:rsidRPr="00D91430" w14:paraId="70C74E62" w14:textId="77777777" w:rsidTr="00D91430">
        <w:trPr>
          <w:jc w:val="center"/>
        </w:trPr>
        <w:tc>
          <w:tcPr>
            <w:tcW w:w="3201" w:type="dxa"/>
            <w:tcBorders>
              <w:top w:val="single" w:sz="4" w:space="0" w:color="auto"/>
              <w:left w:val="single" w:sz="4" w:space="0" w:color="auto"/>
              <w:bottom w:val="single" w:sz="4" w:space="0" w:color="auto"/>
            </w:tcBorders>
          </w:tcPr>
          <w:p w14:paraId="0D91792D" w14:textId="77777777" w:rsidR="00D91430" w:rsidRPr="00D91430" w:rsidRDefault="00D91430" w:rsidP="00D91430">
            <w:pPr>
              <w:spacing w:after="0" w:line="360" w:lineRule="auto"/>
              <w:contextualSpacing/>
              <w:jc w:val="both"/>
              <w:rPr>
                <w:rFonts w:ascii="Times New Roman" w:hAnsi="Times New Roman" w:cs="Times New Roman"/>
                <w:sz w:val="24"/>
                <w:szCs w:val="24"/>
              </w:rPr>
            </w:pPr>
          </w:p>
        </w:tc>
        <w:tc>
          <w:tcPr>
            <w:tcW w:w="2949" w:type="dxa"/>
            <w:tcBorders>
              <w:top w:val="single" w:sz="4" w:space="0" w:color="auto"/>
              <w:bottom w:val="single" w:sz="4" w:space="0" w:color="auto"/>
            </w:tcBorders>
          </w:tcPr>
          <w:p w14:paraId="20E264E1" w14:textId="77777777" w:rsidR="00D91430" w:rsidRPr="00D91430" w:rsidRDefault="00D91430" w:rsidP="00D91430">
            <w:pPr>
              <w:spacing w:after="0" w:line="360" w:lineRule="auto"/>
              <w:contextualSpacing/>
              <w:jc w:val="both"/>
              <w:rPr>
                <w:rFonts w:ascii="Times New Roman" w:hAnsi="Times New Roman" w:cs="Times New Roman"/>
                <w:sz w:val="24"/>
                <w:szCs w:val="24"/>
              </w:rPr>
            </w:pPr>
          </w:p>
        </w:tc>
        <w:tc>
          <w:tcPr>
            <w:tcW w:w="3343" w:type="dxa"/>
            <w:tcBorders>
              <w:top w:val="single" w:sz="4" w:space="0" w:color="auto"/>
              <w:bottom w:val="single" w:sz="4" w:space="0" w:color="auto"/>
              <w:right w:val="single" w:sz="4" w:space="0" w:color="auto"/>
            </w:tcBorders>
          </w:tcPr>
          <w:p w14:paraId="2844C1B0" w14:textId="77777777" w:rsidR="00D91430" w:rsidRPr="00D91430" w:rsidRDefault="00D91430" w:rsidP="00D91430">
            <w:pPr>
              <w:spacing w:after="0" w:line="360" w:lineRule="auto"/>
              <w:contextualSpacing/>
              <w:jc w:val="both"/>
              <w:rPr>
                <w:rFonts w:ascii="Times New Roman" w:hAnsi="Times New Roman" w:cs="Times New Roman"/>
                <w:sz w:val="24"/>
                <w:szCs w:val="24"/>
              </w:rPr>
            </w:pPr>
          </w:p>
        </w:tc>
      </w:tr>
      <w:tr w:rsidR="00D91430" w:rsidRPr="00D91430" w14:paraId="418AD2C4" w14:textId="77777777" w:rsidTr="00D91430">
        <w:trPr>
          <w:jc w:val="center"/>
        </w:trPr>
        <w:tc>
          <w:tcPr>
            <w:tcW w:w="3201" w:type="dxa"/>
            <w:tcBorders>
              <w:top w:val="single" w:sz="4" w:space="0" w:color="auto"/>
              <w:left w:val="single" w:sz="4" w:space="0" w:color="auto"/>
              <w:bottom w:val="single" w:sz="4" w:space="0" w:color="auto"/>
            </w:tcBorders>
          </w:tcPr>
          <w:p w14:paraId="2916F073" w14:textId="77777777" w:rsidR="00D91430" w:rsidRPr="00D91430" w:rsidRDefault="00D91430" w:rsidP="00D91430">
            <w:pPr>
              <w:spacing w:after="0" w:line="360" w:lineRule="auto"/>
              <w:contextualSpacing/>
              <w:jc w:val="both"/>
              <w:rPr>
                <w:rFonts w:ascii="Times New Roman" w:hAnsi="Times New Roman" w:cs="Times New Roman"/>
                <w:sz w:val="24"/>
                <w:szCs w:val="24"/>
              </w:rPr>
            </w:pPr>
          </w:p>
        </w:tc>
        <w:tc>
          <w:tcPr>
            <w:tcW w:w="2949" w:type="dxa"/>
            <w:tcBorders>
              <w:top w:val="single" w:sz="4" w:space="0" w:color="auto"/>
              <w:bottom w:val="single" w:sz="4" w:space="0" w:color="auto"/>
            </w:tcBorders>
          </w:tcPr>
          <w:p w14:paraId="70134683" w14:textId="77777777" w:rsidR="00D91430" w:rsidRPr="00D91430" w:rsidRDefault="00D91430" w:rsidP="00D91430">
            <w:pPr>
              <w:spacing w:after="0" w:line="360" w:lineRule="auto"/>
              <w:contextualSpacing/>
              <w:jc w:val="both"/>
              <w:rPr>
                <w:rFonts w:ascii="Times New Roman" w:hAnsi="Times New Roman" w:cs="Times New Roman"/>
                <w:sz w:val="24"/>
                <w:szCs w:val="24"/>
              </w:rPr>
            </w:pPr>
          </w:p>
        </w:tc>
        <w:tc>
          <w:tcPr>
            <w:tcW w:w="3343" w:type="dxa"/>
            <w:tcBorders>
              <w:top w:val="single" w:sz="4" w:space="0" w:color="auto"/>
              <w:bottom w:val="single" w:sz="4" w:space="0" w:color="auto"/>
              <w:right w:val="single" w:sz="4" w:space="0" w:color="auto"/>
            </w:tcBorders>
          </w:tcPr>
          <w:p w14:paraId="2E850E85" w14:textId="77777777" w:rsidR="00D91430" w:rsidRPr="00D91430" w:rsidRDefault="00D91430" w:rsidP="00D91430">
            <w:pPr>
              <w:spacing w:after="0" w:line="360" w:lineRule="auto"/>
              <w:contextualSpacing/>
              <w:jc w:val="both"/>
              <w:rPr>
                <w:rFonts w:ascii="Times New Roman" w:hAnsi="Times New Roman" w:cs="Times New Roman"/>
                <w:sz w:val="24"/>
                <w:szCs w:val="24"/>
              </w:rPr>
            </w:pPr>
          </w:p>
        </w:tc>
      </w:tr>
      <w:tr w:rsidR="00D91430" w:rsidRPr="00D91430" w14:paraId="2B95E545" w14:textId="77777777" w:rsidTr="00D91430">
        <w:trPr>
          <w:jc w:val="center"/>
        </w:trPr>
        <w:tc>
          <w:tcPr>
            <w:tcW w:w="3201" w:type="dxa"/>
            <w:tcBorders>
              <w:top w:val="single" w:sz="4" w:space="0" w:color="auto"/>
              <w:left w:val="single" w:sz="4" w:space="0" w:color="auto"/>
              <w:bottom w:val="single" w:sz="4" w:space="0" w:color="auto"/>
            </w:tcBorders>
          </w:tcPr>
          <w:p w14:paraId="05C489DD" w14:textId="77777777" w:rsidR="00D91430" w:rsidRPr="00D91430" w:rsidRDefault="00D91430" w:rsidP="00D91430">
            <w:pPr>
              <w:spacing w:after="0" w:line="360" w:lineRule="auto"/>
              <w:contextualSpacing/>
              <w:jc w:val="both"/>
              <w:rPr>
                <w:rFonts w:ascii="Times New Roman" w:hAnsi="Times New Roman" w:cs="Times New Roman"/>
                <w:sz w:val="24"/>
                <w:szCs w:val="24"/>
              </w:rPr>
            </w:pPr>
          </w:p>
        </w:tc>
        <w:tc>
          <w:tcPr>
            <w:tcW w:w="2949" w:type="dxa"/>
            <w:tcBorders>
              <w:top w:val="single" w:sz="4" w:space="0" w:color="auto"/>
              <w:bottom w:val="single" w:sz="4" w:space="0" w:color="auto"/>
            </w:tcBorders>
          </w:tcPr>
          <w:p w14:paraId="5FE9A2E6" w14:textId="77777777" w:rsidR="00D91430" w:rsidRPr="00D91430" w:rsidRDefault="00D91430" w:rsidP="00D91430">
            <w:pPr>
              <w:spacing w:after="0" w:line="360" w:lineRule="auto"/>
              <w:contextualSpacing/>
              <w:jc w:val="both"/>
              <w:rPr>
                <w:rFonts w:ascii="Times New Roman" w:hAnsi="Times New Roman" w:cs="Times New Roman"/>
                <w:sz w:val="24"/>
                <w:szCs w:val="24"/>
              </w:rPr>
            </w:pPr>
          </w:p>
        </w:tc>
        <w:tc>
          <w:tcPr>
            <w:tcW w:w="3343" w:type="dxa"/>
            <w:tcBorders>
              <w:top w:val="single" w:sz="4" w:space="0" w:color="auto"/>
              <w:bottom w:val="single" w:sz="4" w:space="0" w:color="auto"/>
              <w:right w:val="single" w:sz="4" w:space="0" w:color="auto"/>
            </w:tcBorders>
          </w:tcPr>
          <w:p w14:paraId="211B3390" w14:textId="77777777" w:rsidR="00D91430" w:rsidRPr="00D91430" w:rsidRDefault="00D91430" w:rsidP="00D91430">
            <w:pPr>
              <w:spacing w:after="0" w:line="360" w:lineRule="auto"/>
              <w:contextualSpacing/>
              <w:jc w:val="both"/>
              <w:rPr>
                <w:rFonts w:ascii="Times New Roman" w:hAnsi="Times New Roman" w:cs="Times New Roman"/>
                <w:sz w:val="24"/>
                <w:szCs w:val="24"/>
              </w:rPr>
            </w:pPr>
          </w:p>
        </w:tc>
      </w:tr>
      <w:tr w:rsidR="00D91430" w:rsidRPr="00D91430" w14:paraId="6E91CA4F" w14:textId="77777777" w:rsidTr="00D91430">
        <w:trPr>
          <w:jc w:val="center"/>
        </w:trPr>
        <w:tc>
          <w:tcPr>
            <w:tcW w:w="3201" w:type="dxa"/>
            <w:tcBorders>
              <w:top w:val="single" w:sz="4" w:space="0" w:color="auto"/>
              <w:left w:val="single" w:sz="4" w:space="0" w:color="auto"/>
              <w:bottom w:val="single" w:sz="4" w:space="0" w:color="auto"/>
              <w:right w:val="single" w:sz="4" w:space="0" w:color="auto"/>
            </w:tcBorders>
          </w:tcPr>
          <w:p w14:paraId="30894642" w14:textId="77777777" w:rsidR="00D91430" w:rsidRPr="00D91430" w:rsidRDefault="00D91430" w:rsidP="00D91430">
            <w:pPr>
              <w:spacing w:after="0" w:line="360" w:lineRule="auto"/>
              <w:contextualSpacing/>
              <w:jc w:val="both"/>
              <w:rPr>
                <w:rFonts w:ascii="Times New Roman" w:hAnsi="Times New Roman" w:cs="Times New Roman"/>
                <w:sz w:val="24"/>
                <w:szCs w:val="24"/>
              </w:rPr>
            </w:pPr>
          </w:p>
        </w:tc>
        <w:tc>
          <w:tcPr>
            <w:tcW w:w="2949" w:type="dxa"/>
            <w:tcBorders>
              <w:top w:val="single" w:sz="4" w:space="0" w:color="auto"/>
              <w:left w:val="single" w:sz="4" w:space="0" w:color="auto"/>
              <w:bottom w:val="single" w:sz="4" w:space="0" w:color="auto"/>
              <w:right w:val="single" w:sz="4" w:space="0" w:color="auto"/>
            </w:tcBorders>
          </w:tcPr>
          <w:p w14:paraId="1D5922AD" w14:textId="77777777" w:rsidR="00D91430" w:rsidRPr="00D91430" w:rsidRDefault="00D91430" w:rsidP="00D91430">
            <w:pPr>
              <w:spacing w:after="0" w:line="360" w:lineRule="auto"/>
              <w:contextualSpacing/>
              <w:jc w:val="both"/>
              <w:rPr>
                <w:rFonts w:ascii="Times New Roman" w:hAnsi="Times New Roman" w:cs="Times New Roman"/>
                <w:sz w:val="24"/>
                <w:szCs w:val="24"/>
              </w:rPr>
            </w:pPr>
          </w:p>
        </w:tc>
        <w:tc>
          <w:tcPr>
            <w:tcW w:w="3343" w:type="dxa"/>
            <w:tcBorders>
              <w:top w:val="single" w:sz="4" w:space="0" w:color="auto"/>
              <w:left w:val="single" w:sz="4" w:space="0" w:color="auto"/>
              <w:bottom w:val="single" w:sz="4" w:space="0" w:color="auto"/>
              <w:right w:val="single" w:sz="4" w:space="0" w:color="auto"/>
            </w:tcBorders>
          </w:tcPr>
          <w:p w14:paraId="7F94125F" w14:textId="77777777" w:rsidR="00D91430" w:rsidRPr="00D91430" w:rsidRDefault="00D91430" w:rsidP="00D91430">
            <w:pPr>
              <w:spacing w:after="0" w:line="360" w:lineRule="auto"/>
              <w:contextualSpacing/>
              <w:jc w:val="both"/>
              <w:rPr>
                <w:rFonts w:ascii="Times New Roman" w:hAnsi="Times New Roman" w:cs="Times New Roman"/>
                <w:sz w:val="24"/>
                <w:szCs w:val="24"/>
              </w:rPr>
            </w:pPr>
          </w:p>
        </w:tc>
      </w:tr>
      <w:tr w:rsidR="00D91430" w:rsidRPr="00D91430" w14:paraId="166646E9" w14:textId="77777777" w:rsidTr="00D91430">
        <w:trPr>
          <w:jc w:val="center"/>
        </w:trPr>
        <w:tc>
          <w:tcPr>
            <w:tcW w:w="3201" w:type="dxa"/>
            <w:tcBorders>
              <w:top w:val="single" w:sz="4" w:space="0" w:color="auto"/>
              <w:left w:val="single" w:sz="4" w:space="0" w:color="auto"/>
              <w:bottom w:val="single" w:sz="4" w:space="0" w:color="auto"/>
              <w:right w:val="single" w:sz="4" w:space="0" w:color="auto"/>
            </w:tcBorders>
          </w:tcPr>
          <w:p w14:paraId="6A0B2604" w14:textId="77777777" w:rsidR="00D91430" w:rsidRPr="00D91430" w:rsidRDefault="00D91430" w:rsidP="00D91430">
            <w:pPr>
              <w:spacing w:after="0" w:line="360" w:lineRule="auto"/>
              <w:contextualSpacing/>
              <w:jc w:val="both"/>
              <w:rPr>
                <w:rFonts w:ascii="Times New Roman" w:hAnsi="Times New Roman" w:cs="Times New Roman"/>
                <w:sz w:val="24"/>
                <w:szCs w:val="24"/>
              </w:rPr>
            </w:pPr>
          </w:p>
        </w:tc>
        <w:tc>
          <w:tcPr>
            <w:tcW w:w="2949" w:type="dxa"/>
            <w:tcBorders>
              <w:top w:val="single" w:sz="4" w:space="0" w:color="auto"/>
              <w:left w:val="single" w:sz="4" w:space="0" w:color="auto"/>
              <w:bottom w:val="single" w:sz="4" w:space="0" w:color="auto"/>
              <w:right w:val="single" w:sz="4" w:space="0" w:color="auto"/>
            </w:tcBorders>
          </w:tcPr>
          <w:p w14:paraId="48BE6841" w14:textId="77777777" w:rsidR="00D91430" w:rsidRPr="00D91430" w:rsidRDefault="00D91430" w:rsidP="00D91430">
            <w:pPr>
              <w:spacing w:after="0" w:line="360" w:lineRule="auto"/>
              <w:contextualSpacing/>
              <w:jc w:val="both"/>
              <w:rPr>
                <w:rFonts w:ascii="Times New Roman" w:hAnsi="Times New Roman" w:cs="Times New Roman"/>
                <w:sz w:val="24"/>
                <w:szCs w:val="24"/>
              </w:rPr>
            </w:pPr>
          </w:p>
        </w:tc>
        <w:tc>
          <w:tcPr>
            <w:tcW w:w="3343" w:type="dxa"/>
            <w:tcBorders>
              <w:top w:val="single" w:sz="4" w:space="0" w:color="auto"/>
              <w:left w:val="single" w:sz="4" w:space="0" w:color="auto"/>
              <w:bottom w:val="single" w:sz="4" w:space="0" w:color="auto"/>
              <w:right w:val="single" w:sz="4" w:space="0" w:color="auto"/>
            </w:tcBorders>
          </w:tcPr>
          <w:p w14:paraId="4BB268AB" w14:textId="77777777" w:rsidR="00D91430" w:rsidRPr="00D91430" w:rsidRDefault="00D91430" w:rsidP="00D91430">
            <w:pPr>
              <w:spacing w:after="0" w:line="360" w:lineRule="auto"/>
              <w:contextualSpacing/>
              <w:jc w:val="both"/>
              <w:rPr>
                <w:rFonts w:ascii="Times New Roman" w:hAnsi="Times New Roman" w:cs="Times New Roman"/>
                <w:sz w:val="24"/>
                <w:szCs w:val="24"/>
              </w:rPr>
            </w:pPr>
          </w:p>
        </w:tc>
      </w:tr>
    </w:tbl>
    <w:p w14:paraId="6CBB0380" w14:textId="77777777" w:rsidR="00D91430" w:rsidRPr="00D91430" w:rsidRDefault="00D91430" w:rsidP="00D91430">
      <w:pPr>
        <w:spacing w:after="0" w:line="240" w:lineRule="auto"/>
        <w:ind w:firstLine="709"/>
        <w:contextualSpacing/>
        <w:jc w:val="both"/>
        <w:rPr>
          <w:rFonts w:ascii="Times New Roman" w:hAnsi="Times New Roman" w:cs="Times New Roman"/>
          <w:sz w:val="24"/>
          <w:szCs w:val="24"/>
        </w:rPr>
      </w:pPr>
    </w:p>
    <w:tbl>
      <w:tblPr>
        <w:tblW w:w="9639" w:type="dxa"/>
        <w:tblInd w:w="577" w:type="dxa"/>
        <w:tblCellMar>
          <w:left w:w="70" w:type="dxa"/>
          <w:right w:w="70" w:type="dxa"/>
        </w:tblCellMar>
        <w:tblLook w:val="0000" w:firstRow="0" w:lastRow="0" w:firstColumn="0" w:lastColumn="0" w:noHBand="0" w:noVBand="0"/>
      </w:tblPr>
      <w:tblGrid>
        <w:gridCol w:w="4890"/>
        <w:gridCol w:w="4749"/>
      </w:tblGrid>
      <w:tr w:rsidR="00D91430" w:rsidRPr="00D91430" w14:paraId="3B68D5C4" w14:textId="77777777" w:rsidTr="00D91430">
        <w:trPr>
          <w:cantSplit/>
        </w:trPr>
        <w:tc>
          <w:tcPr>
            <w:tcW w:w="4890" w:type="dxa"/>
            <w:tcBorders>
              <w:top w:val="nil"/>
              <w:left w:val="nil"/>
              <w:bottom w:val="nil"/>
              <w:right w:val="nil"/>
            </w:tcBorders>
          </w:tcPr>
          <w:p w14:paraId="5D8241CE" w14:textId="77777777" w:rsidR="00D91430" w:rsidRPr="00D91430" w:rsidRDefault="00D91430" w:rsidP="00D91430">
            <w:pPr>
              <w:spacing w:after="0" w:line="240" w:lineRule="auto"/>
              <w:contextualSpacing/>
              <w:jc w:val="both"/>
              <w:rPr>
                <w:rFonts w:ascii="Times New Roman" w:hAnsi="Times New Roman" w:cs="Times New Roman"/>
                <w:b/>
                <w:sz w:val="24"/>
                <w:szCs w:val="24"/>
              </w:rPr>
            </w:pPr>
            <w:r w:rsidRPr="00D91430">
              <w:rPr>
                <w:rFonts w:ascii="Times New Roman" w:hAnsi="Times New Roman" w:cs="Times New Roman"/>
                <w:b/>
                <w:sz w:val="24"/>
                <w:szCs w:val="24"/>
              </w:rPr>
              <w:t>Представитель Исполнителя</w:t>
            </w:r>
          </w:p>
          <w:p w14:paraId="692362DC" w14:textId="77777777" w:rsidR="00D91430" w:rsidRPr="00D91430" w:rsidRDefault="00D91430" w:rsidP="00D91430">
            <w:pPr>
              <w:spacing w:after="0" w:line="240" w:lineRule="auto"/>
              <w:contextualSpacing/>
              <w:jc w:val="both"/>
              <w:rPr>
                <w:rFonts w:ascii="Times New Roman" w:hAnsi="Times New Roman" w:cs="Times New Roman"/>
                <w:sz w:val="24"/>
                <w:szCs w:val="24"/>
              </w:rPr>
            </w:pPr>
            <w:r w:rsidRPr="00D91430">
              <w:rPr>
                <w:rFonts w:ascii="Times New Roman" w:hAnsi="Times New Roman" w:cs="Times New Roman"/>
                <w:sz w:val="24"/>
                <w:szCs w:val="24"/>
              </w:rPr>
              <w:t>Указать ФИО и должность подписанта</w:t>
            </w:r>
          </w:p>
          <w:p w14:paraId="0D9488C3" w14:textId="77777777" w:rsidR="00D91430" w:rsidRPr="00D91430" w:rsidRDefault="00D91430" w:rsidP="00D91430">
            <w:pPr>
              <w:spacing w:after="0" w:line="240" w:lineRule="auto"/>
              <w:contextualSpacing/>
              <w:jc w:val="both"/>
              <w:rPr>
                <w:rFonts w:ascii="Times New Roman" w:hAnsi="Times New Roman" w:cs="Times New Roman"/>
                <w:sz w:val="24"/>
                <w:szCs w:val="24"/>
              </w:rPr>
            </w:pPr>
          </w:p>
          <w:p w14:paraId="164F5777" w14:textId="77777777" w:rsidR="00D91430" w:rsidRPr="00D91430" w:rsidRDefault="00D91430" w:rsidP="00D91430">
            <w:pPr>
              <w:spacing w:after="0" w:line="240" w:lineRule="auto"/>
              <w:contextualSpacing/>
              <w:jc w:val="both"/>
              <w:rPr>
                <w:rFonts w:ascii="Times New Roman" w:hAnsi="Times New Roman" w:cs="Times New Roman"/>
                <w:sz w:val="24"/>
                <w:szCs w:val="24"/>
              </w:rPr>
            </w:pPr>
            <w:r w:rsidRPr="00D91430">
              <w:rPr>
                <w:rFonts w:ascii="Times New Roman" w:hAnsi="Times New Roman" w:cs="Times New Roman"/>
                <w:sz w:val="24"/>
                <w:szCs w:val="24"/>
              </w:rPr>
              <w:t>________________________________</w:t>
            </w:r>
          </w:p>
          <w:p w14:paraId="7CDB33AA" w14:textId="77777777" w:rsidR="00D91430" w:rsidRPr="00D91430" w:rsidRDefault="00D91430" w:rsidP="00D91430">
            <w:pPr>
              <w:spacing w:after="0" w:line="240" w:lineRule="auto"/>
              <w:contextualSpacing/>
              <w:jc w:val="both"/>
              <w:rPr>
                <w:rFonts w:ascii="Times New Roman" w:hAnsi="Times New Roman" w:cs="Times New Roman"/>
                <w:sz w:val="24"/>
                <w:szCs w:val="24"/>
              </w:rPr>
            </w:pPr>
            <w:r w:rsidRPr="00D91430">
              <w:rPr>
                <w:rFonts w:ascii="Times New Roman" w:hAnsi="Times New Roman" w:cs="Times New Roman"/>
                <w:b/>
                <w:sz w:val="24"/>
                <w:szCs w:val="24"/>
              </w:rPr>
              <w:t xml:space="preserve">                     </w:t>
            </w:r>
            <w:r w:rsidRPr="00D91430">
              <w:rPr>
                <w:rFonts w:ascii="Times New Roman" w:hAnsi="Times New Roman" w:cs="Times New Roman"/>
                <w:sz w:val="24"/>
                <w:szCs w:val="24"/>
              </w:rPr>
              <w:t>м.п.</w:t>
            </w:r>
          </w:p>
        </w:tc>
        <w:tc>
          <w:tcPr>
            <w:tcW w:w="4749" w:type="dxa"/>
            <w:tcBorders>
              <w:top w:val="nil"/>
              <w:left w:val="nil"/>
              <w:bottom w:val="nil"/>
              <w:right w:val="nil"/>
            </w:tcBorders>
          </w:tcPr>
          <w:p w14:paraId="0059ECE2" w14:textId="77777777" w:rsidR="00D91430" w:rsidRPr="00D91430" w:rsidRDefault="00D91430" w:rsidP="00D91430">
            <w:pPr>
              <w:spacing w:after="0" w:line="240" w:lineRule="auto"/>
              <w:contextualSpacing/>
              <w:jc w:val="both"/>
              <w:rPr>
                <w:rFonts w:ascii="Times New Roman" w:hAnsi="Times New Roman" w:cs="Times New Roman"/>
                <w:b/>
                <w:sz w:val="24"/>
                <w:szCs w:val="24"/>
              </w:rPr>
            </w:pPr>
            <w:r w:rsidRPr="00D91430">
              <w:rPr>
                <w:rFonts w:ascii="Times New Roman" w:hAnsi="Times New Roman" w:cs="Times New Roman"/>
                <w:b/>
                <w:sz w:val="24"/>
                <w:szCs w:val="24"/>
              </w:rPr>
              <w:t>Представитель Заказчика</w:t>
            </w:r>
          </w:p>
          <w:p w14:paraId="14E151C7" w14:textId="77777777" w:rsidR="00D91430" w:rsidRPr="00D91430" w:rsidRDefault="00D91430" w:rsidP="00D91430">
            <w:pPr>
              <w:spacing w:after="0" w:line="240" w:lineRule="auto"/>
              <w:contextualSpacing/>
              <w:jc w:val="both"/>
              <w:rPr>
                <w:rFonts w:ascii="Times New Roman" w:hAnsi="Times New Roman" w:cs="Times New Roman"/>
                <w:sz w:val="24"/>
                <w:szCs w:val="24"/>
              </w:rPr>
            </w:pPr>
            <w:r w:rsidRPr="00D91430">
              <w:rPr>
                <w:rFonts w:ascii="Times New Roman" w:hAnsi="Times New Roman" w:cs="Times New Roman"/>
                <w:sz w:val="24"/>
                <w:szCs w:val="24"/>
              </w:rPr>
              <w:t>Указать ФИО и должность подписанта</w:t>
            </w:r>
          </w:p>
          <w:p w14:paraId="230AF133" w14:textId="77777777" w:rsidR="00D91430" w:rsidRPr="00D91430" w:rsidRDefault="00D91430" w:rsidP="00D91430">
            <w:pPr>
              <w:spacing w:after="0" w:line="240" w:lineRule="auto"/>
              <w:contextualSpacing/>
              <w:jc w:val="both"/>
              <w:rPr>
                <w:rFonts w:ascii="Times New Roman" w:hAnsi="Times New Roman" w:cs="Times New Roman"/>
                <w:b/>
                <w:sz w:val="24"/>
                <w:szCs w:val="24"/>
              </w:rPr>
            </w:pPr>
          </w:p>
          <w:p w14:paraId="75D3F252" w14:textId="77777777" w:rsidR="00D91430" w:rsidRPr="00D91430" w:rsidRDefault="00D91430" w:rsidP="00D91430">
            <w:pPr>
              <w:spacing w:after="0" w:line="240" w:lineRule="auto"/>
              <w:contextualSpacing/>
              <w:jc w:val="both"/>
              <w:rPr>
                <w:rFonts w:ascii="Times New Roman" w:hAnsi="Times New Roman" w:cs="Times New Roman"/>
                <w:sz w:val="24"/>
                <w:szCs w:val="24"/>
              </w:rPr>
            </w:pPr>
            <w:r w:rsidRPr="00D91430">
              <w:rPr>
                <w:rFonts w:ascii="Times New Roman" w:hAnsi="Times New Roman" w:cs="Times New Roman"/>
                <w:sz w:val="24"/>
                <w:szCs w:val="24"/>
              </w:rPr>
              <w:t>____________________________________</w:t>
            </w:r>
          </w:p>
          <w:p w14:paraId="5F041A11" w14:textId="77777777" w:rsidR="00D91430" w:rsidRPr="00D91430" w:rsidRDefault="00D91430" w:rsidP="00D91430">
            <w:pPr>
              <w:spacing w:after="0" w:line="240" w:lineRule="auto"/>
              <w:contextualSpacing/>
              <w:jc w:val="both"/>
              <w:rPr>
                <w:rFonts w:ascii="Times New Roman" w:hAnsi="Times New Roman" w:cs="Times New Roman"/>
                <w:sz w:val="24"/>
                <w:szCs w:val="24"/>
              </w:rPr>
            </w:pPr>
            <w:r w:rsidRPr="00D91430">
              <w:rPr>
                <w:rFonts w:ascii="Times New Roman" w:hAnsi="Times New Roman" w:cs="Times New Roman"/>
                <w:b/>
                <w:sz w:val="24"/>
                <w:szCs w:val="24"/>
              </w:rPr>
              <w:t xml:space="preserve">                           </w:t>
            </w:r>
            <w:r w:rsidRPr="00D91430">
              <w:rPr>
                <w:rFonts w:ascii="Times New Roman" w:hAnsi="Times New Roman" w:cs="Times New Roman"/>
                <w:sz w:val="24"/>
                <w:szCs w:val="24"/>
              </w:rPr>
              <w:t>м.п.</w:t>
            </w:r>
          </w:p>
        </w:tc>
      </w:tr>
    </w:tbl>
    <w:p w14:paraId="3FDDA701" w14:textId="77777777" w:rsidR="00D91430" w:rsidRPr="00D91430" w:rsidRDefault="00D91430" w:rsidP="00D91430">
      <w:pPr>
        <w:spacing w:after="0" w:line="240" w:lineRule="auto"/>
        <w:ind w:firstLine="709"/>
        <w:contextualSpacing/>
        <w:jc w:val="both"/>
        <w:rPr>
          <w:rFonts w:ascii="Times New Roman" w:hAnsi="Times New Roman" w:cs="Times New Roman"/>
          <w:sz w:val="24"/>
          <w:szCs w:val="24"/>
        </w:rPr>
      </w:pPr>
    </w:p>
    <w:p w14:paraId="355CB34C" w14:textId="77777777" w:rsidR="00D91430" w:rsidRPr="00D91430" w:rsidRDefault="00D91430" w:rsidP="00D91430">
      <w:pPr>
        <w:spacing w:after="0" w:line="240" w:lineRule="auto"/>
        <w:contextualSpacing/>
        <w:jc w:val="center"/>
        <w:rPr>
          <w:rFonts w:ascii="Times New Roman" w:hAnsi="Times New Roman" w:cs="Times New Roman"/>
          <w:sz w:val="24"/>
          <w:szCs w:val="24"/>
        </w:rPr>
      </w:pPr>
    </w:p>
    <w:p w14:paraId="40572D98" w14:textId="77777777" w:rsidR="00D91430" w:rsidRPr="00D91430" w:rsidRDefault="00D91430" w:rsidP="00D91430">
      <w:pPr>
        <w:spacing w:after="0" w:line="240" w:lineRule="auto"/>
        <w:ind w:left="7080"/>
        <w:jc w:val="right"/>
        <w:rPr>
          <w:rFonts w:ascii="Times New Roman" w:hAnsi="Times New Roman" w:cs="Times New Roman"/>
          <w:sz w:val="24"/>
          <w:szCs w:val="24"/>
        </w:rPr>
      </w:pPr>
    </w:p>
    <w:p w14:paraId="6B7D08E4" w14:textId="77777777" w:rsidR="00D91430" w:rsidRPr="00D91430" w:rsidRDefault="00D91430" w:rsidP="00D91430">
      <w:pPr>
        <w:spacing w:after="0" w:line="240" w:lineRule="auto"/>
        <w:ind w:left="7080"/>
        <w:jc w:val="right"/>
        <w:rPr>
          <w:rFonts w:ascii="Times New Roman" w:hAnsi="Times New Roman" w:cs="Times New Roman"/>
          <w:sz w:val="24"/>
          <w:szCs w:val="24"/>
        </w:rPr>
      </w:pPr>
    </w:p>
    <w:p w14:paraId="36CB0984" w14:textId="77777777" w:rsidR="00D91430" w:rsidRPr="00D91430" w:rsidRDefault="00D91430" w:rsidP="00D91430">
      <w:pPr>
        <w:spacing w:after="0" w:line="240" w:lineRule="auto"/>
        <w:ind w:left="7080"/>
        <w:jc w:val="right"/>
        <w:rPr>
          <w:rFonts w:ascii="Times New Roman" w:hAnsi="Times New Roman" w:cs="Times New Roman"/>
          <w:sz w:val="24"/>
          <w:szCs w:val="24"/>
        </w:rPr>
      </w:pPr>
    </w:p>
    <w:p w14:paraId="2638DC01" w14:textId="77777777" w:rsidR="00D91430" w:rsidRPr="00D91430" w:rsidRDefault="00D91430" w:rsidP="00D91430">
      <w:pPr>
        <w:spacing w:after="0" w:line="240" w:lineRule="auto"/>
        <w:ind w:left="7080"/>
        <w:jc w:val="right"/>
        <w:rPr>
          <w:rFonts w:ascii="Times New Roman" w:hAnsi="Times New Roman" w:cs="Times New Roman"/>
          <w:sz w:val="24"/>
          <w:szCs w:val="24"/>
        </w:rPr>
        <w:sectPr w:rsidR="00D91430" w:rsidRPr="00D91430" w:rsidSect="00140763">
          <w:pgSz w:w="11906" w:h="16838"/>
          <w:pgMar w:top="567" w:right="1133" w:bottom="567" w:left="1134" w:header="709" w:footer="709" w:gutter="0"/>
          <w:cols w:space="708"/>
          <w:docGrid w:linePitch="360"/>
        </w:sectPr>
      </w:pPr>
    </w:p>
    <w:p w14:paraId="6E5CDE0A" w14:textId="77777777" w:rsidR="00D91430" w:rsidRPr="00D91430" w:rsidRDefault="00D91430" w:rsidP="00D91430">
      <w:pPr>
        <w:spacing w:after="0"/>
        <w:rPr>
          <w:rFonts w:ascii="Times New Roman" w:hAnsi="Times New Roman" w:cs="Times New Roman"/>
          <w:b/>
          <w:i/>
          <w:sz w:val="24"/>
          <w:szCs w:val="24"/>
        </w:rPr>
      </w:pPr>
      <w:r w:rsidRPr="00D91430">
        <w:rPr>
          <w:rFonts w:ascii="Times New Roman" w:hAnsi="Times New Roman" w:cs="Times New Roman"/>
          <w:sz w:val="26"/>
          <w:szCs w:val="26"/>
        </w:rPr>
        <w:lastRenderedPageBreak/>
        <w:t xml:space="preserve">                                                                                       Приложение № 5 к Техническому заданию</w:t>
      </w:r>
      <w:r w:rsidRPr="00D91430">
        <w:rPr>
          <w:rFonts w:ascii="Times New Roman" w:hAnsi="Times New Roman" w:cs="Times New Roman"/>
          <w:b/>
          <w:i/>
          <w:sz w:val="24"/>
          <w:szCs w:val="24"/>
        </w:rPr>
        <w:t xml:space="preserve">                                                                    </w:t>
      </w:r>
    </w:p>
    <w:p w14:paraId="7BBF1100" w14:textId="77777777" w:rsidR="00D91430" w:rsidRPr="00D91430" w:rsidRDefault="00D91430" w:rsidP="00D91430">
      <w:pPr>
        <w:spacing w:after="0"/>
        <w:rPr>
          <w:rFonts w:ascii="Times New Roman" w:hAnsi="Times New Roman" w:cs="Times New Roman"/>
          <w:b/>
          <w:i/>
          <w:sz w:val="24"/>
          <w:szCs w:val="24"/>
        </w:rPr>
      </w:pPr>
      <w:r w:rsidRPr="00D91430">
        <w:rPr>
          <w:rFonts w:ascii="Times New Roman" w:hAnsi="Times New Roman" w:cs="Times New Roman"/>
          <w:b/>
          <w:i/>
          <w:sz w:val="24"/>
          <w:szCs w:val="24"/>
        </w:rPr>
        <w:t xml:space="preserve">                                                                 (ФОРМА)</w:t>
      </w:r>
    </w:p>
    <w:p w14:paraId="6BFC3870" w14:textId="77777777" w:rsidR="00D91430" w:rsidRPr="00D91430" w:rsidRDefault="00D91430" w:rsidP="00D91430">
      <w:pPr>
        <w:spacing w:after="0" w:line="240" w:lineRule="auto"/>
        <w:rPr>
          <w:rFonts w:ascii="Times New Roman" w:hAnsi="Times New Roman" w:cs="Times New Roman"/>
          <w:sz w:val="24"/>
          <w:szCs w:val="24"/>
        </w:rPr>
      </w:pPr>
    </w:p>
    <w:p w14:paraId="460E223D" w14:textId="77777777" w:rsidR="00D91430" w:rsidRPr="00D91430" w:rsidRDefault="00D91430" w:rsidP="00D91430">
      <w:pPr>
        <w:spacing w:after="0"/>
        <w:jc w:val="center"/>
        <w:rPr>
          <w:rFonts w:ascii="Times New Roman" w:hAnsi="Times New Roman" w:cs="Times New Roman"/>
          <w:b/>
          <w:sz w:val="24"/>
          <w:szCs w:val="24"/>
        </w:rPr>
      </w:pPr>
      <w:r w:rsidRPr="00D91430">
        <w:rPr>
          <w:rFonts w:ascii="Times New Roman" w:hAnsi="Times New Roman" w:cs="Times New Roman"/>
          <w:b/>
          <w:sz w:val="24"/>
          <w:szCs w:val="24"/>
        </w:rPr>
        <w:t>Протокол №_________</w:t>
      </w:r>
    </w:p>
    <w:p w14:paraId="27445A40" w14:textId="77777777" w:rsidR="00D91430" w:rsidRPr="00D91430" w:rsidRDefault="00D91430" w:rsidP="00D91430">
      <w:pPr>
        <w:spacing w:after="0"/>
        <w:jc w:val="center"/>
        <w:rPr>
          <w:rFonts w:ascii="Times New Roman" w:hAnsi="Times New Roman" w:cs="Times New Roman"/>
          <w:b/>
          <w:sz w:val="24"/>
          <w:szCs w:val="24"/>
        </w:rPr>
      </w:pPr>
      <w:r w:rsidRPr="00D91430">
        <w:rPr>
          <w:rFonts w:ascii="Times New Roman" w:hAnsi="Times New Roman" w:cs="Times New Roman"/>
          <w:b/>
          <w:sz w:val="24"/>
          <w:szCs w:val="24"/>
        </w:rPr>
        <w:t>Технического обслуживания и ремонта сплит-системы кондиционера, уличного шкафа / оконного кондиционера</w:t>
      </w:r>
    </w:p>
    <w:p w14:paraId="044705CC" w14:textId="77777777" w:rsidR="00D91430" w:rsidRPr="00D91430" w:rsidRDefault="00D91430" w:rsidP="00D91430">
      <w:pPr>
        <w:spacing w:after="0"/>
        <w:jc w:val="center"/>
        <w:rPr>
          <w:rFonts w:ascii="Times New Roman" w:hAnsi="Times New Roman" w:cs="Times New Roman"/>
          <w:b/>
          <w:sz w:val="24"/>
          <w:szCs w:val="24"/>
        </w:rPr>
      </w:pPr>
      <w:r w:rsidRPr="00D91430">
        <w:rPr>
          <w:rFonts w:ascii="Times New Roman" w:hAnsi="Times New Roman" w:cs="Times New Roman"/>
          <w:b/>
          <w:sz w:val="24"/>
          <w:szCs w:val="24"/>
        </w:rPr>
        <w:t>на объекте _____________</w:t>
      </w:r>
    </w:p>
    <w:p w14:paraId="33B60D98" w14:textId="77777777" w:rsidR="00D91430" w:rsidRPr="00D91430" w:rsidRDefault="00D91430" w:rsidP="00D91430">
      <w:pPr>
        <w:spacing w:after="0"/>
        <w:jc w:val="right"/>
        <w:rPr>
          <w:rFonts w:ascii="Times New Roman" w:hAnsi="Times New Roman" w:cs="Times New Roman"/>
          <w:sz w:val="24"/>
          <w:szCs w:val="24"/>
        </w:rPr>
      </w:pPr>
      <w:r w:rsidRPr="00D91430">
        <w:rPr>
          <w:rFonts w:ascii="Times New Roman" w:hAnsi="Times New Roman" w:cs="Times New Roman"/>
          <w:sz w:val="24"/>
          <w:szCs w:val="24"/>
        </w:rPr>
        <w:t>«___»   _____________  20__ г.</w:t>
      </w:r>
    </w:p>
    <w:p w14:paraId="6A3459AE" w14:textId="77777777" w:rsidR="00D91430" w:rsidRPr="00D91430" w:rsidRDefault="00D91430" w:rsidP="00D91430">
      <w:pPr>
        <w:spacing w:after="0"/>
        <w:rPr>
          <w:rFonts w:ascii="Times New Roman" w:hAnsi="Times New Roman" w:cs="Times New Roman"/>
          <w:sz w:val="24"/>
          <w:szCs w:val="24"/>
        </w:rPr>
      </w:pPr>
      <w:r w:rsidRPr="00D91430">
        <w:rPr>
          <w:rFonts w:ascii="Times New Roman" w:hAnsi="Times New Roman" w:cs="Times New Roman"/>
          <w:sz w:val="24"/>
          <w:szCs w:val="24"/>
        </w:rPr>
        <w:t>Полный адрес объекта: ______________________________________________________________________________________</w:t>
      </w:r>
    </w:p>
    <w:p w14:paraId="756163C4" w14:textId="77777777" w:rsidR="00D91430" w:rsidRPr="00D91430" w:rsidRDefault="00D91430" w:rsidP="00D91430">
      <w:pPr>
        <w:spacing w:after="0" w:line="240" w:lineRule="auto"/>
        <w:rPr>
          <w:rFonts w:ascii="Times New Roman" w:hAnsi="Times New Roman" w:cs="Times New Roman"/>
          <w:sz w:val="24"/>
          <w:szCs w:val="24"/>
        </w:rPr>
      </w:pPr>
      <w:r w:rsidRPr="00D91430">
        <w:rPr>
          <w:rFonts w:ascii="Times New Roman" w:hAnsi="Times New Roman" w:cs="Times New Roman"/>
          <w:sz w:val="24"/>
          <w:szCs w:val="24"/>
        </w:rPr>
        <w:t>Наименование и тип оборудования: ______________________________________________________________________________________</w:t>
      </w:r>
    </w:p>
    <w:p w14:paraId="343D4433" w14:textId="77777777" w:rsidR="00D91430" w:rsidRPr="00D91430" w:rsidRDefault="00D91430" w:rsidP="00D91430">
      <w:pPr>
        <w:spacing w:after="0" w:line="240" w:lineRule="auto"/>
        <w:rPr>
          <w:rFonts w:ascii="Times New Roman" w:hAnsi="Times New Roman" w:cs="Times New Roman"/>
          <w:sz w:val="24"/>
          <w:szCs w:val="24"/>
        </w:rPr>
      </w:pPr>
    </w:p>
    <w:p w14:paraId="2D6E24E1" w14:textId="77777777" w:rsidR="00D91430" w:rsidRPr="00D91430" w:rsidRDefault="00D91430" w:rsidP="00D91430">
      <w:pPr>
        <w:spacing w:after="0" w:line="240" w:lineRule="auto"/>
        <w:rPr>
          <w:rFonts w:ascii="Times New Roman" w:hAnsi="Times New Roman" w:cs="Times New Roman"/>
          <w:sz w:val="24"/>
          <w:szCs w:val="24"/>
        </w:rPr>
      </w:pPr>
      <w:r w:rsidRPr="00D91430">
        <w:rPr>
          <w:rFonts w:ascii="Times New Roman" w:hAnsi="Times New Roman" w:cs="Times New Roman"/>
          <w:sz w:val="24"/>
          <w:szCs w:val="24"/>
        </w:rPr>
        <w:t>Состав бригады проводившей работы: ______________________________________________________________________________________</w:t>
      </w:r>
    </w:p>
    <w:p w14:paraId="7589A919" w14:textId="77777777" w:rsidR="00D91430" w:rsidRPr="00D91430" w:rsidRDefault="00D91430" w:rsidP="00D91430">
      <w:pPr>
        <w:spacing w:after="0" w:line="240" w:lineRule="auto"/>
        <w:rPr>
          <w:rFonts w:ascii="Times New Roman" w:hAnsi="Times New Roman" w:cs="Times New Roman"/>
          <w:sz w:val="24"/>
          <w:szCs w:val="24"/>
        </w:rPr>
      </w:pPr>
      <w:r w:rsidRPr="00D91430">
        <w:rPr>
          <w:rFonts w:ascii="Times New Roman" w:hAnsi="Times New Roman" w:cs="Times New Roman"/>
          <w:sz w:val="24"/>
          <w:szCs w:val="24"/>
        </w:rPr>
        <w:t>____________________________________________________________________________________________________________________________________________________________________________</w:t>
      </w:r>
    </w:p>
    <w:p w14:paraId="3D290A5C" w14:textId="77777777" w:rsidR="00D91430" w:rsidRPr="00D91430" w:rsidRDefault="00D91430" w:rsidP="00D91430">
      <w:pPr>
        <w:spacing w:after="0" w:line="240" w:lineRule="auto"/>
        <w:rPr>
          <w:rFonts w:ascii="Times New Roman" w:hAnsi="Times New Roman" w:cs="Times New Roman"/>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55"/>
        <w:gridCol w:w="2046"/>
        <w:gridCol w:w="1574"/>
        <w:gridCol w:w="1417"/>
        <w:gridCol w:w="1574"/>
        <w:gridCol w:w="1390"/>
      </w:tblGrid>
      <w:tr w:rsidR="00D91430" w:rsidRPr="00D91430" w14:paraId="4A748AF0" w14:textId="77777777" w:rsidTr="00D91430">
        <w:trPr>
          <w:trHeight w:val="393"/>
        </w:trPr>
        <w:tc>
          <w:tcPr>
            <w:tcW w:w="1200" w:type="pct"/>
            <w:vMerge w:val="restart"/>
            <w:tcBorders>
              <w:top w:val="single" w:sz="4" w:space="0" w:color="auto"/>
              <w:left w:val="single" w:sz="4" w:space="0" w:color="auto"/>
              <w:bottom w:val="single" w:sz="4" w:space="0" w:color="auto"/>
              <w:right w:val="single" w:sz="4" w:space="0" w:color="auto"/>
            </w:tcBorders>
            <w:vAlign w:val="center"/>
            <w:hideMark/>
          </w:tcPr>
          <w:p w14:paraId="6A7F4303" w14:textId="77777777" w:rsidR="00D91430" w:rsidRPr="00D91430" w:rsidRDefault="00D91430" w:rsidP="00D91430">
            <w:pPr>
              <w:spacing w:after="0" w:line="240" w:lineRule="auto"/>
              <w:jc w:val="center"/>
              <w:rPr>
                <w:rFonts w:ascii="Times New Roman" w:hAnsi="Times New Roman" w:cs="Times New Roman"/>
                <w:b/>
                <w:sz w:val="24"/>
                <w:szCs w:val="24"/>
              </w:rPr>
            </w:pPr>
            <w:r w:rsidRPr="00D91430">
              <w:rPr>
                <w:rFonts w:ascii="Times New Roman" w:hAnsi="Times New Roman" w:cs="Times New Roman"/>
                <w:b/>
                <w:sz w:val="24"/>
                <w:szCs w:val="24"/>
              </w:rPr>
              <w:t>Тип системы</w:t>
            </w:r>
          </w:p>
          <w:p w14:paraId="2F3AB0E5" w14:textId="77777777" w:rsidR="00D91430" w:rsidRPr="00D91430" w:rsidRDefault="00D91430" w:rsidP="00D91430">
            <w:pPr>
              <w:spacing w:after="0" w:line="240" w:lineRule="auto"/>
              <w:jc w:val="center"/>
              <w:rPr>
                <w:rFonts w:ascii="Times New Roman" w:hAnsi="Times New Roman" w:cs="Times New Roman"/>
                <w:b/>
                <w:sz w:val="24"/>
                <w:szCs w:val="24"/>
              </w:rPr>
            </w:pPr>
            <w:r w:rsidRPr="00D91430">
              <w:rPr>
                <w:rFonts w:ascii="Times New Roman" w:hAnsi="Times New Roman" w:cs="Times New Roman"/>
                <w:b/>
                <w:sz w:val="24"/>
                <w:szCs w:val="24"/>
              </w:rPr>
              <w:t>кондиционирования</w:t>
            </w:r>
          </w:p>
        </w:tc>
        <w:tc>
          <w:tcPr>
            <w:tcW w:w="1000" w:type="pct"/>
            <w:vMerge w:val="restart"/>
            <w:tcBorders>
              <w:top w:val="single" w:sz="4" w:space="0" w:color="auto"/>
              <w:left w:val="single" w:sz="4" w:space="0" w:color="auto"/>
              <w:bottom w:val="single" w:sz="4" w:space="0" w:color="auto"/>
              <w:right w:val="single" w:sz="4" w:space="0" w:color="auto"/>
            </w:tcBorders>
            <w:vAlign w:val="center"/>
            <w:hideMark/>
          </w:tcPr>
          <w:p w14:paraId="79A0FCC2" w14:textId="77777777" w:rsidR="00D91430" w:rsidRPr="00D91430" w:rsidRDefault="00D91430" w:rsidP="00D91430">
            <w:pPr>
              <w:spacing w:after="0" w:line="240" w:lineRule="auto"/>
              <w:ind w:right="34"/>
              <w:jc w:val="center"/>
              <w:rPr>
                <w:rFonts w:ascii="Times New Roman" w:hAnsi="Times New Roman" w:cs="Times New Roman"/>
                <w:b/>
                <w:sz w:val="24"/>
                <w:szCs w:val="24"/>
              </w:rPr>
            </w:pPr>
            <w:r w:rsidRPr="00D91430">
              <w:rPr>
                <w:rFonts w:ascii="Times New Roman" w:hAnsi="Times New Roman" w:cs="Times New Roman"/>
                <w:b/>
                <w:sz w:val="24"/>
                <w:szCs w:val="24"/>
              </w:rPr>
              <w:t>Марка</w:t>
            </w:r>
          </w:p>
          <w:p w14:paraId="300D87D4" w14:textId="77777777" w:rsidR="00D91430" w:rsidRPr="00D91430" w:rsidRDefault="00D91430" w:rsidP="00D91430">
            <w:pPr>
              <w:spacing w:after="0" w:line="240" w:lineRule="auto"/>
              <w:ind w:right="-57"/>
              <w:jc w:val="center"/>
              <w:rPr>
                <w:rFonts w:ascii="Times New Roman" w:hAnsi="Times New Roman" w:cs="Times New Roman"/>
                <w:b/>
                <w:sz w:val="24"/>
                <w:szCs w:val="24"/>
              </w:rPr>
            </w:pPr>
            <w:r w:rsidRPr="00D91430">
              <w:rPr>
                <w:rFonts w:ascii="Times New Roman" w:hAnsi="Times New Roman" w:cs="Times New Roman"/>
                <w:b/>
                <w:sz w:val="24"/>
                <w:szCs w:val="24"/>
              </w:rPr>
              <w:t>(Производитель)</w:t>
            </w:r>
          </w:p>
        </w:tc>
        <w:tc>
          <w:tcPr>
            <w:tcW w:w="1466" w:type="pct"/>
            <w:gridSpan w:val="2"/>
            <w:tcBorders>
              <w:top w:val="single" w:sz="4" w:space="0" w:color="auto"/>
              <w:left w:val="single" w:sz="4" w:space="0" w:color="auto"/>
              <w:bottom w:val="single" w:sz="4" w:space="0" w:color="auto"/>
              <w:right w:val="single" w:sz="4" w:space="0" w:color="auto"/>
            </w:tcBorders>
            <w:vAlign w:val="center"/>
            <w:hideMark/>
          </w:tcPr>
          <w:p w14:paraId="1220927B" w14:textId="77777777" w:rsidR="00D91430" w:rsidRPr="00D91430" w:rsidRDefault="00D91430" w:rsidP="00D91430">
            <w:pPr>
              <w:spacing w:after="0" w:line="240" w:lineRule="auto"/>
              <w:jc w:val="center"/>
              <w:rPr>
                <w:rFonts w:ascii="Times New Roman" w:hAnsi="Times New Roman" w:cs="Times New Roman"/>
                <w:b/>
                <w:sz w:val="24"/>
                <w:szCs w:val="24"/>
              </w:rPr>
            </w:pPr>
            <w:r w:rsidRPr="00D91430">
              <w:rPr>
                <w:rFonts w:ascii="Times New Roman" w:hAnsi="Times New Roman" w:cs="Times New Roman"/>
                <w:b/>
                <w:sz w:val="24"/>
                <w:szCs w:val="24"/>
              </w:rPr>
              <w:t>Модель</w:t>
            </w:r>
          </w:p>
        </w:tc>
        <w:tc>
          <w:tcPr>
            <w:tcW w:w="1333" w:type="pct"/>
            <w:gridSpan w:val="2"/>
            <w:tcBorders>
              <w:top w:val="single" w:sz="4" w:space="0" w:color="auto"/>
              <w:left w:val="single" w:sz="4" w:space="0" w:color="auto"/>
              <w:bottom w:val="single" w:sz="4" w:space="0" w:color="auto"/>
              <w:right w:val="single" w:sz="4" w:space="0" w:color="auto"/>
            </w:tcBorders>
            <w:vAlign w:val="center"/>
            <w:hideMark/>
          </w:tcPr>
          <w:p w14:paraId="06A03095" w14:textId="77777777" w:rsidR="00D91430" w:rsidRPr="00D91430" w:rsidRDefault="00D91430" w:rsidP="00D91430">
            <w:pPr>
              <w:spacing w:after="0" w:line="240" w:lineRule="auto"/>
              <w:jc w:val="center"/>
              <w:rPr>
                <w:rFonts w:ascii="Times New Roman" w:hAnsi="Times New Roman" w:cs="Times New Roman"/>
                <w:b/>
                <w:sz w:val="24"/>
                <w:szCs w:val="24"/>
              </w:rPr>
            </w:pPr>
            <w:r w:rsidRPr="00D91430">
              <w:rPr>
                <w:rFonts w:ascii="Times New Roman" w:hAnsi="Times New Roman" w:cs="Times New Roman"/>
                <w:b/>
                <w:sz w:val="24"/>
                <w:szCs w:val="24"/>
              </w:rPr>
              <w:t>Серийный номер</w:t>
            </w:r>
          </w:p>
        </w:tc>
      </w:tr>
      <w:tr w:rsidR="00D91430" w:rsidRPr="00D91430" w14:paraId="0FE0C36F" w14:textId="77777777" w:rsidTr="00D91430">
        <w:trPr>
          <w:trHeight w:val="568"/>
        </w:trPr>
        <w:tc>
          <w:tcPr>
            <w:tcW w:w="1200" w:type="pct"/>
            <w:vMerge/>
            <w:tcBorders>
              <w:top w:val="single" w:sz="4" w:space="0" w:color="auto"/>
              <w:left w:val="single" w:sz="4" w:space="0" w:color="auto"/>
              <w:bottom w:val="single" w:sz="4" w:space="0" w:color="auto"/>
              <w:right w:val="single" w:sz="4" w:space="0" w:color="auto"/>
            </w:tcBorders>
            <w:vAlign w:val="center"/>
            <w:hideMark/>
          </w:tcPr>
          <w:p w14:paraId="7402E59D" w14:textId="77777777" w:rsidR="00D91430" w:rsidRPr="00D91430" w:rsidRDefault="00D91430" w:rsidP="00D91430">
            <w:pPr>
              <w:spacing w:after="0" w:line="240" w:lineRule="auto"/>
              <w:rPr>
                <w:rFonts w:ascii="Times New Roman" w:hAnsi="Times New Roman" w:cs="Times New Roman"/>
                <w:b/>
                <w:sz w:val="24"/>
                <w:szCs w:val="24"/>
              </w:rPr>
            </w:pPr>
          </w:p>
        </w:tc>
        <w:tc>
          <w:tcPr>
            <w:tcW w:w="1000" w:type="pct"/>
            <w:vMerge/>
            <w:tcBorders>
              <w:top w:val="single" w:sz="4" w:space="0" w:color="auto"/>
              <w:left w:val="single" w:sz="4" w:space="0" w:color="auto"/>
              <w:bottom w:val="single" w:sz="4" w:space="0" w:color="auto"/>
              <w:right w:val="single" w:sz="4" w:space="0" w:color="auto"/>
            </w:tcBorders>
            <w:vAlign w:val="center"/>
            <w:hideMark/>
          </w:tcPr>
          <w:p w14:paraId="2E2F9C5E" w14:textId="77777777" w:rsidR="00D91430" w:rsidRPr="00D91430" w:rsidRDefault="00D91430" w:rsidP="00D91430">
            <w:pPr>
              <w:spacing w:after="0" w:line="240" w:lineRule="auto"/>
              <w:rPr>
                <w:rFonts w:ascii="Times New Roman" w:hAnsi="Times New Roman" w:cs="Times New Roman"/>
                <w:b/>
                <w:sz w:val="24"/>
                <w:szCs w:val="24"/>
              </w:rPr>
            </w:pPr>
          </w:p>
        </w:tc>
        <w:tc>
          <w:tcPr>
            <w:tcW w:w="733" w:type="pct"/>
            <w:tcBorders>
              <w:top w:val="single" w:sz="4" w:space="0" w:color="auto"/>
              <w:left w:val="single" w:sz="4" w:space="0" w:color="auto"/>
              <w:bottom w:val="single" w:sz="4" w:space="0" w:color="auto"/>
              <w:right w:val="single" w:sz="4" w:space="0" w:color="auto"/>
            </w:tcBorders>
            <w:vAlign w:val="center"/>
            <w:hideMark/>
          </w:tcPr>
          <w:p w14:paraId="738E7E03" w14:textId="77777777" w:rsidR="00D91430" w:rsidRPr="00D91430" w:rsidRDefault="00D91430" w:rsidP="00D91430">
            <w:pPr>
              <w:spacing w:after="0" w:line="240" w:lineRule="auto"/>
              <w:ind w:right="-57"/>
              <w:jc w:val="center"/>
              <w:rPr>
                <w:rFonts w:ascii="Times New Roman" w:hAnsi="Times New Roman" w:cs="Times New Roman"/>
                <w:b/>
                <w:sz w:val="24"/>
                <w:szCs w:val="24"/>
              </w:rPr>
            </w:pPr>
            <w:r w:rsidRPr="00D91430">
              <w:rPr>
                <w:rFonts w:ascii="Times New Roman" w:hAnsi="Times New Roman" w:cs="Times New Roman"/>
                <w:b/>
                <w:sz w:val="24"/>
                <w:szCs w:val="24"/>
              </w:rPr>
              <w:t>внутреннего блока</w:t>
            </w:r>
          </w:p>
        </w:tc>
        <w:tc>
          <w:tcPr>
            <w:tcW w:w="733" w:type="pct"/>
            <w:tcBorders>
              <w:top w:val="single" w:sz="4" w:space="0" w:color="auto"/>
              <w:left w:val="single" w:sz="4" w:space="0" w:color="auto"/>
              <w:bottom w:val="single" w:sz="4" w:space="0" w:color="auto"/>
              <w:right w:val="single" w:sz="4" w:space="0" w:color="auto"/>
            </w:tcBorders>
            <w:vAlign w:val="center"/>
            <w:hideMark/>
          </w:tcPr>
          <w:p w14:paraId="3C853E50" w14:textId="77777777" w:rsidR="00D91430" w:rsidRPr="00D91430" w:rsidRDefault="00D91430" w:rsidP="00D91430">
            <w:pPr>
              <w:spacing w:after="0" w:line="240" w:lineRule="auto"/>
              <w:jc w:val="center"/>
              <w:rPr>
                <w:rFonts w:ascii="Times New Roman" w:hAnsi="Times New Roman" w:cs="Times New Roman"/>
                <w:b/>
                <w:sz w:val="24"/>
                <w:szCs w:val="24"/>
              </w:rPr>
            </w:pPr>
            <w:r w:rsidRPr="00D91430">
              <w:rPr>
                <w:rFonts w:ascii="Times New Roman" w:hAnsi="Times New Roman" w:cs="Times New Roman"/>
                <w:b/>
                <w:sz w:val="24"/>
                <w:szCs w:val="24"/>
              </w:rPr>
              <w:t>наружного блока</w:t>
            </w:r>
          </w:p>
        </w:tc>
        <w:tc>
          <w:tcPr>
            <w:tcW w:w="667" w:type="pct"/>
            <w:tcBorders>
              <w:top w:val="single" w:sz="4" w:space="0" w:color="auto"/>
              <w:left w:val="single" w:sz="4" w:space="0" w:color="auto"/>
              <w:bottom w:val="single" w:sz="4" w:space="0" w:color="auto"/>
              <w:right w:val="single" w:sz="4" w:space="0" w:color="auto"/>
            </w:tcBorders>
            <w:vAlign w:val="center"/>
            <w:hideMark/>
          </w:tcPr>
          <w:p w14:paraId="5EB45B67" w14:textId="77777777" w:rsidR="00D91430" w:rsidRPr="00D91430" w:rsidRDefault="00D91430" w:rsidP="00D91430">
            <w:pPr>
              <w:spacing w:after="0" w:line="240" w:lineRule="auto"/>
              <w:ind w:right="-57"/>
              <w:jc w:val="center"/>
              <w:rPr>
                <w:rFonts w:ascii="Times New Roman" w:hAnsi="Times New Roman" w:cs="Times New Roman"/>
                <w:b/>
                <w:sz w:val="24"/>
                <w:szCs w:val="24"/>
              </w:rPr>
            </w:pPr>
            <w:r w:rsidRPr="00D91430">
              <w:rPr>
                <w:rFonts w:ascii="Times New Roman" w:hAnsi="Times New Roman" w:cs="Times New Roman"/>
                <w:b/>
                <w:sz w:val="24"/>
                <w:szCs w:val="24"/>
              </w:rPr>
              <w:t>внутреннего блока</w:t>
            </w:r>
          </w:p>
        </w:tc>
        <w:tc>
          <w:tcPr>
            <w:tcW w:w="666" w:type="pct"/>
            <w:tcBorders>
              <w:top w:val="single" w:sz="4" w:space="0" w:color="auto"/>
              <w:left w:val="single" w:sz="4" w:space="0" w:color="auto"/>
              <w:bottom w:val="single" w:sz="4" w:space="0" w:color="auto"/>
              <w:right w:val="single" w:sz="4" w:space="0" w:color="auto"/>
            </w:tcBorders>
            <w:vAlign w:val="center"/>
            <w:hideMark/>
          </w:tcPr>
          <w:p w14:paraId="48235E2D" w14:textId="77777777" w:rsidR="00D91430" w:rsidRPr="00D91430" w:rsidRDefault="00D91430" w:rsidP="00D91430">
            <w:pPr>
              <w:spacing w:after="0" w:line="240" w:lineRule="auto"/>
              <w:ind w:right="-57"/>
              <w:jc w:val="center"/>
              <w:rPr>
                <w:rFonts w:ascii="Times New Roman" w:hAnsi="Times New Roman" w:cs="Times New Roman"/>
                <w:b/>
                <w:sz w:val="24"/>
                <w:szCs w:val="24"/>
              </w:rPr>
            </w:pPr>
            <w:r w:rsidRPr="00D91430">
              <w:rPr>
                <w:rFonts w:ascii="Times New Roman" w:hAnsi="Times New Roman" w:cs="Times New Roman"/>
                <w:b/>
                <w:sz w:val="24"/>
                <w:szCs w:val="24"/>
              </w:rPr>
              <w:t>наружного блока</w:t>
            </w:r>
          </w:p>
        </w:tc>
      </w:tr>
      <w:tr w:rsidR="00D91430" w:rsidRPr="00D91430" w14:paraId="5059DFF6" w14:textId="77777777" w:rsidTr="00D91430">
        <w:trPr>
          <w:trHeight w:val="397"/>
        </w:trPr>
        <w:tc>
          <w:tcPr>
            <w:tcW w:w="1200" w:type="pct"/>
            <w:tcBorders>
              <w:top w:val="single" w:sz="4" w:space="0" w:color="auto"/>
              <w:left w:val="single" w:sz="4" w:space="0" w:color="auto"/>
              <w:bottom w:val="single" w:sz="4" w:space="0" w:color="auto"/>
              <w:right w:val="single" w:sz="4" w:space="0" w:color="auto"/>
            </w:tcBorders>
            <w:vAlign w:val="center"/>
          </w:tcPr>
          <w:p w14:paraId="3CB6400F" w14:textId="77777777" w:rsidR="00D91430" w:rsidRPr="00D91430" w:rsidRDefault="00D91430" w:rsidP="00D91430">
            <w:pPr>
              <w:spacing w:after="0"/>
              <w:rPr>
                <w:rFonts w:ascii="Times New Roman" w:hAnsi="Times New Roman" w:cs="Times New Roman"/>
                <w:sz w:val="24"/>
                <w:szCs w:val="24"/>
              </w:rPr>
            </w:pPr>
          </w:p>
        </w:tc>
        <w:tc>
          <w:tcPr>
            <w:tcW w:w="1000" w:type="pct"/>
            <w:tcBorders>
              <w:top w:val="single" w:sz="4" w:space="0" w:color="auto"/>
              <w:left w:val="single" w:sz="4" w:space="0" w:color="auto"/>
              <w:bottom w:val="single" w:sz="4" w:space="0" w:color="auto"/>
              <w:right w:val="single" w:sz="4" w:space="0" w:color="auto"/>
            </w:tcBorders>
            <w:vAlign w:val="center"/>
          </w:tcPr>
          <w:p w14:paraId="36C444E9" w14:textId="77777777" w:rsidR="00D91430" w:rsidRPr="00D91430" w:rsidRDefault="00D91430" w:rsidP="00D91430">
            <w:pPr>
              <w:spacing w:after="0"/>
              <w:rPr>
                <w:rFonts w:ascii="Times New Roman" w:hAnsi="Times New Roman" w:cs="Times New Roman"/>
                <w:sz w:val="24"/>
                <w:szCs w:val="24"/>
                <w:lang w:val="en-US"/>
              </w:rPr>
            </w:pPr>
          </w:p>
        </w:tc>
        <w:tc>
          <w:tcPr>
            <w:tcW w:w="733" w:type="pct"/>
            <w:tcBorders>
              <w:top w:val="single" w:sz="4" w:space="0" w:color="auto"/>
              <w:left w:val="single" w:sz="4" w:space="0" w:color="auto"/>
              <w:bottom w:val="single" w:sz="4" w:space="0" w:color="auto"/>
              <w:right w:val="single" w:sz="4" w:space="0" w:color="auto"/>
            </w:tcBorders>
            <w:vAlign w:val="center"/>
          </w:tcPr>
          <w:p w14:paraId="229460BC" w14:textId="77777777" w:rsidR="00D91430" w:rsidRPr="00D91430" w:rsidRDefault="00D91430" w:rsidP="00D91430">
            <w:pPr>
              <w:spacing w:after="0"/>
              <w:rPr>
                <w:rFonts w:ascii="Times New Roman" w:hAnsi="Times New Roman" w:cs="Times New Roman"/>
                <w:sz w:val="24"/>
                <w:szCs w:val="24"/>
                <w:lang w:val="en-US"/>
              </w:rPr>
            </w:pPr>
          </w:p>
        </w:tc>
        <w:tc>
          <w:tcPr>
            <w:tcW w:w="733" w:type="pct"/>
            <w:tcBorders>
              <w:top w:val="single" w:sz="4" w:space="0" w:color="auto"/>
              <w:left w:val="single" w:sz="4" w:space="0" w:color="auto"/>
              <w:bottom w:val="single" w:sz="4" w:space="0" w:color="auto"/>
              <w:right w:val="single" w:sz="4" w:space="0" w:color="auto"/>
            </w:tcBorders>
            <w:vAlign w:val="center"/>
          </w:tcPr>
          <w:p w14:paraId="314FC7B7" w14:textId="77777777" w:rsidR="00D91430" w:rsidRPr="00D91430" w:rsidRDefault="00D91430" w:rsidP="00D91430">
            <w:pPr>
              <w:spacing w:after="0"/>
              <w:rPr>
                <w:rFonts w:ascii="Times New Roman" w:hAnsi="Times New Roman" w:cs="Times New Roman"/>
                <w:sz w:val="24"/>
                <w:szCs w:val="24"/>
                <w:lang w:val="en-US"/>
              </w:rPr>
            </w:pPr>
          </w:p>
        </w:tc>
        <w:tc>
          <w:tcPr>
            <w:tcW w:w="667" w:type="pct"/>
            <w:tcBorders>
              <w:top w:val="single" w:sz="4" w:space="0" w:color="auto"/>
              <w:left w:val="single" w:sz="4" w:space="0" w:color="auto"/>
              <w:bottom w:val="single" w:sz="4" w:space="0" w:color="auto"/>
              <w:right w:val="single" w:sz="4" w:space="0" w:color="auto"/>
            </w:tcBorders>
            <w:vAlign w:val="center"/>
          </w:tcPr>
          <w:p w14:paraId="5CAD92E4" w14:textId="77777777" w:rsidR="00D91430" w:rsidRPr="00D91430" w:rsidRDefault="00D91430" w:rsidP="00D91430">
            <w:pPr>
              <w:spacing w:after="0"/>
              <w:rPr>
                <w:rFonts w:ascii="Times New Roman" w:hAnsi="Times New Roman" w:cs="Times New Roman"/>
                <w:sz w:val="24"/>
                <w:szCs w:val="24"/>
                <w:lang w:val="en-US"/>
              </w:rPr>
            </w:pPr>
          </w:p>
        </w:tc>
        <w:tc>
          <w:tcPr>
            <w:tcW w:w="666" w:type="pct"/>
            <w:tcBorders>
              <w:top w:val="single" w:sz="4" w:space="0" w:color="auto"/>
              <w:left w:val="single" w:sz="4" w:space="0" w:color="auto"/>
              <w:bottom w:val="single" w:sz="4" w:space="0" w:color="auto"/>
              <w:right w:val="single" w:sz="4" w:space="0" w:color="auto"/>
            </w:tcBorders>
            <w:vAlign w:val="center"/>
          </w:tcPr>
          <w:p w14:paraId="09E925C0" w14:textId="77777777" w:rsidR="00D91430" w:rsidRPr="00D91430" w:rsidRDefault="00D91430" w:rsidP="00D91430">
            <w:pPr>
              <w:spacing w:after="0"/>
              <w:rPr>
                <w:rFonts w:ascii="Times New Roman" w:hAnsi="Times New Roman" w:cs="Times New Roman"/>
                <w:sz w:val="24"/>
                <w:szCs w:val="24"/>
                <w:lang w:val="en-US"/>
              </w:rPr>
            </w:pPr>
          </w:p>
        </w:tc>
      </w:tr>
    </w:tbl>
    <w:p w14:paraId="22F1B676" w14:textId="77777777" w:rsidR="00D91430" w:rsidRPr="00D91430" w:rsidRDefault="00D91430" w:rsidP="00D91430">
      <w:pPr>
        <w:spacing w:after="0"/>
        <w:rPr>
          <w:rFonts w:ascii="Times New Roman" w:hAnsi="Times New Roman" w:cs="Times New Roman"/>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8"/>
        <w:gridCol w:w="3346"/>
        <w:gridCol w:w="2788"/>
        <w:gridCol w:w="1813"/>
        <w:gridCol w:w="1951"/>
      </w:tblGrid>
      <w:tr w:rsidR="00D91430" w:rsidRPr="00D91430" w14:paraId="2F269C80" w14:textId="77777777" w:rsidTr="00D91430">
        <w:trPr>
          <w:trHeight w:val="283"/>
        </w:trPr>
        <w:tc>
          <w:tcPr>
            <w:tcW w:w="267" w:type="pct"/>
            <w:shd w:val="clear" w:color="auto" w:fill="auto"/>
            <w:vAlign w:val="center"/>
          </w:tcPr>
          <w:p w14:paraId="2DF19B65" w14:textId="77777777" w:rsidR="00D91430" w:rsidRPr="00D91430" w:rsidRDefault="00D91430" w:rsidP="00D91430">
            <w:pPr>
              <w:spacing w:after="0" w:line="240" w:lineRule="auto"/>
              <w:jc w:val="center"/>
              <w:rPr>
                <w:rFonts w:ascii="Times New Roman" w:hAnsi="Times New Roman" w:cs="Times New Roman"/>
                <w:sz w:val="20"/>
                <w:szCs w:val="20"/>
              </w:rPr>
            </w:pPr>
          </w:p>
        </w:tc>
        <w:tc>
          <w:tcPr>
            <w:tcW w:w="4733" w:type="pct"/>
            <w:gridSpan w:val="4"/>
            <w:shd w:val="clear" w:color="auto" w:fill="auto"/>
            <w:vAlign w:val="center"/>
          </w:tcPr>
          <w:p w14:paraId="28E332F5" w14:textId="77777777" w:rsidR="00D91430" w:rsidRPr="00D91430" w:rsidRDefault="00D91430" w:rsidP="00D91430">
            <w:pPr>
              <w:spacing w:after="0" w:line="240" w:lineRule="auto"/>
              <w:jc w:val="center"/>
              <w:rPr>
                <w:rFonts w:ascii="Times New Roman" w:hAnsi="Times New Roman" w:cs="Times New Roman"/>
                <w:sz w:val="20"/>
                <w:szCs w:val="20"/>
              </w:rPr>
            </w:pPr>
            <w:r w:rsidRPr="00D91430">
              <w:rPr>
                <w:rFonts w:ascii="Times New Roman" w:hAnsi="Times New Roman" w:cs="Times New Roman"/>
                <w:b/>
                <w:sz w:val="20"/>
                <w:szCs w:val="20"/>
              </w:rPr>
              <w:t>Сплит-система</w:t>
            </w:r>
          </w:p>
        </w:tc>
      </w:tr>
      <w:tr w:rsidR="00D91430" w:rsidRPr="00D91430" w14:paraId="5BC59A8D" w14:textId="77777777" w:rsidTr="00D91430">
        <w:trPr>
          <w:trHeight w:val="510"/>
        </w:trPr>
        <w:tc>
          <w:tcPr>
            <w:tcW w:w="267" w:type="pct"/>
            <w:shd w:val="clear" w:color="auto" w:fill="auto"/>
            <w:vAlign w:val="center"/>
          </w:tcPr>
          <w:p w14:paraId="774E9684" w14:textId="77777777" w:rsidR="00D91430" w:rsidRPr="00D91430" w:rsidRDefault="00D91430" w:rsidP="00D91430">
            <w:pPr>
              <w:spacing w:after="0" w:line="240" w:lineRule="auto"/>
              <w:jc w:val="center"/>
              <w:rPr>
                <w:rFonts w:ascii="Times New Roman" w:hAnsi="Times New Roman" w:cs="Times New Roman"/>
                <w:sz w:val="20"/>
                <w:szCs w:val="20"/>
              </w:rPr>
            </w:pPr>
            <w:r w:rsidRPr="00D91430">
              <w:rPr>
                <w:rFonts w:ascii="Times New Roman" w:hAnsi="Times New Roman" w:cs="Times New Roman"/>
                <w:sz w:val="20"/>
                <w:szCs w:val="20"/>
              </w:rPr>
              <w:t>1</w:t>
            </w:r>
          </w:p>
        </w:tc>
        <w:tc>
          <w:tcPr>
            <w:tcW w:w="1600" w:type="pct"/>
            <w:shd w:val="clear" w:color="auto" w:fill="auto"/>
            <w:vAlign w:val="center"/>
          </w:tcPr>
          <w:p w14:paraId="1CF132C0" w14:textId="77777777" w:rsidR="00D91430" w:rsidRPr="00D91430" w:rsidRDefault="00D91430" w:rsidP="00D91430">
            <w:pPr>
              <w:spacing w:after="0" w:line="240" w:lineRule="auto"/>
              <w:rPr>
                <w:rFonts w:ascii="Times New Roman" w:hAnsi="Times New Roman" w:cs="Times New Roman"/>
                <w:sz w:val="20"/>
                <w:szCs w:val="20"/>
              </w:rPr>
            </w:pPr>
            <w:r w:rsidRPr="00D91430">
              <w:rPr>
                <w:rFonts w:ascii="Times New Roman" w:hAnsi="Times New Roman" w:cs="Times New Roman"/>
                <w:sz w:val="20"/>
                <w:szCs w:val="20"/>
              </w:rPr>
              <w:t>Очистка корпуса внутреннего блока</w:t>
            </w:r>
          </w:p>
        </w:tc>
        <w:tc>
          <w:tcPr>
            <w:tcW w:w="1333" w:type="pct"/>
            <w:shd w:val="clear" w:color="auto" w:fill="auto"/>
            <w:vAlign w:val="center"/>
          </w:tcPr>
          <w:p w14:paraId="6C34BFB2" w14:textId="77777777" w:rsidR="00D91430" w:rsidRPr="00D91430" w:rsidRDefault="00D91430" w:rsidP="00D91430">
            <w:pPr>
              <w:spacing w:after="0" w:line="240" w:lineRule="auto"/>
              <w:rPr>
                <w:rFonts w:ascii="Times New Roman" w:hAnsi="Times New Roman" w:cs="Times New Roman"/>
                <w:sz w:val="20"/>
                <w:szCs w:val="20"/>
                <w:lang w:val="en-US"/>
              </w:rPr>
            </w:pPr>
          </w:p>
          <w:p w14:paraId="3EAB0899" w14:textId="77777777" w:rsidR="00D91430" w:rsidRPr="00D91430" w:rsidRDefault="00D91430" w:rsidP="00D91430">
            <w:pPr>
              <w:spacing w:after="0" w:line="240" w:lineRule="auto"/>
              <w:rPr>
                <w:rFonts w:ascii="Times New Roman" w:hAnsi="Times New Roman" w:cs="Times New Roman"/>
                <w:sz w:val="20"/>
                <w:szCs w:val="20"/>
                <w:lang w:val="en-US"/>
              </w:rPr>
            </w:pPr>
          </w:p>
          <w:p w14:paraId="4275B604" w14:textId="77777777" w:rsidR="00D91430" w:rsidRPr="00D91430" w:rsidRDefault="00D91430" w:rsidP="00D91430">
            <w:pPr>
              <w:spacing w:after="0" w:line="240" w:lineRule="auto"/>
              <w:rPr>
                <w:rFonts w:ascii="Times New Roman" w:hAnsi="Times New Roman" w:cs="Times New Roman"/>
                <w:sz w:val="20"/>
                <w:szCs w:val="20"/>
                <w:lang w:val="en-US"/>
              </w:rPr>
            </w:pPr>
          </w:p>
        </w:tc>
        <w:tc>
          <w:tcPr>
            <w:tcW w:w="867" w:type="pct"/>
            <w:shd w:val="clear" w:color="auto" w:fill="auto"/>
            <w:vAlign w:val="center"/>
          </w:tcPr>
          <w:p w14:paraId="38D48887" w14:textId="77777777" w:rsidR="00D91430" w:rsidRPr="00D91430" w:rsidRDefault="00D91430" w:rsidP="00D91430">
            <w:pPr>
              <w:spacing w:after="0" w:line="240" w:lineRule="auto"/>
              <w:rPr>
                <w:rFonts w:ascii="Times New Roman" w:hAnsi="Times New Roman" w:cs="Times New Roman"/>
                <w:sz w:val="20"/>
                <w:szCs w:val="20"/>
              </w:rPr>
            </w:pPr>
          </w:p>
        </w:tc>
        <w:tc>
          <w:tcPr>
            <w:tcW w:w="933" w:type="pct"/>
            <w:shd w:val="clear" w:color="auto" w:fill="auto"/>
            <w:vAlign w:val="center"/>
          </w:tcPr>
          <w:p w14:paraId="4C866B0C" w14:textId="77777777" w:rsidR="00D91430" w:rsidRPr="00D91430" w:rsidRDefault="00D91430" w:rsidP="00D91430">
            <w:pPr>
              <w:spacing w:after="0" w:line="240" w:lineRule="auto"/>
              <w:rPr>
                <w:rFonts w:ascii="Times New Roman" w:hAnsi="Times New Roman" w:cs="Times New Roman"/>
                <w:sz w:val="20"/>
                <w:szCs w:val="20"/>
              </w:rPr>
            </w:pPr>
          </w:p>
        </w:tc>
      </w:tr>
      <w:tr w:rsidR="00D91430" w:rsidRPr="00D91430" w14:paraId="5716AFB7" w14:textId="77777777" w:rsidTr="00D91430">
        <w:trPr>
          <w:trHeight w:val="510"/>
        </w:trPr>
        <w:tc>
          <w:tcPr>
            <w:tcW w:w="267" w:type="pct"/>
            <w:shd w:val="clear" w:color="auto" w:fill="auto"/>
            <w:vAlign w:val="center"/>
          </w:tcPr>
          <w:p w14:paraId="46C70257" w14:textId="77777777" w:rsidR="00D91430" w:rsidRPr="00D91430" w:rsidRDefault="00D91430" w:rsidP="00D91430">
            <w:pPr>
              <w:spacing w:after="0" w:line="240" w:lineRule="auto"/>
              <w:jc w:val="center"/>
              <w:rPr>
                <w:rFonts w:ascii="Times New Roman" w:hAnsi="Times New Roman" w:cs="Times New Roman"/>
                <w:sz w:val="20"/>
                <w:szCs w:val="20"/>
              </w:rPr>
            </w:pPr>
            <w:r w:rsidRPr="00D91430">
              <w:rPr>
                <w:rFonts w:ascii="Times New Roman" w:hAnsi="Times New Roman" w:cs="Times New Roman"/>
                <w:sz w:val="20"/>
                <w:szCs w:val="20"/>
              </w:rPr>
              <w:t>2</w:t>
            </w:r>
          </w:p>
        </w:tc>
        <w:tc>
          <w:tcPr>
            <w:tcW w:w="1600" w:type="pct"/>
            <w:shd w:val="clear" w:color="auto" w:fill="auto"/>
            <w:vAlign w:val="center"/>
          </w:tcPr>
          <w:p w14:paraId="5BB1ABC1" w14:textId="77777777" w:rsidR="00D91430" w:rsidRPr="00D91430" w:rsidRDefault="00D91430" w:rsidP="00D91430">
            <w:pPr>
              <w:spacing w:after="0" w:line="240" w:lineRule="auto"/>
              <w:rPr>
                <w:rFonts w:ascii="Times New Roman" w:hAnsi="Times New Roman" w:cs="Times New Roman"/>
                <w:sz w:val="20"/>
                <w:szCs w:val="20"/>
              </w:rPr>
            </w:pPr>
            <w:r w:rsidRPr="00D91430">
              <w:rPr>
                <w:rFonts w:ascii="Times New Roman" w:hAnsi="Times New Roman" w:cs="Times New Roman"/>
                <w:sz w:val="20"/>
                <w:szCs w:val="20"/>
              </w:rPr>
              <w:t>Промывка конденсатора наружного блока</w:t>
            </w:r>
          </w:p>
        </w:tc>
        <w:tc>
          <w:tcPr>
            <w:tcW w:w="1333" w:type="pct"/>
            <w:shd w:val="clear" w:color="auto" w:fill="auto"/>
            <w:vAlign w:val="center"/>
          </w:tcPr>
          <w:p w14:paraId="4A16F762" w14:textId="77777777" w:rsidR="00D91430" w:rsidRPr="00D91430" w:rsidRDefault="00D91430" w:rsidP="00D91430">
            <w:pPr>
              <w:spacing w:after="0" w:line="240" w:lineRule="auto"/>
              <w:rPr>
                <w:rFonts w:ascii="Times New Roman" w:hAnsi="Times New Roman" w:cs="Times New Roman"/>
                <w:sz w:val="20"/>
                <w:szCs w:val="20"/>
                <w:lang w:val="en-US"/>
              </w:rPr>
            </w:pPr>
          </w:p>
          <w:p w14:paraId="6E1D567F" w14:textId="77777777" w:rsidR="00D91430" w:rsidRPr="00D91430" w:rsidRDefault="00D91430" w:rsidP="00D91430">
            <w:pPr>
              <w:spacing w:after="0" w:line="240" w:lineRule="auto"/>
              <w:rPr>
                <w:rFonts w:ascii="Times New Roman" w:hAnsi="Times New Roman" w:cs="Times New Roman"/>
                <w:sz w:val="20"/>
                <w:szCs w:val="20"/>
                <w:lang w:val="en-US"/>
              </w:rPr>
            </w:pPr>
          </w:p>
          <w:p w14:paraId="768C358D" w14:textId="77777777" w:rsidR="00D91430" w:rsidRPr="00D91430" w:rsidRDefault="00D91430" w:rsidP="00D91430">
            <w:pPr>
              <w:spacing w:after="0" w:line="240" w:lineRule="auto"/>
              <w:rPr>
                <w:rFonts w:ascii="Times New Roman" w:hAnsi="Times New Roman" w:cs="Times New Roman"/>
                <w:sz w:val="20"/>
                <w:szCs w:val="20"/>
                <w:lang w:val="en-US"/>
              </w:rPr>
            </w:pPr>
          </w:p>
        </w:tc>
        <w:tc>
          <w:tcPr>
            <w:tcW w:w="867" w:type="pct"/>
            <w:shd w:val="clear" w:color="auto" w:fill="auto"/>
            <w:vAlign w:val="center"/>
          </w:tcPr>
          <w:p w14:paraId="7BEF6651" w14:textId="77777777" w:rsidR="00D91430" w:rsidRPr="00D91430" w:rsidRDefault="00D91430" w:rsidP="00D91430">
            <w:pPr>
              <w:spacing w:after="0" w:line="240" w:lineRule="auto"/>
              <w:rPr>
                <w:rFonts w:ascii="Times New Roman" w:hAnsi="Times New Roman" w:cs="Times New Roman"/>
                <w:sz w:val="20"/>
                <w:szCs w:val="20"/>
              </w:rPr>
            </w:pPr>
          </w:p>
        </w:tc>
        <w:tc>
          <w:tcPr>
            <w:tcW w:w="933" w:type="pct"/>
            <w:shd w:val="clear" w:color="auto" w:fill="auto"/>
            <w:vAlign w:val="center"/>
          </w:tcPr>
          <w:p w14:paraId="2A353A9F" w14:textId="77777777" w:rsidR="00D91430" w:rsidRPr="00D91430" w:rsidRDefault="00D91430" w:rsidP="00D91430">
            <w:pPr>
              <w:spacing w:after="0" w:line="240" w:lineRule="auto"/>
              <w:rPr>
                <w:rFonts w:ascii="Times New Roman" w:hAnsi="Times New Roman" w:cs="Times New Roman"/>
                <w:sz w:val="20"/>
                <w:szCs w:val="20"/>
              </w:rPr>
            </w:pPr>
          </w:p>
        </w:tc>
      </w:tr>
      <w:tr w:rsidR="00D91430" w:rsidRPr="00D91430" w14:paraId="7A9EE722" w14:textId="77777777" w:rsidTr="00D91430">
        <w:trPr>
          <w:trHeight w:val="510"/>
        </w:trPr>
        <w:tc>
          <w:tcPr>
            <w:tcW w:w="267" w:type="pct"/>
            <w:shd w:val="clear" w:color="auto" w:fill="auto"/>
            <w:vAlign w:val="center"/>
          </w:tcPr>
          <w:p w14:paraId="1C5FE409" w14:textId="77777777" w:rsidR="00D91430" w:rsidRPr="00D91430" w:rsidRDefault="00D91430" w:rsidP="00D91430">
            <w:pPr>
              <w:spacing w:after="0" w:line="240" w:lineRule="auto"/>
              <w:jc w:val="center"/>
              <w:rPr>
                <w:rFonts w:ascii="Times New Roman" w:hAnsi="Times New Roman" w:cs="Times New Roman"/>
                <w:sz w:val="20"/>
                <w:szCs w:val="20"/>
              </w:rPr>
            </w:pPr>
            <w:r w:rsidRPr="00D91430">
              <w:rPr>
                <w:rFonts w:ascii="Times New Roman" w:hAnsi="Times New Roman" w:cs="Times New Roman"/>
                <w:sz w:val="20"/>
                <w:szCs w:val="20"/>
              </w:rPr>
              <w:t>3</w:t>
            </w:r>
          </w:p>
        </w:tc>
        <w:tc>
          <w:tcPr>
            <w:tcW w:w="1600" w:type="pct"/>
            <w:shd w:val="clear" w:color="auto" w:fill="auto"/>
            <w:vAlign w:val="center"/>
          </w:tcPr>
          <w:p w14:paraId="25BBFDF8" w14:textId="77777777" w:rsidR="00D91430" w:rsidRPr="00D91430" w:rsidRDefault="00D91430" w:rsidP="00D91430">
            <w:pPr>
              <w:spacing w:after="0" w:line="240" w:lineRule="auto"/>
              <w:rPr>
                <w:rFonts w:ascii="Times New Roman" w:hAnsi="Times New Roman" w:cs="Times New Roman"/>
                <w:sz w:val="20"/>
                <w:szCs w:val="20"/>
              </w:rPr>
            </w:pPr>
            <w:r w:rsidRPr="00D91430">
              <w:rPr>
                <w:rFonts w:ascii="Times New Roman" w:hAnsi="Times New Roman" w:cs="Times New Roman"/>
                <w:sz w:val="20"/>
                <w:szCs w:val="20"/>
              </w:rPr>
              <w:t>Проверка конденсатора наружного блока на герметичность и следы коррозии</w:t>
            </w:r>
          </w:p>
        </w:tc>
        <w:tc>
          <w:tcPr>
            <w:tcW w:w="1333" w:type="pct"/>
            <w:shd w:val="clear" w:color="auto" w:fill="auto"/>
            <w:vAlign w:val="center"/>
          </w:tcPr>
          <w:p w14:paraId="380ADE9F" w14:textId="77777777" w:rsidR="00D91430" w:rsidRPr="00D91430" w:rsidRDefault="00D91430" w:rsidP="00D91430">
            <w:pPr>
              <w:spacing w:after="0" w:line="240" w:lineRule="auto"/>
              <w:rPr>
                <w:rFonts w:ascii="Times New Roman" w:hAnsi="Times New Roman" w:cs="Times New Roman"/>
                <w:sz w:val="20"/>
                <w:szCs w:val="20"/>
              </w:rPr>
            </w:pPr>
          </w:p>
          <w:p w14:paraId="140B5733" w14:textId="77777777" w:rsidR="00D91430" w:rsidRPr="00D91430" w:rsidRDefault="00D91430" w:rsidP="00D91430">
            <w:pPr>
              <w:spacing w:after="0" w:line="240" w:lineRule="auto"/>
              <w:rPr>
                <w:rFonts w:ascii="Times New Roman" w:hAnsi="Times New Roman" w:cs="Times New Roman"/>
                <w:sz w:val="20"/>
                <w:szCs w:val="20"/>
              </w:rPr>
            </w:pPr>
          </w:p>
          <w:p w14:paraId="121D066A" w14:textId="77777777" w:rsidR="00D91430" w:rsidRPr="00D91430" w:rsidRDefault="00D91430" w:rsidP="00D91430">
            <w:pPr>
              <w:spacing w:after="0" w:line="240" w:lineRule="auto"/>
              <w:rPr>
                <w:rFonts w:ascii="Times New Roman" w:hAnsi="Times New Roman" w:cs="Times New Roman"/>
                <w:sz w:val="20"/>
                <w:szCs w:val="20"/>
              </w:rPr>
            </w:pPr>
          </w:p>
        </w:tc>
        <w:tc>
          <w:tcPr>
            <w:tcW w:w="867" w:type="pct"/>
            <w:shd w:val="clear" w:color="auto" w:fill="auto"/>
            <w:vAlign w:val="center"/>
          </w:tcPr>
          <w:p w14:paraId="7E8BBD89" w14:textId="77777777" w:rsidR="00D91430" w:rsidRPr="00D91430" w:rsidRDefault="00D91430" w:rsidP="00D91430">
            <w:pPr>
              <w:spacing w:after="0" w:line="240" w:lineRule="auto"/>
              <w:rPr>
                <w:rFonts w:ascii="Times New Roman" w:hAnsi="Times New Roman" w:cs="Times New Roman"/>
                <w:sz w:val="20"/>
                <w:szCs w:val="20"/>
              </w:rPr>
            </w:pPr>
          </w:p>
        </w:tc>
        <w:tc>
          <w:tcPr>
            <w:tcW w:w="933" w:type="pct"/>
            <w:shd w:val="clear" w:color="auto" w:fill="auto"/>
            <w:vAlign w:val="center"/>
          </w:tcPr>
          <w:p w14:paraId="51F33757" w14:textId="77777777" w:rsidR="00D91430" w:rsidRPr="00D91430" w:rsidRDefault="00D91430" w:rsidP="00D91430">
            <w:pPr>
              <w:spacing w:after="0" w:line="240" w:lineRule="auto"/>
              <w:rPr>
                <w:rFonts w:ascii="Times New Roman" w:hAnsi="Times New Roman" w:cs="Times New Roman"/>
                <w:sz w:val="20"/>
                <w:szCs w:val="20"/>
              </w:rPr>
            </w:pPr>
          </w:p>
        </w:tc>
      </w:tr>
      <w:tr w:rsidR="00D91430" w:rsidRPr="00D91430" w14:paraId="3B887B21" w14:textId="77777777" w:rsidTr="00D91430">
        <w:trPr>
          <w:trHeight w:val="510"/>
        </w:trPr>
        <w:tc>
          <w:tcPr>
            <w:tcW w:w="267" w:type="pct"/>
            <w:shd w:val="clear" w:color="auto" w:fill="auto"/>
            <w:vAlign w:val="center"/>
          </w:tcPr>
          <w:p w14:paraId="3D15FE16" w14:textId="77777777" w:rsidR="00D91430" w:rsidRPr="00D91430" w:rsidRDefault="00D91430" w:rsidP="00D91430">
            <w:pPr>
              <w:spacing w:after="0" w:line="240" w:lineRule="auto"/>
              <w:jc w:val="center"/>
              <w:rPr>
                <w:rFonts w:ascii="Times New Roman" w:hAnsi="Times New Roman" w:cs="Times New Roman"/>
                <w:sz w:val="20"/>
                <w:szCs w:val="20"/>
              </w:rPr>
            </w:pPr>
            <w:r w:rsidRPr="00D91430">
              <w:rPr>
                <w:rFonts w:ascii="Times New Roman" w:hAnsi="Times New Roman" w:cs="Times New Roman"/>
                <w:sz w:val="20"/>
                <w:szCs w:val="20"/>
              </w:rPr>
              <w:t>4</w:t>
            </w:r>
          </w:p>
        </w:tc>
        <w:tc>
          <w:tcPr>
            <w:tcW w:w="1600" w:type="pct"/>
            <w:shd w:val="clear" w:color="auto" w:fill="auto"/>
            <w:vAlign w:val="center"/>
          </w:tcPr>
          <w:p w14:paraId="0FC159DA" w14:textId="77777777" w:rsidR="00D91430" w:rsidRPr="00D91430" w:rsidRDefault="00D91430" w:rsidP="00D91430">
            <w:pPr>
              <w:spacing w:after="0" w:line="240" w:lineRule="auto"/>
              <w:rPr>
                <w:rFonts w:ascii="Times New Roman" w:hAnsi="Times New Roman" w:cs="Times New Roman"/>
                <w:sz w:val="20"/>
                <w:szCs w:val="20"/>
              </w:rPr>
            </w:pPr>
            <w:r w:rsidRPr="00D91430">
              <w:rPr>
                <w:rFonts w:ascii="Times New Roman" w:hAnsi="Times New Roman" w:cs="Times New Roman"/>
                <w:sz w:val="20"/>
                <w:szCs w:val="20"/>
              </w:rPr>
              <w:t>Промывка испарителя внутреннего блока</w:t>
            </w:r>
          </w:p>
        </w:tc>
        <w:tc>
          <w:tcPr>
            <w:tcW w:w="1333" w:type="pct"/>
            <w:shd w:val="clear" w:color="auto" w:fill="auto"/>
            <w:vAlign w:val="center"/>
          </w:tcPr>
          <w:p w14:paraId="07A0BB18" w14:textId="77777777" w:rsidR="00D91430" w:rsidRPr="00D91430" w:rsidRDefault="00D91430" w:rsidP="00D91430">
            <w:pPr>
              <w:spacing w:after="0" w:line="240" w:lineRule="auto"/>
              <w:rPr>
                <w:rFonts w:ascii="Times New Roman" w:hAnsi="Times New Roman" w:cs="Times New Roman"/>
                <w:sz w:val="20"/>
                <w:szCs w:val="20"/>
                <w:lang w:val="en-US"/>
              </w:rPr>
            </w:pPr>
          </w:p>
          <w:p w14:paraId="3C36325A" w14:textId="77777777" w:rsidR="00D91430" w:rsidRPr="00D91430" w:rsidRDefault="00D91430" w:rsidP="00D91430">
            <w:pPr>
              <w:spacing w:after="0" w:line="240" w:lineRule="auto"/>
              <w:rPr>
                <w:rFonts w:ascii="Times New Roman" w:hAnsi="Times New Roman" w:cs="Times New Roman"/>
                <w:sz w:val="20"/>
                <w:szCs w:val="20"/>
                <w:lang w:val="en-US"/>
              </w:rPr>
            </w:pPr>
          </w:p>
          <w:p w14:paraId="06368E1A" w14:textId="77777777" w:rsidR="00D91430" w:rsidRPr="00D91430" w:rsidRDefault="00D91430" w:rsidP="00D91430">
            <w:pPr>
              <w:spacing w:after="0" w:line="240" w:lineRule="auto"/>
              <w:rPr>
                <w:rFonts w:ascii="Times New Roman" w:hAnsi="Times New Roman" w:cs="Times New Roman"/>
                <w:sz w:val="20"/>
                <w:szCs w:val="20"/>
                <w:lang w:val="en-US"/>
              </w:rPr>
            </w:pPr>
          </w:p>
        </w:tc>
        <w:tc>
          <w:tcPr>
            <w:tcW w:w="867" w:type="pct"/>
            <w:shd w:val="clear" w:color="auto" w:fill="auto"/>
            <w:vAlign w:val="center"/>
          </w:tcPr>
          <w:p w14:paraId="75F62208" w14:textId="77777777" w:rsidR="00D91430" w:rsidRPr="00D91430" w:rsidRDefault="00D91430" w:rsidP="00D91430">
            <w:pPr>
              <w:spacing w:after="0" w:line="240" w:lineRule="auto"/>
              <w:rPr>
                <w:rFonts w:ascii="Times New Roman" w:hAnsi="Times New Roman" w:cs="Times New Roman"/>
                <w:sz w:val="20"/>
                <w:szCs w:val="20"/>
              </w:rPr>
            </w:pPr>
          </w:p>
        </w:tc>
        <w:tc>
          <w:tcPr>
            <w:tcW w:w="933" w:type="pct"/>
            <w:shd w:val="clear" w:color="auto" w:fill="auto"/>
            <w:vAlign w:val="center"/>
          </w:tcPr>
          <w:p w14:paraId="7E847BA6" w14:textId="77777777" w:rsidR="00D91430" w:rsidRPr="00D91430" w:rsidRDefault="00D91430" w:rsidP="00D91430">
            <w:pPr>
              <w:spacing w:after="0" w:line="240" w:lineRule="auto"/>
              <w:rPr>
                <w:rFonts w:ascii="Times New Roman" w:hAnsi="Times New Roman" w:cs="Times New Roman"/>
                <w:sz w:val="20"/>
                <w:szCs w:val="20"/>
              </w:rPr>
            </w:pPr>
          </w:p>
        </w:tc>
      </w:tr>
      <w:tr w:rsidR="00D91430" w:rsidRPr="00D91430" w14:paraId="39F55F51" w14:textId="77777777" w:rsidTr="00D91430">
        <w:trPr>
          <w:trHeight w:val="510"/>
        </w:trPr>
        <w:tc>
          <w:tcPr>
            <w:tcW w:w="267" w:type="pct"/>
            <w:shd w:val="clear" w:color="auto" w:fill="auto"/>
            <w:vAlign w:val="center"/>
          </w:tcPr>
          <w:p w14:paraId="7DE86326" w14:textId="77777777" w:rsidR="00D91430" w:rsidRPr="00D91430" w:rsidRDefault="00D91430" w:rsidP="00D91430">
            <w:pPr>
              <w:spacing w:after="0" w:line="240" w:lineRule="auto"/>
              <w:jc w:val="center"/>
              <w:rPr>
                <w:rFonts w:ascii="Times New Roman" w:hAnsi="Times New Roman" w:cs="Times New Roman"/>
                <w:sz w:val="20"/>
                <w:szCs w:val="20"/>
              </w:rPr>
            </w:pPr>
            <w:r w:rsidRPr="00D91430">
              <w:rPr>
                <w:rFonts w:ascii="Times New Roman" w:hAnsi="Times New Roman" w:cs="Times New Roman"/>
                <w:sz w:val="20"/>
                <w:szCs w:val="20"/>
              </w:rPr>
              <w:t>5</w:t>
            </w:r>
          </w:p>
        </w:tc>
        <w:tc>
          <w:tcPr>
            <w:tcW w:w="1600" w:type="pct"/>
            <w:shd w:val="clear" w:color="auto" w:fill="auto"/>
            <w:vAlign w:val="center"/>
          </w:tcPr>
          <w:p w14:paraId="5730918E" w14:textId="77777777" w:rsidR="00D91430" w:rsidRPr="00D91430" w:rsidRDefault="00D91430" w:rsidP="00D91430">
            <w:pPr>
              <w:spacing w:after="0" w:line="240" w:lineRule="auto"/>
              <w:rPr>
                <w:rFonts w:ascii="Times New Roman" w:hAnsi="Times New Roman" w:cs="Times New Roman"/>
                <w:sz w:val="20"/>
                <w:szCs w:val="20"/>
              </w:rPr>
            </w:pPr>
            <w:r w:rsidRPr="00D91430">
              <w:rPr>
                <w:rFonts w:ascii="Times New Roman" w:hAnsi="Times New Roman" w:cs="Times New Roman"/>
                <w:sz w:val="20"/>
                <w:szCs w:val="20"/>
              </w:rPr>
              <w:t>Проверка испарителя внутреннего блока на герметичность и следы коррозии</w:t>
            </w:r>
          </w:p>
        </w:tc>
        <w:tc>
          <w:tcPr>
            <w:tcW w:w="1333" w:type="pct"/>
            <w:shd w:val="clear" w:color="auto" w:fill="auto"/>
            <w:vAlign w:val="center"/>
          </w:tcPr>
          <w:p w14:paraId="7D4CCC06" w14:textId="77777777" w:rsidR="00D91430" w:rsidRPr="00D91430" w:rsidRDefault="00D91430" w:rsidP="00D91430">
            <w:pPr>
              <w:spacing w:after="0" w:line="240" w:lineRule="auto"/>
              <w:rPr>
                <w:rFonts w:ascii="Times New Roman" w:hAnsi="Times New Roman" w:cs="Times New Roman"/>
                <w:sz w:val="20"/>
                <w:szCs w:val="20"/>
              </w:rPr>
            </w:pPr>
          </w:p>
          <w:p w14:paraId="063C0169" w14:textId="77777777" w:rsidR="00D91430" w:rsidRPr="00D91430" w:rsidRDefault="00D91430" w:rsidP="00D91430">
            <w:pPr>
              <w:spacing w:after="0" w:line="240" w:lineRule="auto"/>
              <w:rPr>
                <w:rFonts w:ascii="Times New Roman" w:hAnsi="Times New Roman" w:cs="Times New Roman"/>
                <w:sz w:val="20"/>
                <w:szCs w:val="20"/>
              </w:rPr>
            </w:pPr>
          </w:p>
          <w:p w14:paraId="470EDD1B" w14:textId="77777777" w:rsidR="00D91430" w:rsidRPr="00D91430" w:rsidRDefault="00D91430" w:rsidP="00D91430">
            <w:pPr>
              <w:spacing w:after="0" w:line="240" w:lineRule="auto"/>
              <w:rPr>
                <w:rFonts w:ascii="Times New Roman" w:hAnsi="Times New Roman" w:cs="Times New Roman"/>
                <w:sz w:val="20"/>
                <w:szCs w:val="20"/>
              </w:rPr>
            </w:pPr>
          </w:p>
        </w:tc>
        <w:tc>
          <w:tcPr>
            <w:tcW w:w="867" w:type="pct"/>
            <w:shd w:val="clear" w:color="auto" w:fill="auto"/>
            <w:vAlign w:val="center"/>
          </w:tcPr>
          <w:p w14:paraId="204524FC" w14:textId="77777777" w:rsidR="00D91430" w:rsidRPr="00D91430" w:rsidRDefault="00D91430" w:rsidP="00D91430">
            <w:pPr>
              <w:spacing w:after="0" w:line="240" w:lineRule="auto"/>
              <w:rPr>
                <w:rFonts w:ascii="Times New Roman" w:hAnsi="Times New Roman" w:cs="Times New Roman"/>
                <w:sz w:val="20"/>
                <w:szCs w:val="20"/>
              </w:rPr>
            </w:pPr>
          </w:p>
        </w:tc>
        <w:tc>
          <w:tcPr>
            <w:tcW w:w="933" w:type="pct"/>
            <w:shd w:val="clear" w:color="auto" w:fill="auto"/>
            <w:vAlign w:val="center"/>
          </w:tcPr>
          <w:p w14:paraId="17A898AA" w14:textId="77777777" w:rsidR="00D91430" w:rsidRPr="00D91430" w:rsidRDefault="00D91430" w:rsidP="00D91430">
            <w:pPr>
              <w:spacing w:after="0" w:line="240" w:lineRule="auto"/>
              <w:rPr>
                <w:rFonts w:ascii="Times New Roman" w:hAnsi="Times New Roman" w:cs="Times New Roman"/>
                <w:sz w:val="20"/>
                <w:szCs w:val="20"/>
              </w:rPr>
            </w:pPr>
          </w:p>
        </w:tc>
      </w:tr>
      <w:tr w:rsidR="00D91430" w:rsidRPr="00D91430" w14:paraId="6000E4DF" w14:textId="77777777" w:rsidTr="00D91430">
        <w:trPr>
          <w:trHeight w:val="510"/>
        </w:trPr>
        <w:tc>
          <w:tcPr>
            <w:tcW w:w="267" w:type="pct"/>
            <w:shd w:val="clear" w:color="auto" w:fill="auto"/>
            <w:vAlign w:val="center"/>
          </w:tcPr>
          <w:p w14:paraId="15566AB0" w14:textId="77777777" w:rsidR="00D91430" w:rsidRPr="00D91430" w:rsidRDefault="00D91430" w:rsidP="00D91430">
            <w:pPr>
              <w:spacing w:after="0" w:line="240" w:lineRule="auto"/>
              <w:jc w:val="center"/>
              <w:rPr>
                <w:rFonts w:ascii="Times New Roman" w:hAnsi="Times New Roman" w:cs="Times New Roman"/>
                <w:sz w:val="20"/>
                <w:szCs w:val="20"/>
              </w:rPr>
            </w:pPr>
            <w:r w:rsidRPr="00D91430">
              <w:rPr>
                <w:rFonts w:ascii="Times New Roman" w:hAnsi="Times New Roman" w:cs="Times New Roman"/>
                <w:sz w:val="20"/>
                <w:szCs w:val="20"/>
              </w:rPr>
              <w:t>6</w:t>
            </w:r>
          </w:p>
        </w:tc>
        <w:tc>
          <w:tcPr>
            <w:tcW w:w="1600" w:type="pct"/>
            <w:shd w:val="clear" w:color="auto" w:fill="auto"/>
            <w:vAlign w:val="center"/>
          </w:tcPr>
          <w:p w14:paraId="2F47A79F" w14:textId="77777777" w:rsidR="00D91430" w:rsidRPr="00D91430" w:rsidRDefault="00D91430" w:rsidP="00D91430">
            <w:pPr>
              <w:spacing w:after="0" w:line="240" w:lineRule="auto"/>
              <w:rPr>
                <w:rFonts w:ascii="Times New Roman" w:hAnsi="Times New Roman" w:cs="Times New Roman"/>
                <w:sz w:val="20"/>
                <w:szCs w:val="20"/>
              </w:rPr>
            </w:pPr>
            <w:r w:rsidRPr="00D91430">
              <w:rPr>
                <w:rFonts w:ascii="Times New Roman" w:hAnsi="Times New Roman" w:cs="Times New Roman"/>
                <w:sz w:val="20"/>
                <w:szCs w:val="20"/>
              </w:rPr>
              <w:t>Восстановление оребрения на испарителе и конденсаторе.</w:t>
            </w:r>
          </w:p>
        </w:tc>
        <w:tc>
          <w:tcPr>
            <w:tcW w:w="1333" w:type="pct"/>
            <w:shd w:val="clear" w:color="auto" w:fill="auto"/>
            <w:vAlign w:val="center"/>
          </w:tcPr>
          <w:p w14:paraId="6AF655C0" w14:textId="77777777" w:rsidR="00D91430" w:rsidRPr="00D91430" w:rsidRDefault="00D91430" w:rsidP="00D91430">
            <w:pPr>
              <w:spacing w:after="0" w:line="240" w:lineRule="auto"/>
              <w:rPr>
                <w:rFonts w:ascii="Times New Roman" w:hAnsi="Times New Roman" w:cs="Times New Roman"/>
                <w:sz w:val="20"/>
                <w:szCs w:val="20"/>
              </w:rPr>
            </w:pPr>
          </w:p>
          <w:p w14:paraId="0744A289" w14:textId="77777777" w:rsidR="00D91430" w:rsidRPr="00D91430" w:rsidRDefault="00D91430" w:rsidP="00D91430">
            <w:pPr>
              <w:spacing w:after="0" w:line="240" w:lineRule="auto"/>
              <w:rPr>
                <w:rFonts w:ascii="Times New Roman" w:hAnsi="Times New Roman" w:cs="Times New Roman"/>
                <w:sz w:val="20"/>
                <w:szCs w:val="20"/>
              </w:rPr>
            </w:pPr>
          </w:p>
          <w:p w14:paraId="6F1C17F1" w14:textId="77777777" w:rsidR="00D91430" w:rsidRPr="00D91430" w:rsidRDefault="00D91430" w:rsidP="00D91430">
            <w:pPr>
              <w:spacing w:after="0" w:line="240" w:lineRule="auto"/>
              <w:rPr>
                <w:rFonts w:ascii="Times New Roman" w:hAnsi="Times New Roman" w:cs="Times New Roman"/>
                <w:sz w:val="20"/>
                <w:szCs w:val="20"/>
              </w:rPr>
            </w:pPr>
          </w:p>
        </w:tc>
        <w:tc>
          <w:tcPr>
            <w:tcW w:w="867" w:type="pct"/>
            <w:shd w:val="clear" w:color="auto" w:fill="auto"/>
            <w:vAlign w:val="center"/>
          </w:tcPr>
          <w:p w14:paraId="23CF5EE8" w14:textId="77777777" w:rsidR="00D91430" w:rsidRPr="00D91430" w:rsidRDefault="00D91430" w:rsidP="00D91430">
            <w:pPr>
              <w:spacing w:after="0" w:line="240" w:lineRule="auto"/>
              <w:rPr>
                <w:rFonts w:ascii="Times New Roman" w:hAnsi="Times New Roman" w:cs="Times New Roman"/>
                <w:sz w:val="20"/>
                <w:szCs w:val="20"/>
              </w:rPr>
            </w:pPr>
          </w:p>
        </w:tc>
        <w:tc>
          <w:tcPr>
            <w:tcW w:w="933" w:type="pct"/>
            <w:shd w:val="clear" w:color="auto" w:fill="auto"/>
            <w:vAlign w:val="center"/>
          </w:tcPr>
          <w:p w14:paraId="6578A28D" w14:textId="77777777" w:rsidR="00D91430" w:rsidRPr="00D91430" w:rsidRDefault="00D91430" w:rsidP="00D91430">
            <w:pPr>
              <w:spacing w:after="0" w:line="240" w:lineRule="auto"/>
              <w:rPr>
                <w:rFonts w:ascii="Times New Roman" w:hAnsi="Times New Roman" w:cs="Times New Roman"/>
                <w:sz w:val="20"/>
                <w:szCs w:val="20"/>
              </w:rPr>
            </w:pPr>
          </w:p>
        </w:tc>
      </w:tr>
      <w:tr w:rsidR="00D91430" w:rsidRPr="00D91430" w14:paraId="7134D047" w14:textId="77777777" w:rsidTr="00D91430">
        <w:trPr>
          <w:trHeight w:val="510"/>
        </w:trPr>
        <w:tc>
          <w:tcPr>
            <w:tcW w:w="267" w:type="pct"/>
            <w:shd w:val="clear" w:color="auto" w:fill="auto"/>
            <w:vAlign w:val="center"/>
          </w:tcPr>
          <w:p w14:paraId="1D591D33" w14:textId="77777777" w:rsidR="00D91430" w:rsidRPr="00D91430" w:rsidRDefault="00D91430" w:rsidP="00D91430">
            <w:pPr>
              <w:spacing w:after="0" w:line="240" w:lineRule="auto"/>
              <w:jc w:val="center"/>
              <w:rPr>
                <w:rFonts w:ascii="Times New Roman" w:hAnsi="Times New Roman" w:cs="Times New Roman"/>
                <w:sz w:val="20"/>
                <w:szCs w:val="20"/>
              </w:rPr>
            </w:pPr>
            <w:r w:rsidRPr="00D91430">
              <w:rPr>
                <w:rFonts w:ascii="Times New Roman" w:hAnsi="Times New Roman" w:cs="Times New Roman"/>
                <w:sz w:val="20"/>
                <w:szCs w:val="20"/>
              </w:rPr>
              <w:t>7</w:t>
            </w:r>
          </w:p>
        </w:tc>
        <w:tc>
          <w:tcPr>
            <w:tcW w:w="1600" w:type="pct"/>
            <w:shd w:val="clear" w:color="auto" w:fill="auto"/>
            <w:vAlign w:val="center"/>
          </w:tcPr>
          <w:p w14:paraId="7EC1ED5D" w14:textId="77777777" w:rsidR="00D91430" w:rsidRPr="00D91430" w:rsidRDefault="00D91430" w:rsidP="00D91430">
            <w:pPr>
              <w:spacing w:after="0" w:line="240" w:lineRule="auto"/>
              <w:rPr>
                <w:rFonts w:ascii="Times New Roman" w:hAnsi="Times New Roman" w:cs="Times New Roman"/>
                <w:sz w:val="20"/>
                <w:szCs w:val="20"/>
              </w:rPr>
            </w:pPr>
            <w:r w:rsidRPr="00D91430">
              <w:rPr>
                <w:rFonts w:ascii="Times New Roman" w:hAnsi="Times New Roman" w:cs="Times New Roman"/>
                <w:bCs/>
                <w:sz w:val="20"/>
                <w:szCs w:val="20"/>
              </w:rPr>
              <w:t>Проверка балансировки крыльчаток вентиляторов внутреннего и наружного блока и наличия их повреждений</w:t>
            </w:r>
          </w:p>
        </w:tc>
        <w:tc>
          <w:tcPr>
            <w:tcW w:w="1333" w:type="pct"/>
            <w:shd w:val="clear" w:color="auto" w:fill="auto"/>
            <w:vAlign w:val="center"/>
          </w:tcPr>
          <w:p w14:paraId="70BBFFB2" w14:textId="77777777" w:rsidR="00D91430" w:rsidRPr="00D91430" w:rsidRDefault="00D91430" w:rsidP="00D91430">
            <w:pPr>
              <w:spacing w:after="0" w:line="240" w:lineRule="auto"/>
              <w:rPr>
                <w:rFonts w:ascii="Times New Roman" w:hAnsi="Times New Roman" w:cs="Times New Roman"/>
                <w:sz w:val="20"/>
                <w:szCs w:val="20"/>
                <w:vertAlign w:val="subscript"/>
              </w:rPr>
            </w:pPr>
          </w:p>
          <w:p w14:paraId="774D33B1" w14:textId="77777777" w:rsidR="00D91430" w:rsidRPr="00D91430" w:rsidRDefault="00D91430" w:rsidP="00D91430">
            <w:pPr>
              <w:spacing w:after="0" w:line="240" w:lineRule="auto"/>
              <w:rPr>
                <w:rFonts w:ascii="Times New Roman" w:hAnsi="Times New Roman" w:cs="Times New Roman"/>
                <w:sz w:val="20"/>
                <w:szCs w:val="20"/>
                <w:vertAlign w:val="subscript"/>
              </w:rPr>
            </w:pPr>
          </w:p>
          <w:p w14:paraId="67C4FA05" w14:textId="77777777" w:rsidR="00D91430" w:rsidRPr="00D91430" w:rsidRDefault="00D91430" w:rsidP="00D91430">
            <w:pPr>
              <w:spacing w:after="0" w:line="240" w:lineRule="auto"/>
              <w:rPr>
                <w:rFonts w:ascii="Times New Roman" w:hAnsi="Times New Roman" w:cs="Times New Roman"/>
                <w:sz w:val="20"/>
                <w:szCs w:val="20"/>
                <w:vertAlign w:val="subscript"/>
              </w:rPr>
            </w:pPr>
          </w:p>
          <w:p w14:paraId="0AB8813D" w14:textId="77777777" w:rsidR="00D91430" w:rsidRPr="00D91430" w:rsidRDefault="00D91430" w:rsidP="00D91430">
            <w:pPr>
              <w:spacing w:after="0" w:line="240" w:lineRule="auto"/>
              <w:rPr>
                <w:rFonts w:ascii="Times New Roman" w:hAnsi="Times New Roman" w:cs="Times New Roman"/>
                <w:sz w:val="20"/>
                <w:szCs w:val="20"/>
                <w:vertAlign w:val="subscript"/>
              </w:rPr>
            </w:pPr>
          </w:p>
        </w:tc>
        <w:tc>
          <w:tcPr>
            <w:tcW w:w="867" w:type="pct"/>
            <w:shd w:val="clear" w:color="auto" w:fill="auto"/>
            <w:vAlign w:val="center"/>
          </w:tcPr>
          <w:p w14:paraId="6342B875" w14:textId="77777777" w:rsidR="00D91430" w:rsidRPr="00D91430" w:rsidRDefault="00D91430" w:rsidP="00D91430">
            <w:pPr>
              <w:spacing w:after="0" w:line="240" w:lineRule="auto"/>
              <w:rPr>
                <w:rFonts w:ascii="Times New Roman" w:hAnsi="Times New Roman" w:cs="Times New Roman"/>
                <w:sz w:val="20"/>
                <w:szCs w:val="20"/>
              </w:rPr>
            </w:pPr>
          </w:p>
        </w:tc>
        <w:tc>
          <w:tcPr>
            <w:tcW w:w="933" w:type="pct"/>
            <w:shd w:val="clear" w:color="auto" w:fill="auto"/>
            <w:vAlign w:val="center"/>
          </w:tcPr>
          <w:p w14:paraId="11AB3C4B" w14:textId="77777777" w:rsidR="00D91430" w:rsidRPr="00D91430" w:rsidRDefault="00D91430" w:rsidP="00D91430">
            <w:pPr>
              <w:spacing w:after="0" w:line="240" w:lineRule="auto"/>
              <w:rPr>
                <w:rFonts w:ascii="Times New Roman" w:hAnsi="Times New Roman" w:cs="Times New Roman"/>
                <w:sz w:val="20"/>
                <w:szCs w:val="20"/>
              </w:rPr>
            </w:pPr>
          </w:p>
        </w:tc>
      </w:tr>
      <w:tr w:rsidR="00D91430" w:rsidRPr="00D91430" w14:paraId="6B31BA7F" w14:textId="77777777" w:rsidTr="00D91430">
        <w:trPr>
          <w:trHeight w:val="510"/>
        </w:trPr>
        <w:tc>
          <w:tcPr>
            <w:tcW w:w="267" w:type="pct"/>
            <w:shd w:val="clear" w:color="auto" w:fill="auto"/>
            <w:vAlign w:val="center"/>
          </w:tcPr>
          <w:p w14:paraId="12271521" w14:textId="77777777" w:rsidR="00D91430" w:rsidRPr="00D91430" w:rsidRDefault="00D91430" w:rsidP="00D91430">
            <w:pPr>
              <w:spacing w:after="0" w:line="240" w:lineRule="auto"/>
              <w:jc w:val="center"/>
              <w:rPr>
                <w:rFonts w:ascii="Times New Roman" w:hAnsi="Times New Roman" w:cs="Times New Roman"/>
                <w:sz w:val="20"/>
                <w:szCs w:val="20"/>
              </w:rPr>
            </w:pPr>
            <w:r w:rsidRPr="00D91430">
              <w:rPr>
                <w:rFonts w:ascii="Times New Roman" w:hAnsi="Times New Roman" w:cs="Times New Roman"/>
                <w:sz w:val="20"/>
                <w:szCs w:val="20"/>
              </w:rPr>
              <w:t>8</w:t>
            </w:r>
          </w:p>
        </w:tc>
        <w:tc>
          <w:tcPr>
            <w:tcW w:w="1600" w:type="pct"/>
            <w:shd w:val="clear" w:color="auto" w:fill="auto"/>
            <w:vAlign w:val="center"/>
          </w:tcPr>
          <w:p w14:paraId="006244AC" w14:textId="77777777" w:rsidR="00D91430" w:rsidRPr="00D91430" w:rsidRDefault="00D91430" w:rsidP="00D91430">
            <w:pPr>
              <w:spacing w:after="0" w:line="240" w:lineRule="auto"/>
              <w:rPr>
                <w:rFonts w:ascii="Times New Roman" w:hAnsi="Times New Roman" w:cs="Times New Roman"/>
                <w:sz w:val="20"/>
                <w:szCs w:val="20"/>
              </w:rPr>
            </w:pPr>
            <w:r w:rsidRPr="00D91430">
              <w:rPr>
                <w:rFonts w:ascii="Times New Roman" w:hAnsi="Times New Roman" w:cs="Times New Roman"/>
                <w:bCs/>
                <w:sz w:val="20"/>
                <w:szCs w:val="20"/>
              </w:rPr>
              <w:t>Проверка подшипников на износ</w:t>
            </w:r>
          </w:p>
        </w:tc>
        <w:tc>
          <w:tcPr>
            <w:tcW w:w="1333" w:type="pct"/>
            <w:shd w:val="clear" w:color="auto" w:fill="auto"/>
            <w:vAlign w:val="center"/>
          </w:tcPr>
          <w:p w14:paraId="54F11801" w14:textId="77777777" w:rsidR="00D91430" w:rsidRPr="00D91430" w:rsidRDefault="00D91430" w:rsidP="00D91430">
            <w:pPr>
              <w:spacing w:after="0" w:line="240" w:lineRule="auto"/>
              <w:rPr>
                <w:rFonts w:ascii="Times New Roman" w:hAnsi="Times New Roman" w:cs="Times New Roman"/>
                <w:sz w:val="20"/>
                <w:szCs w:val="20"/>
                <w:vertAlign w:val="subscript"/>
                <w:lang w:val="en-US"/>
              </w:rPr>
            </w:pPr>
          </w:p>
          <w:p w14:paraId="4032CDEF" w14:textId="77777777" w:rsidR="00D91430" w:rsidRPr="00D91430" w:rsidRDefault="00D91430" w:rsidP="00D91430">
            <w:pPr>
              <w:spacing w:after="0" w:line="240" w:lineRule="auto"/>
              <w:rPr>
                <w:rFonts w:ascii="Times New Roman" w:hAnsi="Times New Roman" w:cs="Times New Roman"/>
                <w:sz w:val="20"/>
                <w:szCs w:val="20"/>
                <w:vertAlign w:val="subscript"/>
                <w:lang w:val="en-US"/>
              </w:rPr>
            </w:pPr>
          </w:p>
        </w:tc>
        <w:tc>
          <w:tcPr>
            <w:tcW w:w="867" w:type="pct"/>
            <w:shd w:val="clear" w:color="auto" w:fill="auto"/>
            <w:vAlign w:val="center"/>
          </w:tcPr>
          <w:p w14:paraId="78131D71" w14:textId="77777777" w:rsidR="00D91430" w:rsidRPr="00D91430" w:rsidRDefault="00D91430" w:rsidP="00D91430">
            <w:pPr>
              <w:spacing w:after="0" w:line="240" w:lineRule="auto"/>
              <w:rPr>
                <w:rFonts w:ascii="Times New Roman" w:hAnsi="Times New Roman" w:cs="Times New Roman"/>
                <w:sz w:val="20"/>
                <w:szCs w:val="20"/>
              </w:rPr>
            </w:pPr>
          </w:p>
        </w:tc>
        <w:tc>
          <w:tcPr>
            <w:tcW w:w="933" w:type="pct"/>
            <w:shd w:val="clear" w:color="auto" w:fill="auto"/>
            <w:vAlign w:val="center"/>
          </w:tcPr>
          <w:p w14:paraId="105D6D2B" w14:textId="77777777" w:rsidR="00D91430" w:rsidRPr="00D91430" w:rsidRDefault="00D91430" w:rsidP="00D91430">
            <w:pPr>
              <w:spacing w:after="0" w:line="240" w:lineRule="auto"/>
              <w:rPr>
                <w:rFonts w:ascii="Times New Roman" w:hAnsi="Times New Roman" w:cs="Times New Roman"/>
                <w:sz w:val="20"/>
                <w:szCs w:val="20"/>
              </w:rPr>
            </w:pPr>
          </w:p>
        </w:tc>
      </w:tr>
      <w:tr w:rsidR="00D91430" w:rsidRPr="00D91430" w14:paraId="09D480F6" w14:textId="77777777" w:rsidTr="00D91430">
        <w:trPr>
          <w:trHeight w:val="510"/>
        </w:trPr>
        <w:tc>
          <w:tcPr>
            <w:tcW w:w="267" w:type="pct"/>
            <w:shd w:val="clear" w:color="auto" w:fill="auto"/>
            <w:vAlign w:val="center"/>
          </w:tcPr>
          <w:p w14:paraId="6DCC9CF6" w14:textId="77777777" w:rsidR="00D91430" w:rsidRPr="00D91430" w:rsidRDefault="00D91430" w:rsidP="00D91430">
            <w:pPr>
              <w:spacing w:after="0" w:line="240" w:lineRule="auto"/>
              <w:jc w:val="center"/>
              <w:rPr>
                <w:rFonts w:ascii="Times New Roman" w:hAnsi="Times New Roman" w:cs="Times New Roman"/>
                <w:sz w:val="20"/>
                <w:szCs w:val="20"/>
              </w:rPr>
            </w:pPr>
            <w:r w:rsidRPr="00D91430">
              <w:rPr>
                <w:rFonts w:ascii="Times New Roman" w:hAnsi="Times New Roman" w:cs="Times New Roman"/>
                <w:sz w:val="20"/>
                <w:szCs w:val="20"/>
              </w:rPr>
              <w:t>9</w:t>
            </w:r>
          </w:p>
        </w:tc>
        <w:tc>
          <w:tcPr>
            <w:tcW w:w="1600" w:type="pct"/>
            <w:shd w:val="clear" w:color="auto" w:fill="auto"/>
            <w:vAlign w:val="center"/>
          </w:tcPr>
          <w:p w14:paraId="5DAE68E6" w14:textId="77777777" w:rsidR="00D91430" w:rsidRPr="00D91430" w:rsidRDefault="00D91430" w:rsidP="00D91430">
            <w:pPr>
              <w:spacing w:after="0" w:line="240" w:lineRule="auto"/>
              <w:rPr>
                <w:rFonts w:ascii="Times New Roman" w:hAnsi="Times New Roman" w:cs="Times New Roman"/>
                <w:bCs/>
                <w:sz w:val="20"/>
                <w:szCs w:val="20"/>
              </w:rPr>
            </w:pPr>
            <w:r w:rsidRPr="00D91430">
              <w:rPr>
                <w:rFonts w:ascii="Times New Roman" w:hAnsi="Times New Roman" w:cs="Times New Roman"/>
                <w:bCs/>
                <w:sz w:val="20"/>
                <w:szCs w:val="20"/>
              </w:rPr>
              <w:t>Очистка крыльчатки</w:t>
            </w:r>
          </w:p>
          <w:p w14:paraId="06FB302D" w14:textId="77777777" w:rsidR="00D91430" w:rsidRPr="00D91430" w:rsidRDefault="00D91430" w:rsidP="00D91430">
            <w:pPr>
              <w:spacing w:after="0" w:line="240" w:lineRule="auto"/>
              <w:rPr>
                <w:rFonts w:ascii="Times New Roman" w:hAnsi="Times New Roman" w:cs="Times New Roman"/>
                <w:sz w:val="20"/>
                <w:szCs w:val="20"/>
              </w:rPr>
            </w:pPr>
            <w:r w:rsidRPr="00D91430">
              <w:rPr>
                <w:rFonts w:ascii="Times New Roman" w:hAnsi="Times New Roman" w:cs="Times New Roman"/>
                <w:bCs/>
                <w:sz w:val="20"/>
                <w:szCs w:val="20"/>
              </w:rPr>
              <w:t xml:space="preserve"> внутреннего блока</w:t>
            </w:r>
          </w:p>
        </w:tc>
        <w:tc>
          <w:tcPr>
            <w:tcW w:w="1333" w:type="pct"/>
            <w:shd w:val="clear" w:color="auto" w:fill="auto"/>
            <w:vAlign w:val="center"/>
          </w:tcPr>
          <w:p w14:paraId="6D73E20C" w14:textId="77777777" w:rsidR="00D91430" w:rsidRPr="00D91430" w:rsidRDefault="00D91430" w:rsidP="00D91430">
            <w:pPr>
              <w:spacing w:after="0" w:line="240" w:lineRule="auto"/>
              <w:rPr>
                <w:rFonts w:ascii="Times New Roman" w:hAnsi="Times New Roman" w:cs="Times New Roman"/>
                <w:sz w:val="20"/>
                <w:szCs w:val="20"/>
                <w:lang w:val="en-US"/>
              </w:rPr>
            </w:pPr>
          </w:p>
          <w:p w14:paraId="11B3CCF0" w14:textId="77777777" w:rsidR="00D91430" w:rsidRPr="00D91430" w:rsidRDefault="00D91430" w:rsidP="00D91430">
            <w:pPr>
              <w:spacing w:after="0" w:line="240" w:lineRule="auto"/>
              <w:rPr>
                <w:rFonts w:ascii="Times New Roman" w:hAnsi="Times New Roman" w:cs="Times New Roman"/>
                <w:sz w:val="20"/>
                <w:szCs w:val="20"/>
                <w:lang w:val="en-US"/>
              </w:rPr>
            </w:pPr>
          </w:p>
        </w:tc>
        <w:tc>
          <w:tcPr>
            <w:tcW w:w="867" w:type="pct"/>
            <w:shd w:val="clear" w:color="auto" w:fill="auto"/>
            <w:vAlign w:val="center"/>
          </w:tcPr>
          <w:p w14:paraId="39C9E04A" w14:textId="77777777" w:rsidR="00D91430" w:rsidRPr="00D91430" w:rsidRDefault="00D91430" w:rsidP="00D91430">
            <w:pPr>
              <w:spacing w:after="0" w:line="240" w:lineRule="auto"/>
              <w:rPr>
                <w:rFonts w:ascii="Times New Roman" w:hAnsi="Times New Roman" w:cs="Times New Roman"/>
                <w:sz w:val="20"/>
                <w:szCs w:val="20"/>
              </w:rPr>
            </w:pPr>
          </w:p>
        </w:tc>
        <w:tc>
          <w:tcPr>
            <w:tcW w:w="933" w:type="pct"/>
            <w:shd w:val="clear" w:color="auto" w:fill="auto"/>
            <w:vAlign w:val="center"/>
          </w:tcPr>
          <w:p w14:paraId="10AE4D34" w14:textId="77777777" w:rsidR="00D91430" w:rsidRPr="00D91430" w:rsidRDefault="00D91430" w:rsidP="00D91430">
            <w:pPr>
              <w:spacing w:after="0" w:line="240" w:lineRule="auto"/>
              <w:rPr>
                <w:rFonts w:ascii="Times New Roman" w:hAnsi="Times New Roman" w:cs="Times New Roman"/>
                <w:sz w:val="20"/>
                <w:szCs w:val="20"/>
              </w:rPr>
            </w:pPr>
          </w:p>
        </w:tc>
      </w:tr>
      <w:tr w:rsidR="00D91430" w:rsidRPr="00D91430" w14:paraId="6C50DA2A" w14:textId="77777777" w:rsidTr="00D91430">
        <w:trPr>
          <w:trHeight w:val="510"/>
        </w:trPr>
        <w:tc>
          <w:tcPr>
            <w:tcW w:w="267" w:type="pct"/>
            <w:shd w:val="clear" w:color="auto" w:fill="auto"/>
            <w:vAlign w:val="center"/>
          </w:tcPr>
          <w:p w14:paraId="38641244" w14:textId="77777777" w:rsidR="00D91430" w:rsidRPr="00D91430" w:rsidRDefault="00D91430" w:rsidP="00D91430">
            <w:pPr>
              <w:spacing w:after="0" w:line="240" w:lineRule="auto"/>
              <w:jc w:val="center"/>
              <w:rPr>
                <w:rFonts w:ascii="Times New Roman" w:hAnsi="Times New Roman" w:cs="Times New Roman"/>
                <w:sz w:val="20"/>
                <w:szCs w:val="20"/>
              </w:rPr>
            </w:pPr>
            <w:r w:rsidRPr="00D91430">
              <w:rPr>
                <w:rFonts w:ascii="Times New Roman" w:hAnsi="Times New Roman" w:cs="Times New Roman"/>
                <w:sz w:val="20"/>
                <w:szCs w:val="20"/>
              </w:rPr>
              <w:t>10</w:t>
            </w:r>
          </w:p>
        </w:tc>
        <w:tc>
          <w:tcPr>
            <w:tcW w:w="1600" w:type="pct"/>
            <w:shd w:val="clear" w:color="auto" w:fill="auto"/>
            <w:vAlign w:val="center"/>
          </w:tcPr>
          <w:p w14:paraId="721D9DAE" w14:textId="77777777" w:rsidR="00D91430" w:rsidRPr="00D91430" w:rsidRDefault="00D91430" w:rsidP="00D91430">
            <w:pPr>
              <w:spacing w:after="0" w:line="240" w:lineRule="auto"/>
              <w:rPr>
                <w:rFonts w:ascii="Times New Roman" w:hAnsi="Times New Roman" w:cs="Times New Roman"/>
                <w:sz w:val="20"/>
                <w:szCs w:val="20"/>
              </w:rPr>
            </w:pPr>
            <w:r w:rsidRPr="00D91430">
              <w:rPr>
                <w:rFonts w:ascii="Times New Roman" w:hAnsi="Times New Roman" w:cs="Times New Roman"/>
                <w:bCs/>
                <w:sz w:val="20"/>
                <w:szCs w:val="20"/>
              </w:rPr>
              <w:t>Проверка трубопроводов на повреждения</w:t>
            </w:r>
          </w:p>
        </w:tc>
        <w:tc>
          <w:tcPr>
            <w:tcW w:w="1333" w:type="pct"/>
            <w:shd w:val="clear" w:color="auto" w:fill="auto"/>
            <w:vAlign w:val="center"/>
          </w:tcPr>
          <w:p w14:paraId="75371A63" w14:textId="77777777" w:rsidR="00D91430" w:rsidRPr="00D91430" w:rsidRDefault="00D91430" w:rsidP="00D91430">
            <w:pPr>
              <w:spacing w:after="0" w:line="240" w:lineRule="auto"/>
              <w:rPr>
                <w:rFonts w:ascii="Times New Roman" w:hAnsi="Times New Roman" w:cs="Times New Roman"/>
                <w:sz w:val="20"/>
                <w:szCs w:val="20"/>
              </w:rPr>
            </w:pPr>
          </w:p>
          <w:p w14:paraId="5DFC43AC" w14:textId="77777777" w:rsidR="00D91430" w:rsidRPr="00D91430" w:rsidRDefault="00D91430" w:rsidP="00D91430">
            <w:pPr>
              <w:spacing w:after="0" w:line="240" w:lineRule="auto"/>
              <w:rPr>
                <w:rFonts w:ascii="Times New Roman" w:hAnsi="Times New Roman" w:cs="Times New Roman"/>
                <w:sz w:val="20"/>
                <w:szCs w:val="20"/>
              </w:rPr>
            </w:pPr>
          </w:p>
        </w:tc>
        <w:tc>
          <w:tcPr>
            <w:tcW w:w="867" w:type="pct"/>
            <w:shd w:val="clear" w:color="auto" w:fill="auto"/>
            <w:vAlign w:val="center"/>
          </w:tcPr>
          <w:p w14:paraId="31BCF321" w14:textId="77777777" w:rsidR="00D91430" w:rsidRPr="00D91430" w:rsidRDefault="00D91430" w:rsidP="00D91430">
            <w:pPr>
              <w:spacing w:after="0" w:line="240" w:lineRule="auto"/>
              <w:rPr>
                <w:rFonts w:ascii="Times New Roman" w:hAnsi="Times New Roman" w:cs="Times New Roman"/>
                <w:sz w:val="20"/>
                <w:szCs w:val="20"/>
              </w:rPr>
            </w:pPr>
          </w:p>
        </w:tc>
        <w:tc>
          <w:tcPr>
            <w:tcW w:w="933" w:type="pct"/>
            <w:shd w:val="clear" w:color="auto" w:fill="auto"/>
            <w:vAlign w:val="center"/>
          </w:tcPr>
          <w:p w14:paraId="38C80411" w14:textId="77777777" w:rsidR="00D91430" w:rsidRPr="00D91430" w:rsidRDefault="00D91430" w:rsidP="00D91430">
            <w:pPr>
              <w:spacing w:after="0" w:line="240" w:lineRule="auto"/>
              <w:rPr>
                <w:rFonts w:ascii="Times New Roman" w:hAnsi="Times New Roman" w:cs="Times New Roman"/>
                <w:sz w:val="20"/>
                <w:szCs w:val="20"/>
              </w:rPr>
            </w:pPr>
          </w:p>
        </w:tc>
      </w:tr>
      <w:tr w:rsidR="00D91430" w:rsidRPr="00D91430" w14:paraId="5E656325" w14:textId="77777777" w:rsidTr="00D91430">
        <w:trPr>
          <w:trHeight w:val="510"/>
        </w:trPr>
        <w:tc>
          <w:tcPr>
            <w:tcW w:w="267" w:type="pct"/>
            <w:shd w:val="clear" w:color="auto" w:fill="auto"/>
            <w:vAlign w:val="center"/>
          </w:tcPr>
          <w:p w14:paraId="74CE5CDD" w14:textId="77777777" w:rsidR="00D91430" w:rsidRPr="00D91430" w:rsidRDefault="00D91430" w:rsidP="00D91430">
            <w:pPr>
              <w:spacing w:after="0" w:line="240" w:lineRule="auto"/>
              <w:jc w:val="center"/>
              <w:rPr>
                <w:rFonts w:ascii="Times New Roman" w:hAnsi="Times New Roman" w:cs="Times New Roman"/>
                <w:sz w:val="20"/>
                <w:szCs w:val="20"/>
              </w:rPr>
            </w:pPr>
            <w:r w:rsidRPr="00D91430">
              <w:rPr>
                <w:rFonts w:ascii="Times New Roman" w:hAnsi="Times New Roman" w:cs="Times New Roman"/>
                <w:sz w:val="20"/>
                <w:szCs w:val="20"/>
              </w:rPr>
              <w:t>11</w:t>
            </w:r>
          </w:p>
        </w:tc>
        <w:tc>
          <w:tcPr>
            <w:tcW w:w="1600" w:type="pct"/>
            <w:shd w:val="clear" w:color="auto" w:fill="auto"/>
            <w:vAlign w:val="center"/>
          </w:tcPr>
          <w:p w14:paraId="2BCD81CC" w14:textId="77777777" w:rsidR="00D91430" w:rsidRPr="00D91430" w:rsidRDefault="00D91430" w:rsidP="00D91430">
            <w:pPr>
              <w:spacing w:after="0" w:line="240" w:lineRule="auto"/>
              <w:rPr>
                <w:rFonts w:ascii="Times New Roman" w:hAnsi="Times New Roman" w:cs="Times New Roman"/>
                <w:sz w:val="20"/>
                <w:szCs w:val="20"/>
              </w:rPr>
            </w:pPr>
            <w:r w:rsidRPr="00D91430">
              <w:rPr>
                <w:rFonts w:ascii="Times New Roman" w:hAnsi="Times New Roman" w:cs="Times New Roman"/>
                <w:bCs/>
                <w:sz w:val="20"/>
                <w:szCs w:val="20"/>
              </w:rPr>
              <w:t>Проверка изоляции трубопроводов на внешние повреждения</w:t>
            </w:r>
          </w:p>
        </w:tc>
        <w:tc>
          <w:tcPr>
            <w:tcW w:w="1333" w:type="pct"/>
            <w:shd w:val="clear" w:color="auto" w:fill="auto"/>
            <w:vAlign w:val="center"/>
          </w:tcPr>
          <w:p w14:paraId="05F93E2A" w14:textId="77777777" w:rsidR="00D91430" w:rsidRPr="00D91430" w:rsidRDefault="00D91430" w:rsidP="00D91430">
            <w:pPr>
              <w:spacing w:after="0" w:line="240" w:lineRule="auto"/>
              <w:rPr>
                <w:rFonts w:ascii="Times New Roman" w:hAnsi="Times New Roman" w:cs="Times New Roman"/>
                <w:sz w:val="20"/>
                <w:szCs w:val="20"/>
              </w:rPr>
            </w:pPr>
          </w:p>
        </w:tc>
        <w:tc>
          <w:tcPr>
            <w:tcW w:w="867" w:type="pct"/>
            <w:shd w:val="clear" w:color="auto" w:fill="auto"/>
            <w:vAlign w:val="center"/>
          </w:tcPr>
          <w:p w14:paraId="45D27692" w14:textId="77777777" w:rsidR="00D91430" w:rsidRPr="00D91430" w:rsidRDefault="00D91430" w:rsidP="00D91430">
            <w:pPr>
              <w:spacing w:after="0" w:line="240" w:lineRule="auto"/>
              <w:rPr>
                <w:rFonts w:ascii="Times New Roman" w:hAnsi="Times New Roman" w:cs="Times New Roman"/>
                <w:sz w:val="20"/>
                <w:szCs w:val="20"/>
              </w:rPr>
            </w:pPr>
          </w:p>
        </w:tc>
        <w:tc>
          <w:tcPr>
            <w:tcW w:w="933" w:type="pct"/>
            <w:shd w:val="clear" w:color="auto" w:fill="auto"/>
            <w:vAlign w:val="center"/>
          </w:tcPr>
          <w:p w14:paraId="361BAA6A" w14:textId="77777777" w:rsidR="00D91430" w:rsidRPr="00D91430" w:rsidRDefault="00D91430" w:rsidP="00D91430">
            <w:pPr>
              <w:spacing w:after="0" w:line="240" w:lineRule="auto"/>
              <w:rPr>
                <w:rFonts w:ascii="Times New Roman" w:hAnsi="Times New Roman" w:cs="Times New Roman"/>
                <w:sz w:val="20"/>
                <w:szCs w:val="20"/>
              </w:rPr>
            </w:pPr>
          </w:p>
        </w:tc>
      </w:tr>
      <w:tr w:rsidR="00D91430" w:rsidRPr="00D91430" w14:paraId="6ACDD759" w14:textId="77777777" w:rsidTr="00D91430">
        <w:trPr>
          <w:trHeight w:val="510"/>
        </w:trPr>
        <w:tc>
          <w:tcPr>
            <w:tcW w:w="267" w:type="pct"/>
            <w:shd w:val="clear" w:color="auto" w:fill="auto"/>
            <w:vAlign w:val="center"/>
          </w:tcPr>
          <w:p w14:paraId="72997CF2" w14:textId="77777777" w:rsidR="00D91430" w:rsidRPr="00D91430" w:rsidRDefault="00D91430" w:rsidP="00D91430">
            <w:pPr>
              <w:spacing w:after="0" w:line="240" w:lineRule="auto"/>
              <w:jc w:val="center"/>
              <w:rPr>
                <w:rFonts w:ascii="Times New Roman" w:hAnsi="Times New Roman" w:cs="Times New Roman"/>
                <w:sz w:val="20"/>
                <w:szCs w:val="20"/>
              </w:rPr>
            </w:pPr>
            <w:r w:rsidRPr="00D91430">
              <w:rPr>
                <w:rFonts w:ascii="Times New Roman" w:hAnsi="Times New Roman" w:cs="Times New Roman"/>
                <w:sz w:val="20"/>
                <w:szCs w:val="20"/>
              </w:rPr>
              <w:t>12</w:t>
            </w:r>
          </w:p>
        </w:tc>
        <w:tc>
          <w:tcPr>
            <w:tcW w:w="1600" w:type="pct"/>
            <w:shd w:val="clear" w:color="auto" w:fill="auto"/>
            <w:vAlign w:val="center"/>
          </w:tcPr>
          <w:p w14:paraId="055B4F72" w14:textId="77777777" w:rsidR="00D91430" w:rsidRPr="00D91430" w:rsidRDefault="00D91430" w:rsidP="00D91430">
            <w:pPr>
              <w:spacing w:after="0" w:line="240" w:lineRule="auto"/>
              <w:rPr>
                <w:rFonts w:ascii="Times New Roman" w:hAnsi="Times New Roman" w:cs="Times New Roman"/>
                <w:sz w:val="20"/>
                <w:szCs w:val="20"/>
              </w:rPr>
            </w:pPr>
            <w:r w:rsidRPr="00D91430">
              <w:rPr>
                <w:rFonts w:ascii="Times New Roman" w:hAnsi="Times New Roman" w:cs="Times New Roman"/>
                <w:bCs/>
                <w:sz w:val="20"/>
                <w:szCs w:val="20"/>
              </w:rPr>
              <w:t xml:space="preserve">Проверка исправности дренажной системы и наличие уклонов </w:t>
            </w:r>
            <w:r w:rsidRPr="00D91430">
              <w:rPr>
                <w:rFonts w:ascii="Times New Roman" w:hAnsi="Times New Roman" w:cs="Times New Roman"/>
                <w:bCs/>
                <w:sz w:val="20"/>
                <w:szCs w:val="20"/>
              </w:rPr>
              <w:lastRenderedPageBreak/>
              <w:t>дренажной системы, а так же креплений (подвесов) труб.</w:t>
            </w:r>
          </w:p>
        </w:tc>
        <w:tc>
          <w:tcPr>
            <w:tcW w:w="1333" w:type="pct"/>
            <w:shd w:val="clear" w:color="auto" w:fill="auto"/>
            <w:vAlign w:val="center"/>
          </w:tcPr>
          <w:p w14:paraId="1B0381E3" w14:textId="77777777" w:rsidR="00D91430" w:rsidRPr="00D91430" w:rsidRDefault="00D91430" w:rsidP="00D91430">
            <w:pPr>
              <w:spacing w:after="0" w:line="240" w:lineRule="auto"/>
              <w:rPr>
                <w:rFonts w:ascii="Times New Roman" w:hAnsi="Times New Roman" w:cs="Times New Roman"/>
                <w:sz w:val="20"/>
                <w:szCs w:val="20"/>
              </w:rPr>
            </w:pPr>
          </w:p>
        </w:tc>
        <w:tc>
          <w:tcPr>
            <w:tcW w:w="867" w:type="pct"/>
            <w:shd w:val="clear" w:color="auto" w:fill="auto"/>
            <w:vAlign w:val="center"/>
          </w:tcPr>
          <w:p w14:paraId="709AA127" w14:textId="77777777" w:rsidR="00D91430" w:rsidRPr="00D91430" w:rsidRDefault="00D91430" w:rsidP="00D91430">
            <w:pPr>
              <w:spacing w:after="0" w:line="240" w:lineRule="auto"/>
              <w:rPr>
                <w:rFonts w:ascii="Times New Roman" w:hAnsi="Times New Roman" w:cs="Times New Roman"/>
                <w:sz w:val="20"/>
                <w:szCs w:val="20"/>
              </w:rPr>
            </w:pPr>
          </w:p>
        </w:tc>
        <w:tc>
          <w:tcPr>
            <w:tcW w:w="933" w:type="pct"/>
            <w:shd w:val="clear" w:color="auto" w:fill="auto"/>
            <w:vAlign w:val="center"/>
          </w:tcPr>
          <w:p w14:paraId="77253E24" w14:textId="77777777" w:rsidR="00D91430" w:rsidRPr="00D91430" w:rsidRDefault="00D91430" w:rsidP="00D91430">
            <w:pPr>
              <w:spacing w:after="0" w:line="240" w:lineRule="auto"/>
              <w:rPr>
                <w:rFonts w:ascii="Times New Roman" w:hAnsi="Times New Roman" w:cs="Times New Roman"/>
                <w:sz w:val="20"/>
                <w:szCs w:val="20"/>
              </w:rPr>
            </w:pPr>
          </w:p>
        </w:tc>
      </w:tr>
      <w:tr w:rsidR="00D91430" w:rsidRPr="00D91430" w14:paraId="744543AB" w14:textId="77777777" w:rsidTr="00D91430">
        <w:trPr>
          <w:trHeight w:val="510"/>
        </w:trPr>
        <w:tc>
          <w:tcPr>
            <w:tcW w:w="267" w:type="pct"/>
            <w:shd w:val="clear" w:color="auto" w:fill="auto"/>
            <w:vAlign w:val="center"/>
          </w:tcPr>
          <w:p w14:paraId="75CB5D4D" w14:textId="77777777" w:rsidR="00D91430" w:rsidRPr="00D91430" w:rsidRDefault="00D91430" w:rsidP="00D91430">
            <w:pPr>
              <w:spacing w:after="0" w:line="240" w:lineRule="auto"/>
              <w:jc w:val="center"/>
              <w:rPr>
                <w:rFonts w:ascii="Times New Roman" w:hAnsi="Times New Roman" w:cs="Times New Roman"/>
                <w:sz w:val="20"/>
                <w:szCs w:val="20"/>
              </w:rPr>
            </w:pPr>
            <w:r w:rsidRPr="00D91430">
              <w:rPr>
                <w:rFonts w:ascii="Times New Roman" w:hAnsi="Times New Roman" w:cs="Times New Roman"/>
                <w:sz w:val="20"/>
                <w:szCs w:val="20"/>
              </w:rPr>
              <w:t>13</w:t>
            </w:r>
          </w:p>
        </w:tc>
        <w:tc>
          <w:tcPr>
            <w:tcW w:w="1600" w:type="pct"/>
            <w:shd w:val="clear" w:color="auto" w:fill="auto"/>
            <w:vAlign w:val="center"/>
          </w:tcPr>
          <w:p w14:paraId="15C74970" w14:textId="77777777" w:rsidR="00D91430" w:rsidRPr="00D91430" w:rsidRDefault="00D91430" w:rsidP="00D91430">
            <w:pPr>
              <w:spacing w:after="0" w:line="240" w:lineRule="auto"/>
              <w:rPr>
                <w:rFonts w:ascii="Times New Roman" w:hAnsi="Times New Roman" w:cs="Times New Roman"/>
                <w:bCs/>
                <w:sz w:val="20"/>
                <w:szCs w:val="20"/>
              </w:rPr>
            </w:pPr>
            <w:r w:rsidRPr="00D91430">
              <w:rPr>
                <w:rFonts w:ascii="Times New Roman" w:hAnsi="Times New Roman" w:cs="Times New Roman"/>
                <w:bCs/>
                <w:sz w:val="20"/>
                <w:szCs w:val="20"/>
              </w:rPr>
              <w:t>Проверка и мойка дренажной помпы внутреннего блоке (если есть)</w:t>
            </w:r>
          </w:p>
        </w:tc>
        <w:tc>
          <w:tcPr>
            <w:tcW w:w="1333" w:type="pct"/>
            <w:shd w:val="clear" w:color="auto" w:fill="auto"/>
            <w:vAlign w:val="center"/>
          </w:tcPr>
          <w:p w14:paraId="195907E9" w14:textId="77777777" w:rsidR="00D91430" w:rsidRPr="00D91430" w:rsidRDefault="00D91430" w:rsidP="00D91430">
            <w:pPr>
              <w:spacing w:after="0" w:line="240" w:lineRule="auto"/>
              <w:rPr>
                <w:rFonts w:ascii="Times New Roman" w:hAnsi="Times New Roman" w:cs="Times New Roman"/>
                <w:sz w:val="20"/>
                <w:szCs w:val="20"/>
              </w:rPr>
            </w:pPr>
          </w:p>
        </w:tc>
        <w:tc>
          <w:tcPr>
            <w:tcW w:w="867" w:type="pct"/>
            <w:shd w:val="clear" w:color="auto" w:fill="auto"/>
            <w:vAlign w:val="center"/>
          </w:tcPr>
          <w:p w14:paraId="07912E4B" w14:textId="77777777" w:rsidR="00D91430" w:rsidRPr="00D91430" w:rsidRDefault="00D91430" w:rsidP="00D91430">
            <w:pPr>
              <w:spacing w:after="0" w:line="240" w:lineRule="auto"/>
              <w:rPr>
                <w:rFonts w:ascii="Times New Roman" w:hAnsi="Times New Roman" w:cs="Times New Roman"/>
                <w:sz w:val="20"/>
                <w:szCs w:val="20"/>
              </w:rPr>
            </w:pPr>
          </w:p>
        </w:tc>
        <w:tc>
          <w:tcPr>
            <w:tcW w:w="933" w:type="pct"/>
            <w:shd w:val="clear" w:color="auto" w:fill="auto"/>
            <w:vAlign w:val="center"/>
          </w:tcPr>
          <w:p w14:paraId="67A9B302" w14:textId="77777777" w:rsidR="00D91430" w:rsidRPr="00D91430" w:rsidRDefault="00D91430" w:rsidP="00D91430">
            <w:pPr>
              <w:spacing w:after="0" w:line="240" w:lineRule="auto"/>
              <w:rPr>
                <w:rFonts w:ascii="Times New Roman" w:hAnsi="Times New Roman" w:cs="Times New Roman"/>
                <w:sz w:val="20"/>
                <w:szCs w:val="20"/>
              </w:rPr>
            </w:pPr>
          </w:p>
        </w:tc>
      </w:tr>
      <w:tr w:rsidR="00D91430" w:rsidRPr="00D91430" w14:paraId="60895321" w14:textId="77777777" w:rsidTr="00D91430">
        <w:trPr>
          <w:trHeight w:val="510"/>
        </w:trPr>
        <w:tc>
          <w:tcPr>
            <w:tcW w:w="267" w:type="pct"/>
            <w:shd w:val="clear" w:color="auto" w:fill="auto"/>
            <w:vAlign w:val="center"/>
          </w:tcPr>
          <w:p w14:paraId="2041DF33" w14:textId="77777777" w:rsidR="00D91430" w:rsidRPr="00D91430" w:rsidRDefault="00D91430" w:rsidP="00D91430">
            <w:pPr>
              <w:spacing w:after="0" w:line="240" w:lineRule="auto"/>
              <w:jc w:val="center"/>
              <w:rPr>
                <w:rFonts w:ascii="Times New Roman" w:hAnsi="Times New Roman" w:cs="Times New Roman"/>
                <w:sz w:val="20"/>
                <w:szCs w:val="20"/>
              </w:rPr>
            </w:pPr>
            <w:r w:rsidRPr="00D91430">
              <w:rPr>
                <w:rFonts w:ascii="Times New Roman" w:hAnsi="Times New Roman" w:cs="Times New Roman"/>
                <w:sz w:val="20"/>
                <w:szCs w:val="20"/>
              </w:rPr>
              <w:t>14</w:t>
            </w:r>
          </w:p>
        </w:tc>
        <w:tc>
          <w:tcPr>
            <w:tcW w:w="1600" w:type="pct"/>
            <w:shd w:val="clear" w:color="auto" w:fill="auto"/>
            <w:vAlign w:val="center"/>
          </w:tcPr>
          <w:p w14:paraId="1A1C668B" w14:textId="77777777" w:rsidR="00D91430" w:rsidRPr="00D91430" w:rsidRDefault="00D91430" w:rsidP="00D91430">
            <w:pPr>
              <w:spacing w:after="0" w:line="240" w:lineRule="auto"/>
              <w:rPr>
                <w:rFonts w:ascii="Times New Roman" w:hAnsi="Times New Roman" w:cs="Times New Roman"/>
                <w:sz w:val="20"/>
                <w:szCs w:val="20"/>
              </w:rPr>
            </w:pPr>
            <w:r w:rsidRPr="00D91430">
              <w:rPr>
                <w:rFonts w:ascii="Times New Roman" w:hAnsi="Times New Roman" w:cs="Times New Roman"/>
                <w:bCs/>
                <w:sz w:val="20"/>
                <w:szCs w:val="20"/>
              </w:rPr>
              <w:t>Проверить на загрязнение и поломку воздушного фильтра</w:t>
            </w:r>
          </w:p>
        </w:tc>
        <w:tc>
          <w:tcPr>
            <w:tcW w:w="1333" w:type="pct"/>
            <w:shd w:val="clear" w:color="auto" w:fill="auto"/>
            <w:vAlign w:val="center"/>
          </w:tcPr>
          <w:p w14:paraId="4E96B31E" w14:textId="77777777" w:rsidR="00D91430" w:rsidRPr="00D91430" w:rsidRDefault="00D91430" w:rsidP="00D91430">
            <w:pPr>
              <w:spacing w:after="0" w:line="240" w:lineRule="auto"/>
              <w:rPr>
                <w:rFonts w:ascii="Times New Roman" w:hAnsi="Times New Roman" w:cs="Times New Roman"/>
                <w:sz w:val="20"/>
                <w:szCs w:val="20"/>
              </w:rPr>
            </w:pPr>
          </w:p>
          <w:p w14:paraId="066270D3" w14:textId="77777777" w:rsidR="00D91430" w:rsidRPr="00D91430" w:rsidRDefault="00D91430" w:rsidP="00D91430">
            <w:pPr>
              <w:spacing w:after="0" w:line="240" w:lineRule="auto"/>
              <w:rPr>
                <w:rFonts w:ascii="Times New Roman" w:hAnsi="Times New Roman" w:cs="Times New Roman"/>
                <w:sz w:val="20"/>
                <w:szCs w:val="20"/>
              </w:rPr>
            </w:pPr>
          </w:p>
          <w:p w14:paraId="098F09D9" w14:textId="77777777" w:rsidR="00D91430" w:rsidRPr="00D91430" w:rsidRDefault="00D91430" w:rsidP="00D91430">
            <w:pPr>
              <w:spacing w:after="0" w:line="240" w:lineRule="auto"/>
              <w:rPr>
                <w:rFonts w:ascii="Times New Roman" w:hAnsi="Times New Roman" w:cs="Times New Roman"/>
                <w:sz w:val="20"/>
                <w:szCs w:val="20"/>
              </w:rPr>
            </w:pPr>
          </w:p>
        </w:tc>
        <w:tc>
          <w:tcPr>
            <w:tcW w:w="867" w:type="pct"/>
            <w:shd w:val="clear" w:color="auto" w:fill="auto"/>
            <w:vAlign w:val="center"/>
          </w:tcPr>
          <w:p w14:paraId="4F799057" w14:textId="77777777" w:rsidR="00D91430" w:rsidRPr="00D91430" w:rsidRDefault="00D91430" w:rsidP="00D91430">
            <w:pPr>
              <w:spacing w:after="0" w:line="240" w:lineRule="auto"/>
              <w:rPr>
                <w:rFonts w:ascii="Times New Roman" w:hAnsi="Times New Roman" w:cs="Times New Roman"/>
                <w:sz w:val="20"/>
                <w:szCs w:val="20"/>
              </w:rPr>
            </w:pPr>
          </w:p>
        </w:tc>
        <w:tc>
          <w:tcPr>
            <w:tcW w:w="933" w:type="pct"/>
            <w:shd w:val="clear" w:color="auto" w:fill="auto"/>
            <w:vAlign w:val="center"/>
          </w:tcPr>
          <w:p w14:paraId="05A33087" w14:textId="77777777" w:rsidR="00D91430" w:rsidRPr="00D91430" w:rsidRDefault="00D91430" w:rsidP="00D91430">
            <w:pPr>
              <w:spacing w:after="0" w:line="240" w:lineRule="auto"/>
              <w:rPr>
                <w:rFonts w:ascii="Times New Roman" w:hAnsi="Times New Roman" w:cs="Times New Roman"/>
                <w:sz w:val="20"/>
                <w:szCs w:val="20"/>
              </w:rPr>
            </w:pPr>
          </w:p>
        </w:tc>
      </w:tr>
      <w:tr w:rsidR="00D91430" w:rsidRPr="00D91430" w14:paraId="0C43FCCD" w14:textId="77777777" w:rsidTr="00D91430">
        <w:trPr>
          <w:trHeight w:val="510"/>
        </w:trPr>
        <w:tc>
          <w:tcPr>
            <w:tcW w:w="267" w:type="pct"/>
            <w:shd w:val="clear" w:color="auto" w:fill="auto"/>
            <w:vAlign w:val="center"/>
          </w:tcPr>
          <w:p w14:paraId="0F46F9A6" w14:textId="77777777" w:rsidR="00D91430" w:rsidRPr="00D91430" w:rsidRDefault="00D91430" w:rsidP="00D91430">
            <w:pPr>
              <w:spacing w:after="0" w:line="240" w:lineRule="auto"/>
              <w:jc w:val="center"/>
              <w:rPr>
                <w:rFonts w:ascii="Times New Roman" w:hAnsi="Times New Roman" w:cs="Times New Roman"/>
                <w:sz w:val="20"/>
                <w:szCs w:val="20"/>
              </w:rPr>
            </w:pPr>
            <w:r w:rsidRPr="00D91430">
              <w:rPr>
                <w:rFonts w:ascii="Times New Roman" w:hAnsi="Times New Roman" w:cs="Times New Roman"/>
                <w:sz w:val="20"/>
                <w:szCs w:val="20"/>
              </w:rPr>
              <w:t>15</w:t>
            </w:r>
          </w:p>
        </w:tc>
        <w:tc>
          <w:tcPr>
            <w:tcW w:w="1600" w:type="pct"/>
            <w:shd w:val="clear" w:color="auto" w:fill="auto"/>
            <w:vAlign w:val="center"/>
          </w:tcPr>
          <w:p w14:paraId="30E414EC" w14:textId="77777777" w:rsidR="00D91430" w:rsidRPr="00D91430" w:rsidRDefault="00D91430" w:rsidP="00D91430">
            <w:pPr>
              <w:spacing w:after="0" w:line="240" w:lineRule="auto"/>
              <w:rPr>
                <w:rFonts w:ascii="Times New Roman" w:hAnsi="Times New Roman" w:cs="Times New Roman"/>
                <w:sz w:val="20"/>
                <w:szCs w:val="20"/>
              </w:rPr>
            </w:pPr>
            <w:r w:rsidRPr="00D91430">
              <w:rPr>
                <w:rFonts w:ascii="Times New Roman" w:hAnsi="Times New Roman" w:cs="Times New Roman"/>
                <w:sz w:val="20"/>
                <w:szCs w:val="20"/>
              </w:rPr>
              <w:t>Проверка проводов и кабелей на отсутствие повреждений и сопротивление изоляции</w:t>
            </w:r>
          </w:p>
        </w:tc>
        <w:tc>
          <w:tcPr>
            <w:tcW w:w="1333" w:type="pct"/>
            <w:shd w:val="clear" w:color="auto" w:fill="auto"/>
            <w:vAlign w:val="center"/>
          </w:tcPr>
          <w:p w14:paraId="39035D61" w14:textId="77777777" w:rsidR="00D91430" w:rsidRPr="00D91430" w:rsidRDefault="00D91430" w:rsidP="00D91430">
            <w:pPr>
              <w:spacing w:after="0" w:line="240" w:lineRule="auto"/>
              <w:rPr>
                <w:rFonts w:ascii="Times New Roman" w:hAnsi="Times New Roman" w:cs="Times New Roman"/>
                <w:sz w:val="20"/>
                <w:szCs w:val="20"/>
              </w:rPr>
            </w:pPr>
          </w:p>
          <w:p w14:paraId="51221C31" w14:textId="77777777" w:rsidR="00D91430" w:rsidRPr="00D91430" w:rsidRDefault="00D91430" w:rsidP="00D91430">
            <w:pPr>
              <w:spacing w:after="0" w:line="240" w:lineRule="auto"/>
              <w:rPr>
                <w:rFonts w:ascii="Times New Roman" w:hAnsi="Times New Roman" w:cs="Times New Roman"/>
                <w:sz w:val="20"/>
                <w:szCs w:val="20"/>
              </w:rPr>
            </w:pPr>
          </w:p>
          <w:p w14:paraId="24A0685B" w14:textId="77777777" w:rsidR="00D91430" w:rsidRPr="00D91430" w:rsidRDefault="00D91430" w:rsidP="00D91430">
            <w:pPr>
              <w:spacing w:after="0" w:line="240" w:lineRule="auto"/>
              <w:rPr>
                <w:rFonts w:ascii="Times New Roman" w:hAnsi="Times New Roman" w:cs="Times New Roman"/>
                <w:sz w:val="20"/>
                <w:szCs w:val="20"/>
              </w:rPr>
            </w:pPr>
          </w:p>
        </w:tc>
        <w:tc>
          <w:tcPr>
            <w:tcW w:w="867" w:type="pct"/>
            <w:shd w:val="clear" w:color="auto" w:fill="auto"/>
            <w:vAlign w:val="center"/>
          </w:tcPr>
          <w:p w14:paraId="38D03BC2" w14:textId="77777777" w:rsidR="00D91430" w:rsidRPr="00D91430" w:rsidRDefault="00D91430" w:rsidP="00D91430">
            <w:pPr>
              <w:spacing w:after="0" w:line="240" w:lineRule="auto"/>
              <w:rPr>
                <w:rFonts w:ascii="Times New Roman" w:hAnsi="Times New Roman" w:cs="Times New Roman"/>
                <w:sz w:val="20"/>
                <w:szCs w:val="20"/>
              </w:rPr>
            </w:pPr>
          </w:p>
        </w:tc>
        <w:tc>
          <w:tcPr>
            <w:tcW w:w="933" w:type="pct"/>
            <w:shd w:val="clear" w:color="auto" w:fill="auto"/>
            <w:vAlign w:val="center"/>
          </w:tcPr>
          <w:p w14:paraId="27914D02" w14:textId="77777777" w:rsidR="00D91430" w:rsidRPr="00D91430" w:rsidRDefault="00D91430" w:rsidP="00D91430">
            <w:pPr>
              <w:spacing w:after="0" w:line="240" w:lineRule="auto"/>
              <w:rPr>
                <w:rFonts w:ascii="Times New Roman" w:hAnsi="Times New Roman" w:cs="Times New Roman"/>
                <w:sz w:val="20"/>
                <w:szCs w:val="20"/>
              </w:rPr>
            </w:pPr>
          </w:p>
        </w:tc>
      </w:tr>
      <w:tr w:rsidR="00D91430" w:rsidRPr="00D91430" w14:paraId="565B16FB" w14:textId="77777777" w:rsidTr="00D91430">
        <w:trPr>
          <w:trHeight w:val="510"/>
        </w:trPr>
        <w:tc>
          <w:tcPr>
            <w:tcW w:w="267" w:type="pct"/>
            <w:shd w:val="clear" w:color="auto" w:fill="auto"/>
            <w:vAlign w:val="center"/>
          </w:tcPr>
          <w:p w14:paraId="27460B5B" w14:textId="77777777" w:rsidR="00D91430" w:rsidRPr="00D91430" w:rsidRDefault="00D91430" w:rsidP="00D91430">
            <w:pPr>
              <w:spacing w:after="0" w:line="240" w:lineRule="auto"/>
              <w:jc w:val="center"/>
              <w:rPr>
                <w:rFonts w:ascii="Times New Roman" w:hAnsi="Times New Roman" w:cs="Times New Roman"/>
                <w:sz w:val="20"/>
                <w:szCs w:val="20"/>
              </w:rPr>
            </w:pPr>
            <w:r w:rsidRPr="00D91430">
              <w:rPr>
                <w:rFonts w:ascii="Times New Roman" w:hAnsi="Times New Roman" w:cs="Times New Roman"/>
                <w:sz w:val="20"/>
                <w:szCs w:val="20"/>
              </w:rPr>
              <w:t>16</w:t>
            </w:r>
          </w:p>
        </w:tc>
        <w:tc>
          <w:tcPr>
            <w:tcW w:w="1600" w:type="pct"/>
            <w:shd w:val="clear" w:color="auto" w:fill="auto"/>
            <w:vAlign w:val="center"/>
          </w:tcPr>
          <w:p w14:paraId="452E7574" w14:textId="77777777" w:rsidR="00D91430" w:rsidRPr="00D91430" w:rsidRDefault="00D91430" w:rsidP="00D91430">
            <w:pPr>
              <w:spacing w:after="0" w:line="240" w:lineRule="auto"/>
              <w:rPr>
                <w:rFonts w:ascii="Times New Roman" w:hAnsi="Times New Roman" w:cs="Times New Roman"/>
                <w:sz w:val="20"/>
                <w:szCs w:val="20"/>
              </w:rPr>
            </w:pPr>
            <w:r w:rsidRPr="00D91430">
              <w:rPr>
                <w:rFonts w:ascii="Times New Roman" w:hAnsi="Times New Roman" w:cs="Times New Roman"/>
                <w:sz w:val="20"/>
                <w:szCs w:val="20"/>
              </w:rPr>
              <w:t>Проверка клеммных соединений</w:t>
            </w:r>
          </w:p>
        </w:tc>
        <w:tc>
          <w:tcPr>
            <w:tcW w:w="1333" w:type="pct"/>
            <w:shd w:val="clear" w:color="auto" w:fill="auto"/>
            <w:vAlign w:val="center"/>
          </w:tcPr>
          <w:p w14:paraId="225CC35A" w14:textId="77777777" w:rsidR="00D91430" w:rsidRPr="00D91430" w:rsidRDefault="00D91430" w:rsidP="00D91430">
            <w:pPr>
              <w:spacing w:after="0" w:line="240" w:lineRule="auto"/>
              <w:rPr>
                <w:rFonts w:ascii="Times New Roman" w:hAnsi="Times New Roman" w:cs="Times New Roman"/>
                <w:sz w:val="20"/>
                <w:szCs w:val="20"/>
                <w:lang w:val="en-US"/>
              </w:rPr>
            </w:pPr>
          </w:p>
          <w:p w14:paraId="5BBF0FDD" w14:textId="77777777" w:rsidR="00D91430" w:rsidRPr="00D91430" w:rsidRDefault="00D91430" w:rsidP="00D91430">
            <w:pPr>
              <w:spacing w:after="0" w:line="240" w:lineRule="auto"/>
              <w:rPr>
                <w:rFonts w:ascii="Times New Roman" w:hAnsi="Times New Roman" w:cs="Times New Roman"/>
                <w:sz w:val="20"/>
                <w:szCs w:val="20"/>
                <w:lang w:val="en-US"/>
              </w:rPr>
            </w:pPr>
          </w:p>
        </w:tc>
        <w:tc>
          <w:tcPr>
            <w:tcW w:w="867" w:type="pct"/>
            <w:shd w:val="clear" w:color="auto" w:fill="auto"/>
            <w:vAlign w:val="center"/>
          </w:tcPr>
          <w:p w14:paraId="4BD065A7" w14:textId="77777777" w:rsidR="00D91430" w:rsidRPr="00D91430" w:rsidRDefault="00D91430" w:rsidP="00D91430">
            <w:pPr>
              <w:spacing w:after="0" w:line="240" w:lineRule="auto"/>
              <w:rPr>
                <w:rFonts w:ascii="Times New Roman" w:hAnsi="Times New Roman" w:cs="Times New Roman"/>
                <w:i/>
                <w:sz w:val="20"/>
                <w:szCs w:val="20"/>
              </w:rPr>
            </w:pPr>
          </w:p>
        </w:tc>
        <w:tc>
          <w:tcPr>
            <w:tcW w:w="933" w:type="pct"/>
            <w:shd w:val="clear" w:color="auto" w:fill="auto"/>
            <w:vAlign w:val="center"/>
          </w:tcPr>
          <w:p w14:paraId="14D8A5BE" w14:textId="77777777" w:rsidR="00D91430" w:rsidRPr="00D91430" w:rsidRDefault="00D91430" w:rsidP="00D91430">
            <w:pPr>
              <w:spacing w:after="0" w:line="240" w:lineRule="auto"/>
              <w:rPr>
                <w:rFonts w:ascii="Times New Roman" w:hAnsi="Times New Roman" w:cs="Times New Roman"/>
                <w:sz w:val="20"/>
                <w:szCs w:val="20"/>
              </w:rPr>
            </w:pPr>
          </w:p>
        </w:tc>
      </w:tr>
      <w:tr w:rsidR="00D91430" w:rsidRPr="00D91430" w14:paraId="0C246A7B" w14:textId="77777777" w:rsidTr="00D91430">
        <w:trPr>
          <w:trHeight w:val="510"/>
        </w:trPr>
        <w:tc>
          <w:tcPr>
            <w:tcW w:w="267" w:type="pct"/>
            <w:shd w:val="clear" w:color="auto" w:fill="auto"/>
            <w:vAlign w:val="center"/>
          </w:tcPr>
          <w:p w14:paraId="7F8D746B" w14:textId="77777777" w:rsidR="00D91430" w:rsidRPr="00D91430" w:rsidRDefault="00D91430" w:rsidP="00D91430">
            <w:pPr>
              <w:spacing w:after="0" w:line="240" w:lineRule="auto"/>
              <w:jc w:val="center"/>
              <w:rPr>
                <w:rFonts w:ascii="Times New Roman" w:hAnsi="Times New Roman" w:cs="Times New Roman"/>
                <w:sz w:val="20"/>
                <w:szCs w:val="20"/>
              </w:rPr>
            </w:pPr>
            <w:r w:rsidRPr="00D91430">
              <w:rPr>
                <w:rFonts w:ascii="Times New Roman" w:hAnsi="Times New Roman" w:cs="Times New Roman"/>
                <w:sz w:val="20"/>
                <w:szCs w:val="20"/>
              </w:rPr>
              <w:t>17</w:t>
            </w:r>
          </w:p>
        </w:tc>
        <w:tc>
          <w:tcPr>
            <w:tcW w:w="1600" w:type="pct"/>
            <w:shd w:val="clear" w:color="auto" w:fill="auto"/>
            <w:vAlign w:val="center"/>
          </w:tcPr>
          <w:p w14:paraId="70B839E2" w14:textId="77777777" w:rsidR="00D91430" w:rsidRPr="00D91430" w:rsidRDefault="00D91430" w:rsidP="00D91430">
            <w:pPr>
              <w:spacing w:after="0" w:line="240" w:lineRule="auto"/>
              <w:rPr>
                <w:rFonts w:ascii="Times New Roman" w:hAnsi="Times New Roman" w:cs="Times New Roman"/>
                <w:sz w:val="20"/>
                <w:szCs w:val="20"/>
              </w:rPr>
            </w:pPr>
            <w:r w:rsidRPr="00D91430">
              <w:rPr>
                <w:rFonts w:ascii="Times New Roman" w:hAnsi="Times New Roman" w:cs="Times New Roman"/>
                <w:sz w:val="20"/>
                <w:szCs w:val="20"/>
              </w:rPr>
              <w:t>Проверка электрических компонентов на загрязнение и исправность</w:t>
            </w:r>
          </w:p>
        </w:tc>
        <w:tc>
          <w:tcPr>
            <w:tcW w:w="1333" w:type="pct"/>
            <w:shd w:val="clear" w:color="auto" w:fill="auto"/>
            <w:vAlign w:val="center"/>
          </w:tcPr>
          <w:p w14:paraId="66918D9B" w14:textId="77777777" w:rsidR="00D91430" w:rsidRPr="00D91430" w:rsidRDefault="00D91430" w:rsidP="00D91430">
            <w:pPr>
              <w:spacing w:after="0" w:line="240" w:lineRule="auto"/>
              <w:rPr>
                <w:rFonts w:ascii="Times New Roman" w:hAnsi="Times New Roman" w:cs="Times New Roman"/>
                <w:sz w:val="20"/>
                <w:szCs w:val="20"/>
              </w:rPr>
            </w:pPr>
          </w:p>
          <w:p w14:paraId="78F272E9" w14:textId="77777777" w:rsidR="00D91430" w:rsidRPr="00D91430" w:rsidRDefault="00D91430" w:rsidP="00D91430">
            <w:pPr>
              <w:spacing w:after="0" w:line="240" w:lineRule="auto"/>
              <w:rPr>
                <w:rFonts w:ascii="Times New Roman" w:hAnsi="Times New Roman" w:cs="Times New Roman"/>
                <w:sz w:val="20"/>
                <w:szCs w:val="20"/>
              </w:rPr>
            </w:pPr>
          </w:p>
          <w:p w14:paraId="082F3B4D" w14:textId="77777777" w:rsidR="00D91430" w:rsidRPr="00D91430" w:rsidRDefault="00D91430" w:rsidP="00D91430">
            <w:pPr>
              <w:spacing w:after="0" w:line="240" w:lineRule="auto"/>
              <w:rPr>
                <w:rFonts w:ascii="Times New Roman" w:hAnsi="Times New Roman" w:cs="Times New Roman"/>
                <w:sz w:val="20"/>
                <w:szCs w:val="20"/>
              </w:rPr>
            </w:pPr>
          </w:p>
        </w:tc>
        <w:tc>
          <w:tcPr>
            <w:tcW w:w="867" w:type="pct"/>
            <w:shd w:val="clear" w:color="auto" w:fill="auto"/>
            <w:vAlign w:val="center"/>
          </w:tcPr>
          <w:p w14:paraId="1702A6C2" w14:textId="77777777" w:rsidR="00D91430" w:rsidRPr="00D91430" w:rsidRDefault="00D91430" w:rsidP="00D91430">
            <w:pPr>
              <w:spacing w:after="0" w:line="240" w:lineRule="auto"/>
              <w:rPr>
                <w:rFonts w:ascii="Times New Roman" w:hAnsi="Times New Roman" w:cs="Times New Roman"/>
                <w:i/>
                <w:sz w:val="20"/>
                <w:szCs w:val="20"/>
              </w:rPr>
            </w:pPr>
          </w:p>
        </w:tc>
        <w:tc>
          <w:tcPr>
            <w:tcW w:w="933" w:type="pct"/>
            <w:shd w:val="clear" w:color="auto" w:fill="auto"/>
            <w:vAlign w:val="center"/>
          </w:tcPr>
          <w:p w14:paraId="5BC41347" w14:textId="77777777" w:rsidR="00D91430" w:rsidRPr="00D91430" w:rsidRDefault="00D91430" w:rsidP="00D91430">
            <w:pPr>
              <w:spacing w:after="0" w:line="240" w:lineRule="auto"/>
              <w:rPr>
                <w:rFonts w:ascii="Times New Roman" w:hAnsi="Times New Roman" w:cs="Times New Roman"/>
                <w:sz w:val="20"/>
                <w:szCs w:val="20"/>
              </w:rPr>
            </w:pPr>
          </w:p>
        </w:tc>
      </w:tr>
      <w:tr w:rsidR="00D91430" w:rsidRPr="00D91430" w14:paraId="3C61F411" w14:textId="77777777" w:rsidTr="00D91430">
        <w:trPr>
          <w:trHeight w:val="510"/>
        </w:trPr>
        <w:tc>
          <w:tcPr>
            <w:tcW w:w="267" w:type="pct"/>
            <w:shd w:val="clear" w:color="auto" w:fill="auto"/>
            <w:vAlign w:val="center"/>
          </w:tcPr>
          <w:p w14:paraId="6C15A26F" w14:textId="77777777" w:rsidR="00D91430" w:rsidRPr="00D91430" w:rsidRDefault="00D91430" w:rsidP="00D91430">
            <w:pPr>
              <w:spacing w:after="0" w:line="240" w:lineRule="auto"/>
              <w:jc w:val="center"/>
              <w:rPr>
                <w:rFonts w:ascii="Times New Roman" w:hAnsi="Times New Roman" w:cs="Times New Roman"/>
                <w:sz w:val="20"/>
                <w:szCs w:val="20"/>
              </w:rPr>
            </w:pPr>
            <w:r w:rsidRPr="00D91430">
              <w:rPr>
                <w:rFonts w:ascii="Times New Roman" w:hAnsi="Times New Roman" w:cs="Times New Roman"/>
                <w:sz w:val="20"/>
                <w:szCs w:val="20"/>
              </w:rPr>
              <w:t>18</w:t>
            </w:r>
          </w:p>
        </w:tc>
        <w:tc>
          <w:tcPr>
            <w:tcW w:w="1600" w:type="pct"/>
            <w:shd w:val="clear" w:color="auto" w:fill="auto"/>
            <w:vAlign w:val="center"/>
          </w:tcPr>
          <w:p w14:paraId="15056D8B" w14:textId="77777777" w:rsidR="00D91430" w:rsidRPr="00D91430" w:rsidRDefault="00D91430" w:rsidP="00D91430">
            <w:pPr>
              <w:spacing w:after="0" w:line="240" w:lineRule="auto"/>
              <w:rPr>
                <w:rFonts w:ascii="Times New Roman" w:hAnsi="Times New Roman" w:cs="Times New Roman"/>
                <w:sz w:val="20"/>
                <w:szCs w:val="20"/>
              </w:rPr>
            </w:pPr>
            <w:r w:rsidRPr="00D91430">
              <w:rPr>
                <w:rFonts w:ascii="Times New Roman" w:hAnsi="Times New Roman" w:cs="Times New Roman"/>
                <w:sz w:val="20"/>
                <w:szCs w:val="20"/>
              </w:rPr>
              <w:t>Проверка выключателей и кнопок на исправность</w:t>
            </w:r>
          </w:p>
        </w:tc>
        <w:tc>
          <w:tcPr>
            <w:tcW w:w="1333" w:type="pct"/>
            <w:shd w:val="clear" w:color="auto" w:fill="auto"/>
            <w:vAlign w:val="center"/>
          </w:tcPr>
          <w:p w14:paraId="0C4832A9" w14:textId="77777777" w:rsidR="00D91430" w:rsidRPr="00D91430" w:rsidRDefault="00D91430" w:rsidP="00D91430">
            <w:pPr>
              <w:spacing w:after="0" w:line="240" w:lineRule="auto"/>
              <w:rPr>
                <w:rFonts w:ascii="Times New Roman" w:hAnsi="Times New Roman" w:cs="Times New Roman"/>
                <w:sz w:val="20"/>
                <w:szCs w:val="20"/>
              </w:rPr>
            </w:pPr>
          </w:p>
          <w:p w14:paraId="48CC239C" w14:textId="77777777" w:rsidR="00D91430" w:rsidRPr="00D91430" w:rsidRDefault="00D91430" w:rsidP="00D91430">
            <w:pPr>
              <w:spacing w:after="0" w:line="240" w:lineRule="auto"/>
              <w:rPr>
                <w:rFonts w:ascii="Times New Roman" w:hAnsi="Times New Roman" w:cs="Times New Roman"/>
                <w:sz w:val="20"/>
                <w:szCs w:val="20"/>
              </w:rPr>
            </w:pPr>
          </w:p>
        </w:tc>
        <w:tc>
          <w:tcPr>
            <w:tcW w:w="867" w:type="pct"/>
            <w:shd w:val="clear" w:color="auto" w:fill="auto"/>
            <w:vAlign w:val="center"/>
          </w:tcPr>
          <w:p w14:paraId="5A7EE393" w14:textId="77777777" w:rsidR="00D91430" w:rsidRPr="00D91430" w:rsidRDefault="00D91430" w:rsidP="00D91430">
            <w:pPr>
              <w:spacing w:after="0" w:line="240" w:lineRule="auto"/>
              <w:rPr>
                <w:rFonts w:ascii="Times New Roman" w:hAnsi="Times New Roman" w:cs="Times New Roman"/>
                <w:i/>
                <w:sz w:val="20"/>
                <w:szCs w:val="20"/>
              </w:rPr>
            </w:pPr>
          </w:p>
        </w:tc>
        <w:tc>
          <w:tcPr>
            <w:tcW w:w="933" w:type="pct"/>
            <w:shd w:val="clear" w:color="auto" w:fill="auto"/>
            <w:vAlign w:val="center"/>
          </w:tcPr>
          <w:p w14:paraId="50ED5851" w14:textId="77777777" w:rsidR="00D91430" w:rsidRPr="00D91430" w:rsidRDefault="00D91430" w:rsidP="00D91430">
            <w:pPr>
              <w:spacing w:after="0" w:line="240" w:lineRule="auto"/>
              <w:rPr>
                <w:rFonts w:ascii="Times New Roman" w:hAnsi="Times New Roman" w:cs="Times New Roman"/>
                <w:sz w:val="20"/>
                <w:szCs w:val="20"/>
              </w:rPr>
            </w:pPr>
          </w:p>
        </w:tc>
      </w:tr>
      <w:tr w:rsidR="00D91430" w:rsidRPr="00D91430" w14:paraId="5DAE7936" w14:textId="77777777" w:rsidTr="00D91430">
        <w:trPr>
          <w:trHeight w:val="510"/>
        </w:trPr>
        <w:tc>
          <w:tcPr>
            <w:tcW w:w="267" w:type="pct"/>
            <w:shd w:val="clear" w:color="auto" w:fill="auto"/>
            <w:vAlign w:val="center"/>
          </w:tcPr>
          <w:p w14:paraId="14DD0572" w14:textId="77777777" w:rsidR="00D91430" w:rsidRPr="00D91430" w:rsidRDefault="00D91430" w:rsidP="00D91430">
            <w:pPr>
              <w:spacing w:after="0" w:line="240" w:lineRule="auto"/>
              <w:jc w:val="center"/>
              <w:rPr>
                <w:rFonts w:ascii="Times New Roman" w:hAnsi="Times New Roman" w:cs="Times New Roman"/>
                <w:sz w:val="20"/>
                <w:szCs w:val="20"/>
              </w:rPr>
            </w:pPr>
            <w:r w:rsidRPr="00D91430">
              <w:rPr>
                <w:rFonts w:ascii="Times New Roman" w:hAnsi="Times New Roman" w:cs="Times New Roman"/>
                <w:sz w:val="20"/>
                <w:szCs w:val="20"/>
              </w:rPr>
              <w:t>19</w:t>
            </w:r>
          </w:p>
        </w:tc>
        <w:tc>
          <w:tcPr>
            <w:tcW w:w="1600" w:type="pct"/>
            <w:shd w:val="clear" w:color="auto" w:fill="auto"/>
            <w:vAlign w:val="center"/>
          </w:tcPr>
          <w:p w14:paraId="7E26B503" w14:textId="77777777" w:rsidR="00D91430" w:rsidRPr="00D91430" w:rsidRDefault="00D91430" w:rsidP="00D91430">
            <w:pPr>
              <w:spacing w:after="0" w:line="240" w:lineRule="auto"/>
              <w:rPr>
                <w:rFonts w:ascii="Times New Roman" w:hAnsi="Times New Roman" w:cs="Times New Roman"/>
                <w:sz w:val="20"/>
                <w:szCs w:val="20"/>
              </w:rPr>
            </w:pPr>
            <w:r w:rsidRPr="00D91430">
              <w:rPr>
                <w:rFonts w:ascii="Times New Roman" w:hAnsi="Times New Roman" w:cs="Times New Roman"/>
                <w:sz w:val="20"/>
                <w:szCs w:val="20"/>
              </w:rPr>
              <w:t>Проверка контрольных ламп на функционирование</w:t>
            </w:r>
          </w:p>
        </w:tc>
        <w:tc>
          <w:tcPr>
            <w:tcW w:w="1333" w:type="pct"/>
            <w:shd w:val="clear" w:color="auto" w:fill="auto"/>
            <w:vAlign w:val="center"/>
          </w:tcPr>
          <w:p w14:paraId="2DFB22AF" w14:textId="77777777" w:rsidR="00D91430" w:rsidRPr="00D91430" w:rsidRDefault="00D91430" w:rsidP="00D91430">
            <w:pPr>
              <w:spacing w:after="0" w:line="240" w:lineRule="auto"/>
              <w:rPr>
                <w:rFonts w:ascii="Times New Roman" w:hAnsi="Times New Roman" w:cs="Times New Roman"/>
                <w:sz w:val="20"/>
                <w:szCs w:val="20"/>
              </w:rPr>
            </w:pPr>
          </w:p>
          <w:p w14:paraId="166E7150" w14:textId="77777777" w:rsidR="00D91430" w:rsidRPr="00D91430" w:rsidRDefault="00D91430" w:rsidP="00D91430">
            <w:pPr>
              <w:spacing w:after="0" w:line="240" w:lineRule="auto"/>
              <w:rPr>
                <w:rFonts w:ascii="Times New Roman" w:hAnsi="Times New Roman" w:cs="Times New Roman"/>
                <w:sz w:val="20"/>
                <w:szCs w:val="20"/>
              </w:rPr>
            </w:pPr>
          </w:p>
        </w:tc>
        <w:tc>
          <w:tcPr>
            <w:tcW w:w="867" w:type="pct"/>
            <w:shd w:val="clear" w:color="auto" w:fill="auto"/>
            <w:vAlign w:val="center"/>
          </w:tcPr>
          <w:p w14:paraId="25FDC675" w14:textId="77777777" w:rsidR="00D91430" w:rsidRPr="00D91430" w:rsidRDefault="00D91430" w:rsidP="00D91430">
            <w:pPr>
              <w:spacing w:after="0" w:line="240" w:lineRule="auto"/>
              <w:rPr>
                <w:rFonts w:ascii="Times New Roman" w:hAnsi="Times New Roman" w:cs="Times New Roman"/>
                <w:sz w:val="20"/>
                <w:szCs w:val="20"/>
              </w:rPr>
            </w:pPr>
          </w:p>
        </w:tc>
        <w:tc>
          <w:tcPr>
            <w:tcW w:w="933" w:type="pct"/>
            <w:shd w:val="clear" w:color="auto" w:fill="auto"/>
            <w:vAlign w:val="center"/>
          </w:tcPr>
          <w:p w14:paraId="13B3396B" w14:textId="77777777" w:rsidR="00D91430" w:rsidRPr="00D91430" w:rsidRDefault="00D91430" w:rsidP="00D91430">
            <w:pPr>
              <w:spacing w:after="0" w:line="240" w:lineRule="auto"/>
              <w:rPr>
                <w:rFonts w:ascii="Times New Roman" w:hAnsi="Times New Roman" w:cs="Times New Roman"/>
                <w:sz w:val="20"/>
                <w:szCs w:val="20"/>
              </w:rPr>
            </w:pPr>
          </w:p>
        </w:tc>
      </w:tr>
      <w:tr w:rsidR="00D91430" w:rsidRPr="00D91430" w14:paraId="1527DDA3" w14:textId="77777777" w:rsidTr="00D91430">
        <w:trPr>
          <w:trHeight w:val="510"/>
        </w:trPr>
        <w:tc>
          <w:tcPr>
            <w:tcW w:w="267" w:type="pct"/>
            <w:shd w:val="clear" w:color="auto" w:fill="auto"/>
            <w:vAlign w:val="center"/>
          </w:tcPr>
          <w:p w14:paraId="096D076E" w14:textId="77777777" w:rsidR="00D91430" w:rsidRPr="00D91430" w:rsidRDefault="00D91430" w:rsidP="00D91430">
            <w:pPr>
              <w:spacing w:after="0" w:line="240" w:lineRule="auto"/>
              <w:jc w:val="center"/>
              <w:rPr>
                <w:rFonts w:ascii="Times New Roman" w:hAnsi="Times New Roman" w:cs="Times New Roman"/>
                <w:sz w:val="20"/>
                <w:szCs w:val="20"/>
              </w:rPr>
            </w:pPr>
            <w:r w:rsidRPr="00D91430">
              <w:rPr>
                <w:rFonts w:ascii="Times New Roman" w:hAnsi="Times New Roman" w:cs="Times New Roman"/>
                <w:sz w:val="20"/>
                <w:szCs w:val="20"/>
              </w:rPr>
              <w:t>20</w:t>
            </w:r>
          </w:p>
        </w:tc>
        <w:tc>
          <w:tcPr>
            <w:tcW w:w="1600" w:type="pct"/>
            <w:shd w:val="clear" w:color="auto" w:fill="auto"/>
            <w:vAlign w:val="center"/>
          </w:tcPr>
          <w:p w14:paraId="36C2AF46" w14:textId="77777777" w:rsidR="00D91430" w:rsidRPr="00D91430" w:rsidRDefault="00D91430" w:rsidP="00D91430">
            <w:pPr>
              <w:spacing w:after="0" w:line="240" w:lineRule="auto"/>
              <w:rPr>
                <w:rFonts w:ascii="Times New Roman" w:hAnsi="Times New Roman" w:cs="Times New Roman"/>
                <w:sz w:val="20"/>
                <w:szCs w:val="20"/>
              </w:rPr>
            </w:pPr>
            <w:r w:rsidRPr="00D91430">
              <w:rPr>
                <w:rFonts w:ascii="Times New Roman" w:hAnsi="Times New Roman" w:cs="Times New Roman"/>
                <w:sz w:val="20"/>
                <w:szCs w:val="20"/>
              </w:rPr>
              <w:t>Измерение температуры воздуха на входе внутреннего блока</w:t>
            </w:r>
          </w:p>
        </w:tc>
        <w:tc>
          <w:tcPr>
            <w:tcW w:w="1333" w:type="pct"/>
            <w:shd w:val="clear" w:color="auto" w:fill="auto"/>
            <w:vAlign w:val="center"/>
          </w:tcPr>
          <w:p w14:paraId="65CADFA0" w14:textId="77777777" w:rsidR="00D91430" w:rsidRPr="00D91430" w:rsidRDefault="00D91430" w:rsidP="00D91430">
            <w:pPr>
              <w:spacing w:after="0" w:line="240" w:lineRule="auto"/>
              <w:rPr>
                <w:rFonts w:ascii="Times New Roman" w:hAnsi="Times New Roman" w:cs="Times New Roman"/>
                <w:sz w:val="20"/>
                <w:szCs w:val="20"/>
              </w:rPr>
            </w:pPr>
            <w:r w:rsidRPr="00D91430">
              <w:rPr>
                <w:rFonts w:ascii="Times New Roman" w:hAnsi="Times New Roman" w:cs="Times New Roman"/>
                <w:sz w:val="20"/>
                <w:szCs w:val="20"/>
                <w:lang w:val="en-US"/>
              </w:rPr>
              <w:t>T</w:t>
            </w:r>
            <w:r w:rsidRPr="00D91430">
              <w:rPr>
                <w:rFonts w:ascii="Times New Roman" w:hAnsi="Times New Roman" w:cs="Times New Roman"/>
                <w:sz w:val="20"/>
                <w:szCs w:val="20"/>
                <w:vertAlign w:val="subscript"/>
              </w:rPr>
              <w:t>вх. 1</w:t>
            </w:r>
            <w:r w:rsidRPr="00D91430">
              <w:rPr>
                <w:rFonts w:ascii="Times New Roman" w:hAnsi="Times New Roman" w:cs="Times New Roman"/>
                <w:sz w:val="20"/>
                <w:szCs w:val="20"/>
              </w:rPr>
              <w:t>=_</w:t>
            </w:r>
            <w:r w:rsidRPr="00D91430">
              <w:rPr>
                <w:rFonts w:ascii="Times New Roman" w:hAnsi="Times New Roman" w:cs="Times New Roman"/>
                <w:sz w:val="20"/>
                <w:szCs w:val="20"/>
                <w:lang w:val="en-US"/>
              </w:rPr>
              <w:t>__</w:t>
            </w:r>
            <w:r w:rsidRPr="00D91430">
              <w:rPr>
                <w:rFonts w:ascii="Times New Roman" w:hAnsi="Times New Roman" w:cs="Times New Roman"/>
                <w:sz w:val="20"/>
                <w:szCs w:val="20"/>
              </w:rPr>
              <w:t xml:space="preserve">__, </w:t>
            </w:r>
            <w:r w:rsidRPr="00D91430">
              <w:rPr>
                <w:rFonts w:ascii="Times New Roman" w:hAnsi="Times New Roman" w:cs="Times New Roman"/>
                <w:sz w:val="20"/>
                <w:szCs w:val="20"/>
                <w:vertAlign w:val="superscript"/>
              </w:rPr>
              <w:t>0</w:t>
            </w:r>
            <w:r w:rsidRPr="00D91430">
              <w:rPr>
                <w:rFonts w:ascii="Times New Roman" w:hAnsi="Times New Roman" w:cs="Times New Roman"/>
                <w:sz w:val="20"/>
                <w:szCs w:val="20"/>
              </w:rPr>
              <w:t>С</w:t>
            </w:r>
          </w:p>
          <w:p w14:paraId="32F1FD1B" w14:textId="77777777" w:rsidR="00D91430" w:rsidRPr="00D91430" w:rsidRDefault="00D91430" w:rsidP="00D91430">
            <w:pPr>
              <w:spacing w:after="0" w:line="240" w:lineRule="auto"/>
              <w:rPr>
                <w:rFonts w:ascii="Times New Roman" w:hAnsi="Times New Roman" w:cs="Times New Roman"/>
                <w:sz w:val="20"/>
                <w:szCs w:val="20"/>
              </w:rPr>
            </w:pPr>
            <w:r w:rsidRPr="00D91430">
              <w:rPr>
                <w:rFonts w:ascii="Times New Roman" w:hAnsi="Times New Roman" w:cs="Times New Roman"/>
                <w:sz w:val="20"/>
                <w:szCs w:val="20"/>
                <w:lang w:val="en-US"/>
              </w:rPr>
              <w:t>T</w:t>
            </w:r>
            <w:r w:rsidRPr="00D91430">
              <w:rPr>
                <w:rFonts w:ascii="Times New Roman" w:hAnsi="Times New Roman" w:cs="Times New Roman"/>
                <w:sz w:val="20"/>
                <w:szCs w:val="20"/>
                <w:vertAlign w:val="subscript"/>
              </w:rPr>
              <w:t>вх. 2</w:t>
            </w:r>
            <w:r w:rsidRPr="00D91430">
              <w:rPr>
                <w:rFonts w:ascii="Times New Roman" w:hAnsi="Times New Roman" w:cs="Times New Roman"/>
                <w:sz w:val="20"/>
                <w:szCs w:val="20"/>
              </w:rPr>
              <w:t>=__</w:t>
            </w:r>
            <w:r w:rsidRPr="00D91430">
              <w:rPr>
                <w:rFonts w:ascii="Times New Roman" w:hAnsi="Times New Roman" w:cs="Times New Roman"/>
                <w:sz w:val="20"/>
                <w:szCs w:val="20"/>
                <w:lang w:val="en-US"/>
              </w:rPr>
              <w:t>__</w:t>
            </w:r>
            <w:r w:rsidRPr="00D91430">
              <w:rPr>
                <w:rFonts w:ascii="Times New Roman" w:hAnsi="Times New Roman" w:cs="Times New Roman"/>
                <w:sz w:val="20"/>
                <w:szCs w:val="20"/>
              </w:rPr>
              <w:t xml:space="preserve">_, </w:t>
            </w:r>
            <w:r w:rsidRPr="00D91430">
              <w:rPr>
                <w:rFonts w:ascii="Times New Roman" w:hAnsi="Times New Roman" w:cs="Times New Roman"/>
                <w:sz w:val="20"/>
                <w:szCs w:val="20"/>
                <w:vertAlign w:val="superscript"/>
              </w:rPr>
              <w:t>0</w:t>
            </w:r>
            <w:r w:rsidRPr="00D91430">
              <w:rPr>
                <w:rFonts w:ascii="Times New Roman" w:hAnsi="Times New Roman" w:cs="Times New Roman"/>
                <w:sz w:val="20"/>
                <w:szCs w:val="20"/>
              </w:rPr>
              <w:t>С</w:t>
            </w:r>
          </w:p>
        </w:tc>
        <w:tc>
          <w:tcPr>
            <w:tcW w:w="867" w:type="pct"/>
            <w:shd w:val="clear" w:color="auto" w:fill="auto"/>
            <w:vAlign w:val="center"/>
          </w:tcPr>
          <w:p w14:paraId="0887B194" w14:textId="77777777" w:rsidR="00D91430" w:rsidRPr="00D91430" w:rsidRDefault="00D91430" w:rsidP="00D91430">
            <w:pPr>
              <w:spacing w:after="0" w:line="240" w:lineRule="auto"/>
              <w:rPr>
                <w:rFonts w:ascii="Times New Roman" w:hAnsi="Times New Roman" w:cs="Times New Roman"/>
                <w:sz w:val="20"/>
                <w:szCs w:val="20"/>
              </w:rPr>
            </w:pPr>
          </w:p>
        </w:tc>
        <w:tc>
          <w:tcPr>
            <w:tcW w:w="933" w:type="pct"/>
            <w:shd w:val="clear" w:color="auto" w:fill="auto"/>
            <w:vAlign w:val="center"/>
          </w:tcPr>
          <w:p w14:paraId="58B43A27" w14:textId="77777777" w:rsidR="00D91430" w:rsidRPr="00D91430" w:rsidRDefault="00D91430" w:rsidP="00D91430">
            <w:pPr>
              <w:spacing w:after="0" w:line="240" w:lineRule="auto"/>
              <w:rPr>
                <w:rFonts w:ascii="Times New Roman" w:hAnsi="Times New Roman" w:cs="Times New Roman"/>
                <w:sz w:val="20"/>
                <w:szCs w:val="20"/>
              </w:rPr>
            </w:pPr>
          </w:p>
        </w:tc>
      </w:tr>
      <w:tr w:rsidR="00D91430" w:rsidRPr="00D91430" w14:paraId="75A0E345" w14:textId="77777777" w:rsidTr="00D91430">
        <w:trPr>
          <w:trHeight w:val="510"/>
        </w:trPr>
        <w:tc>
          <w:tcPr>
            <w:tcW w:w="267" w:type="pct"/>
            <w:shd w:val="clear" w:color="auto" w:fill="auto"/>
            <w:vAlign w:val="center"/>
          </w:tcPr>
          <w:p w14:paraId="356E662C" w14:textId="77777777" w:rsidR="00D91430" w:rsidRPr="00D91430" w:rsidRDefault="00D91430" w:rsidP="00D91430">
            <w:pPr>
              <w:spacing w:after="0" w:line="240" w:lineRule="auto"/>
              <w:jc w:val="center"/>
              <w:rPr>
                <w:rFonts w:ascii="Times New Roman" w:hAnsi="Times New Roman" w:cs="Times New Roman"/>
                <w:sz w:val="20"/>
                <w:szCs w:val="20"/>
              </w:rPr>
            </w:pPr>
            <w:r w:rsidRPr="00D91430">
              <w:rPr>
                <w:rFonts w:ascii="Times New Roman" w:hAnsi="Times New Roman" w:cs="Times New Roman"/>
                <w:sz w:val="20"/>
                <w:szCs w:val="20"/>
              </w:rPr>
              <w:t>21</w:t>
            </w:r>
          </w:p>
        </w:tc>
        <w:tc>
          <w:tcPr>
            <w:tcW w:w="1600" w:type="pct"/>
            <w:shd w:val="clear" w:color="auto" w:fill="auto"/>
            <w:vAlign w:val="center"/>
          </w:tcPr>
          <w:p w14:paraId="6752630D" w14:textId="77777777" w:rsidR="00D91430" w:rsidRPr="00D91430" w:rsidRDefault="00D91430" w:rsidP="00D91430">
            <w:pPr>
              <w:spacing w:after="0" w:line="240" w:lineRule="auto"/>
              <w:rPr>
                <w:rFonts w:ascii="Times New Roman" w:hAnsi="Times New Roman" w:cs="Times New Roman"/>
                <w:sz w:val="20"/>
                <w:szCs w:val="20"/>
              </w:rPr>
            </w:pPr>
            <w:r w:rsidRPr="00D91430">
              <w:rPr>
                <w:rFonts w:ascii="Times New Roman" w:hAnsi="Times New Roman" w:cs="Times New Roman"/>
                <w:sz w:val="20"/>
                <w:szCs w:val="20"/>
              </w:rPr>
              <w:t>Изменение температуры воздуха на выходе внутреннего блока</w:t>
            </w:r>
          </w:p>
        </w:tc>
        <w:tc>
          <w:tcPr>
            <w:tcW w:w="1333" w:type="pct"/>
            <w:shd w:val="clear" w:color="auto" w:fill="auto"/>
            <w:vAlign w:val="center"/>
          </w:tcPr>
          <w:p w14:paraId="5EAEC4FC" w14:textId="77777777" w:rsidR="00D91430" w:rsidRPr="00D91430" w:rsidRDefault="00D91430" w:rsidP="00D91430">
            <w:pPr>
              <w:spacing w:after="0" w:line="240" w:lineRule="auto"/>
              <w:rPr>
                <w:rFonts w:ascii="Times New Roman" w:hAnsi="Times New Roman" w:cs="Times New Roman"/>
                <w:sz w:val="20"/>
                <w:szCs w:val="20"/>
                <w:vertAlign w:val="subscript"/>
              </w:rPr>
            </w:pPr>
            <w:r w:rsidRPr="00D91430">
              <w:rPr>
                <w:rFonts w:ascii="Times New Roman" w:hAnsi="Times New Roman" w:cs="Times New Roman"/>
                <w:sz w:val="20"/>
                <w:szCs w:val="20"/>
                <w:lang w:val="en-US"/>
              </w:rPr>
              <w:t>T</w:t>
            </w:r>
            <w:r w:rsidRPr="00D91430">
              <w:rPr>
                <w:rFonts w:ascii="Times New Roman" w:hAnsi="Times New Roman" w:cs="Times New Roman"/>
                <w:sz w:val="20"/>
                <w:szCs w:val="20"/>
                <w:vertAlign w:val="subscript"/>
              </w:rPr>
              <w:t>вых. 1</w:t>
            </w:r>
            <w:r w:rsidRPr="00D91430">
              <w:rPr>
                <w:rFonts w:ascii="Times New Roman" w:hAnsi="Times New Roman" w:cs="Times New Roman"/>
                <w:sz w:val="20"/>
                <w:szCs w:val="20"/>
              </w:rPr>
              <w:t>=_</w:t>
            </w:r>
            <w:r w:rsidRPr="00D91430">
              <w:rPr>
                <w:rFonts w:ascii="Times New Roman" w:hAnsi="Times New Roman" w:cs="Times New Roman"/>
                <w:sz w:val="20"/>
                <w:szCs w:val="20"/>
                <w:lang w:val="en-US"/>
              </w:rPr>
              <w:t>___</w:t>
            </w:r>
            <w:r w:rsidRPr="00D91430">
              <w:rPr>
                <w:rFonts w:ascii="Times New Roman" w:hAnsi="Times New Roman" w:cs="Times New Roman"/>
                <w:sz w:val="20"/>
                <w:szCs w:val="20"/>
              </w:rPr>
              <w:t xml:space="preserve">_, </w:t>
            </w:r>
            <w:r w:rsidRPr="00D91430">
              <w:rPr>
                <w:rFonts w:ascii="Times New Roman" w:hAnsi="Times New Roman" w:cs="Times New Roman"/>
                <w:sz w:val="20"/>
                <w:szCs w:val="20"/>
                <w:vertAlign w:val="superscript"/>
              </w:rPr>
              <w:t>0</w:t>
            </w:r>
            <w:r w:rsidRPr="00D91430">
              <w:rPr>
                <w:rFonts w:ascii="Times New Roman" w:hAnsi="Times New Roman" w:cs="Times New Roman"/>
                <w:sz w:val="20"/>
                <w:szCs w:val="20"/>
              </w:rPr>
              <w:t>С</w:t>
            </w:r>
          </w:p>
          <w:p w14:paraId="71C7DA86" w14:textId="77777777" w:rsidR="00D91430" w:rsidRPr="00D91430" w:rsidRDefault="00D91430" w:rsidP="00D91430">
            <w:pPr>
              <w:spacing w:after="0" w:line="240" w:lineRule="auto"/>
              <w:rPr>
                <w:rFonts w:ascii="Times New Roman" w:hAnsi="Times New Roman" w:cs="Times New Roman"/>
                <w:sz w:val="20"/>
                <w:szCs w:val="20"/>
              </w:rPr>
            </w:pPr>
            <w:r w:rsidRPr="00D91430">
              <w:rPr>
                <w:rFonts w:ascii="Times New Roman" w:hAnsi="Times New Roman" w:cs="Times New Roman"/>
                <w:sz w:val="20"/>
                <w:szCs w:val="20"/>
                <w:lang w:val="en-US"/>
              </w:rPr>
              <w:t>T</w:t>
            </w:r>
            <w:r w:rsidRPr="00D91430">
              <w:rPr>
                <w:rFonts w:ascii="Times New Roman" w:hAnsi="Times New Roman" w:cs="Times New Roman"/>
                <w:sz w:val="20"/>
                <w:szCs w:val="20"/>
                <w:vertAlign w:val="subscript"/>
              </w:rPr>
              <w:t>вых. 2</w:t>
            </w:r>
            <w:r w:rsidRPr="00D91430">
              <w:rPr>
                <w:rFonts w:ascii="Times New Roman" w:hAnsi="Times New Roman" w:cs="Times New Roman"/>
                <w:sz w:val="20"/>
                <w:szCs w:val="20"/>
              </w:rPr>
              <w:t>=_</w:t>
            </w:r>
            <w:r w:rsidRPr="00D91430">
              <w:rPr>
                <w:rFonts w:ascii="Times New Roman" w:hAnsi="Times New Roman" w:cs="Times New Roman"/>
                <w:sz w:val="20"/>
                <w:szCs w:val="20"/>
                <w:lang w:val="en-US"/>
              </w:rPr>
              <w:t>___</w:t>
            </w:r>
            <w:r w:rsidRPr="00D91430">
              <w:rPr>
                <w:rFonts w:ascii="Times New Roman" w:hAnsi="Times New Roman" w:cs="Times New Roman"/>
                <w:sz w:val="20"/>
                <w:szCs w:val="20"/>
              </w:rPr>
              <w:t xml:space="preserve">_, </w:t>
            </w:r>
            <w:r w:rsidRPr="00D91430">
              <w:rPr>
                <w:rFonts w:ascii="Times New Roman" w:hAnsi="Times New Roman" w:cs="Times New Roman"/>
                <w:sz w:val="20"/>
                <w:szCs w:val="20"/>
                <w:vertAlign w:val="superscript"/>
              </w:rPr>
              <w:t>0</w:t>
            </w:r>
            <w:r w:rsidRPr="00D91430">
              <w:rPr>
                <w:rFonts w:ascii="Times New Roman" w:hAnsi="Times New Roman" w:cs="Times New Roman"/>
                <w:sz w:val="20"/>
                <w:szCs w:val="20"/>
              </w:rPr>
              <w:t>С</w:t>
            </w:r>
          </w:p>
        </w:tc>
        <w:tc>
          <w:tcPr>
            <w:tcW w:w="867" w:type="pct"/>
            <w:shd w:val="clear" w:color="auto" w:fill="auto"/>
            <w:vAlign w:val="center"/>
          </w:tcPr>
          <w:p w14:paraId="1B1744DD" w14:textId="77777777" w:rsidR="00D91430" w:rsidRPr="00D91430" w:rsidRDefault="00D91430" w:rsidP="00D91430">
            <w:pPr>
              <w:spacing w:after="0" w:line="240" w:lineRule="auto"/>
              <w:rPr>
                <w:rFonts w:ascii="Times New Roman" w:hAnsi="Times New Roman" w:cs="Times New Roman"/>
                <w:sz w:val="20"/>
                <w:szCs w:val="20"/>
              </w:rPr>
            </w:pPr>
          </w:p>
        </w:tc>
        <w:tc>
          <w:tcPr>
            <w:tcW w:w="933" w:type="pct"/>
            <w:shd w:val="clear" w:color="auto" w:fill="auto"/>
            <w:vAlign w:val="center"/>
          </w:tcPr>
          <w:p w14:paraId="66B98143" w14:textId="77777777" w:rsidR="00D91430" w:rsidRPr="00D91430" w:rsidRDefault="00D91430" w:rsidP="00D91430">
            <w:pPr>
              <w:spacing w:after="0" w:line="240" w:lineRule="auto"/>
              <w:rPr>
                <w:rFonts w:ascii="Times New Roman" w:hAnsi="Times New Roman" w:cs="Times New Roman"/>
                <w:sz w:val="20"/>
                <w:szCs w:val="20"/>
              </w:rPr>
            </w:pPr>
          </w:p>
        </w:tc>
      </w:tr>
      <w:tr w:rsidR="00D91430" w:rsidRPr="00D91430" w14:paraId="12E68342" w14:textId="77777777" w:rsidTr="00D91430">
        <w:trPr>
          <w:trHeight w:val="510"/>
        </w:trPr>
        <w:tc>
          <w:tcPr>
            <w:tcW w:w="267" w:type="pct"/>
            <w:shd w:val="clear" w:color="auto" w:fill="auto"/>
            <w:vAlign w:val="center"/>
          </w:tcPr>
          <w:p w14:paraId="383BB88A" w14:textId="77777777" w:rsidR="00D91430" w:rsidRPr="00D91430" w:rsidRDefault="00D91430" w:rsidP="00D91430">
            <w:pPr>
              <w:spacing w:after="0" w:line="240" w:lineRule="auto"/>
              <w:jc w:val="center"/>
              <w:rPr>
                <w:rFonts w:ascii="Times New Roman" w:hAnsi="Times New Roman" w:cs="Times New Roman"/>
                <w:sz w:val="20"/>
                <w:szCs w:val="20"/>
              </w:rPr>
            </w:pPr>
            <w:r w:rsidRPr="00D91430">
              <w:rPr>
                <w:rFonts w:ascii="Times New Roman" w:hAnsi="Times New Roman" w:cs="Times New Roman"/>
                <w:sz w:val="20"/>
                <w:szCs w:val="20"/>
              </w:rPr>
              <w:t>22</w:t>
            </w:r>
          </w:p>
        </w:tc>
        <w:tc>
          <w:tcPr>
            <w:tcW w:w="1600" w:type="pct"/>
            <w:shd w:val="clear" w:color="auto" w:fill="auto"/>
            <w:vAlign w:val="center"/>
          </w:tcPr>
          <w:p w14:paraId="66236451" w14:textId="77777777" w:rsidR="00D91430" w:rsidRPr="00D91430" w:rsidRDefault="00D91430" w:rsidP="00D91430">
            <w:pPr>
              <w:spacing w:after="0" w:line="240" w:lineRule="auto"/>
              <w:rPr>
                <w:rFonts w:ascii="Times New Roman" w:hAnsi="Times New Roman" w:cs="Times New Roman"/>
                <w:sz w:val="20"/>
                <w:szCs w:val="20"/>
              </w:rPr>
            </w:pPr>
            <w:r w:rsidRPr="00D91430">
              <w:rPr>
                <w:rFonts w:ascii="Times New Roman" w:hAnsi="Times New Roman" w:cs="Times New Roman"/>
                <w:sz w:val="20"/>
                <w:szCs w:val="20"/>
              </w:rPr>
              <w:t>Определение разницы между замерами в п.20 и п.21</w:t>
            </w:r>
          </w:p>
        </w:tc>
        <w:tc>
          <w:tcPr>
            <w:tcW w:w="1333" w:type="pct"/>
            <w:shd w:val="clear" w:color="auto" w:fill="auto"/>
            <w:vAlign w:val="center"/>
          </w:tcPr>
          <w:p w14:paraId="76CC5DA0" w14:textId="77777777" w:rsidR="00D91430" w:rsidRPr="00D91430" w:rsidRDefault="00D91430" w:rsidP="00D91430">
            <w:pPr>
              <w:spacing w:after="0" w:line="240" w:lineRule="auto"/>
              <w:rPr>
                <w:rFonts w:ascii="Times New Roman" w:hAnsi="Times New Roman" w:cs="Times New Roman"/>
                <w:sz w:val="20"/>
                <w:szCs w:val="20"/>
              </w:rPr>
            </w:pPr>
          </w:p>
        </w:tc>
        <w:tc>
          <w:tcPr>
            <w:tcW w:w="867" w:type="pct"/>
            <w:shd w:val="clear" w:color="auto" w:fill="auto"/>
            <w:vAlign w:val="center"/>
          </w:tcPr>
          <w:p w14:paraId="1930BA0A" w14:textId="77777777" w:rsidR="00D91430" w:rsidRPr="00D91430" w:rsidRDefault="00D91430" w:rsidP="00D91430">
            <w:pPr>
              <w:spacing w:after="0" w:line="240" w:lineRule="auto"/>
              <w:rPr>
                <w:rFonts w:ascii="Times New Roman" w:hAnsi="Times New Roman" w:cs="Times New Roman"/>
                <w:sz w:val="20"/>
                <w:szCs w:val="20"/>
              </w:rPr>
            </w:pPr>
          </w:p>
        </w:tc>
        <w:tc>
          <w:tcPr>
            <w:tcW w:w="933" w:type="pct"/>
            <w:shd w:val="clear" w:color="auto" w:fill="auto"/>
            <w:vAlign w:val="center"/>
          </w:tcPr>
          <w:p w14:paraId="7D5DCF4C" w14:textId="77777777" w:rsidR="00D91430" w:rsidRPr="00D91430" w:rsidRDefault="00D91430" w:rsidP="00D91430">
            <w:pPr>
              <w:spacing w:after="0" w:line="240" w:lineRule="auto"/>
              <w:rPr>
                <w:rFonts w:ascii="Times New Roman" w:hAnsi="Times New Roman" w:cs="Times New Roman"/>
                <w:sz w:val="20"/>
                <w:szCs w:val="20"/>
              </w:rPr>
            </w:pPr>
          </w:p>
        </w:tc>
      </w:tr>
      <w:tr w:rsidR="00D91430" w:rsidRPr="00D91430" w14:paraId="5AD3CBC0" w14:textId="77777777" w:rsidTr="00D91430">
        <w:trPr>
          <w:trHeight w:val="510"/>
        </w:trPr>
        <w:tc>
          <w:tcPr>
            <w:tcW w:w="267" w:type="pct"/>
            <w:shd w:val="clear" w:color="auto" w:fill="auto"/>
            <w:vAlign w:val="center"/>
          </w:tcPr>
          <w:p w14:paraId="30463D24" w14:textId="77777777" w:rsidR="00D91430" w:rsidRPr="00D91430" w:rsidRDefault="00D91430" w:rsidP="00D91430">
            <w:pPr>
              <w:spacing w:after="0" w:line="240" w:lineRule="auto"/>
              <w:jc w:val="center"/>
              <w:rPr>
                <w:rFonts w:ascii="Times New Roman" w:hAnsi="Times New Roman" w:cs="Times New Roman"/>
                <w:sz w:val="20"/>
                <w:szCs w:val="20"/>
              </w:rPr>
            </w:pPr>
            <w:r w:rsidRPr="00D91430">
              <w:rPr>
                <w:rFonts w:ascii="Times New Roman" w:hAnsi="Times New Roman" w:cs="Times New Roman"/>
                <w:sz w:val="20"/>
                <w:szCs w:val="20"/>
              </w:rPr>
              <w:t>23</w:t>
            </w:r>
          </w:p>
        </w:tc>
        <w:tc>
          <w:tcPr>
            <w:tcW w:w="1600" w:type="pct"/>
            <w:shd w:val="clear" w:color="auto" w:fill="auto"/>
            <w:vAlign w:val="center"/>
          </w:tcPr>
          <w:p w14:paraId="11A45078" w14:textId="77777777" w:rsidR="00D91430" w:rsidRPr="00D91430" w:rsidRDefault="00D91430" w:rsidP="00D91430">
            <w:pPr>
              <w:spacing w:after="0" w:line="240" w:lineRule="auto"/>
              <w:rPr>
                <w:rFonts w:ascii="Times New Roman" w:hAnsi="Times New Roman" w:cs="Times New Roman"/>
                <w:sz w:val="20"/>
                <w:szCs w:val="20"/>
              </w:rPr>
            </w:pPr>
            <w:r w:rsidRPr="00D91430">
              <w:rPr>
                <w:rFonts w:ascii="Times New Roman" w:hAnsi="Times New Roman" w:cs="Times New Roman"/>
                <w:sz w:val="20"/>
                <w:szCs w:val="20"/>
              </w:rPr>
              <w:t>Проверка работы пульта управления, заданных значений и параметров регулирования.</w:t>
            </w:r>
          </w:p>
        </w:tc>
        <w:tc>
          <w:tcPr>
            <w:tcW w:w="1333" w:type="pct"/>
            <w:shd w:val="clear" w:color="auto" w:fill="auto"/>
            <w:vAlign w:val="center"/>
          </w:tcPr>
          <w:p w14:paraId="67AFBC85" w14:textId="77777777" w:rsidR="00D91430" w:rsidRPr="00D91430" w:rsidRDefault="00D91430" w:rsidP="00D91430">
            <w:pPr>
              <w:spacing w:after="0" w:line="240" w:lineRule="auto"/>
              <w:rPr>
                <w:rFonts w:ascii="Times New Roman" w:hAnsi="Times New Roman" w:cs="Times New Roman"/>
                <w:sz w:val="20"/>
                <w:szCs w:val="20"/>
              </w:rPr>
            </w:pPr>
          </w:p>
          <w:p w14:paraId="5BE02B9B" w14:textId="77777777" w:rsidR="00D91430" w:rsidRPr="00D91430" w:rsidRDefault="00D91430" w:rsidP="00D91430">
            <w:pPr>
              <w:spacing w:after="0" w:line="240" w:lineRule="auto"/>
              <w:rPr>
                <w:rFonts w:ascii="Times New Roman" w:hAnsi="Times New Roman" w:cs="Times New Roman"/>
                <w:sz w:val="20"/>
                <w:szCs w:val="20"/>
              </w:rPr>
            </w:pPr>
          </w:p>
          <w:p w14:paraId="41F5CBB9" w14:textId="77777777" w:rsidR="00D91430" w:rsidRPr="00D91430" w:rsidRDefault="00D91430" w:rsidP="00D91430">
            <w:pPr>
              <w:spacing w:after="0" w:line="240" w:lineRule="auto"/>
              <w:rPr>
                <w:rFonts w:ascii="Times New Roman" w:hAnsi="Times New Roman" w:cs="Times New Roman"/>
                <w:sz w:val="20"/>
                <w:szCs w:val="20"/>
              </w:rPr>
            </w:pPr>
          </w:p>
          <w:p w14:paraId="0D956010" w14:textId="77777777" w:rsidR="00D91430" w:rsidRPr="00D91430" w:rsidRDefault="00D91430" w:rsidP="00D91430">
            <w:pPr>
              <w:spacing w:after="0" w:line="240" w:lineRule="auto"/>
              <w:rPr>
                <w:rFonts w:ascii="Times New Roman" w:hAnsi="Times New Roman" w:cs="Times New Roman"/>
                <w:sz w:val="20"/>
                <w:szCs w:val="20"/>
              </w:rPr>
            </w:pPr>
          </w:p>
        </w:tc>
        <w:tc>
          <w:tcPr>
            <w:tcW w:w="867" w:type="pct"/>
            <w:shd w:val="clear" w:color="auto" w:fill="auto"/>
            <w:vAlign w:val="center"/>
          </w:tcPr>
          <w:p w14:paraId="3692EFD9" w14:textId="77777777" w:rsidR="00D91430" w:rsidRPr="00D91430" w:rsidRDefault="00D91430" w:rsidP="00D91430">
            <w:pPr>
              <w:spacing w:after="0" w:line="240" w:lineRule="auto"/>
              <w:rPr>
                <w:rFonts w:ascii="Times New Roman" w:hAnsi="Times New Roman" w:cs="Times New Roman"/>
                <w:sz w:val="20"/>
                <w:szCs w:val="20"/>
              </w:rPr>
            </w:pPr>
          </w:p>
        </w:tc>
        <w:tc>
          <w:tcPr>
            <w:tcW w:w="933" w:type="pct"/>
            <w:shd w:val="clear" w:color="auto" w:fill="auto"/>
            <w:vAlign w:val="center"/>
          </w:tcPr>
          <w:p w14:paraId="3E082DDA" w14:textId="77777777" w:rsidR="00D91430" w:rsidRPr="00D91430" w:rsidRDefault="00D91430" w:rsidP="00D91430">
            <w:pPr>
              <w:spacing w:after="0" w:line="240" w:lineRule="auto"/>
              <w:rPr>
                <w:rFonts w:ascii="Times New Roman" w:hAnsi="Times New Roman" w:cs="Times New Roman"/>
                <w:sz w:val="20"/>
                <w:szCs w:val="20"/>
              </w:rPr>
            </w:pPr>
          </w:p>
        </w:tc>
      </w:tr>
      <w:tr w:rsidR="00D91430" w:rsidRPr="00D91430" w14:paraId="380B3312" w14:textId="77777777" w:rsidTr="00D91430">
        <w:trPr>
          <w:trHeight w:val="964"/>
        </w:trPr>
        <w:tc>
          <w:tcPr>
            <w:tcW w:w="267" w:type="pct"/>
            <w:shd w:val="clear" w:color="auto" w:fill="auto"/>
            <w:vAlign w:val="center"/>
          </w:tcPr>
          <w:p w14:paraId="0A3C7080" w14:textId="77777777" w:rsidR="00D91430" w:rsidRPr="00D91430" w:rsidRDefault="00D91430" w:rsidP="00D91430">
            <w:pPr>
              <w:spacing w:after="0" w:line="240" w:lineRule="auto"/>
              <w:jc w:val="center"/>
              <w:rPr>
                <w:rFonts w:ascii="Times New Roman" w:hAnsi="Times New Roman" w:cs="Times New Roman"/>
                <w:sz w:val="20"/>
                <w:szCs w:val="20"/>
              </w:rPr>
            </w:pPr>
            <w:r w:rsidRPr="00D91430">
              <w:rPr>
                <w:rFonts w:ascii="Times New Roman" w:hAnsi="Times New Roman" w:cs="Times New Roman"/>
                <w:sz w:val="20"/>
                <w:szCs w:val="20"/>
              </w:rPr>
              <w:t>24</w:t>
            </w:r>
          </w:p>
        </w:tc>
        <w:tc>
          <w:tcPr>
            <w:tcW w:w="1600" w:type="pct"/>
            <w:shd w:val="clear" w:color="auto" w:fill="auto"/>
            <w:vAlign w:val="center"/>
          </w:tcPr>
          <w:p w14:paraId="4BB4999E" w14:textId="77777777" w:rsidR="00D91430" w:rsidRPr="00D91430" w:rsidRDefault="00D91430" w:rsidP="00D91430">
            <w:pPr>
              <w:spacing w:after="0" w:line="240" w:lineRule="auto"/>
              <w:rPr>
                <w:rFonts w:ascii="Times New Roman" w:hAnsi="Times New Roman" w:cs="Times New Roman"/>
                <w:sz w:val="20"/>
                <w:szCs w:val="20"/>
              </w:rPr>
            </w:pPr>
            <w:r w:rsidRPr="00D91430">
              <w:rPr>
                <w:rFonts w:ascii="Times New Roman" w:hAnsi="Times New Roman" w:cs="Times New Roman"/>
                <w:sz w:val="20"/>
                <w:szCs w:val="20"/>
              </w:rPr>
              <w:t>Измерение и проверка напряжения питания</w:t>
            </w:r>
          </w:p>
        </w:tc>
        <w:tc>
          <w:tcPr>
            <w:tcW w:w="1333" w:type="pct"/>
            <w:shd w:val="clear" w:color="auto" w:fill="auto"/>
            <w:vAlign w:val="center"/>
          </w:tcPr>
          <w:p w14:paraId="6A76284C" w14:textId="77777777" w:rsidR="00D91430" w:rsidRPr="00D91430" w:rsidRDefault="00D91430" w:rsidP="00D91430">
            <w:pPr>
              <w:spacing w:after="0" w:line="240" w:lineRule="auto"/>
              <w:rPr>
                <w:rFonts w:ascii="Times New Roman" w:hAnsi="Times New Roman" w:cs="Times New Roman"/>
                <w:sz w:val="20"/>
                <w:szCs w:val="20"/>
              </w:rPr>
            </w:pPr>
            <w:r w:rsidRPr="00D91430">
              <w:rPr>
                <w:rFonts w:ascii="Times New Roman" w:hAnsi="Times New Roman" w:cs="Times New Roman"/>
                <w:sz w:val="20"/>
                <w:szCs w:val="20"/>
                <w:lang w:val="en-US"/>
              </w:rPr>
              <w:t>U</w:t>
            </w:r>
            <w:r w:rsidRPr="00D91430">
              <w:rPr>
                <w:rFonts w:ascii="Times New Roman" w:hAnsi="Times New Roman" w:cs="Times New Roman"/>
                <w:sz w:val="20"/>
                <w:szCs w:val="20"/>
                <w:vertAlign w:val="subscript"/>
                <w:lang w:val="en-US"/>
              </w:rPr>
              <w:t>1</w:t>
            </w:r>
            <w:r w:rsidRPr="00D91430">
              <w:rPr>
                <w:rFonts w:ascii="Times New Roman" w:hAnsi="Times New Roman" w:cs="Times New Roman"/>
                <w:sz w:val="20"/>
                <w:szCs w:val="20"/>
                <w:lang w:val="en-US"/>
              </w:rPr>
              <w:t>=</w:t>
            </w:r>
            <w:r w:rsidRPr="00D91430">
              <w:rPr>
                <w:rFonts w:ascii="Times New Roman" w:hAnsi="Times New Roman" w:cs="Times New Roman"/>
                <w:sz w:val="20"/>
                <w:szCs w:val="20"/>
              </w:rPr>
              <w:t xml:space="preserve"> ___</w:t>
            </w:r>
            <w:r w:rsidRPr="00D91430">
              <w:rPr>
                <w:rFonts w:ascii="Times New Roman" w:hAnsi="Times New Roman" w:cs="Times New Roman"/>
                <w:sz w:val="20"/>
                <w:szCs w:val="20"/>
                <w:lang w:val="en-US"/>
              </w:rPr>
              <w:t>__</w:t>
            </w:r>
            <w:r w:rsidRPr="00D91430">
              <w:rPr>
                <w:rFonts w:ascii="Times New Roman" w:hAnsi="Times New Roman" w:cs="Times New Roman"/>
                <w:sz w:val="20"/>
                <w:szCs w:val="20"/>
              </w:rPr>
              <w:t>_, В</w:t>
            </w:r>
          </w:p>
          <w:p w14:paraId="51F4ED02" w14:textId="77777777" w:rsidR="00D91430" w:rsidRPr="00D91430" w:rsidRDefault="00D91430" w:rsidP="00D91430">
            <w:pPr>
              <w:spacing w:after="0" w:line="240" w:lineRule="auto"/>
              <w:rPr>
                <w:rFonts w:ascii="Times New Roman" w:hAnsi="Times New Roman" w:cs="Times New Roman"/>
                <w:sz w:val="20"/>
                <w:szCs w:val="20"/>
                <w:vertAlign w:val="subscript"/>
              </w:rPr>
            </w:pPr>
            <w:r w:rsidRPr="00D91430">
              <w:rPr>
                <w:rFonts w:ascii="Times New Roman" w:hAnsi="Times New Roman" w:cs="Times New Roman"/>
                <w:sz w:val="20"/>
                <w:szCs w:val="20"/>
                <w:lang w:val="en-US"/>
              </w:rPr>
              <w:t>U</w:t>
            </w:r>
            <w:r w:rsidRPr="00D91430">
              <w:rPr>
                <w:rFonts w:ascii="Times New Roman" w:hAnsi="Times New Roman" w:cs="Times New Roman"/>
                <w:sz w:val="20"/>
                <w:szCs w:val="20"/>
                <w:vertAlign w:val="subscript"/>
                <w:lang w:val="en-US"/>
              </w:rPr>
              <w:t>2</w:t>
            </w:r>
            <w:r w:rsidRPr="00D91430">
              <w:rPr>
                <w:rFonts w:ascii="Times New Roman" w:hAnsi="Times New Roman" w:cs="Times New Roman"/>
                <w:sz w:val="20"/>
                <w:szCs w:val="20"/>
                <w:lang w:val="en-US"/>
              </w:rPr>
              <w:t>=</w:t>
            </w:r>
            <w:r w:rsidRPr="00D91430">
              <w:rPr>
                <w:rFonts w:ascii="Times New Roman" w:hAnsi="Times New Roman" w:cs="Times New Roman"/>
                <w:sz w:val="20"/>
                <w:szCs w:val="20"/>
              </w:rPr>
              <w:t xml:space="preserve"> ___</w:t>
            </w:r>
            <w:r w:rsidRPr="00D91430">
              <w:rPr>
                <w:rFonts w:ascii="Times New Roman" w:hAnsi="Times New Roman" w:cs="Times New Roman"/>
                <w:sz w:val="20"/>
                <w:szCs w:val="20"/>
                <w:lang w:val="en-US"/>
              </w:rPr>
              <w:t>__</w:t>
            </w:r>
            <w:r w:rsidRPr="00D91430">
              <w:rPr>
                <w:rFonts w:ascii="Times New Roman" w:hAnsi="Times New Roman" w:cs="Times New Roman"/>
                <w:sz w:val="20"/>
                <w:szCs w:val="20"/>
              </w:rPr>
              <w:t>_, В</w:t>
            </w:r>
          </w:p>
          <w:p w14:paraId="3C355A2A" w14:textId="77777777" w:rsidR="00D91430" w:rsidRPr="00D91430" w:rsidRDefault="00D91430" w:rsidP="00D91430">
            <w:pPr>
              <w:spacing w:after="0" w:line="240" w:lineRule="auto"/>
              <w:rPr>
                <w:rFonts w:ascii="Times New Roman" w:hAnsi="Times New Roman" w:cs="Times New Roman"/>
                <w:sz w:val="20"/>
                <w:szCs w:val="20"/>
              </w:rPr>
            </w:pPr>
            <w:r w:rsidRPr="00D91430">
              <w:rPr>
                <w:rFonts w:ascii="Times New Roman" w:hAnsi="Times New Roman" w:cs="Times New Roman"/>
                <w:sz w:val="20"/>
                <w:szCs w:val="20"/>
                <w:lang w:val="en-US"/>
              </w:rPr>
              <w:t>U</w:t>
            </w:r>
            <w:r w:rsidRPr="00D91430">
              <w:rPr>
                <w:rFonts w:ascii="Times New Roman" w:hAnsi="Times New Roman" w:cs="Times New Roman"/>
                <w:sz w:val="20"/>
                <w:szCs w:val="20"/>
                <w:vertAlign w:val="subscript"/>
              </w:rPr>
              <w:t>3</w:t>
            </w:r>
            <w:r w:rsidRPr="00D91430">
              <w:rPr>
                <w:rFonts w:ascii="Times New Roman" w:hAnsi="Times New Roman" w:cs="Times New Roman"/>
                <w:sz w:val="20"/>
                <w:szCs w:val="20"/>
                <w:lang w:val="en-US"/>
              </w:rPr>
              <w:t>=</w:t>
            </w:r>
            <w:r w:rsidRPr="00D91430">
              <w:rPr>
                <w:rFonts w:ascii="Times New Roman" w:hAnsi="Times New Roman" w:cs="Times New Roman"/>
                <w:sz w:val="20"/>
                <w:szCs w:val="20"/>
              </w:rPr>
              <w:t xml:space="preserve"> ___</w:t>
            </w:r>
            <w:r w:rsidRPr="00D91430">
              <w:rPr>
                <w:rFonts w:ascii="Times New Roman" w:hAnsi="Times New Roman" w:cs="Times New Roman"/>
                <w:sz w:val="20"/>
                <w:szCs w:val="20"/>
                <w:lang w:val="en-US"/>
              </w:rPr>
              <w:t>__</w:t>
            </w:r>
            <w:r w:rsidRPr="00D91430">
              <w:rPr>
                <w:rFonts w:ascii="Times New Roman" w:hAnsi="Times New Roman" w:cs="Times New Roman"/>
                <w:sz w:val="20"/>
                <w:szCs w:val="20"/>
              </w:rPr>
              <w:t>_, В</w:t>
            </w:r>
          </w:p>
          <w:p w14:paraId="65D0E16F" w14:textId="77777777" w:rsidR="00D91430" w:rsidRPr="00D91430" w:rsidRDefault="00D91430" w:rsidP="00D91430">
            <w:pPr>
              <w:spacing w:after="0" w:line="240" w:lineRule="auto"/>
              <w:rPr>
                <w:rFonts w:ascii="Times New Roman" w:hAnsi="Times New Roman" w:cs="Times New Roman"/>
                <w:sz w:val="20"/>
                <w:szCs w:val="20"/>
              </w:rPr>
            </w:pPr>
            <w:r w:rsidRPr="00D91430">
              <w:rPr>
                <w:rFonts w:ascii="Times New Roman" w:hAnsi="Times New Roman" w:cs="Times New Roman"/>
                <w:sz w:val="20"/>
                <w:szCs w:val="20"/>
              </w:rPr>
              <w:t>_______</w:t>
            </w:r>
            <w:r w:rsidRPr="00D91430">
              <w:rPr>
                <w:rFonts w:ascii="Times New Roman" w:hAnsi="Times New Roman" w:cs="Times New Roman"/>
                <w:sz w:val="20"/>
                <w:szCs w:val="20"/>
                <w:lang w:val="en-US"/>
              </w:rPr>
              <w:t>_____</w:t>
            </w:r>
            <w:r w:rsidRPr="00D91430">
              <w:rPr>
                <w:rFonts w:ascii="Times New Roman" w:hAnsi="Times New Roman" w:cs="Times New Roman"/>
                <w:sz w:val="20"/>
                <w:szCs w:val="20"/>
              </w:rPr>
              <w:t>__</w:t>
            </w:r>
          </w:p>
        </w:tc>
        <w:tc>
          <w:tcPr>
            <w:tcW w:w="867" w:type="pct"/>
            <w:shd w:val="clear" w:color="auto" w:fill="auto"/>
            <w:vAlign w:val="center"/>
          </w:tcPr>
          <w:p w14:paraId="196559E9" w14:textId="77777777" w:rsidR="00D91430" w:rsidRPr="00D91430" w:rsidRDefault="00D91430" w:rsidP="00D91430">
            <w:pPr>
              <w:spacing w:after="0" w:line="240" w:lineRule="auto"/>
              <w:rPr>
                <w:rFonts w:ascii="Times New Roman" w:hAnsi="Times New Roman" w:cs="Times New Roman"/>
                <w:sz w:val="20"/>
                <w:szCs w:val="20"/>
              </w:rPr>
            </w:pPr>
          </w:p>
        </w:tc>
        <w:tc>
          <w:tcPr>
            <w:tcW w:w="933" w:type="pct"/>
            <w:shd w:val="clear" w:color="auto" w:fill="auto"/>
            <w:vAlign w:val="center"/>
          </w:tcPr>
          <w:p w14:paraId="6036F96A" w14:textId="77777777" w:rsidR="00D91430" w:rsidRPr="00D91430" w:rsidRDefault="00D91430" w:rsidP="00D91430">
            <w:pPr>
              <w:spacing w:after="0" w:line="240" w:lineRule="auto"/>
              <w:rPr>
                <w:rFonts w:ascii="Times New Roman" w:hAnsi="Times New Roman" w:cs="Times New Roman"/>
                <w:sz w:val="20"/>
                <w:szCs w:val="20"/>
              </w:rPr>
            </w:pPr>
          </w:p>
        </w:tc>
      </w:tr>
      <w:tr w:rsidR="00D91430" w:rsidRPr="00D91430" w14:paraId="5C34A411" w14:textId="77777777" w:rsidTr="00D91430">
        <w:trPr>
          <w:trHeight w:val="964"/>
        </w:trPr>
        <w:tc>
          <w:tcPr>
            <w:tcW w:w="267" w:type="pct"/>
            <w:shd w:val="clear" w:color="auto" w:fill="auto"/>
            <w:vAlign w:val="center"/>
          </w:tcPr>
          <w:p w14:paraId="20B31208" w14:textId="77777777" w:rsidR="00D91430" w:rsidRPr="00D91430" w:rsidRDefault="00D91430" w:rsidP="00D91430">
            <w:pPr>
              <w:spacing w:after="0" w:line="240" w:lineRule="auto"/>
              <w:jc w:val="center"/>
              <w:rPr>
                <w:rFonts w:ascii="Times New Roman" w:hAnsi="Times New Roman" w:cs="Times New Roman"/>
                <w:sz w:val="20"/>
                <w:szCs w:val="20"/>
              </w:rPr>
            </w:pPr>
            <w:r w:rsidRPr="00D91430">
              <w:rPr>
                <w:rFonts w:ascii="Times New Roman" w:hAnsi="Times New Roman" w:cs="Times New Roman"/>
                <w:sz w:val="20"/>
                <w:szCs w:val="20"/>
              </w:rPr>
              <w:t>25</w:t>
            </w:r>
          </w:p>
        </w:tc>
        <w:tc>
          <w:tcPr>
            <w:tcW w:w="1600" w:type="pct"/>
            <w:shd w:val="clear" w:color="auto" w:fill="auto"/>
            <w:vAlign w:val="center"/>
          </w:tcPr>
          <w:p w14:paraId="10C7843E" w14:textId="77777777" w:rsidR="00D91430" w:rsidRPr="00D91430" w:rsidRDefault="00D91430" w:rsidP="00D91430">
            <w:pPr>
              <w:spacing w:after="0" w:line="240" w:lineRule="auto"/>
              <w:rPr>
                <w:rFonts w:ascii="Times New Roman" w:hAnsi="Times New Roman" w:cs="Times New Roman"/>
                <w:sz w:val="20"/>
                <w:szCs w:val="20"/>
              </w:rPr>
            </w:pPr>
            <w:r w:rsidRPr="00D91430">
              <w:rPr>
                <w:rFonts w:ascii="Times New Roman" w:hAnsi="Times New Roman" w:cs="Times New Roman"/>
                <w:sz w:val="20"/>
                <w:szCs w:val="20"/>
              </w:rPr>
              <w:t>Измерение и проверка рабочего тока узлов</w:t>
            </w:r>
          </w:p>
        </w:tc>
        <w:tc>
          <w:tcPr>
            <w:tcW w:w="1333" w:type="pct"/>
            <w:shd w:val="clear" w:color="auto" w:fill="auto"/>
            <w:vAlign w:val="center"/>
          </w:tcPr>
          <w:p w14:paraId="5128EF00" w14:textId="77777777" w:rsidR="00D91430" w:rsidRPr="00D91430" w:rsidRDefault="00D91430" w:rsidP="00D91430">
            <w:pPr>
              <w:spacing w:after="0" w:line="240" w:lineRule="auto"/>
              <w:rPr>
                <w:rFonts w:ascii="Times New Roman" w:hAnsi="Times New Roman" w:cs="Times New Roman"/>
                <w:sz w:val="20"/>
                <w:szCs w:val="20"/>
              </w:rPr>
            </w:pPr>
            <w:r w:rsidRPr="00D91430">
              <w:rPr>
                <w:rFonts w:ascii="Times New Roman" w:hAnsi="Times New Roman" w:cs="Times New Roman"/>
                <w:sz w:val="20"/>
                <w:szCs w:val="20"/>
                <w:lang w:val="en-US"/>
              </w:rPr>
              <w:t>I</w:t>
            </w:r>
            <w:r w:rsidRPr="00D91430">
              <w:rPr>
                <w:rFonts w:ascii="Times New Roman" w:hAnsi="Times New Roman" w:cs="Times New Roman"/>
                <w:sz w:val="20"/>
                <w:szCs w:val="20"/>
                <w:vertAlign w:val="subscript"/>
              </w:rPr>
              <w:t>1</w:t>
            </w:r>
            <w:r w:rsidRPr="00D91430">
              <w:rPr>
                <w:rFonts w:ascii="Times New Roman" w:hAnsi="Times New Roman" w:cs="Times New Roman"/>
                <w:sz w:val="20"/>
                <w:szCs w:val="20"/>
                <w:lang w:val="en-US"/>
              </w:rPr>
              <w:t>=</w:t>
            </w:r>
            <w:r w:rsidRPr="00D91430">
              <w:rPr>
                <w:rFonts w:ascii="Times New Roman" w:hAnsi="Times New Roman" w:cs="Times New Roman"/>
                <w:sz w:val="20"/>
                <w:szCs w:val="20"/>
              </w:rPr>
              <w:t>____, А</w:t>
            </w:r>
          </w:p>
          <w:p w14:paraId="2A65C0D9" w14:textId="77777777" w:rsidR="00D91430" w:rsidRPr="00D91430" w:rsidRDefault="00D91430" w:rsidP="00D91430">
            <w:pPr>
              <w:spacing w:after="0" w:line="240" w:lineRule="auto"/>
              <w:rPr>
                <w:rFonts w:ascii="Times New Roman" w:hAnsi="Times New Roman" w:cs="Times New Roman"/>
                <w:sz w:val="20"/>
                <w:szCs w:val="20"/>
              </w:rPr>
            </w:pPr>
            <w:r w:rsidRPr="00D91430">
              <w:rPr>
                <w:rFonts w:ascii="Times New Roman" w:hAnsi="Times New Roman" w:cs="Times New Roman"/>
                <w:sz w:val="20"/>
                <w:szCs w:val="20"/>
                <w:lang w:val="en-US"/>
              </w:rPr>
              <w:t>I</w:t>
            </w:r>
            <w:r w:rsidRPr="00D91430">
              <w:rPr>
                <w:rFonts w:ascii="Times New Roman" w:hAnsi="Times New Roman" w:cs="Times New Roman"/>
                <w:sz w:val="20"/>
                <w:szCs w:val="20"/>
                <w:vertAlign w:val="subscript"/>
                <w:lang w:val="en-US"/>
              </w:rPr>
              <w:t>2</w:t>
            </w:r>
            <w:r w:rsidRPr="00D91430">
              <w:rPr>
                <w:rFonts w:ascii="Times New Roman" w:hAnsi="Times New Roman" w:cs="Times New Roman"/>
                <w:sz w:val="20"/>
                <w:szCs w:val="20"/>
                <w:lang w:val="en-US"/>
              </w:rPr>
              <w:t>=</w:t>
            </w:r>
            <w:r w:rsidRPr="00D91430">
              <w:rPr>
                <w:rFonts w:ascii="Times New Roman" w:hAnsi="Times New Roman" w:cs="Times New Roman"/>
                <w:sz w:val="20"/>
                <w:szCs w:val="20"/>
              </w:rPr>
              <w:t>____, А</w:t>
            </w:r>
          </w:p>
          <w:p w14:paraId="1CA40340" w14:textId="77777777" w:rsidR="00D91430" w:rsidRPr="00D91430" w:rsidRDefault="00D91430" w:rsidP="00D91430">
            <w:pPr>
              <w:spacing w:after="0" w:line="240" w:lineRule="auto"/>
              <w:rPr>
                <w:rFonts w:ascii="Times New Roman" w:hAnsi="Times New Roman" w:cs="Times New Roman"/>
                <w:sz w:val="20"/>
                <w:szCs w:val="20"/>
              </w:rPr>
            </w:pPr>
            <w:r w:rsidRPr="00D91430">
              <w:rPr>
                <w:rFonts w:ascii="Times New Roman" w:hAnsi="Times New Roman" w:cs="Times New Roman"/>
                <w:sz w:val="20"/>
                <w:szCs w:val="20"/>
                <w:lang w:val="en-US"/>
              </w:rPr>
              <w:t>I</w:t>
            </w:r>
            <w:r w:rsidRPr="00D91430">
              <w:rPr>
                <w:rFonts w:ascii="Times New Roman" w:hAnsi="Times New Roman" w:cs="Times New Roman"/>
                <w:sz w:val="20"/>
                <w:szCs w:val="20"/>
                <w:vertAlign w:val="subscript"/>
              </w:rPr>
              <w:t>3</w:t>
            </w:r>
            <w:r w:rsidRPr="00D91430">
              <w:rPr>
                <w:rFonts w:ascii="Times New Roman" w:hAnsi="Times New Roman" w:cs="Times New Roman"/>
                <w:sz w:val="20"/>
                <w:szCs w:val="20"/>
              </w:rPr>
              <w:t>=____, А</w:t>
            </w:r>
          </w:p>
          <w:p w14:paraId="5B1D6D7D" w14:textId="77777777" w:rsidR="00D91430" w:rsidRPr="00D91430" w:rsidRDefault="00D91430" w:rsidP="00D91430">
            <w:pPr>
              <w:spacing w:after="0" w:line="240" w:lineRule="auto"/>
              <w:rPr>
                <w:rFonts w:ascii="Times New Roman" w:hAnsi="Times New Roman" w:cs="Times New Roman"/>
                <w:sz w:val="20"/>
                <w:szCs w:val="20"/>
              </w:rPr>
            </w:pPr>
            <w:r w:rsidRPr="00D91430">
              <w:rPr>
                <w:rFonts w:ascii="Times New Roman" w:hAnsi="Times New Roman" w:cs="Times New Roman"/>
                <w:sz w:val="20"/>
                <w:szCs w:val="20"/>
              </w:rPr>
              <w:t>_________</w:t>
            </w:r>
            <w:r w:rsidRPr="00D91430">
              <w:rPr>
                <w:rFonts w:ascii="Times New Roman" w:hAnsi="Times New Roman" w:cs="Times New Roman"/>
                <w:sz w:val="20"/>
                <w:szCs w:val="20"/>
                <w:lang w:val="en-US"/>
              </w:rPr>
              <w:t>_____</w:t>
            </w:r>
          </w:p>
        </w:tc>
        <w:tc>
          <w:tcPr>
            <w:tcW w:w="867" w:type="pct"/>
            <w:shd w:val="clear" w:color="auto" w:fill="auto"/>
            <w:vAlign w:val="center"/>
          </w:tcPr>
          <w:p w14:paraId="12FE39F1" w14:textId="77777777" w:rsidR="00D91430" w:rsidRPr="00D91430" w:rsidRDefault="00D91430" w:rsidP="00D91430">
            <w:pPr>
              <w:spacing w:after="0" w:line="240" w:lineRule="auto"/>
              <w:rPr>
                <w:rFonts w:ascii="Times New Roman" w:hAnsi="Times New Roman" w:cs="Times New Roman"/>
                <w:sz w:val="20"/>
                <w:szCs w:val="20"/>
              </w:rPr>
            </w:pPr>
          </w:p>
        </w:tc>
        <w:tc>
          <w:tcPr>
            <w:tcW w:w="933" w:type="pct"/>
            <w:shd w:val="clear" w:color="auto" w:fill="auto"/>
            <w:vAlign w:val="center"/>
          </w:tcPr>
          <w:p w14:paraId="3E018ABF" w14:textId="77777777" w:rsidR="00D91430" w:rsidRPr="00D91430" w:rsidRDefault="00D91430" w:rsidP="00D91430">
            <w:pPr>
              <w:spacing w:after="0" w:line="240" w:lineRule="auto"/>
              <w:rPr>
                <w:rFonts w:ascii="Times New Roman" w:hAnsi="Times New Roman" w:cs="Times New Roman"/>
                <w:sz w:val="20"/>
                <w:szCs w:val="20"/>
              </w:rPr>
            </w:pPr>
          </w:p>
        </w:tc>
      </w:tr>
      <w:tr w:rsidR="00D91430" w:rsidRPr="00D91430" w14:paraId="668D39FC" w14:textId="77777777" w:rsidTr="00D91430">
        <w:trPr>
          <w:trHeight w:val="964"/>
        </w:trPr>
        <w:tc>
          <w:tcPr>
            <w:tcW w:w="267" w:type="pct"/>
            <w:shd w:val="clear" w:color="auto" w:fill="auto"/>
            <w:vAlign w:val="center"/>
          </w:tcPr>
          <w:p w14:paraId="6A87027B" w14:textId="77777777" w:rsidR="00D91430" w:rsidRPr="00D91430" w:rsidRDefault="00D91430" w:rsidP="00D91430">
            <w:pPr>
              <w:spacing w:after="0" w:line="240" w:lineRule="auto"/>
              <w:jc w:val="center"/>
              <w:rPr>
                <w:rFonts w:ascii="Times New Roman" w:hAnsi="Times New Roman" w:cs="Times New Roman"/>
                <w:sz w:val="20"/>
                <w:szCs w:val="20"/>
              </w:rPr>
            </w:pPr>
            <w:r w:rsidRPr="00D91430">
              <w:rPr>
                <w:rFonts w:ascii="Times New Roman" w:hAnsi="Times New Roman" w:cs="Times New Roman"/>
                <w:sz w:val="20"/>
                <w:szCs w:val="20"/>
              </w:rPr>
              <w:t>26</w:t>
            </w:r>
          </w:p>
        </w:tc>
        <w:tc>
          <w:tcPr>
            <w:tcW w:w="1600" w:type="pct"/>
            <w:shd w:val="clear" w:color="auto" w:fill="auto"/>
            <w:vAlign w:val="center"/>
          </w:tcPr>
          <w:p w14:paraId="58770E83" w14:textId="77777777" w:rsidR="00D91430" w:rsidRPr="00D91430" w:rsidRDefault="00D91430" w:rsidP="00D91430">
            <w:pPr>
              <w:spacing w:after="0" w:line="240" w:lineRule="auto"/>
              <w:rPr>
                <w:rFonts w:ascii="Times New Roman" w:hAnsi="Times New Roman" w:cs="Times New Roman"/>
                <w:sz w:val="20"/>
                <w:szCs w:val="20"/>
              </w:rPr>
            </w:pPr>
            <w:r w:rsidRPr="00D91430">
              <w:rPr>
                <w:rFonts w:ascii="Times New Roman" w:hAnsi="Times New Roman" w:cs="Times New Roman"/>
                <w:sz w:val="20"/>
                <w:szCs w:val="20"/>
              </w:rPr>
              <w:t>Измерение сопротивления изоляции обмоток эл./дв. компрессора</w:t>
            </w:r>
          </w:p>
        </w:tc>
        <w:tc>
          <w:tcPr>
            <w:tcW w:w="1333" w:type="pct"/>
            <w:shd w:val="clear" w:color="auto" w:fill="auto"/>
            <w:vAlign w:val="center"/>
          </w:tcPr>
          <w:p w14:paraId="6A748BA8" w14:textId="77777777" w:rsidR="00D91430" w:rsidRPr="00D91430" w:rsidRDefault="00D91430" w:rsidP="00D91430">
            <w:pPr>
              <w:spacing w:after="0" w:line="240" w:lineRule="auto"/>
              <w:rPr>
                <w:rFonts w:ascii="Times New Roman" w:hAnsi="Times New Roman" w:cs="Times New Roman"/>
                <w:sz w:val="20"/>
                <w:szCs w:val="20"/>
              </w:rPr>
            </w:pPr>
            <w:r w:rsidRPr="00D91430">
              <w:rPr>
                <w:rFonts w:ascii="Times New Roman" w:hAnsi="Times New Roman" w:cs="Times New Roman"/>
                <w:sz w:val="20"/>
                <w:szCs w:val="20"/>
                <w:lang w:val="en-US"/>
              </w:rPr>
              <w:t>R</w:t>
            </w:r>
            <w:r w:rsidRPr="00D91430">
              <w:rPr>
                <w:rFonts w:ascii="Times New Roman" w:hAnsi="Times New Roman" w:cs="Times New Roman"/>
                <w:sz w:val="20"/>
                <w:szCs w:val="20"/>
                <w:vertAlign w:val="subscript"/>
              </w:rPr>
              <w:t>1</w:t>
            </w:r>
            <w:r w:rsidRPr="00D91430">
              <w:rPr>
                <w:rFonts w:ascii="Times New Roman" w:hAnsi="Times New Roman" w:cs="Times New Roman"/>
                <w:sz w:val="20"/>
                <w:szCs w:val="20"/>
              </w:rPr>
              <w:t>= __</w:t>
            </w:r>
            <w:r w:rsidRPr="00D91430">
              <w:rPr>
                <w:rFonts w:ascii="Times New Roman" w:hAnsi="Times New Roman" w:cs="Times New Roman"/>
                <w:sz w:val="20"/>
                <w:szCs w:val="20"/>
                <w:lang w:val="en-US"/>
              </w:rPr>
              <w:t>_</w:t>
            </w:r>
            <w:r w:rsidRPr="00D91430">
              <w:rPr>
                <w:rFonts w:ascii="Times New Roman" w:hAnsi="Times New Roman" w:cs="Times New Roman"/>
                <w:sz w:val="20"/>
                <w:szCs w:val="20"/>
              </w:rPr>
              <w:t>_, Ом</w:t>
            </w:r>
          </w:p>
          <w:p w14:paraId="141EA498" w14:textId="77777777" w:rsidR="00D91430" w:rsidRPr="00D91430" w:rsidRDefault="00D91430" w:rsidP="00D91430">
            <w:pPr>
              <w:spacing w:after="0" w:line="240" w:lineRule="auto"/>
              <w:rPr>
                <w:rFonts w:ascii="Times New Roman" w:hAnsi="Times New Roman" w:cs="Times New Roman"/>
                <w:sz w:val="20"/>
                <w:szCs w:val="20"/>
                <w:vertAlign w:val="subscript"/>
              </w:rPr>
            </w:pPr>
            <w:r w:rsidRPr="00D91430">
              <w:rPr>
                <w:rFonts w:ascii="Times New Roman" w:hAnsi="Times New Roman" w:cs="Times New Roman"/>
                <w:sz w:val="20"/>
                <w:szCs w:val="20"/>
                <w:lang w:val="en-US"/>
              </w:rPr>
              <w:t>R</w:t>
            </w:r>
            <w:r w:rsidRPr="00D91430">
              <w:rPr>
                <w:rFonts w:ascii="Times New Roman" w:hAnsi="Times New Roman" w:cs="Times New Roman"/>
                <w:sz w:val="20"/>
                <w:szCs w:val="20"/>
                <w:vertAlign w:val="subscript"/>
              </w:rPr>
              <w:t>2</w:t>
            </w:r>
            <w:r w:rsidRPr="00D91430">
              <w:rPr>
                <w:rFonts w:ascii="Times New Roman" w:hAnsi="Times New Roman" w:cs="Times New Roman"/>
                <w:sz w:val="20"/>
                <w:szCs w:val="20"/>
              </w:rPr>
              <w:t>= __</w:t>
            </w:r>
            <w:r w:rsidRPr="00D91430">
              <w:rPr>
                <w:rFonts w:ascii="Times New Roman" w:hAnsi="Times New Roman" w:cs="Times New Roman"/>
                <w:sz w:val="20"/>
                <w:szCs w:val="20"/>
                <w:lang w:val="en-US"/>
              </w:rPr>
              <w:t>_</w:t>
            </w:r>
            <w:r w:rsidRPr="00D91430">
              <w:rPr>
                <w:rFonts w:ascii="Times New Roman" w:hAnsi="Times New Roman" w:cs="Times New Roman"/>
                <w:sz w:val="20"/>
                <w:szCs w:val="20"/>
              </w:rPr>
              <w:t>_, Ом</w:t>
            </w:r>
          </w:p>
          <w:p w14:paraId="769D18A8" w14:textId="77777777" w:rsidR="00D91430" w:rsidRPr="00D91430" w:rsidRDefault="00D91430" w:rsidP="00D91430">
            <w:pPr>
              <w:spacing w:after="0" w:line="240" w:lineRule="auto"/>
              <w:rPr>
                <w:rFonts w:ascii="Times New Roman" w:hAnsi="Times New Roman" w:cs="Times New Roman"/>
                <w:sz w:val="20"/>
                <w:szCs w:val="20"/>
              </w:rPr>
            </w:pPr>
            <w:r w:rsidRPr="00D91430">
              <w:rPr>
                <w:rFonts w:ascii="Times New Roman" w:hAnsi="Times New Roman" w:cs="Times New Roman"/>
                <w:sz w:val="20"/>
                <w:szCs w:val="20"/>
                <w:lang w:val="en-US"/>
              </w:rPr>
              <w:t>R</w:t>
            </w:r>
            <w:r w:rsidRPr="00D91430">
              <w:rPr>
                <w:rFonts w:ascii="Times New Roman" w:hAnsi="Times New Roman" w:cs="Times New Roman"/>
                <w:sz w:val="20"/>
                <w:szCs w:val="20"/>
                <w:vertAlign w:val="subscript"/>
              </w:rPr>
              <w:t>3</w:t>
            </w:r>
            <w:r w:rsidRPr="00D91430">
              <w:rPr>
                <w:rFonts w:ascii="Times New Roman" w:hAnsi="Times New Roman" w:cs="Times New Roman"/>
                <w:sz w:val="20"/>
                <w:szCs w:val="20"/>
              </w:rPr>
              <w:t>= __</w:t>
            </w:r>
            <w:r w:rsidRPr="00D91430">
              <w:rPr>
                <w:rFonts w:ascii="Times New Roman" w:hAnsi="Times New Roman" w:cs="Times New Roman"/>
                <w:sz w:val="20"/>
                <w:szCs w:val="20"/>
                <w:lang w:val="en-US"/>
              </w:rPr>
              <w:t>_</w:t>
            </w:r>
            <w:r w:rsidRPr="00D91430">
              <w:rPr>
                <w:rFonts w:ascii="Times New Roman" w:hAnsi="Times New Roman" w:cs="Times New Roman"/>
                <w:sz w:val="20"/>
                <w:szCs w:val="20"/>
              </w:rPr>
              <w:t>_, Ом</w:t>
            </w:r>
          </w:p>
          <w:p w14:paraId="03C7E324" w14:textId="77777777" w:rsidR="00D91430" w:rsidRPr="00D91430" w:rsidRDefault="00D91430" w:rsidP="00D91430">
            <w:pPr>
              <w:spacing w:after="0" w:line="240" w:lineRule="auto"/>
              <w:rPr>
                <w:rFonts w:ascii="Times New Roman" w:hAnsi="Times New Roman" w:cs="Times New Roman"/>
                <w:sz w:val="20"/>
                <w:szCs w:val="20"/>
              </w:rPr>
            </w:pPr>
            <w:r w:rsidRPr="00D91430">
              <w:rPr>
                <w:rFonts w:ascii="Times New Roman" w:hAnsi="Times New Roman" w:cs="Times New Roman"/>
                <w:sz w:val="20"/>
                <w:szCs w:val="20"/>
              </w:rPr>
              <w:t>__________</w:t>
            </w:r>
            <w:r w:rsidRPr="00D91430">
              <w:rPr>
                <w:rFonts w:ascii="Times New Roman" w:hAnsi="Times New Roman" w:cs="Times New Roman"/>
                <w:sz w:val="20"/>
                <w:szCs w:val="20"/>
                <w:lang w:val="en-US"/>
              </w:rPr>
              <w:t>____</w:t>
            </w:r>
          </w:p>
        </w:tc>
        <w:tc>
          <w:tcPr>
            <w:tcW w:w="867" w:type="pct"/>
            <w:shd w:val="clear" w:color="auto" w:fill="auto"/>
            <w:vAlign w:val="center"/>
          </w:tcPr>
          <w:p w14:paraId="2661842B" w14:textId="77777777" w:rsidR="00D91430" w:rsidRPr="00D91430" w:rsidRDefault="00D91430" w:rsidP="00D91430">
            <w:pPr>
              <w:spacing w:after="0" w:line="240" w:lineRule="auto"/>
              <w:rPr>
                <w:rFonts w:ascii="Times New Roman" w:hAnsi="Times New Roman" w:cs="Times New Roman"/>
                <w:sz w:val="20"/>
                <w:szCs w:val="20"/>
              </w:rPr>
            </w:pPr>
          </w:p>
        </w:tc>
        <w:tc>
          <w:tcPr>
            <w:tcW w:w="933" w:type="pct"/>
            <w:shd w:val="clear" w:color="auto" w:fill="auto"/>
            <w:vAlign w:val="center"/>
          </w:tcPr>
          <w:p w14:paraId="06181FEB" w14:textId="77777777" w:rsidR="00D91430" w:rsidRPr="00D91430" w:rsidRDefault="00D91430" w:rsidP="00D91430">
            <w:pPr>
              <w:spacing w:after="0" w:line="240" w:lineRule="auto"/>
              <w:rPr>
                <w:rFonts w:ascii="Times New Roman" w:hAnsi="Times New Roman" w:cs="Times New Roman"/>
                <w:sz w:val="20"/>
                <w:szCs w:val="20"/>
              </w:rPr>
            </w:pPr>
          </w:p>
        </w:tc>
      </w:tr>
      <w:tr w:rsidR="00D91430" w:rsidRPr="00D91430" w14:paraId="05BB6B77" w14:textId="77777777" w:rsidTr="00D91430">
        <w:trPr>
          <w:trHeight w:val="510"/>
        </w:trPr>
        <w:tc>
          <w:tcPr>
            <w:tcW w:w="267" w:type="pct"/>
            <w:shd w:val="clear" w:color="auto" w:fill="auto"/>
            <w:vAlign w:val="center"/>
          </w:tcPr>
          <w:p w14:paraId="52F65A8D" w14:textId="77777777" w:rsidR="00D91430" w:rsidRPr="00D91430" w:rsidRDefault="00D91430" w:rsidP="00D91430">
            <w:pPr>
              <w:spacing w:after="0" w:line="240" w:lineRule="auto"/>
              <w:jc w:val="center"/>
              <w:rPr>
                <w:rFonts w:ascii="Times New Roman" w:hAnsi="Times New Roman" w:cs="Times New Roman"/>
                <w:sz w:val="20"/>
                <w:szCs w:val="20"/>
              </w:rPr>
            </w:pPr>
            <w:r w:rsidRPr="00D91430">
              <w:rPr>
                <w:rFonts w:ascii="Times New Roman" w:hAnsi="Times New Roman" w:cs="Times New Roman"/>
                <w:sz w:val="20"/>
                <w:szCs w:val="20"/>
              </w:rPr>
              <w:t>27</w:t>
            </w:r>
          </w:p>
        </w:tc>
        <w:tc>
          <w:tcPr>
            <w:tcW w:w="1600" w:type="pct"/>
            <w:shd w:val="clear" w:color="auto" w:fill="auto"/>
            <w:vAlign w:val="center"/>
          </w:tcPr>
          <w:p w14:paraId="4FFCC38A" w14:textId="77777777" w:rsidR="00D91430" w:rsidRPr="00D91430" w:rsidRDefault="00D91430" w:rsidP="00D91430">
            <w:pPr>
              <w:spacing w:after="0" w:line="240" w:lineRule="auto"/>
              <w:rPr>
                <w:rFonts w:ascii="Times New Roman" w:hAnsi="Times New Roman" w:cs="Times New Roman"/>
                <w:sz w:val="20"/>
                <w:szCs w:val="20"/>
              </w:rPr>
            </w:pPr>
            <w:r w:rsidRPr="00D91430">
              <w:rPr>
                <w:rFonts w:ascii="Times New Roman" w:hAnsi="Times New Roman" w:cs="Times New Roman"/>
                <w:sz w:val="20"/>
                <w:szCs w:val="20"/>
              </w:rPr>
              <w:t>Проверка состояния и надёжности элементов крепления и защиты внешнего блока</w:t>
            </w:r>
          </w:p>
        </w:tc>
        <w:tc>
          <w:tcPr>
            <w:tcW w:w="1333" w:type="pct"/>
            <w:shd w:val="clear" w:color="auto" w:fill="auto"/>
            <w:vAlign w:val="center"/>
          </w:tcPr>
          <w:p w14:paraId="2EE669B0" w14:textId="77777777" w:rsidR="00D91430" w:rsidRPr="00D91430" w:rsidRDefault="00D91430" w:rsidP="00D91430">
            <w:pPr>
              <w:spacing w:after="0" w:line="240" w:lineRule="auto"/>
              <w:rPr>
                <w:rFonts w:ascii="Times New Roman" w:hAnsi="Times New Roman" w:cs="Times New Roman"/>
                <w:sz w:val="20"/>
                <w:szCs w:val="20"/>
              </w:rPr>
            </w:pPr>
          </w:p>
        </w:tc>
        <w:tc>
          <w:tcPr>
            <w:tcW w:w="867" w:type="pct"/>
            <w:shd w:val="clear" w:color="auto" w:fill="auto"/>
            <w:vAlign w:val="center"/>
          </w:tcPr>
          <w:p w14:paraId="587155A2" w14:textId="77777777" w:rsidR="00D91430" w:rsidRPr="00D91430" w:rsidRDefault="00D91430" w:rsidP="00D91430">
            <w:pPr>
              <w:spacing w:after="0" w:line="240" w:lineRule="auto"/>
              <w:rPr>
                <w:rFonts w:ascii="Times New Roman" w:hAnsi="Times New Roman" w:cs="Times New Roman"/>
                <w:sz w:val="20"/>
                <w:szCs w:val="20"/>
              </w:rPr>
            </w:pPr>
          </w:p>
        </w:tc>
        <w:tc>
          <w:tcPr>
            <w:tcW w:w="933" w:type="pct"/>
            <w:shd w:val="clear" w:color="auto" w:fill="auto"/>
            <w:vAlign w:val="center"/>
          </w:tcPr>
          <w:p w14:paraId="0EEF19BF" w14:textId="77777777" w:rsidR="00D91430" w:rsidRPr="00D91430" w:rsidRDefault="00D91430" w:rsidP="00D91430">
            <w:pPr>
              <w:spacing w:after="0" w:line="240" w:lineRule="auto"/>
              <w:rPr>
                <w:rFonts w:ascii="Times New Roman" w:hAnsi="Times New Roman" w:cs="Times New Roman"/>
                <w:sz w:val="20"/>
                <w:szCs w:val="20"/>
              </w:rPr>
            </w:pPr>
          </w:p>
        </w:tc>
      </w:tr>
      <w:tr w:rsidR="00D91430" w:rsidRPr="00D91430" w14:paraId="3E3FED70" w14:textId="77777777" w:rsidTr="00D91430">
        <w:trPr>
          <w:trHeight w:val="510"/>
        </w:trPr>
        <w:tc>
          <w:tcPr>
            <w:tcW w:w="267" w:type="pct"/>
            <w:shd w:val="clear" w:color="auto" w:fill="auto"/>
            <w:vAlign w:val="center"/>
          </w:tcPr>
          <w:p w14:paraId="021654C1" w14:textId="77777777" w:rsidR="00D91430" w:rsidRPr="00D91430" w:rsidRDefault="00D91430" w:rsidP="00D91430">
            <w:pPr>
              <w:spacing w:after="0" w:line="240" w:lineRule="auto"/>
              <w:jc w:val="center"/>
              <w:rPr>
                <w:rFonts w:ascii="Times New Roman" w:hAnsi="Times New Roman" w:cs="Times New Roman"/>
                <w:sz w:val="20"/>
                <w:szCs w:val="20"/>
              </w:rPr>
            </w:pPr>
            <w:r w:rsidRPr="00D91430">
              <w:rPr>
                <w:rFonts w:ascii="Times New Roman" w:hAnsi="Times New Roman" w:cs="Times New Roman"/>
                <w:sz w:val="20"/>
                <w:szCs w:val="20"/>
              </w:rPr>
              <w:t>28</w:t>
            </w:r>
          </w:p>
        </w:tc>
        <w:tc>
          <w:tcPr>
            <w:tcW w:w="1600" w:type="pct"/>
            <w:shd w:val="clear" w:color="auto" w:fill="auto"/>
            <w:vAlign w:val="center"/>
          </w:tcPr>
          <w:p w14:paraId="2DBE1D26" w14:textId="77777777" w:rsidR="00D91430" w:rsidRPr="00D91430" w:rsidRDefault="00D91430" w:rsidP="00D91430">
            <w:pPr>
              <w:spacing w:after="0" w:line="240" w:lineRule="auto"/>
              <w:rPr>
                <w:rFonts w:ascii="Times New Roman" w:hAnsi="Times New Roman" w:cs="Times New Roman"/>
                <w:sz w:val="20"/>
                <w:szCs w:val="20"/>
              </w:rPr>
            </w:pPr>
            <w:r w:rsidRPr="00D91430">
              <w:rPr>
                <w:rFonts w:ascii="Times New Roman" w:hAnsi="Times New Roman" w:cs="Times New Roman"/>
                <w:sz w:val="20"/>
                <w:szCs w:val="20"/>
              </w:rPr>
              <w:t>Проверка давлений и температур в системе</w:t>
            </w:r>
          </w:p>
        </w:tc>
        <w:tc>
          <w:tcPr>
            <w:tcW w:w="1333" w:type="pct"/>
            <w:shd w:val="clear" w:color="auto" w:fill="auto"/>
            <w:vAlign w:val="center"/>
          </w:tcPr>
          <w:p w14:paraId="7170F4A6" w14:textId="77777777" w:rsidR="00D91430" w:rsidRPr="00D91430" w:rsidRDefault="00D91430" w:rsidP="00D91430">
            <w:pPr>
              <w:spacing w:after="0" w:line="240" w:lineRule="auto"/>
              <w:rPr>
                <w:rFonts w:ascii="Times New Roman" w:hAnsi="Times New Roman" w:cs="Times New Roman"/>
                <w:sz w:val="20"/>
                <w:szCs w:val="20"/>
              </w:rPr>
            </w:pPr>
            <w:r w:rsidRPr="00D91430">
              <w:rPr>
                <w:rFonts w:ascii="Times New Roman" w:hAnsi="Times New Roman" w:cs="Times New Roman"/>
                <w:sz w:val="20"/>
                <w:szCs w:val="20"/>
                <w:lang w:val="en-US"/>
              </w:rPr>
              <w:t>P</w:t>
            </w:r>
            <w:r w:rsidRPr="00D91430">
              <w:rPr>
                <w:rFonts w:ascii="Times New Roman" w:hAnsi="Times New Roman" w:cs="Times New Roman"/>
                <w:sz w:val="20"/>
                <w:szCs w:val="20"/>
              </w:rPr>
              <w:t xml:space="preserve">выс давл = ________ </w:t>
            </w:r>
            <w:r w:rsidRPr="00D91430">
              <w:rPr>
                <w:rFonts w:ascii="Times New Roman" w:hAnsi="Times New Roman" w:cs="Times New Roman"/>
                <w:sz w:val="20"/>
                <w:szCs w:val="20"/>
                <w:lang w:val="en-US"/>
              </w:rPr>
              <w:t>Bar</w:t>
            </w:r>
          </w:p>
          <w:p w14:paraId="15667DD7" w14:textId="77777777" w:rsidR="00D91430" w:rsidRPr="00D91430" w:rsidRDefault="00D91430" w:rsidP="00D91430">
            <w:pPr>
              <w:spacing w:after="0" w:line="240" w:lineRule="auto"/>
              <w:rPr>
                <w:rFonts w:ascii="Times New Roman" w:hAnsi="Times New Roman" w:cs="Times New Roman"/>
                <w:sz w:val="20"/>
                <w:szCs w:val="20"/>
              </w:rPr>
            </w:pPr>
            <w:r w:rsidRPr="00D91430">
              <w:rPr>
                <w:rFonts w:ascii="Times New Roman" w:hAnsi="Times New Roman" w:cs="Times New Roman"/>
                <w:sz w:val="20"/>
                <w:szCs w:val="20"/>
                <w:lang w:val="en-US"/>
              </w:rPr>
              <w:t>T</w:t>
            </w:r>
            <w:r w:rsidRPr="00D91430">
              <w:rPr>
                <w:rFonts w:ascii="Times New Roman" w:hAnsi="Times New Roman" w:cs="Times New Roman"/>
                <w:sz w:val="20"/>
                <w:szCs w:val="20"/>
              </w:rPr>
              <w:t>выс давл = ________ °</w:t>
            </w:r>
            <w:r w:rsidRPr="00D91430">
              <w:rPr>
                <w:rFonts w:ascii="Times New Roman" w:hAnsi="Times New Roman" w:cs="Times New Roman"/>
                <w:sz w:val="20"/>
                <w:szCs w:val="20"/>
                <w:lang w:val="en-US"/>
              </w:rPr>
              <w:t>C</w:t>
            </w:r>
          </w:p>
          <w:p w14:paraId="17F66C90" w14:textId="77777777" w:rsidR="00D91430" w:rsidRPr="00D91430" w:rsidRDefault="00D91430" w:rsidP="00D91430">
            <w:pPr>
              <w:spacing w:after="0" w:line="240" w:lineRule="auto"/>
              <w:rPr>
                <w:rFonts w:ascii="Times New Roman" w:hAnsi="Times New Roman" w:cs="Times New Roman"/>
                <w:sz w:val="20"/>
                <w:szCs w:val="20"/>
              </w:rPr>
            </w:pPr>
          </w:p>
          <w:p w14:paraId="63AF806A" w14:textId="77777777" w:rsidR="00D91430" w:rsidRPr="00D91430" w:rsidRDefault="00D91430" w:rsidP="00D91430">
            <w:pPr>
              <w:spacing w:after="0" w:line="240" w:lineRule="auto"/>
              <w:rPr>
                <w:rFonts w:ascii="Times New Roman" w:hAnsi="Times New Roman" w:cs="Times New Roman"/>
                <w:sz w:val="20"/>
                <w:szCs w:val="20"/>
              </w:rPr>
            </w:pPr>
            <w:r w:rsidRPr="00D91430">
              <w:rPr>
                <w:rFonts w:ascii="Times New Roman" w:hAnsi="Times New Roman" w:cs="Times New Roman"/>
                <w:sz w:val="20"/>
                <w:szCs w:val="20"/>
                <w:lang w:val="en-US"/>
              </w:rPr>
              <w:t>P</w:t>
            </w:r>
            <w:r w:rsidRPr="00D91430">
              <w:rPr>
                <w:rFonts w:ascii="Times New Roman" w:hAnsi="Times New Roman" w:cs="Times New Roman"/>
                <w:sz w:val="20"/>
                <w:szCs w:val="20"/>
              </w:rPr>
              <w:t xml:space="preserve">низ давл = ________ </w:t>
            </w:r>
            <w:r w:rsidRPr="00D91430">
              <w:rPr>
                <w:rFonts w:ascii="Times New Roman" w:hAnsi="Times New Roman" w:cs="Times New Roman"/>
                <w:sz w:val="20"/>
                <w:szCs w:val="20"/>
                <w:lang w:val="en-US"/>
              </w:rPr>
              <w:t>Bar</w:t>
            </w:r>
          </w:p>
          <w:p w14:paraId="5EDE53DF" w14:textId="77777777" w:rsidR="00D91430" w:rsidRPr="00D91430" w:rsidRDefault="00D91430" w:rsidP="00D91430">
            <w:pPr>
              <w:spacing w:after="0" w:line="240" w:lineRule="auto"/>
              <w:rPr>
                <w:rFonts w:ascii="Times New Roman" w:hAnsi="Times New Roman" w:cs="Times New Roman"/>
                <w:sz w:val="20"/>
                <w:szCs w:val="20"/>
              </w:rPr>
            </w:pPr>
            <w:r w:rsidRPr="00D91430">
              <w:rPr>
                <w:rFonts w:ascii="Times New Roman" w:hAnsi="Times New Roman" w:cs="Times New Roman"/>
                <w:sz w:val="20"/>
                <w:szCs w:val="20"/>
                <w:lang w:val="en-US"/>
              </w:rPr>
              <w:t>T</w:t>
            </w:r>
            <w:r w:rsidRPr="00D91430">
              <w:rPr>
                <w:rFonts w:ascii="Times New Roman" w:hAnsi="Times New Roman" w:cs="Times New Roman"/>
                <w:sz w:val="20"/>
                <w:szCs w:val="20"/>
              </w:rPr>
              <w:t>низ давл = ________ °</w:t>
            </w:r>
            <w:r w:rsidRPr="00D91430">
              <w:rPr>
                <w:rFonts w:ascii="Times New Roman" w:hAnsi="Times New Roman" w:cs="Times New Roman"/>
                <w:sz w:val="20"/>
                <w:szCs w:val="20"/>
                <w:lang w:val="en-US"/>
              </w:rPr>
              <w:t>C</w:t>
            </w:r>
          </w:p>
          <w:p w14:paraId="12448B66" w14:textId="77777777" w:rsidR="00D91430" w:rsidRPr="00D91430" w:rsidRDefault="00D91430" w:rsidP="00D91430">
            <w:pPr>
              <w:spacing w:after="0" w:line="240" w:lineRule="auto"/>
              <w:rPr>
                <w:rFonts w:ascii="Times New Roman" w:hAnsi="Times New Roman" w:cs="Times New Roman"/>
                <w:sz w:val="20"/>
                <w:szCs w:val="20"/>
              </w:rPr>
            </w:pPr>
          </w:p>
          <w:p w14:paraId="6AA4856B" w14:textId="77777777" w:rsidR="00D91430" w:rsidRPr="00D91430" w:rsidRDefault="00D91430" w:rsidP="00D91430">
            <w:pPr>
              <w:spacing w:after="0" w:line="240" w:lineRule="auto"/>
              <w:rPr>
                <w:rFonts w:ascii="Times New Roman" w:hAnsi="Times New Roman" w:cs="Times New Roman"/>
                <w:sz w:val="20"/>
                <w:szCs w:val="20"/>
              </w:rPr>
            </w:pPr>
            <w:r w:rsidRPr="00D91430">
              <w:rPr>
                <w:rFonts w:ascii="Times New Roman" w:hAnsi="Times New Roman" w:cs="Times New Roman"/>
                <w:sz w:val="20"/>
                <w:szCs w:val="20"/>
              </w:rPr>
              <w:t>Перегрев   = _______ °</w:t>
            </w:r>
            <w:r w:rsidRPr="00D91430">
              <w:rPr>
                <w:rFonts w:ascii="Times New Roman" w:hAnsi="Times New Roman" w:cs="Times New Roman"/>
                <w:sz w:val="20"/>
                <w:szCs w:val="20"/>
                <w:lang w:val="en-US"/>
              </w:rPr>
              <w:t>C</w:t>
            </w:r>
          </w:p>
          <w:p w14:paraId="449F5102" w14:textId="77777777" w:rsidR="00D91430" w:rsidRPr="00D91430" w:rsidRDefault="00D91430" w:rsidP="00D91430">
            <w:pPr>
              <w:spacing w:after="0" w:line="240" w:lineRule="auto"/>
              <w:rPr>
                <w:rFonts w:ascii="Times New Roman" w:hAnsi="Times New Roman" w:cs="Times New Roman"/>
                <w:sz w:val="20"/>
                <w:szCs w:val="20"/>
              </w:rPr>
            </w:pPr>
            <w:r w:rsidRPr="00D91430">
              <w:rPr>
                <w:rFonts w:ascii="Times New Roman" w:hAnsi="Times New Roman" w:cs="Times New Roman"/>
                <w:sz w:val="20"/>
                <w:szCs w:val="20"/>
              </w:rPr>
              <w:t>Переохл-е = _______ °</w:t>
            </w:r>
            <w:r w:rsidRPr="00D91430">
              <w:rPr>
                <w:rFonts w:ascii="Times New Roman" w:hAnsi="Times New Roman" w:cs="Times New Roman"/>
                <w:sz w:val="20"/>
                <w:szCs w:val="20"/>
                <w:lang w:val="en-US"/>
              </w:rPr>
              <w:t>C</w:t>
            </w:r>
          </w:p>
        </w:tc>
        <w:tc>
          <w:tcPr>
            <w:tcW w:w="867" w:type="pct"/>
            <w:shd w:val="clear" w:color="auto" w:fill="auto"/>
            <w:vAlign w:val="center"/>
          </w:tcPr>
          <w:p w14:paraId="2EF38C39" w14:textId="77777777" w:rsidR="00D91430" w:rsidRPr="00D91430" w:rsidRDefault="00D91430" w:rsidP="00D91430">
            <w:pPr>
              <w:spacing w:after="0" w:line="240" w:lineRule="auto"/>
              <w:rPr>
                <w:rFonts w:ascii="Times New Roman" w:hAnsi="Times New Roman" w:cs="Times New Roman"/>
                <w:sz w:val="20"/>
                <w:szCs w:val="20"/>
              </w:rPr>
            </w:pPr>
          </w:p>
        </w:tc>
        <w:tc>
          <w:tcPr>
            <w:tcW w:w="933" w:type="pct"/>
            <w:shd w:val="clear" w:color="auto" w:fill="auto"/>
            <w:vAlign w:val="center"/>
          </w:tcPr>
          <w:p w14:paraId="50574005" w14:textId="77777777" w:rsidR="00D91430" w:rsidRPr="00D91430" w:rsidRDefault="00D91430" w:rsidP="00D91430">
            <w:pPr>
              <w:spacing w:after="0" w:line="240" w:lineRule="auto"/>
              <w:rPr>
                <w:rFonts w:ascii="Times New Roman" w:hAnsi="Times New Roman" w:cs="Times New Roman"/>
                <w:sz w:val="20"/>
                <w:szCs w:val="20"/>
              </w:rPr>
            </w:pPr>
          </w:p>
        </w:tc>
      </w:tr>
      <w:tr w:rsidR="00D91430" w:rsidRPr="00D91430" w14:paraId="44944AA9" w14:textId="77777777" w:rsidTr="00D91430">
        <w:trPr>
          <w:trHeight w:val="510"/>
        </w:trPr>
        <w:tc>
          <w:tcPr>
            <w:tcW w:w="267" w:type="pct"/>
            <w:shd w:val="clear" w:color="auto" w:fill="auto"/>
            <w:vAlign w:val="center"/>
          </w:tcPr>
          <w:p w14:paraId="3584B190" w14:textId="77777777" w:rsidR="00D91430" w:rsidRPr="00D91430" w:rsidRDefault="00D91430" w:rsidP="00D91430">
            <w:pPr>
              <w:spacing w:after="0" w:line="240" w:lineRule="auto"/>
              <w:jc w:val="center"/>
              <w:rPr>
                <w:rFonts w:ascii="Times New Roman" w:hAnsi="Times New Roman" w:cs="Times New Roman"/>
                <w:sz w:val="20"/>
                <w:szCs w:val="20"/>
              </w:rPr>
            </w:pPr>
            <w:r w:rsidRPr="00D91430">
              <w:rPr>
                <w:rFonts w:ascii="Times New Roman" w:hAnsi="Times New Roman" w:cs="Times New Roman"/>
                <w:sz w:val="20"/>
                <w:szCs w:val="20"/>
              </w:rPr>
              <w:t>29</w:t>
            </w:r>
          </w:p>
        </w:tc>
        <w:tc>
          <w:tcPr>
            <w:tcW w:w="1600" w:type="pct"/>
            <w:shd w:val="clear" w:color="auto" w:fill="auto"/>
            <w:vAlign w:val="center"/>
          </w:tcPr>
          <w:p w14:paraId="3E9CACEA" w14:textId="77777777" w:rsidR="00D91430" w:rsidRPr="00D91430" w:rsidRDefault="00D91430" w:rsidP="00D91430">
            <w:pPr>
              <w:spacing w:after="0" w:line="240" w:lineRule="auto"/>
              <w:rPr>
                <w:rFonts w:ascii="Times New Roman" w:hAnsi="Times New Roman" w:cs="Times New Roman"/>
                <w:sz w:val="20"/>
                <w:szCs w:val="20"/>
              </w:rPr>
            </w:pPr>
            <w:r w:rsidRPr="00D91430">
              <w:rPr>
                <w:rFonts w:ascii="Times New Roman" w:hAnsi="Times New Roman" w:cs="Times New Roman"/>
                <w:sz w:val="20"/>
                <w:szCs w:val="20"/>
              </w:rPr>
              <w:t>Комплексное опробование системы кондиционирования воздуха на поддержание необходимых параметров (температуры) с опробованием защит и блокировок установленных элементов</w:t>
            </w:r>
          </w:p>
        </w:tc>
        <w:tc>
          <w:tcPr>
            <w:tcW w:w="1333" w:type="pct"/>
            <w:shd w:val="clear" w:color="auto" w:fill="auto"/>
            <w:vAlign w:val="center"/>
          </w:tcPr>
          <w:p w14:paraId="1BA2716A" w14:textId="77777777" w:rsidR="00D91430" w:rsidRPr="00D91430" w:rsidRDefault="00D91430" w:rsidP="00D91430">
            <w:pPr>
              <w:spacing w:after="0" w:line="240" w:lineRule="auto"/>
              <w:rPr>
                <w:rFonts w:ascii="Times New Roman" w:hAnsi="Times New Roman" w:cs="Times New Roman"/>
                <w:sz w:val="20"/>
                <w:szCs w:val="20"/>
              </w:rPr>
            </w:pPr>
          </w:p>
          <w:p w14:paraId="41E5B245" w14:textId="77777777" w:rsidR="00D91430" w:rsidRPr="00D91430" w:rsidRDefault="00D91430" w:rsidP="00D91430">
            <w:pPr>
              <w:spacing w:after="0" w:line="240" w:lineRule="auto"/>
              <w:rPr>
                <w:rFonts w:ascii="Times New Roman" w:hAnsi="Times New Roman" w:cs="Times New Roman"/>
                <w:sz w:val="20"/>
                <w:szCs w:val="20"/>
              </w:rPr>
            </w:pPr>
          </w:p>
          <w:p w14:paraId="23F4D4D7" w14:textId="77777777" w:rsidR="00D91430" w:rsidRPr="00D91430" w:rsidRDefault="00D91430" w:rsidP="00D91430">
            <w:pPr>
              <w:spacing w:after="0" w:line="240" w:lineRule="auto"/>
              <w:rPr>
                <w:rFonts w:ascii="Times New Roman" w:hAnsi="Times New Roman" w:cs="Times New Roman"/>
                <w:sz w:val="20"/>
                <w:szCs w:val="20"/>
              </w:rPr>
            </w:pPr>
          </w:p>
          <w:p w14:paraId="0295F26F" w14:textId="77777777" w:rsidR="00D91430" w:rsidRPr="00D91430" w:rsidRDefault="00D91430" w:rsidP="00D91430">
            <w:pPr>
              <w:spacing w:after="0" w:line="240" w:lineRule="auto"/>
              <w:rPr>
                <w:rFonts w:ascii="Times New Roman" w:hAnsi="Times New Roman" w:cs="Times New Roman"/>
                <w:sz w:val="20"/>
                <w:szCs w:val="20"/>
              </w:rPr>
            </w:pPr>
          </w:p>
          <w:p w14:paraId="4D8233E3" w14:textId="77777777" w:rsidR="00D91430" w:rsidRPr="00D91430" w:rsidRDefault="00D91430" w:rsidP="00D91430">
            <w:pPr>
              <w:spacing w:after="0" w:line="240" w:lineRule="auto"/>
              <w:rPr>
                <w:rFonts w:ascii="Times New Roman" w:hAnsi="Times New Roman" w:cs="Times New Roman"/>
                <w:sz w:val="20"/>
                <w:szCs w:val="20"/>
              </w:rPr>
            </w:pPr>
          </w:p>
        </w:tc>
        <w:tc>
          <w:tcPr>
            <w:tcW w:w="867" w:type="pct"/>
            <w:shd w:val="clear" w:color="auto" w:fill="auto"/>
            <w:vAlign w:val="center"/>
          </w:tcPr>
          <w:p w14:paraId="170D61B6" w14:textId="77777777" w:rsidR="00D91430" w:rsidRPr="00D91430" w:rsidRDefault="00D91430" w:rsidP="00D91430">
            <w:pPr>
              <w:spacing w:after="0" w:line="240" w:lineRule="auto"/>
              <w:rPr>
                <w:rFonts w:ascii="Times New Roman" w:hAnsi="Times New Roman" w:cs="Times New Roman"/>
                <w:sz w:val="20"/>
                <w:szCs w:val="20"/>
              </w:rPr>
            </w:pPr>
          </w:p>
        </w:tc>
        <w:tc>
          <w:tcPr>
            <w:tcW w:w="933" w:type="pct"/>
            <w:shd w:val="clear" w:color="auto" w:fill="auto"/>
            <w:vAlign w:val="center"/>
          </w:tcPr>
          <w:p w14:paraId="776A5037" w14:textId="77777777" w:rsidR="00D91430" w:rsidRPr="00D91430" w:rsidRDefault="00D91430" w:rsidP="00D91430">
            <w:pPr>
              <w:spacing w:after="0" w:line="240" w:lineRule="auto"/>
              <w:rPr>
                <w:rFonts w:ascii="Times New Roman" w:hAnsi="Times New Roman" w:cs="Times New Roman"/>
                <w:sz w:val="20"/>
                <w:szCs w:val="20"/>
              </w:rPr>
            </w:pPr>
          </w:p>
        </w:tc>
      </w:tr>
    </w:tbl>
    <w:p w14:paraId="080118D4" w14:textId="77777777" w:rsidR="00D91430" w:rsidRPr="00D91430" w:rsidRDefault="00D91430" w:rsidP="00D91430">
      <w:pPr>
        <w:spacing w:after="0" w:line="240" w:lineRule="auto"/>
        <w:rPr>
          <w:rFonts w:ascii="Times New Roman" w:hAnsi="Times New Roman" w:cs="Times New Roman"/>
          <w:sz w:val="24"/>
          <w:szCs w:val="24"/>
        </w:rPr>
      </w:pPr>
    </w:p>
    <w:p w14:paraId="2D2231EB" w14:textId="77777777" w:rsidR="00D91430" w:rsidRPr="00D91430" w:rsidRDefault="00D91430" w:rsidP="00D91430">
      <w:pPr>
        <w:spacing w:after="0" w:line="240" w:lineRule="auto"/>
        <w:rPr>
          <w:rFonts w:ascii="Times New Roman" w:hAnsi="Times New Roman" w:cs="Times New Roman"/>
          <w:sz w:val="24"/>
          <w:szCs w:val="24"/>
        </w:rPr>
      </w:pPr>
      <w:r w:rsidRPr="00D91430">
        <w:rPr>
          <w:rFonts w:ascii="Times New Roman" w:hAnsi="Times New Roman" w:cs="Times New Roman"/>
          <w:sz w:val="24"/>
          <w:szCs w:val="24"/>
        </w:rPr>
        <w:t>Примечание: _______________________________________________________________________________________</w:t>
      </w:r>
    </w:p>
    <w:p w14:paraId="13E1C0FE" w14:textId="77777777" w:rsidR="00D91430" w:rsidRPr="00D91430" w:rsidRDefault="00D91430" w:rsidP="00D91430">
      <w:pPr>
        <w:spacing w:after="0" w:line="240" w:lineRule="auto"/>
        <w:rPr>
          <w:rFonts w:ascii="Times New Roman" w:hAnsi="Times New Roman" w:cs="Times New Roman"/>
          <w:sz w:val="24"/>
          <w:szCs w:val="24"/>
        </w:rPr>
      </w:pPr>
      <w:r w:rsidRPr="00D91430">
        <w:rPr>
          <w:rFonts w:ascii="Times New Roman" w:hAnsi="Times New Roman" w:cs="Times New Roman"/>
          <w:sz w:val="24"/>
          <w:szCs w:val="24"/>
        </w:rPr>
        <w:lastRenderedPageBreak/>
        <w:t>______________________________________________________________________________________________________________________________________________________________________________</w:t>
      </w:r>
    </w:p>
    <w:p w14:paraId="56B581BA" w14:textId="77777777" w:rsidR="00D91430" w:rsidRPr="00D91430" w:rsidRDefault="00D91430" w:rsidP="00D91430">
      <w:pPr>
        <w:spacing w:after="0" w:line="240" w:lineRule="auto"/>
        <w:rPr>
          <w:rFonts w:ascii="Times New Roman" w:hAnsi="Times New Roman" w:cs="Times New Roman"/>
          <w:sz w:val="24"/>
          <w:szCs w:val="24"/>
        </w:rPr>
      </w:pPr>
      <w:r w:rsidRPr="00D91430">
        <w:rPr>
          <w:rFonts w:ascii="Times New Roman" w:hAnsi="Times New Roman" w:cs="Times New Roman"/>
          <w:sz w:val="24"/>
          <w:szCs w:val="24"/>
        </w:rPr>
        <w:t>______________________________________________________________________________________________________________________________________________________________________________</w:t>
      </w:r>
    </w:p>
    <w:p w14:paraId="0C3E91EB" w14:textId="77777777" w:rsidR="00D91430" w:rsidRPr="00D91430" w:rsidRDefault="00D91430" w:rsidP="00D91430">
      <w:pPr>
        <w:spacing w:after="0" w:line="240" w:lineRule="auto"/>
        <w:rPr>
          <w:rFonts w:ascii="Times New Roman" w:hAnsi="Times New Roman" w:cs="Times New Roman"/>
          <w:sz w:val="24"/>
          <w:szCs w:val="24"/>
        </w:rPr>
      </w:pPr>
    </w:p>
    <w:p w14:paraId="57709393" w14:textId="77777777" w:rsidR="00D91430" w:rsidRPr="00D91430" w:rsidRDefault="00D91430" w:rsidP="00D91430">
      <w:pPr>
        <w:spacing w:after="0" w:line="240" w:lineRule="auto"/>
        <w:rPr>
          <w:rFonts w:ascii="Times New Roman" w:hAnsi="Times New Roman" w:cs="Times New Roman"/>
          <w:sz w:val="24"/>
          <w:szCs w:val="24"/>
        </w:rPr>
      </w:pPr>
      <w:r w:rsidRPr="00D91430">
        <w:rPr>
          <w:rFonts w:ascii="Times New Roman" w:hAnsi="Times New Roman" w:cs="Times New Roman"/>
          <w:sz w:val="24"/>
          <w:szCs w:val="24"/>
        </w:rPr>
        <w:t>Заключение: _______________________________________________________________________________________</w:t>
      </w:r>
    </w:p>
    <w:p w14:paraId="14DA58E1" w14:textId="77777777" w:rsidR="00D91430" w:rsidRPr="00D91430" w:rsidRDefault="00D91430" w:rsidP="00D91430">
      <w:pPr>
        <w:spacing w:after="0" w:line="240" w:lineRule="auto"/>
        <w:rPr>
          <w:rFonts w:ascii="Times New Roman" w:hAnsi="Times New Roman" w:cs="Times New Roman"/>
          <w:sz w:val="24"/>
          <w:szCs w:val="24"/>
        </w:rPr>
      </w:pPr>
      <w:r w:rsidRPr="00D91430">
        <w:rPr>
          <w:rFonts w:ascii="Times New Roman" w:hAnsi="Times New Roman" w:cs="Times New Roman"/>
          <w:sz w:val="24"/>
          <w:szCs w:val="24"/>
        </w:rPr>
        <w:t>______________________________________________________________________________________________________________________________________________________________________________</w:t>
      </w:r>
    </w:p>
    <w:p w14:paraId="1790677D" w14:textId="77777777" w:rsidR="00D91430" w:rsidRPr="00D91430" w:rsidRDefault="00D91430" w:rsidP="00D91430">
      <w:pPr>
        <w:spacing w:after="0" w:line="240" w:lineRule="auto"/>
        <w:rPr>
          <w:rFonts w:ascii="Times New Roman" w:hAnsi="Times New Roman" w:cs="Times New Roman"/>
          <w:sz w:val="24"/>
          <w:szCs w:val="24"/>
        </w:rPr>
      </w:pPr>
      <w:r w:rsidRPr="00D91430">
        <w:rPr>
          <w:rFonts w:ascii="Times New Roman" w:hAnsi="Times New Roman" w:cs="Times New Roman"/>
          <w:sz w:val="24"/>
          <w:szCs w:val="24"/>
        </w:rPr>
        <w:t>______________________________________________________________________________________________________________________________________________________________________________</w:t>
      </w:r>
    </w:p>
    <w:p w14:paraId="19DEDF49" w14:textId="77777777" w:rsidR="00D91430" w:rsidRPr="00D91430" w:rsidRDefault="00D91430" w:rsidP="00D91430">
      <w:pPr>
        <w:spacing w:after="0" w:line="240" w:lineRule="auto"/>
        <w:rPr>
          <w:rFonts w:ascii="Times New Roman" w:hAnsi="Times New Roman" w:cs="Times New Roman"/>
          <w:sz w:val="24"/>
          <w:szCs w:val="24"/>
        </w:rPr>
      </w:pPr>
    </w:p>
    <w:p w14:paraId="1628A1D4" w14:textId="77777777" w:rsidR="00D91430" w:rsidRPr="00D91430" w:rsidRDefault="00D91430" w:rsidP="00D91430">
      <w:pPr>
        <w:spacing w:after="0" w:line="240" w:lineRule="auto"/>
        <w:rPr>
          <w:rFonts w:ascii="Times New Roman" w:hAnsi="Times New Roman" w:cs="Times New Roman"/>
          <w:sz w:val="24"/>
          <w:szCs w:val="24"/>
        </w:rPr>
      </w:pPr>
      <w:r w:rsidRPr="00D91430">
        <w:rPr>
          <w:rFonts w:ascii="Times New Roman" w:hAnsi="Times New Roman" w:cs="Times New Roman"/>
          <w:sz w:val="24"/>
          <w:szCs w:val="24"/>
        </w:rPr>
        <w:t>Подпись представителя «Исполнителя» (Ф.И.О.)   ___________________________________________</w:t>
      </w:r>
    </w:p>
    <w:p w14:paraId="2FD4FF3C" w14:textId="77777777" w:rsidR="00D91430" w:rsidRPr="00D91430" w:rsidRDefault="00D91430" w:rsidP="00D91430">
      <w:pPr>
        <w:spacing w:after="0" w:line="360" w:lineRule="auto"/>
        <w:rPr>
          <w:rFonts w:ascii="Times New Roman" w:hAnsi="Times New Roman" w:cs="Times New Roman"/>
          <w:sz w:val="24"/>
          <w:szCs w:val="24"/>
        </w:rPr>
      </w:pPr>
    </w:p>
    <w:p w14:paraId="195063A3" w14:textId="77777777" w:rsidR="00D91430" w:rsidRPr="00D91430" w:rsidRDefault="00D91430" w:rsidP="00D91430">
      <w:pPr>
        <w:spacing w:after="0" w:line="360" w:lineRule="auto"/>
        <w:rPr>
          <w:rFonts w:ascii="Times New Roman" w:hAnsi="Times New Roman" w:cs="Times New Roman"/>
          <w:sz w:val="24"/>
          <w:szCs w:val="24"/>
        </w:rPr>
      </w:pPr>
      <w:r w:rsidRPr="00D91430">
        <w:rPr>
          <w:rFonts w:ascii="Times New Roman" w:hAnsi="Times New Roman" w:cs="Times New Roman"/>
          <w:sz w:val="24"/>
          <w:szCs w:val="24"/>
        </w:rPr>
        <w:t>Подпись представителя «Заказчика» (Ф.И.О.)   ______________________________________________</w:t>
      </w:r>
    </w:p>
    <w:p w14:paraId="3C0B1897" w14:textId="77777777" w:rsidR="00D91430" w:rsidRPr="00D91430" w:rsidRDefault="00D91430" w:rsidP="00D91430">
      <w:pPr>
        <w:widowControl w:val="0"/>
        <w:spacing w:after="0" w:line="240" w:lineRule="auto"/>
        <w:rPr>
          <w:rFonts w:ascii="Times New Roman" w:eastAsia="Times New Roman" w:hAnsi="Times New Roman" w:cs="Times New Roman"/>
          <w:snapToGrid w:val="0"/>
          <w:sz w:val="24"/>
          <w:szCs w:val="24"/>
          <w:lang w:eastAsia="ru-RU"/>
        </w:rPr>
      </w:pPr>
      <w:r w:rsidRPr="00D91430">
        <w:rPr>
          <w:rFonts w:ascii="Times New Roman" w:eastAsia="Times New Roman" w:hAnsi="Times New Roman" w:cs="Times New Roman"/>
          <w:snapToGrid w:val="0"/>
          <w:sz w:val="24"/>
          <w:szCs w:val="24"/>
          <w:lang w:eastAsia="ru-RU"/>
        </w:rPr>
        <w:br w:type="page"/>
      </w:r>
    </w:p>
    <w:p w14:paraId="10BB316D" w14:textId="77777777" w:rsidR="00D91430" w:rsidRPr="00D91430" w:rsidRDefault="00D91430" w:rsidP="00D91430">
      <w:pPr>
        <w:spacing w:after="0"/>
        <w:jc w:val="center"/>
        <w:rPr>
          <w:rFonts w:ascii="Times New Roman" w:hAnsi="Times New Roman" w:cs="Times New Roman"/>
          <w:b/>
          <w:i/>
          <w:sz w:val="24"/>
          <w:szCs w:val="24"/>
        </w:rPr>
      </w:pPr>
      <w:r w:rsidRPr="00D91430">
        <w:rPr>
          <w:rFonts w:ascii="Times New Roman" w:hAnsi="Times New Roman" w:cs="Times New Roman"/>
          <w:sz w:val="26"/>
          <w:szCs w:val="26"/>
        </w:rPr>
        <w:lastRenderedPageBreak/>
        <w:t xml:space="preserve">                                                                                      Приложение № 6 к Техническому заданию</w:t>
      </w:r>
    </w:p>
    <w:p w14:paraId="7863CA88" w14:textId="77777777" w:rsidR="00D91430" w:rsidRPr="00D91430" w:rsidRDefault="00D91430" w:rsidP="00D91430">
      <w:pPr>
        <w:spacing w:after="0"/>
        <w:jc w:val="center"/>
        <w:rPr>
          <w:rFonts w:ascii="Times New Roman" w:hAnsi="Times New Roman" w:cs="Times New Roman"/>
          <w:b/>
          <w:i/>
          <w:sz w:val="24"/>
          <w:szCs w:val="24"/>
        </w:rPr>
      </w:pPr>
      <w:r w:rsidRPr="00D91430">
        <w:rPr>
          <w:rFonts w:ascii="Times New Roman" w:hAnsi="Times New Roman" w:cs="Times New Roman"/>
          <w:b/>
          <w:i/>
          <w:sz w:val="24"/>
          <w:szCs w:val="24"/>
        </w:rPr>
        <w:t xml:space="preserve"> (ФОРМА)</w:t>
      </w:r>
    </w:p>
    <w:p w14:paraId="275DBC7E" w14:textId="77777777" w:rsidR="00D91430" w:rsidRPr="00D91430" w:rsidRDefault="00D91430" w:rsidP="00D91430">
      <w:pPr>
        <w:spacing w:after="0" w:line="240" w:lineRule="auto"/>
        <w:rPr>
          <w:rFonts w:ascii="Times New Roman" w:hAnsi="Times New Roman" w:cs="Times New Roman"/>
          <w:sz w:val="24"/>
          <w:szCs w:val="24"/>
        </w:rPr>
      </w:pPr>
    </w:p>
    <w:p w14:paraId="5214F5A1" w14:textId="77777777" w:rsidR="00D91430" w:rsidRPr="00D91430" w:rsidRDefault="00D91430" w:rsidP="00D91430">
      <w:pPr>
        <w:spacing w:after="0"/>
        <w:jc w:val="center"/>
        <w:rPr>
          <w:rFonts w:ascii="Times New Roman" w:hAnsi="Times New Roman" w:cs="Times New Roman"/>
          <w:b/>
          <w:sz w:val="24"/>
          <w:szCs w:val="24"/>
        </w:rPr>
      </w:pPr>
      <w:r w:rsidRPr="00D91430">
        <w:rPr>
          <w:rFonts w:ascii="Times New Roman" w:hAnsi="Times New Roman" w:cs="Times New Roman"/>
          <w:b/>
          <w:sz w:val="24"/>
          <w:szCs w:val="24"/>
        </w:rPr>
        <w:t>Протокол №_________</w:t>
      </w:r>
    </w:p>
    <w:p w14:paraId="092002C0" w14:textId="77777777" w:rsidR="00D91430" w:rsidRPr="00D91430" w:rsidRDefault="00D91430" w:rsidP="00D91430">
      <w:pPr>
        <w:spacing w:after="0"/>
        <w:jc w:val="center"/>
        <w:rPr>
          <w:rFonts w:ascii="Times New Roman" w:hAnsi="Times New Roman" w:cs="Times New Roman"/>
          <w:b/>
          <w:sz w:val="24"/>
          <w:szCs w:val="24"/>
        </w:rPr>
      </w:pPr>
      <w:r w:rsidRPr="00D91430">
        <w:rPr>
          <w:rFonts w:ascii="Times New Roman" w:hAnsi="Times New Roman" w:cs="Times New Roman"/>
          <w:b/>
          <w:sz w:val="24"/>
          <w:szCs w:val="24"/>
        </w:rPr>
        <w:t>Технического обслуживания и ремонта внутреннего блока мульти-зональной сплит-системы</w:t>
      </w:r>
    </w:p>
    <w:p w14:paraId="2C162A63" w14:textId="77777777" w:rsidR="00D91430" w:rsidRPr="00D91430" w:rsidRDefault="00D91430" w:rsidP="00D91430">
      <w:pPr>
        <w:spacing w:after="0"/>
        <w:jc w:val="center"/>
        <w:rPr>
          <w:rFonts w:ascii="Times New Roman" w:hAnsi="Times New Roman" w:cs="Times New Roman"/>
          <w:b/>
          <w:sz w:val="24"/>
          <w:szCs w:val="24"/>
        </w:rPr>
      </w:pPr>
      <w:r w:rsidRPr="00D91430">
        <w:rPr>
          <w:rFonts w:ascii="Times New Roman" w:hAnsi="Times New Roman" w:cs="Times New Roman"/>
          <w:b/>
          <w:sz w:val="24"/>
          <w:szCs w:val="24"/>
        </w:rPr>
        <w:t>на объекте ________________.</w:t>
      </w:r>
    </w:p>
    <w:p w14:paraId="6964D900" w14:textId="77777777" w:rsidR="00D91430" w:rsidRPr="00D91430" w:rsidRDefault="00D91430" w:rsidP="00D91430">
      <w:pPr>
        <w:spacing w:after="0"/>
        <w:jc w:val="right"/>
        <w:rPr>
          <w:rFonts w:ascii="Times New Roman" w:hAnsi="Times New Roman" w:cs="Times New Roman"/>
          <w:sz w:val="24"/>
          <w:szCs w:val="24"/>
        </w:rPr>
      </w:pPr>
      <w:r w:rsidRPr="00D91430">
        <w:rPr>
          <w:rFonts w:ascii="Times New Roman" w:hAnsi="Times New Roman" w:cs="Times New Roman"/>
          <w:sz w:val="24"/>
          <w:szCs w:val="24"/>
        </w:rPr>
        <w:t>«___»   _____________  20__ г.</w:t>
      </w:r>
    </w:p>
    <w:p w14:paraId="5CE5C850" w14:textId="77777777" w:rsidR="00D91430" w:rsidRPr="00D91430" w:rsidRDefault="00D91430" w:rsidP="00D91430">
      <w:pPr>
        <w:spacing w:after="0"/>
        <w:rPr>
          <w:rFonts w:ascii="Times New Roman" w:hAnsi="Times New Roman" w:cs="Times New Roman"/>
          <w:sz w:val="24"/>
          <w:szCs w:val="24"/>
        </w:rPr>
      </w:pPr>
      <w:r w:rsidRPr="00D91430">
        <w:rPr>
          <w:rFonts w:ascii="Times New Roman" w:hAnsi="Times New Roman" w:cs="Times New Roman"/>
          <w:sz w:val="24"/>
          <w:szCs w:val="24"/>
        </w:rPr>
        <w:t>Полный адрес объекта: _______________________________________________________________________________________</w:t>
      </w:r>
    </w:p>
    <w:p w14:paraId="764293CE" w14:textId="77777777" w:rsidR="00D91430" w:rsidRPr="00D91430" w:rsidRDefault="00D91430" w:rsidP="00D91430">
      <w:pPr>
        <w:spacing w:after="0" w:line="240" w:lineRule="auto"/>
        <w:rPr>
          <w:rFonts w:ascii="Times New Roman" w:hAnsi="Times New Roman" w:cs="Times New Roman"/>
          <w:sz w:val="24"/>
          <w:szCs w:val="24"/>
        </w:rPr>
      </w:pPr>
      <w:r w:rsidRPr="00D91430">
        <w:rPr>
          <w:rFonts w:ascii="Times New Roman" w:hAnsi="Times New Roman" w:cs="Times New Roman"/>
          <w:sz w:val="24"/>
          <w:szCs w:val="24"/>
        </w:rPr>
        <w:t>Наименование и тип оборудования: _______________________________________________________________________________________</w:t>
      </w:r>
    </w:p>
    <w:p w14:paraId="732D3181" w14:textId="77777777" w:rsidR="00D91430" w:rsidRPr="00D91430" w:rsidRDefault="00D91430" w:rsidP="00D91430">
      <w:pPr>
        <w:spacing w:after="0" w:line="240" w:lineRule="auto"/>
        <w:rPr>
          <w:rFonts w:ascii="Times New Roman" w:hAnsi="Times New Roman" w:cs="Times New Roman"/>
          <w:sz w:val="24"/>
          <w:szCs w:val="24"/>
        </w:rPr>
      </w:pPr>
    </w:p>
    <w:p w14:paraId="27D122D1" w14:textId="77777777" w:rsidR="00D91430" w:rsidRPr="00D91430" w:rsidRDefault="00D91430" w:rsidP="00D91430">
      <w:pPr>
        <w:spacing w:after="0" w:line="240" w:lineRule="auto"/>
        <w:rPr>
          <w:rFonts w:ascii="Times New Roman" w:hAnsi="Times New Roman" w:cs="Times New Roman"/>
          <w:sz w:val="24"/>
          <w:szCs w:val="24"/>
        </w:rPr>
      </w:pPr>
      <w:r w:rsidRPr="00D91430">
        <w:rPr>
          <w:rFonts w:ascii="Times New Roman" w:hAnsi="Times New Roman" w:cs="Times New Roman"/>
          <w:sz w:val="24"/>
          <w:szCs w:val="24"/>
        </w:rPr>
        <w:t>Состав бригады проводившей работы: _______________________________________________________________________________________</w:t>
      </w:r>
    </w:p>
    <w:p w14:paraId="1D3176A2" w14:textId="77777777" w:rsidR="00D91430" w:rsidRPr="00D91430" w:rsidRDefault="00D91430" w:rsidP="00D91430">
      <w:pPr>
        <w:spacing w:after="0" w:line="240" w:lineRule="auto"/>
        <w:rPr>
          <w:rFonts w:ascii="Times New Roman" w:hAnsi="Times New Roman" w:cs="Times New Roman"/>
          <w:sz w:val="24"/>
          <w:szCs w:val="24"/>
        </w:rPr>
      </w:pPr>
      <w:r w:rsidRPr="00D91430">
        <w:rPr>
          <w:rFonts w:ascii="Times New Roman" w:hAnsi="Times New Roman" w:cs="Times New Roman"/>
          <w:sz w:val="24"/>
          <w:szCs w:val="24"/>
        </w:rPr>
        <w:t>______________________________________________________________________________________________________________________________________________________________________________</w:t>
      </w:r>
    </w:p>
    <w:p w14:paraId="0DA0DC01" w14:textId="77777777" w:rsidR="00D91430" w:rsidRPr="00D91430" w:rsidRDefault="00D91430" w:rsidP="00D91430">
      <w:pPr>
        <w:spacing w:after="0" w:line="240" w:lineRule="auto"/>
        <w:rPr>
          <w:rFonts w:ascii="Times New Roman" w:hAnsi="Times New Roman" w:cs="Times New Roman"/>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55"/>
        <w:gridCol w:w="2046"/>
        <w:gridCol w:w="1574"/>
        <w:gridCol w:w="1417"/>
        <w:gridCol w:w="1574"/>
        <w:gridCol w:w="1390"/>
      </w:tblGrid>
      <w:tr w:rsidR="00D91430" w:rsidRPr="00D91430" w14:paraId="2771F079" w14:textId="77777777" w:rsidTr="00D91430">
        <w:trPr>
          <w:trHeight w:val="393"/>
        </w:trPr>
        <w:tc>
          <w:tcPr>
            <w:tcW w:w="1200" w:type="pct"/>
            <w:vMerge w:val="restart"/>
            <w:tcBorders>
              <w:top w:val="single" w:sz="4" w:space="0" w:color="auto"/>
              <w:left w:val="single" w:sz="4" w:space="0" w:color="auto"/>
              <w:bottom w:val="single" w:sz="4" w:space="0" w:color="auto"/>
              <w:right w:val="single" w:sz="4" w:space="0" w:color="auto"/>
            </w:tcBorders>
            <w:vAlign w:val="center"/>
            <w:hideMark/>
          </w:tcPr>
          <w:p w14:paraId="6F24B9D9" w14:textId="77777777" w:rsidR="00D91430" w:rsidRPr="00D91430" w:rsidRDefault="00D91430" w:rsidP="00D91430">
            <w:pPr>
              <w:spacing w:after="0" w:line="240" w:lineRule="auto"/>
              <w:jc w:val="center"/>
              <w:rPr>
                <w:rFonts w:ascii="Times New Roman" w:hAnsi="Times New Roman" w:cs="Times New Roman"/>
                <w:b/>
                <w:sz w:val="24"/>
                <w:szCs w:val="24"/>
              </w:rPr>
            </w:pPr>
            <w:r w:rsidRPr="00D91430">
              <w:rPr>
                <w:rFonts w:ascii="Times New Roman" w:hAnsi="Times New Roman" w:cs="Times New Roman"/>
                <w:b/>
                <w:sz w:val="24"/>
                <w:szCs w:val="24"/>
              </w:rPr>
              <w:t>Тип системы</w:t>
            </w:r>
          </w:p>
          <w:p w14:paraId="6EFAAF78" w14:textId="77777777" w:rsidR="00D91430" w:rsidRPr="00D91430" w:rsidRDefault="00D91430" w:rsidP="00D91430">
            <w:pPr>
              <w:spacing w:after="0" w:line="240" w:lineRule="auto"/>
              <w:jc w:val="center"/>
              <w:rPr>
                <w:rFonts w:ascii="Times New Roman" w:hAnsi="Times New Roman" w:cs="Times New Roman"/>
                <w:b/>
                <w:sz w:val="24"/>
                <w:szCs w:val="24"/>
              </w:rPr>
            </w:pPr>
            <w:r w:rsidRPr="00D91430">
              <w:rPr>
                <w:rFonts w:ascii="Times New Roman" w:hAnsi="Times New Roman" w:cs="Times New Roman"/>
                <w:b/>
                <w:sz w:val="24"/>
                <w:szCs w:val="24"/>
              </w:rPr>
              <w:t>кондиционирования</w:t>
            </w:r>
          </w:p>
        </w:tc>
        <w:tc>
          <w:tcPr>
            <w:tcW w:w="1000" w:type="pct"/>
            <w:vMerge w:val="restart"/>
            <w:tcBorders>
              <w:top w:val="single" w:sz="4" w:space="0" w:color="auto"/>
              <w:left w:val="single" w:sz="4" w:space="0" w:color="auto"/>
              <w:bottom w:val="single" w:sz="4" w:space="0" w:color="auto"/>
              <w:right w:val="single" w:sz="4" w:space="0" w:color="auto"/>
            </w:tcBorders>
            <w:vAlign w:val="center"/>
            <w:hideMark/>
          </w:tcPr>
          <w:p w14:paraId="222A6F54" w14:textId="77777777" w:rsidR="00D91430" w:rsidRPr="00D91430" w:rsidRDefault="00D91430" w:rsidP="00D91430">
            <w:pPr>
              <w:spacing w:after="0" w:line="240" w:lineRule="auto"/>
              <w:ind w:right="34"/>
              <w:jc w:val="center"/>
              <w:rPr>
                <w:rFonts w:ascii="Times New Roman" w:hAnsi="Times New Roman" w:cs="Times New Roman"/>
                <w:b/>
                <w:sz w:val="24"/>
                <w:szCs w:val="24"/>
              </w:rPr>
            </w:pPr>
            <w:r w:rsidRPr="00D91430">
              <w:rPr>
                <w:rFonts w:ascii="Times New Roman" w:hAnsi="Times New Roman" w:cs="Times New Roman"/>
                <w:b/>
                <w:sz w:val="24"/>
                <w:szCs w:val="24"/>
              </w:rPr>
              <w:t>Марка</w:t>
            </w:r>
          </w:p>
          <w:p w14:paraId="50FDB02C" w14:textId="77777777" w:rsidR="00D91430" w:rsidRPr="00D91430" w:rsidRDefault="00D91430" w:rsidP="00D91430">
            <w:pPr>
              <w:spacing w:after="0" w:line="240" w:lineRule="auto"/>
              <w:ind w:right="-57"/>
              <w:jc w:val="center"/>
              <w:rPr>
                <w:rFonts w:ascii="Times New Roman" w:hAnsi="Times New Roman" w:cs="Times New Roman"/>
                <w:b/>
                <w:sz w:val="24"/>
                <w:szCs w:val="24"/>
              </w:rPr>
            </w:pPr>
            <w:r w:rsidRPr="00D91430">
              <w:rPr>
                <w:rFonts w:ascii="Times New Roman" w:hAnsi="Times New Roman" w:cs="Times New Roman"/>
                <w:b/>
                <w:sz w:val="24"/>
                <w:szCs w:val="24"/>
              </w:rPr>
              <w:t>(Производитель)</w:t>
            </w:r>
          </w:p>
        </w:tc>
        <w:tc>
          <w:tcPr>
            <w:tcW w:w="1466" w:type="pct"/>
            <w:gridSpan w:val="2"/>
            <w:tcBorders>
              <w:top w:val="single" w:sz="4" w:space="0" w:color="auto"/>
              <w:left w:val="single" w:sz="4" w:space="0" w:color="auto"/>
              <w:bottom w:val="single" w:sz="4" w:space="0" w:color="auto"/>
              <w:right w:val="single" w:sz="4" w:space="0" w:color="auto"/>
            </w:tcBorders>
            <w:vAlign w:val="center"/>
            <w:hideMark/>
          </w:tcPr>
          <w:p w14:paraId="2F5C6CD7" w14:textId="77777777" w:rsidR="00D91430" w:rsidRPr="00D91430" w:rsidRDefault="00D91430" w:rsidP="00D91430">
            <w:pPr>
              <w:spacing w:after="0" w:line="240" w:lineRule="auto"/>
              <w:jc w:val="center"/>
              <w:rPr>
                <w:rFonts w:ascii="Times New Roman" w:hAnsi="Times New Roman" w:cs="Times New Roman"/>
                <w:b/>
                <w:sz w:val="24"/>
                <w:szCs w:val="24"/>
              </w:rPr>
            </w:pPr>
            <w:r w:rsidRPr="00D91430">
              <w:rPr>
                <w:rFonts w:ascii="Times New Roman" w:hAnsi="Times New Roman" w:cs="Times New Roman"/>
                <w:b/>
                <w:sz w:val="24"/>
                <w:szCs w:val="24"/>
              </w:rPr>
              <w:t>Модель</w:t>
            </w:r>
          </w:p>
        </w:tc>
        <w:tc>
          <w:tcPr>
            <w:tcW w:w="1333" w:type="pct"/>
            <w:gridSpan w:val="2"/>
            <w:tcBorders>
              <w:top w:val="single" w:sz="4" w:space="0" w:color="auto"/>
              <w:left w:val="single" w:sz="4" w:space="0" w:color="auto"/>
              <w:bottom w:val="single" w:sz="4" w:space="0" w:color="auto"/>
              <w:right w:val="single" w:sz="4" w:space="0" w:color="auto"/>
            </w:tcBorders>
            <w:vAlign w:val="center"/>
            <w:hideMark/>
          </w:tcPr>
          <w:p w14:paraId="07C83A51" w14:textId="77777777" w:rsidR="00D91430" w:rsidRPr="00D91430" w:rsidRDefault="00D91430" w:rsidP="00D91430">
            <w:pPr>
              <w:spacing w:after="0" w:line="240" w:lineRule="auto"/>
              <w:jc w:val="center"/>
              <w:rPr>
                <w:rFonts w:ascii="Times New Roman" w:hAnsi="Times New Roman" w:cs="Times New Roman"/>
                <w:b/>
                <w:sz w:val="24"/>
                <w:szCs w:val="24"/>
              </w:rPr>
            </w:pPr>
            <w:r w:rsidRPr="00D91430">
              <w:rPr>
                <w:rFonts w:ascii="Times New Roman" w:hAnsi="Times New Roman" w:cs="Times New Roman"/>
                <w:b/>
                <w:sz w:val="24"/>
                <w:szCs w:val="24"/>
              </w:rPr>
              <w:t>Серийный номер</w:t>
            </w:r>
          </w:p>
        </w:tc>
      </w:tr>
      <w:tr w:rsidR="00D91430" w:rsidRPr="00D91430" w14:paraId="4CD9AA75" w14:textId="77777777" w:rsidTr="00D91430">
        <w:trPr>
          <w:trHeight w:val="568"/>
        </w:trPr>
        <w:tc>
          <w:tcPr>
            <w:tcW w:w="1200" w:type="pct"/>
            <w:vMerge/>
            <w:tcBorders>
              <w:top w:val="single" w:sz="4" w:space="0" w:color="auto"/>
              <w:left w:val="single" w:sz="4" w:space="0" w:color="auto"/>
              <w:bottom w:val="single" w:sz="4" w:space="0" w:color="auto"/>
              <w:right w:val="single" w:sz="4" w:space="0" w:color="auto"/>
            </w:tcBorders>
            <w:vAlign w:val="center"/>
            <w:hideMark/>
          </w:tcPr>
          <w:p w14:paraId="59230A87" w14:textId="77777777" w:rsidR="00D91430" w:rsidRPr="00D91430" w:rsidRDefault="00D91430" w:rsidP="00D91430">
            <w:pPr>
              <w:spacing w:after="0" w:line="240" w:lineRule="auto"/>
              <w:rPr>
                <w:rFonts w:ascii="Times New Roman" w:hAnsi="Times New Roman" w:cs="Times New Roman"/>
                <w:b/>
                <w:sz w:val="24"/>
                <w:szCs w:val="24"/>
              </w:rPr>
            </w:pPr>
          </w:p>
        </w:tc>
        <w:tc>
          <w:tcPr>
            <w:tcW w:w="1000" w:type="pct"/>
            <w:vMerge/>
            <w:tcBorders>
              <w:top w:val="single" w:sz="4" w:space="0" w:color="auto"/>
              <w:left w:val="single" w:sz="4" w:space="0" w:color="auto"/>
              <w:bottom w:val="single" w:sz="4" w:space="0" w:color="auto"/>
              <w:right w:val="single" w:sz="4" w:space="0" w:color="auto"/>
            </w:tcBorders>
            <w:vAlign w:val="center"/>
            <w:hideMark/>
          </w:tcPr>
          <w:p w14:paraId="3057BC34" w14:textId="77777777" w:rsidR="00D91430" w:rsidRPr="00D91430" w:rsidRDefault="00D91430" w:rsidP="00D91430">
            <w:pPr>
              <w:spacing w:after="0" w:line="240" w:lineRule="auto"/>
              <w:rPr>
                <w:rFonts w:ascii="Times New Roman" w:hAnsi="Times New Roman" w:cs="Times New Roman"/>
                <w:b/>
                <w:sz w:val="24"/>
                <w:szCs w:val="24"/>
              </w:rPr>
            </w:pPr>
          </w:p>
        </w:tc>
        <w:tc>
          <w:tcPr>
            <w:tcW w:w="733" w:type="pct"/>
            <w:tcBorders>
              <w:top w:val="single" w:sz="4" w:space="0" w:color="auto"/>
              <w:left w:val="single" w:sz="4" w:space="0" w:color="auto"/>
              <w:bottom w:val="single" w:sz="4" w:space="0" w:color="auto"/>
              <w:right w:val="single" w:sz="4" w:space="0" w:color="auto"/>
            </w:tcBorders>
            <w:vAlign w:val="center"/>
            <w:hideMark/>
          </w:tcPr>
          <w:p w14:paraId="30DBE498" w14:textId="77777777" w:rsidR="00D91430" w:rsidRPr="00D91430" w:rsidRDefault="00D91430" w:rsidP="00D91430">
            <w:pPr>
              <w:spacing w:after="0" w:line="240" w:lineRule="auto"/>
              <w:ind w:right="-57"/>
              <w:jc w:val="center"/>
              <w:rPr>
                <w:rFonts w:ascii="Times New Roman" w:hAnsi="Times New Roman" w:cs="Times New Roman"/>
                <w:b/>
                <w:sz w:val="24"/>
                <w:szCs w:val="24"/>
              </w:rPr>
            </w:pPr>
            <w:r w:rsidRPr="00D91430">
              <w:rPr>
                <w:rFonts w:ascii="Times New Roman" w:hAnsi="Times New Roman" w:cs="Times New Roman"/>
                <w:b/>
                <w:sz w:val="24"/>
                <w:szCs w:val="24"/>
              </w:rPr>
              <w:t>внутреннего блока</w:t>
            </w:r>
          </w:p>
        </w:tc>
        <w:tc>
          <w:tcPr>
            <w:tcW w:w="733" w:type="pct"/>
            <w:tcBorders>
              <w:top w:val="single" w:sz="4" w:space="0" w:color="auto"/>
              <w:left w:val="single" w:sz="4" w:space="0" w:color="auto"/>
              <w:bottom w:val="single" w:sz="4" w:space="0" w:color="auto"/>
              <w:right w:val="single" w:sz="4" w:space="0" w:color="auto"/>
            </w:tcBorders>
            <w:vAlign w:val="center"/>
            <w:hideMark/>
          </w:tcPr>
          <w:p w14:paraId="7EDD5C8D" w14:textId="77777777" w:rsidR="00D91430" w:rsidRPr="00D91430" w:rsidRDefault="00D91430" w:rsidP="00D91430">
            <w:pPr>
              <w:spacing w:after="0" w:line="240" w:lineRule="auto"/>
              <w:jc w:val="center"/>
              <w:rPr>
                <w:rFonts w:ascii="Times New Roman" w:hAnsi="Times New Roman" w:cs="Times New Roman"/>
                <w:b/>
                <w:sz w:val="24"/>
                <w:szCs w:val="24"/>
              </w:rPr>
            </w:pPr>
            <w:r w:rsidRPr="00D91430">
              <w:rPr>
                <w:rFonts w:ascii="Times New Roman" w:hAnsi="Times New Roman" w:cs="Times New Roman"/>
                <w:b/>
                <w:sz w:val="24"/>
                <w:szCs w:val="24"/>
              </w:rPr>
              <w:t>наружного блока</w:t>
            </w:r>
          </w:p>
        </w:tc>
        <w:tc>
          <w:tcPr>
            <w:tcW w:w="667" w:type="pct"/>
            <w:tcBorders>
              <w:top w:val="single" w:sz="4" w:space="0" w:color="auto"/>
              <w:left w:val="single" w:sz="4" w:space="0" w:color="auto"/>
              <w:bottom w:val="single" w:sz="4" w:space="0" w:color="auto"/>
              <w:right w:val="single" w:sz="4" w:space="0" w:color="auto"/>
            </w:tcBorders>
            <w:vAlign w:val="center"/>
            <w:hideMark/>
          </w:tcPr>
          <w:p w14:paraId="0D349C6A" w14:textId="77777777" w:rsidR="00D91430" w:rsidRPr="00D91430" w:rsidRDefault="00D91430" w:rsidP="00D91430">
            <w:pPr>
              <w:spacing w:after="0" w:line="240" w:lineRule="auto"/>
              <w:ind w:right="-57"/>
              <w:jc w:val="center"/>
              <w:rPr>
                <w:rFonts w:ascii="Times New Roman" w:hAnsi="Times New Roman" w:cs="Times New Roman"/>
                <w:b/>
                <w:sz w:val="24"/>
                <w:szCs w:val="24"/>
              </w:rPr>
            </w:pPr>
            <w:r w:rsidRPr="00D91430">
              <w:rPr>
                <w:rFonts w:ascii="Times New Roman" w:hAnsi="Times New Roman" w:cs="Times New Roman"/>
                <w:b/>
                <w:sz w:val="24"/>
                <w:szCs w:val="24"/>
              </w:rPr>
              <w:t>внутреннего блока</w:t>
            </w:r>
          </w:p>
        </w:tc>
        <w:tc>
          <w:tcPr>
            <w:tcW w:w="666" w:type="pct"/>
            <w:tcBorders>
              <w:top w:val="single" w:sz="4" w:space="0" w:color="auto"/>
              <w:left w:val="single" w:sz="4" w:space="0" w:color="auto"/>
              <w:bottom w:val="single" w:sz="4" w:space="0" w:color="auto"/>
              <w:right w:val="single" w:sz="4" w:space="0" w:color="auto"/>
            </w:tcBorders>
            <w:vAlign w:val="center"/>
            <w:hideMark/>
          </w:tcPr>
          <w:p w14:paraId="3661467B" w14:textId="77777777" w:rsidR="00D91430" w:rsidRPr="00D91430" w:rsidRDefault="00D91430" w:rsidP="00D91430">
            <w:pPr>
              <w:spacing w:after="0" w:line="240" w:lineRule="auto"/>
              <w:ind w:right="-57"/>
              <w:jc w:val="center"/>
              <w:rPr>
                <w:rFonts w:ascii="Times New Roman" w:hAnsi="Times New Roman" w:cs="Times New Roman"/>
                <w:b/>
                <w:sz w:val="24"/>
                <w:szCs w:val="24"/>
              </w:rPr>
            </w:pPr>
            <w:r w:rsidRPr="00D91430">
              <w:rPr>
                <w:rFonts w:ascii="Times New Roman" w:hAnsi="Times New Roman" w:cs="Times New Roman"/>
                <w:b/>
                <w:sz w:val="24"/>
                <w:szCs w:val="24"/>
              </w:rPr>
              <w:t>наружного блока</w:t>
            </w:r>
          </w:p>
        </w:tc>
      </w:tr>
      <w:tr w:rsidR="00D91430" w:rsidRPr="00D91430" w14:paraId="5B469FB9" w14:textId="77777777" w:rsidTr="00D91430">
        <w:trPr>
          <w:trHeight w:val="397"/>
        </w:trPr>
        <w:tc>
          <w:tcPr>
            <w:tcW w:w="1200" w:type="pct"/>
            <w:tcBorders>
              <w:top w:val="single" w:sz="4" w:space="0" w:color="auto"/>
              <w:left w:val="single" w:sz="4" w:space="0" w:color="auto"/>
              <w:bottom w:val="single" w:sz="4" w:space="0" w:color="auto"/>
              <w:right w:val="single" w:sz="4" w:space="0" w:color="auto"/>
            </w:tcBorders>
            <w:vAlign w:val="center"/>
          </w:tcPr>
          <w:p w14:paraId="556D392C" w14:textId="77777777" w:rsidR="00D91430" w:rsidRPr="00D91430" w:rsidRDefault="00D91430" w:rsidP="00D91430">
            <w:pPr>
              <w:spacing w:after="0"/>
              <w:rPr>
                <w:rFonts w:ascii="Times New Roman" w:hAnsi="Times New Roman" w:cs="Times New Roman"/>
                <w:sz w:val="24"/>
                <w:szCs w:val="24"/>
              </w:rPr>
            </w:pPr>
          </w:p>
        </w:tc>
        <w:tc>
          <w:tcPr>
            <w:tcW w:w="1000" w:type="pct"/>
            <w:tcBorders>
              <w:top w:val="single" w:sz="4" w:space="0" w:color="auto"/>
              <w:left w:val="single" w:sz="4" w:space="0" w:color="auto"/>
              <w:bottom w:val="single" w:sz="4" w:space="0" w:color="auto"/>
              <w:right w:val="single" w:sz="4" w:space="0" w:color="auto"/>
            </w:tcBorders>
            <w:vAlign w:val="center"/>
          </w:tcPr>
          <w:p w14:paraId="5A3731B0" w14:textId="77777777" w:rsidR="00D91430" w:rsidRPr="00D91430" w:rsidRDefault="00D91430" w:rsidP="00D91430">
            <w:pPr>
              <w:spacing w:after="0"/>
              <w:rPr>
                <w:rFonts w:ascii="Times New Roman" w:hAnsi="Times New Roman" w:cs="Times New Roman"/>
                <w:sz w:val="24"/>
                <w:szCs w:val="24"/>
                <w:lang w:val="en-US"/>
              </w:rPr>
            </w:pPr>
          </w:p>
        </w:tc>
        <w:tc>
          <w:tcPr>
            <w:tcW w:w="733" w:type="pct"/>
            <w:tcBorders>
              <w:top w:val="single" w:sz="4" w:space="0" w:color="auto"/>
              <w:left w:val="single" w:sz="4" w:space="0" w:color="auto"/>
              <w:bottom w:val="single" w:sz="4" w:space="0" w:color="auto"/>
              <w:right w:val="single" w:sz="4" w:space="0" w:color="auto"/>
            </w:tcBorders>
            <w:vAlign w:val="center"/>
          </w:tcPr>
          <w:p w14:paraId="127A0B93" w14:textId="77777777" w:rsidR="00D91430" w:rsidRPr="00D91430" w:rsidRDefault="00D91430" w:rsidP="00D91430">
            <w:pPr>
              <w:spacing w:after="0"/>
              <w:rPr>
                <w:rFonts w:ascii="Times New Roman" w:hAnsi="Times New Roman" w:cs="Times New Roman"/>
                <w:sz w:val="24"/>
                <w:szCs w:val="24"/>
                <w:lang w:val="en-US"/>
              </w:rPr>
            </w:pPr>
          </w:p>
        </w:tc>
        <w:tc>
          <w:tcPr>
            <w:tcW w:w="733" w:type="pct"/>
            <w:tcBorders>
              <w:top w:val="single" w:sz="4" w:space="0" w:color="auto"/>
              <w:left w:val="single" w:sz="4" w:space="0" w:color="auto"/>
              <w:bottom w:val="single" w:sz="4" w:space="0" w:color="auto"/>
              <w:right w:val="single" w:sz="4" w:space="0" w:color="auto"/>
            </w:tcBorders>
            <w:vAlign w:val="center"/>
          </w:tcPr>
          <w:p w14:paraId="6F1AC9AF" w14:textId="77777777" w:rsidR="00D91430" w:rsidRPr="00D91430" w:rsidRDefault="00D91430" w:rsidP="00D91430">
            <w:pPr>
              <w:spacing w:after="0"/>
              <w:rPr>
                <w:rFonts w:ascii="Times New Roman" w:hAnsi="Times New Roman" w:cs="Times New Roman"/>
                <w:sz w:val="24"/>
                <w:szCs w:val="24"/>
                <w:lang w:val="en-US"/>
              </w:rPr>
            </w:pPr>
          </w:p>
        </w:tc>
        <w:tc>
          <w:tcPr>
            <w:tcW w:w="667" w:type="pct"/>
            <w:tcBorders>
              <w:top w:val="single" w:sz="4" w:space="0" w:color="auto"/>
              <w:left w:val="single" w:sz="4" w:space="0" w:color="auto"/>
              <w:bottom w:val="single" w:sz="4" w:space="0" w:color="auto"/>
              <w:right w:val="single" w:sz="4" w:space="0" w:color="auto"/>
            </w:tcBorders>
            <w:vAlign w:val="center"/>
          </w:tcPr>
          <w:p w14:paraId="71B8431F" w14:textId="77777777" w:rsidR="00D91430" w:rsidRPr="00D91430" w:rsidRDefault="00D91430" w:rsidP="00D91430">
            <w:pPr>
              <w:spacing w:after="0"/>
              <w:rPr>
                <w:rFonts w:ascii="Times New Roman" w:hAnsi="Times New Roman" w:cs="Times New Roman"/>
                <w:sz w:val="24"/>
                <w:szCs w:val="24"/>
                <w:lang w:val="en-US"/>
              </w:rPr>
            </w:pPr>
          </w:p>
        </w:tc>
        <w:tc>
          <w:tcPr>
            <w:tcW w:w="666" w:type="pct"/>
            <w:tcBorders>
              <w:top w:val="single" w:sz="4" w:space="0" w:color="auto"/>
              <w:left w:val="single" w:sz="4" w:space="0" w:color="auto"/>
              <w:bottom w:val="single" w:sz="4" w:space="0" w:color="auto"/>
              <w:right w:val="single" w:sz="4" w:space="0" w:color="auto"/>
            </w:tcBorders>
            <w:vAlign w:val="center"/>
          </w:tcPr>
          <w:p w14:paraId="44F3E28A" w14:textId="77777777" w:rsidR="00D91430" w:rsidRPr="00D91430" w:rsidRDefault="00D91430" w:rsidP="00D91430">
            <w:pPr>
              <w:spacing w:after="0"/>
              <w:rPr>
                <w:rFonts w:ascii="Times New Roman" w:hAnsi="Times New Roman" w:cs="Times New Roman"/>
                <w:sz w:val="24"/>
                <w:szCs w:val="24"/>
                <w:lang w:val="en-US"/>
              </w:rPr>
            </w:pPr>
          </w:p>
        </w:tc>
      </w:tr>
    </w:tbl>
    <w:p w14:paraId="3F6A6302" w14:textId="77777777" w:rsidR="00D91430" w:rsidRPr="00D91430" w:rsidRDefault="00D91430" w:rsidP="00D91430">
      <w:pPr>
        <w:spacing w:after="0"/>
        <w:rPr>
          <w:rFonts w:ascii="Times New Roman" w:hAnsi="Times New Roman" w:cs="Times New Roman"/>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8"/>
        <w:gridCol w:w="3346"/>
        <w:gridCol w:w="2788"/>
        <w:gridCol w:w="1813"/>
        <w:gridCol w:w="1951"/>
      </w:tblGrid>
      <w:tr w:rsidR="00D91430" w:rsidRPr="00D91430" w14:paraId="5CF07D10" w14:textId="77777777" w:rsidTr="00D91430">
        <w:trPr>
          <w:trHeight w:val="283"/>
        </w:trPr>
        <w:tc>
          <w:tcPr>
            <w:tcW w:w="267" w:type="pct"/>
            <w:shd w:val="clear" w:color="auto" w:fill="auto"/>
            <w:vAlign w:val="center"/>
          </w:tcPr>
          <w:p w14:paraId="6F6525A8" w14:textId="77777777" w:rsidR="00D91430" w:rsidRPr="00D91430" w:rsidRDefault="00D91430" w:rsidP="00D91430">
            <w:pPr>
              <w:spacing w:after="0" w:line="240" w:lineRule="auto"/>
              <w:jc w:val="center"/>
              <w:rPr>
                <w:rFonts w:ascii="Times New Roman" w:hAnsi="Times New Roman" w:cs="Times New Roman"/>
                <w:sz w:val="20"/>
                <w:szCs w:val="20"/>
              </w:rPr>
            </w:pPr>
          </w:p>
        </w:tc>
        <w:tc>
          <w:tcPr>
            <w:tcW w:w="4733" w:type="pct"/>
            <w:gridSpan w:val="4"/>
            <w:shd w:val="clear" w:color="auto" w:fill="auto"/>
            <w:vAlign w:val="center"/>
          </w:tcPr>
          <w:p w14:paraId="16628762" w14:textId="77777777" w:rsidR="00D91430" w:rsidRPr="00D91430" w:rsidRDefault="00D91430" w:rsidP="00D91430">
            <w:pPr>
              <w:spacing w:after="0" w:line="240" w:lineRule="auto"/>
              <w:jc w:val="center"/>
              <w:rPr>
                <w:rFonts w:ascii="Times New Roman" w:hAnsi="Times New Roman" w:cs="Times New Roman"/>
                <w:sz w:val="20"/>
                <w:szCs w:val="20"/>
              </w:rPr>
            </w:pPr>
            <w:r w:rsidRPr="00D91430">
              <w:rPr>
                <w:rFonts w:ascii="Times New Roman" w:hAnsi="Times New Roman" w:cs="Times New Roman"/>
                <w:b/>
                <w:sz w:val="20"/>
                <w:szCs w:val="20"/>
              </w:rPr>
              <w:t>Внутренний блок мульти-зональной сплит-системы</w:t>
            </w:r>
          </w:p>
        </w:tc>
      </w:tr>
      <w:tr w:rsidR="00D91430" w:rsidRPr="00D91430" w14:paraId="77AB4670" w14:textId="77777777" w:rsidTr="00D91430">
        <w:trPr>
          <w:trHeight w:val="510"/>
        </w:trPr>
        <w:tc>
          <w:tcPr>
            <w:tcW w:w="267" w:type="pct"/>
            <w:shd w:val="clear" w:color="auto" w:fill="auto"/>
            <w:vAlign w:val="center"/>
          </w:tcPr>
          <w:p w14:paraId="10FAAD13" w14:textId="77777777" w:rsidR="00D91430" w:rsidRPr="00D91430" w:rsidRDefault="00D91430" w:rsidP="00D91430">
            <w:pPr>
              <w:spacing w:after="0" w:line="240" w:lineRule="auto"/>
              <w:jc w:val="center"/>
              <w:rPr>
                <w:rFonts w:ascii="Times New Roman" w:hAnsi="Times New Roman" w:cs="Times New Roman"/>
                <w:sz w:val="20"/>
                <w:szCs w:val="20"/>
              </w:rPr>
            </w:pPr>
            <w:r w:rsidRPr="00D91430">
              <w:rPr>
                <w:rFonts w:ascii="Times New Roman" w:hAnsi="Times New Roman" w:cs="Times New Roman"/>
                <w:sz w:val="20"/>
                <w:szCs w:val="20"/>
              </w:rPr>
              <w:t>1</w:t>
            </w:r>
          </w:p>
        </w:tc>
        <w:tc>
          <w:tcPr>
            <w:tcW w:w="1600" w:type="pct"/>
            <w:shd w:val="clear" w:color="auto" w:fill="auto"/>
            <w:vAlign w:val="center"/>
          </w:tcPr>
          <w:p w14:paraId="7BCE78B5" w14:textId="77777777" w:rsidR="00D91430" w:rsidRPr="00D91430" w:rsidRDefault="00D91430" w:rsidP="00D91430">
            <w:pPr>
              <w:spacing w:after="0" w:line="240" w:lineRule="auto"/>
              <w:rPr>
                <w:rFonts w:ascii="Times New Roman" w:hAnsi="Times New Roman" w:cs="Times New Roman"/>
                <w:sz w:val="20"/>
                <w:szCs w:val="20"/>
              </w:rPr>
            </w:pPr>
            <w:r w:rsidRPr="00D91430">
              <w:rPr>
                <w:rFonts w:ascii="Times New Roman" w:hAnsi="Times New Roman" w:cs="Times New Roman"/>
                <w:sz w:val="20"/>
                <w:szCs w:val="20"/>
              </w:rPr>
              <w:t>Очистка корпуса внутреннего блока</w:t>
            </w:r>
          </w:p>
        </w:tc>
        <w:tc>
          <w:tcPr>
            <w:tcW w:w="1333" w:type="pct"/>
            <w:shd w:val="clear" w:color="auto" w:fill="auto"/>
            <w:vAlign w:val="center"/>
          </w:tcPr>
          <w:p w14:paraId="3AF9AA8B" w14:textId="77777777" w:rsidR="00D91430" w:rsidRPr="00D91430" w:rsidRDefault="00D91430" w:rsidP="00D91430">
            <w:pPr>
              <w:spacing w:after="0" w:line="240" w:lineRule="auto"/>
              <w:rPr>
                <w:rFonts w:ascii="Times New Roman" w:hAnsi="Times New Roman" w:cs="Times New Roman"/>
                <w:sz w:val="20"/>
                <w:szCs w:val="20"/>
                <w:lang w:val="en-US"/>
              </w:rPr>
            </w:pPr>
          </w:p>
          <w:p w14:paraId="17107AD4" w14:textId="77777777" w:rsidR="00D91430" w:rsidRPr="00D91430" w:rsidRDefault="00D91430" w:rsidP="00D91430">
            <w:pPr>
              <w:spacing w:after="0" w:line="240" w:lineRule="auto"/>
              <w:rPr>
                <w:rFonts w:ascii="Times New Roman" w:hAnsi="Times New Roman" w:cs="Times New Roman"/>
                <w:sz w:val="20"/>
                <w:szCs w:val="20"/>
                <w:lang w:val="en-US"/>
              </w:rPr>
            </w:pPr>
          </w:p>
          <w:p w14:paraId="6E44D2CE" w14:textId="77777777" w:rsidR="00D91430" w:rsidRPr="00D91430" w:rsidRDefault="00D91430" w:rsidP="00D91430">
            <w:pPr>
              <w:spacing w:after="0" w:line="240" w:lineRule="auto"/>
              <w:rPr>
                <w:rFonts w:ascii="Times New Roman" w:hAnsi="Times New Roman" w:cs="Times New Roman"/>
                <w:sz w:val="20"/>
                <w:szCs w:val="20"/>
                <w:lang w:val="en-US"/>
              </w:rPr>
            </w:pPr>
          </w:p>
        </w:tc>
        <w:tc>
          <w:tcPr>
            <w:tcW w:w="867" w:type="pct"/>
            <w:shd w:val="clear" w:color="auto" w:fill="auto"/>
            <w:vAlign w:val="center"/>
          </w:tcPr>
          <w:p w14:paraId="61582717" w14:textId="77777777" w:rsidR="00D91430" w:rsidRPr="00D91430" w:rsidRDefault="00D91430" w:rsidP="00D91430">
            <w:pPr>
              <w:spacing w:after="0" w:line="240" w:lineRule="auto"/>
              <w:rPr>
                <w:rFonts w:ascii="Times New Roman" w:hAnsi="Times New Roman" w:cs="Times New Roman"/>
                <w:sz w:val="20"/>
                <w:szCs w:val="20"/>
              </w:rPr>
            </w:pPr>
          </w:p>
        </w:tc>
        <w:tc>
          <w:tcPr>
            <w:tcW w:w="933" w:type="pct"/>
            <w:shd w:val="clear" w:color="auto" w:fill="auto"/>
            <w:vAlign w:val="center"/>
          </w:tcPr>
          <w:p w14:paraId="0DE079BF" w14:textId="77777777" w:rsidR="00D91430" w:rsidRPr="00D91430" w:rsidRDefault="00D91430" w:rsidP="00D91430">
            <w:pPr>
              <w:spacing w:after="0" w:line="240" w:lineRule="auto"/>
              <w:rPr>
                <w:rFonts w:ascii="Times New Roman" w:hAnsi="Times New Roman" w:cs="Times New Roman"/>
                <w:sz w:val="20"/>
                <w:szCs w:val="20"/>
              </w:rPr>
            </w:pPr>
          </w:p>
        </w:tc>
      </w:tr>
      <w:tr w:rsidR="00D91430" w:rsidRPr="00D91430" w14:paraId="1D2BAF3C" w14:textId="77777777" w:rsidTr="00D91430">
        <w:trPr>
          <w:trHeight w:val="510"/>
        </w:trPr>
        <w:tc>
          <w:tcPr>
            <w:tcW w:w="267" w:type="pct"/>
            <w:shd w:val="clear" w:color="auto" w:fill="auto"/>
            <w:vAlign w:val="center"/>
          </w:tcPr>
          <w:p w14:paraId="00BA1D6B" w14:textId="77777777" w:rsidR="00D91430" w:rsidRPr="00D91430" w:rsidRDefault="00D91430" w:rsidP="00D91430">
            <w:pPr>
              <w:spacing w:after="0" w:line="240" w:lineRule="auto"/>
              <w:jc w:val="center"/>
              <w:rPr>
                <w:rFonts w:ascii="Times New Roman" w:hAnsi="Times New Roman" w:cs="Times New Roman"/>
                <w:sz w:val="20"/>
                <w:szCs w:val="20"/>
              </w:rPr>
            </w:pPr>
            <w:r w:rsidRPr="00D91430">
              <w:rPr>
                <w:rFonts w:ascii="Times New Roman" w:hAnsi="Times New Roman" w:cs="Times New Roman"/>
                <w:sz w:val="20"/>
                <w:szCs w:val="20"/>
              </w:rPr>
              <w:t>2</w:t>
            </w:r>
          </w:p>
        </w:tc>
        <w:tc>
          <w:tcPr>
            <w:tcW w:w="1600" w:type="pct"/>
            <w:shd w:val="clear" w:color="auto" w:fill="auto"/>
            <w:vAlign w:val="center"/>
          </w:tcPr>
          <w:p w14:paraId="7F07468B" w14:textId="77777777" w:rsidR="00D91430" w:rsidRPr="00D91430" w:rsidRDefault="00D91430" w:rsidP="00D91430">
            <w:pPr>
              <w:spacing w:after="0" w:line="240" w:lineRule="auto"/>
              <w:rPr>
                <w:rFonts w:ascii="Times New Roman" w:hAnsi="Times New Roman" w:cs="Times New Roman"/>
                <w:sz w:val="20"/>
                <w:szCs w:val="20"/>
              </w:rPr>
            </w:pPr>
            <w:r w:rsidRPr="00D91430">
              <w:rPr>
                <w:rFonts w:ascii="Times New Roman" w:hAnsi="Times New Roman" w:cs="Times New Roman"/>
                <w:sz w:val="20"/>
                <w:szCs w:val="20"/>
              </w:rPr>
              <w:t>Промывка испарителя внутреннего блока</w:t>
            </w:r>
          </w:p>
        </w:tc>
        <w:tc>
          <w:tcPr>
            <w:tcW w:w="1333" w:type="pct"/>
            <w:shd w:val="clear" w:color="auto" w:fill="auto"/>
            <w:vAlign w:val="center"/>
          </w:tcPr>
          <w:p w14:paraId="552A36EF" w14:textId="77777777" w:rsidR="00D91430" w:rsidRPr="00D91430" w:rsidRDefault="00D91430" w:rsidP="00D91430">
            <w:pPr>
              <w:spacing w:after="0" w:line="240" w:lineRule="auto"/>
              <w:rPr>
                <w:rFonts w:ascii="Times New Roman" w:hAnsi="Times New Roman" w:cs="Times New Roman"/>
                <w:sz w:val="20"/>
                <w:szCs w:val="20"/>
                <w:lang w:val="en-US"/>
              </w:rPr>
            </w:pPr>
          </w:p>
          <w:p w14:paraId="4F8A5E8B" w14:textId="77777777" w:rsidR="00D91430" w:rsidRPr="00D91430" w:rsidRDefault="00D91430" w:rsidP="00D91430">
            <w:pPr>
              <w:spacing w:after="0" w:line="240" w:lineRule="auto"/>
              <w:rPr>
                <w:rFonts w:ascii="Times New Roman" w:hAnsi="Times New Roman" w:cs="Times New Roman"/>
                <w:sz w:val="20"/>
                <w:szCs w:val="20"/>
                <w:lang w:val="en-US"/>
              </w:rPr>
            </w:pPr>
          </w:p>
          <w:p w14:paraId="0A59CDAC" w14:textId="77777777" w:rsidR="00D91430" w:rsidRPr="00D91430" w:rsidRDefault="00D91430" w:rsidP="00D91430">
            <w:pPr>
              <w:spacing w:after="0" w:line="240" w:lineRule="auto"/>
              <w:rPr>
                <w:rFonts w:ascii="Times New Roman" w:hAnsi="Times New Roman" w:cs="Times New Roman"/>
                <w:sz w:val="20"/>
                <w:szCs w:val="20"/>
                <w:lang w:val="en-US"/>
              </w:rPr>
            </w:pPr>
          </w:p>
        </w:tc>
        <w:tc>
          <w:tcPr>
            <w:tcW w:w="867" w:type="pct"/>
            <w:shd w:val="clear" w:color="auto" w:fill="auto"/>
            <w:vAlign w:val="center"/>
          </w:tcPr>
          <w:p w14:paraId="3233E46D" w14:textId="77777777" w:rsidR="00D91430" w:rsidRPr="00D91430" w:rsidRDefault="00D91430" w:rsidP="00D91430">
            <w:pPr>
              <w:spacing w:after="0" w:line="240" w:lineRule="auto"/>
              <w:rPr>
                <w:rFonts w:ascii="Times New Roman" w:hAnsi="Times New Roman" w:cs="Times New Roman"/>
                <w:sz w:val="20"/>
                <w:szCs w:val="20"/>
              </w:rPr>
            </w:pPr>
          </w:p>
        </w:tc>
        <w:tc>
          <w:tcPr>
            <w:tcW w:w="933" w:type="pct"/>
            <w:shd w:val="clear" w:color="auto" w:fill="auto"/>
            <w:vAlign w:val="center"/>
          </w:tcPr>
          <w:p w14:paraId="0BCEF222" w14:textId="77777777" w:rsidR="00D91430" w:rsidRPr="00D91430" w:rsidRDefault="00D91430" w:rsidP="00D91430">
            <w:pPr>
              <w:spacing w:after="0" w:line="240" w:lineRule="auto"/>
              <w:rPr>
                <w:rFonts w:ascii="Times New Roman" w:hAnsi="Times New Roman" w:cs="Times New Roman"/>
                <w:sz w:val="20"/>
                <w:szCs w:val="20"/>
              </w:rPr>
            </w:pPr>
          </w:p>
        </w:tc>
      </w:tr>
      <w:tr w:rsidR="00D91430" w:rsidRPr="00D91430" w14:paraId="2ABAE06A" w14:textId="77777777" w:rsidTr="00D91430">
        <w:trPr>
          <w:trHeight w:val="510"/>
        </w:trPr>
        <w:tc>
          <w:tcPr>
            <w:tcW w:w="267" w:type="pct"/>
            <w:shd w:val="clear" w:color="auto" w:fill="auto"/>
            <w:vAlign w:val="center"/>
          </w:tcPr>
          <w:p w14:paraId="2FEE6312" w14:textId="77777777" w:rsidR="00D91430" w:rsidRPr="00D91430" w:rsidRDefault="00D91430" w:rsidP="00D91430">
            <w:pPr>
              <w:spacing w:after="0" w:line="240" w:lineRule="auto"/>
              <w:jc w:val="center"/>
              <w:rPr>
                <w:rFonts w:ascii="Times New Roman" w:hAnsi="Times New Roman" w:cs="Times New Roman"/>
                <w:sz w:val="20"/>
                <w:szCs w:val="20"/>
              </w:rPr>
            </w:pPr>
            <w:r w:rsidRPr="00D91430">
              <w:rPr>
                <w:rFonts w:ascii="Times New Roman" w:hAnsi="Times New Roman" w:cs="Times New Roman"/>
                <w:sz w:val="20"/>
                <w:szCs w:val="20"/>
              </w:rPr>
              <w:t>3</w:t>
            </w:r>
          </w:p>
        </w:tc>
        <w:tc>
          <w:tcPr>
            <w:tcW w:w="1600" w:type="pct"/>
            <w:shd w:val="clear" w:color="auto" w:fill="auto"/>
            <w:vAlign w:val="center"/>
          </w:tcPr>
          <w:p w14:paraId="675B6DF2" w14:textId="77777777" w:rsidR="00D91430" w:rsidRPr="00D91430" w:rsidRDefault="00D91430" w:rsidP="00D91430">
            <w:pPr>
              <w:spacing w:after="0" w:line="240" w:lineRule="auto"/>
              <w:rPr>
                <w:rFonts w:ascii="Times New Roman" w:hAnsi="Times New Roman" w:cs="Times New Roman"/>
                <w:sz w:val="20"/>
                <w:szCs w:val="20"/>
              </w:rPr>
            </w:pPr>
            <w:r w:rsidRPr="00D91430">
              <w:rPr>
                <w:rFonts w:ascii="Times New Roman" w:hAnsi="Times New Roman" w:cs="Times New Roman"/>
                <w:sz w:val="20"/>
                <w:szCs w:val="20"/>
              </w:rPr>
              <w:t>Проверка испарителя внутреннего блока на герметичность и следы коррозии</w:t>
            </w:r>
          </w:p>
        </w:tc>
        <w:tc>
          <w:tcPr>
            <w:tcW w:w="1333" w:type="pct"/>
            <w:shd w:val="clear" w:color="auto" w:fill="auto"/>
            <w:vAlign w:val="center"/>
          </w:tcPr>
          <w:p w14:paraId="3995D6E6" w14:textId="77777777" w:rsidR="00D91430" w:rsidRPr="00D91430" w:rsidRDefault="00D91430" w:rsidP="00D91430">
            <w:pPr>
              <w:spacing w:after="0" w:line="240" w:lineRule="auto"/>
              <w:rPr>
                <w:rFonts w:ascii="Times New Roman" w:hAnsi="Times New Roman" w:cs="Times New Roman"/>
                <w:sz w:val="20"/>
                <w:szCs w:val="20"/>
              </w:rPr>
            </w:pPr>
          </w:p>
          <w:p w14:paraId="4462044E" w14:textId="77777777" w:rsidR="00D91430" w:rsidRPr="00D91430" w:rsidRDefault="00D91430" w:rsidP="00D91430">
            <w:pPr>
              <w:spacing w:after="0" w:line="240" w:lineRule="auto"/>
              <w:rPr>
                <w:rFonts w:ascii="Times New Roman" w:hAnsi="Times New Roman" w:cs="Times New Roman"/>
                <w:sz w:val="20"/>
                <w:szCs w:val="20"/>
              </w:rPr>
            </w:pPr>
          </w:p>
          <w:p w14:paraId="7F4BFA80" w14:textId="77777777" w:rsidR="00D91430" w:rsidRPr="00D91430" w:rsidRDefault="00D91430" w:rsidP="00D91430">
            <w:pPr>
              <w:spacing w:after="0" w:line="240" w:lineRule="auto"/>
              <w:rPr>
                <w:rFonts w:ascii="Times New Roman" w:hAnsi="Times New Roman" w:cs="Times New Roman"/>
                <w:sz w:val="20"/>
                <w:szCs w:val="20"/>
              </w:rPr>
            </w:pPr>
          </w:p>
        </w:tc>
        <w:tc>
          <w:tcPr>
            <w:tcW w:w="867" w:type="pct"/>
            <w:shd w:val="clear" w:color="auto" w:fill="auto"/>
            <w:vAlign w:val="center"/>
          </w:tcPr>
          <w:p w14:paraId="20D5FC5C" w14:textId="77777777" w:rsidR="00D91430" w:rsidRPr="00D91430" w:rsidRDefault="00D91430" w:rsidP="00D91430">
            <w:pPr>
              <w:spacing w:after="0" w:line="240" w:lineRule="auto"/>
              <w:rPr>
                <w:rFonts w:ascii="Times New Roman" w:hAnsi="Times New Roman" w:cs="Times New Roman"/>
                <w:sz w:val="20"/>
                <w:szCs w:val="20"/>
              </w:rPr>
            </w:pPr>
          </w:p>
        </w:tc>
        <w:tc>
          <w:tcPr>
            <w:tcW w:w="933" w:type="pct"/>
            <w:shd w:val="clear" w:color="auto" w:fill="auto"/>
            <w:vAlign w:val="center"/>
          </w:tcPr>
          <w:p w14:paraId="4C3F12A3" w14:textId="77777777" w:rsidR="00D91430" w:rsidRPr="00D91430" w:rsidRDefault="00D91430" w:rsidP="00D91430">
            <w:pPr>
              <w:spacing w:after="0" w:line="240" w:lineRule="auto"/>
              <w:rPr>
                <w:rFonts w:ascii="Times New Roman" w:hAnsi="Times New Roman" w:cs="Times New Roman"/>
                <w:sz w:val="20"/>
                <w:szCs w:val="20"/>
              </w:rPr>
            </w:pPr>
          </w:p>
        </w:tc>
      </w:tr>
      <w:tr w:rsidR="00D91430" w:rsidRPr="00D91430" w14:paraId="3E747CD3" w14:textId="77777777" w:rsidTr="00D91430">
        <w:trPr>
          <w:trHeight w:val="510"/>
        </w:trPr>
        <w:tc>
          <w:tcPr>
            <w:tcW w:w="267" w:type="pct"/>
            <w:shd w:val="clear" w:color="auto" w:fill="auto"/>
            <w:vAlign w:val="center"/>
          </w:tcPr>
          <w:p w14:paraId="5E401D3F" w14:textId="77777777" w:rsidR="00D91430" w:rsidRPr="00D91430" w:rsidRDefault="00D91430" w:rsidP="00D91430">
            <w:pPr>
              <w:spacing w:after="0" w:line="240" w:lineRule="auto"/>
              <w:jc w:val="center"/>
              <w:rPr>
                <w:rFonts w:ascii="Times New Roman" w:hAnsi="Times New Roman" w:cs="Times New Roman"/>
                <w:sz w:val="20"/>
                <w:szCs w:val="20"/>
              </w:rPr>
            </w:pPr>
            <w:r w:rsidRPr="00D91430">
              <w:rPr>
                <w:rFonts w:ascii="Times New Roman" w:hAnsi="Times New Roman" w:cs="Times New Roman"/>
                <w:sz w:val="20"/>
                <w:szCs w:val="20"/>
              </w:rPr>
              <w:t>4</w:t>
            </w:r>
          </w:p>
        </w:tc>
        <w:tc>
          <w:tcPr>
            <w:tcW w:w="1600" w:type="pct"/>
            <w:shd w:val="clear" w:color="auto" w:fill="auto"/>
            <w:vAlign w:val="center"/>
          </w:tcPr>
          <w:p w14:paraId="5CAED273" w14:textId="77777777" w:rsidR="00D91430" w:rsidRPr="00D91430" w:rsidRDefault="00D91430" w:rsidP="00D91430">
            <w:pPr>
              <w:spacing w:after="0" w:line="240" w:lineRule="auto"/>
              <w:rPr>
                <w:rFonts w:ascii="Times New Roman" w:hAnsi="Times New Roman" w:cs="Times New Roman"/>
                <w:sz w:val="20"/>
                <w:szCs w:val="20"/>
              </w:rPr>
            </w:pPr>
            <w:r w:rsidRPr="00D91430">
              <w:rPr>
                <w:rFonts w:ascii="Times New Roman" w:hAnsi="Times New Roman" w:cs="Times New Roman"/>
                <w:sz w:val="20"/>
                <w:szCs w:val="20"/>
              </w:rPr>
              <w:t>Восстановление оребрения на испарителе.</w:t>
            </w:r>
          </w:p>
        </w:tc>
        <w:tc>
          <w:tcPr>
            <w:tcW w:w="1333" w:type="pct"/>
            <w:shd w:val="clear" w:color="auto" w:fill="auto"/>
            <w:vAlign w:val="center"/>
          </w:tcPr>
          <w:p w14:paraId="39CC7A71" w14:textId="77777777" w:rsidR="00D91430" w:rsidRPr="00D91430" w:rsidRDefault="00D91430" w:rsidP="00D91430">
            <w:pPr>
              <w:spacing w:after="0" w:line="240" w:lineRule="auto"/>
              <w:rPr>
                <w:rFonts w:ascii="Times New Roman" w:hAnsi="Times New Roman" w:cs="Times New Roman"/>
                <w:sz w:val="20"/>
                <w:szCs w:val="20"/>
              </w:rPr>
            </w:pPr>
          </w:p>
          <w:p w14:paraId="748213C5" w14:textId="77777777" w:rsidR="00D91430" w:rsidRPr="00D91430" w:rsidRDefault="00D91430" w:rsidP="00D91430">
            <w:pPr>
              <w:spacing w:after="0" w:line="240" w:lineRule="auto"/>
              <w:rPr>
                <w:rFonts w:ascii="Times New Roman" w:hAnsi="Times New Roman" w:cs="Times New Roman"/>
                <w:sz w:val="20"/>
                <w:szCs w:val="20"/>
              </w:rPr>
            </w:pPr>
          </w:p>
          <w:p w14:paraId="3D3D5AC9" w14:textId="77777777" w:rsidR="00D91430" w:rsidRPr="00D91430" w:rsidRDefault="00D91430" w:rsidP="00D91430">
            <w:pPr>
              <w:spacing w:after="0" w:line="240" w:lineRule="auto"/>
              <w:rPr>
                <w:rFonts w:ascii="Times New Roman" w:hAnsi="Times New Roman" w:cs="Times New Roman"/>
                <w:sz w:val="20"/>
                <w:szCs w:val="20"/>
              </w:rPr>
            </w:pPr>
          </w:p>
        </w:tc>
        <w:tc>
          <w:tcPr>
            <w:tcW w:w="867" w:type="pct"/>
            <w:shd w:val="clear" w:color="auto" w:fill="auto"/>
            <w:vAlign w:val="center"/>
          </w:tcPr>
          <w:p w14:paraId="75D0B259" w14:textId="77777777" w:rsidR="00D91430" w:rsidRPr="00D91430" w:rsidRDefault="00D91430" w:rsidP="00D91430">
            <w:pPr>
              <w:spacing w:after="0" w:line="240" w:lineRule="auto"/>
              <w:rPr>
                <w:rFonts w:ascii="Times New Roman" w:hAnsi="Times New Roman" w:cs="Times New Roman"/>
                <w:sz w:val="20"/>
                <w:szCs w:val="20"/>
              </w:rPr>
            </w:pPr>
          </w:p>
        </w:tc>
        <w:tc>
          <w:tcPr>
            <w:tcW w:w="933" w:type="pct"/>
            <w:shd w:val="clear" w:color="auto" w:fill="auto"/>
            <w:vAlign w:val="center"/>
          </w:tcPr>
          <w:p w14:paraId="6256FEA9" w14:textId="77777777" w:rsidR="00D91430" w:rsidRPr="00D91430" w:rsidRDefault="00D91430" w:rsidP="00D91430">
            <w:pPr>
              <w:spacing w:after="0" w:line="240" w:lineRule="auto"/>
              <w:rPr>
                <w:rFonts w:ascii="Times New Roman" w:hAnsi="Times New Roman" w:cs="Times New Roman"/>
                <w:sz w:val="20"/>
                <w:szCs w:val="20"/>
              </w:rPr>
            </w:pPr>
          </w:p>
        </w:tc>
      </w:tr>
      <w:tr w:rsidR="00D91430" w:rsidRPr="00D91430" w14:paraId="74140749" w14:textId="77777777" w:rsidTr="00D91430">
        <w:trPr>
          <w:trHeight w:val="510"/>
        </w:trPr>
        <w:tc>
          <w:tcPr>
            <w:tcW w:w="267" w:type="pct"/>
            <w:shd w:val="clear" w:color="auto" w:fill="auto"/>
            <w:vAlign w:val="center"/>
          </w:tcPr>
          <w:p w14:paraId="15E585EB" w14:textId="77777777" w:rsidR="00D91430" w:rsidRPr="00D91430" w:rsidRDefault="00D91430" w:rsidP="00D91430">
            <w:pPr>
              <w:spacing w:after="0" w:line="240" w:lineRule="auto"/>
              <w:jc w:val="center"/>
              <w:rPr>
                <w:rFonts w:ascii="Times New Roman" w:hAnsi="Times New Roman" w:cs="Times New Roman"/>
                <w:sz w:val="20"/>
                <w:szCs w:val="20"/>
              </w:rPr>
            </w:pPr>
            <w:r w:rsidRPr="00D91430">
              <w:rPr>
                <w:rFonts w:ascii="Times New Roman" w:hAnsi="Times New Roman" w:cs="Times New Roman"/>
                <w:sz w:val="20"/>
                <w:szCs w:val="20"/>
              </w:rPr>
              <w:t>5</w:t>
            </w:r>
          </w:p>
        </w:tc>
        <w:tc>
          <w:tcPr>
            <w:tcW w:w="1600" w:type="pct"/>
            <w:shd w:val="clear" w:color="auto" w:fill="auto"/>
            <w:vAlign w:val="center"/>
          </w:tcPr>
          <w:p w14:paraId="214F44FE" w14:textId="77777777" w:rsidR="00D91430" w:rsidRPr="00D91430" w:rsidRDefault="00D91430" w:rsidP="00D91430">
            <w:pPr>
              <w:spacing w:after="0" w:line="240" w:lineRule="auto"/>
              <w:rPr>
                <w:rFonts w:ascii="Times New Roman" w:hAnsi="Times New Roman" w:cs="Times New Roman"/>
                <w:sz w:val="20"/>
                <w:szCs w:val="20"/>
              </w:rPr>
            </w:pPr>
            <w:r w:rsidRPr="00D91430">
              <w:rPr>
                <w:rFonts w:ascii="Times New Roman" w:hAnsi="Times New Roman" w:cs="Times New Roman"/>
                <w:bCs/>
                <w:sz w:val="20"/>
                <w:szCs w:val="20"/>
              </w:rPr>
              <w:t>Проверка балансировки крыльчаток вентиляторов внутреннего блока и наличия их повреждений</w:t>
            </w:r>
          </w:p>
        </w:tc>
        <w:tc>
          <w:tcPr>
            <w:tcW w:w="1333" w:type="pct"/>
            <w:shd w:val="clear" w:color="auto" w:fill="auto"/>
            <w:vAlign w:val="center"/>
          </w:tcPr>
          <w:p w14:paraId="791675B9" w14:textId="77777777" w:rsidR="00D91430" w:rsidRPr="00D91430" w:rsidRDefault="00D91430" w:rsidP="00D91430">
            <w:pPr>
              <w:spacing w:after="0" w:line="240" w:lineRule="auto"/>
              <w:rPr>
                <w:rFonts w:ascii="Times New Roman" w:hAnsi="Times New Roman" w:cs="Times New Roman"/>
                <w:sz w:val="20"/>
                <w:szCs w:val="20"/>
                <w:vertAlign w:val="subscript"/>
              </w:rPr>
            </w:pPr>
          </w:p>
          <w:p w14:paraId="6DAF35E9" w14:textId="77777777" w:rsidR="00D91430" w:rsidRPr="00D91430" w:rsidRDefault="00D91430" w:rsidP="00D91430">
            <w:pPr>
              <w:spacing w:after="0" w:line="240" w:lineRule="auto"/>
              <w:rPr>
                <w:rFonts w:ascii="Times New Roman" w:hAnsi="Times New Roman" w:cs="Times New Roman"/>
                <w:sz w:val="20"/>
                <w:szCs w:val="20"/>
                <w:vertAlign w:val="subscript"/>
              </w:rPr>
            </w:pPr>
          </w:p>
          <w:p w14:paraId="75B427A6" w14:textId="77777777" w:rsidR="00D91430" w:rsidRPr="00D91430" w:rsidRDefault="00D91430" w:rsidP="00D91430">
            <w:pPr>
              <w:spacing w:after="0" w:line="240" w:lineRule="auto"/>
              <w:rPr>
                <w:rFonts w:ascii="Times New Roman" w:hAnsi="Times New Roman" w:cs="Times New Roman"/>
                <w:sz w:val="20"/>
                <w:szCs w:val="20"/>
                <w:vertAlign w:val="subscript"/>
              </w:rPr>
            </w:pPr>
          </w:p>
          <w:p w14:paraId="1B61FCD3" w14:textId="77777777" w:rsidR="00D91430" w:rsidRPr="00D91430" w:rsidRDefault="00D91430" w:rsidP="00D91430">
            <w:pPr>
              <w:spacing w:after="0" w:line="240" w:lineRule="auto"/>
              <w:rPr>
                <w:rFonts w:ascii="Times New Roman" w:hAnsi="Times New Roman" w:cs="Times New Roman"/>
                <w:sz w:val="20"/>
                <w:szCs w:val="20"/>
                <w:vertAlign w:val="subscript"/>
              </w:rPr>
            </w:pPr>
          </w:p>
        </w:tc>
        <w:tc>
          <w:tcPr>
            <w:tcW w:w="867" w:type="pct"/>
            <w:shd w:val="clear" w:color="auto" w:fill="auto"/>
            <w:vAlign w:val="center"/>
          </w:tcPr>
          <w:p w14:paraId="192CE553" w14:textId="77777777" w:rsidR="00D91430" w:rsidRPr="00D91430" w:rsidRDefault="00D91430" w:rsidP="00D91430">
            <w:pPr>
              <w:spacing w:after="0" w:line="240" w:lineRule="auto"/>
              <w:rPr>
                <w:rFonts w:ascii="Times New Roman" w:hAnsi="Times New Roman" w:cs="Times New Roman"/>
                <w:sz w:val="20"/>
                <w:szCs w:val="20"/>
              </w:rPr>
            </w:pPr>
          </w:p>
        </w:tc>
        <w:tc>
          <w:tcPr>
            <w:tcW w:w="933" w:type="pct"/>
            <w:shd w:val="clear" w:color="auto" w:fill="auto"/>
            <w:vAlign w:val="center"/>
          </w:tcPr>
          <w:p w14:paraId="6A665D3E" w14:textId="77777777" w:rsidR="00D91430" w:rsidRPr="00D91430" w:rsidRDefault="00D91430" w:rsidP="00D91430">
            <w:pPr>
              <w:spacing w:after="0" w:line="240" w:lineRule="auto"/>
              <w:rPr>
                <w:rFonts w:ascii="Times New Roman" w:hAnsi="Times New Roman" w:cs="Times New Roman"/>
                <w:sz w:val="20"/>
                <w:szCs w:val="20"/>
              </w:rPr>
            </w:pPr>
          </w:p>
        </w:tc>
      </w:tr>
      <w:tr w:rsidR="00D91430" w:rsidRPr="00D91430" w14:paraId="0C82106F" w14:textId="77777777" w:rsidTr="00D91430">
        <w:trPr>
          <w:trHeight w:val="510"/>
        </w:trPr>
        <w:tc>
          <w:tcPr>
            <w:tcW w:w="267" w:type="pct"/>
            <w:shd w:val="clear" w:color="auto" w:fill="auto"/>
            <w:vAlign w:val="center"/>
          </w:tcPr>
          <w:p w14:paraId="3F686DB6" w14:textId="77777777" w:rsidR="00D91430" w:rsidRPr="00D91430" w:rsidRDefault="00D91430" w:rsidP="00D91430">
            <w:pPr>
              <w:spacing w:after="0" w:line="240" w:lineRule="auto"/>
              <w:jc w:val="center"/>
              <w:rPr>
                <w:rFonts w:ascii="Times New Roman" w:hAnsi="Times New Roman" w:cs="Times New Roman"/>
                <w:sz w:val="20"/>
                <w:szCs w:val="20"/>
              </w:rPr>
            </w:pPr>
            <w:r w:rsidRPr="00D91430">
              <w:rPr>
                <w:rFonts w:ascii="Times New Roman" w:hAnsi="Times New Roman" w:cs="Times New Roman"/>
                <w:sz w:val="20"/>
                <w:szCs w:val="20"/>
              </w:rPr>
              <w:t>6</w:t>
            </w:r>
          </w:p>
        </w:tc>
        <w:tc>
          <w:tcPr>
            <w:tcW w:w="1600" w:type="pct"/>
            <w:shd w:val="clear" w:color="auto" w:fill="auto"/>
            <w:vAlign w:val="center"/>
          </w:tcPr>
          <w:p w14:paraId="2445B211" w14:textId="77777777" w:rsidR="00D91430" w:rsidRPr="00D91430" w:rsidRDefault="00D91430" w:rsidP="00D91430">
            <w:pPr>
              <w:spacing w:after="0" w:line="240" w:lineRule="auto"/>
              <w:rPr>
                <w:rFonts w:ascii="Times New Roman" w:hAnsi="Times New Roman" w:cs="Times New Roman"/>
                <w:sz w:val="20"/>
                <w:szCs w:val="20"/>
              </w:rPr>
            </w:pPr>
            <w:r w:rsidRPr="00D91430">
              <w:rPr>
                <w:rFonts w:ascii="Times New Roman" w:hAnsi="Times New Roman" w:cs="Times New Roman"/>
                <w:bCs/>
                <w:sz w:val="20"/>
                <w:szCs w:val="20"/>
              </w:rPr>
              <w:t>Проверка подшипников на износ</w:t>
            </w:r>
          </w:p>
        </w:tc>
        <w:tc>
          <w:tcPr>
            <w:tcW w:w="1333" w:type="pct"/>
            <w:shd w:val="clear" w:color="auto" w:fill="auto"/>
            <w:vAlign w:val="center"/>
          </w:tcPr>
          <w:p w14:paraId="20CCEC93" w14:textId="77777777" w:rsidR="00D91430" w:rsidRPr="00D91430" w:rsidRDefault="00D91430" w:rsidP="00D91430">
            <w:pPr>
              <w:spacing w:after="0" w:line="240" w:lineRule="auto"/>
              <w:rPr>
                <w:rFonts w:ascii="Times New Roman" w:hAnsi="Times New Roman" w:cs="Times New Roman"/>
                <w:sz w:val="20"/>
                <w:szCs w:val="20"/>
                <w:vertAlign w:val="subscript"/>
                <w:lang w:val="en-US"/>
              </w:rPr>
            </w:pPr>
          </w:p>
          <w:p w14:paraId="709C984B" w14:textId="77777777" w:rsidR="00D91430" w:rsidRPr="00D91430" w:rsidRDefault="00D91430" w:rsidP="00D91430">
            <w:pPr>
              <w:spacing w:after="0" w:line="240" w:lineRule="auto"/>
              <w:rPr>
                <w:rFonts w:ascii="Times New Roman" w:hAnsi="Times New Roman" w:cs="Times New Roman"/>
                <w:sz w:val="20"/>
                <w:szCs w:val="20"/>
                <w:vertAlign w:val="subscript"/>
                <w:lang w:val="en-US"/>
              </w:rPr>
            </w:pPr>
          </w:p>
        </w:tc>
        <w:tc>
          <w:tcPr>
            <w:tcW w:w="867" w:type="pct"/>
            <w:shd w:val="clear" w:color="auto" w:fill="auto"/>
            <w:vAlign w:val="center"/>
          </w:tcPr>
          <w:p w14:paraId="428B6DBB" w14:textId="77777777" w:rsidR="00D91430" w:rsidRPr="00D91430" w:rsidRDefault="00D91430" w:rsidP="00D91430">
            <w:pPr>
              <w:spacing w:after="0" w:line="240" w:lineRule="auto"/>
              <w:rPr>
                <w:rFonts w:ascii="Times New Roman" w:hAnsi="Times New Roman" w:cs="Times New Roman"/>
                <w:sz w:val="20"/>
                <w:szCs w:val="20"/>
              </w:rPr>
            </w:pPr>
          </w:p>
        </w:tc>
        <w:tc>
          <w:tcPr>
            <w:tcW w:w="933" w:type="pct"/>
            <w:shd w:val="clear" w:color="auto" w:fill="auto"/>
            <w:vAlign w:val="center"/>
          </w:tcPr>
          <w:p w14:paraId="79FD7BC4" w14:textId="77777777" w:rsidR="00D91430" w:rsidRPr="00D91430" w:rsidRDefault="00D91430" w:rsidP="00D91430">
            <w:pPr>
              <w:spacing w:after="0" w:line="240" w:lineRule="auto"/>
              <w:rPr>
                <w:rFonts w:ascii="Times New Roman" w:hAnsi="Times New Roman" w:cs="Times New Roman"/>
                <w:sz w:val="20"/>
                <w:szCs w:val="20"/>
              </w:rPr>
            </w:pPr>
          </w:p>
        </w:tc>
      </w:tr>
      <w:tr w:rsidR="00D91430" w:rsidRPr="00D91430" w14:paraId="5ADDB01B" w14:textId="77777777" w:rsidTr="00D91430">
        <w:trPr>
          <w:trHeight w:val="510"/>
        </w:trPr>
        <w:tc>
          <w:tcPr>
            <w:tcW w:w="267" w:type="pct"/>
            <w:shd w:val="clear" w:color="auto" w:fill="auto"/>
            <w:vAlign w:val="center"/>
          </w:tcPr>
          <w:p w14:paraId="74BD1A1C" w14:textId="77777777" w:rsidR="00D91430" w:rsidRPr="00D91430" w:rsidRDefault="00D91430" w:rsidP="00D91430">
            <w:pPr>
              <w:spacing w:after="0" w:line="240" w:lineRule="auto"/>
              <w:jc w:val="center"/>
              <w:rPr>
                <w:rFonts w:ascii="Times New Roman" w:hAnsi="Times New Roman" w:cs="Times New Roman"/>
                <w:sz w:val="20"/>
                <w:szCs w:val="20"/>
              </w:rPr>
            </w:pPr>
            <w:r w:rsidRPr="00D91430">
              <w:rPr>
                <w:rFonts w:ascii="Times New Roman" w:hAnsi="Times New Roman" w:cs="Times New Roman"/>
                <w:sz w:val="20"/>
                <w:szCs w:val="20"/>
              </w:rPr>
              <w:t>7</w:t>
            </w:r>
          </w:p>
        </w:tc>
        <w:tc>
          <w:tcPr>
            <w:tcW w:w="1600" w:type="pct"/>
            <w:shd w:val="clear" w:color="auto" w:fill="auto"/>
            <w:vAlign w:val="center"/>
          </w:tcPr>
          <w:p w14:paraId="159F8F52" w14:textId="77777777" w:rsidR="00D91430" w:rsidRPr="00D91430" w:rsidRDefault="00D91430" w:rsidP="00D91430">
            <w:pPr>
              <w:spacing w:after="0" w:line="240" w:lineRule="auto"/>
              <w:rPr>
                <w:rFonts w:ascii="Times New Roman" w:hAnsi="Times New Roman" w:cs="Times New Roman"/>
                <w:bCs/>
                <w:sz w:val="20"/>
                <w:szCs w:val="20"/>
              </w:rPr>
            </w:pPr>
            <w:r w:rsidRPr="00D91430">
              <w:rPr>
                <w:rFonts w:ascii="Times New Roman" w:hAnsi="Times New Roman" w:cs="Times New Roman"/>
                <w:bCs/>
                <w:sz w:val="20"/>
                <w:szCs w:val="20"/>
              </w:rPr>
              <w:t>Очистка крыльчатки</w:t>
            </w:r>
          </w:p>
          <w:p w14:paraId="254A0D0A" w14:textId="77777777" w:rsidR="00D91430" w:rsidRPr="00D91430" w:rsidRDefault="00D91430" w:rsidP="00D91430">
            <w:pPr>
              <w:spacing w:after="0" w:line="240" w:lineRule="auto"/>
              <w:rPr>
                <w:rFonts w:ascii="Times New Roman" w:hAnsi="Times New Roman" w:cs="Times New Roman"/>
                <w:sz w:val="20"/>
                <w:szCs w:val="20"/>
              </w:rPr>
            </w:pPr>
            <w:r w:rsidRPr="00D91430">
              <w:rPr>
                <w:rFonts w:ascii="Times New Roman" w:hAnsi="Times New Roman" w:cs="Times New Roman"/>
                <w:bCs/>
                <w:sz w:val="20"/>
                <w:szCs w:val="20"/>
              </w:rPr>
              <w:t xml:space="preserve"> внутреннего блока</w:t>
            </w:r>
          </w:p>
        </w:tc>
        <w:tc>
          <w:tcPr>
            <w:tcW w:w="1333" w:type="pct"/>
            <w:shd w:val="clear" w:color="auto" w:fill="auto"/>
            <w:vAlign w:val="center"/>
          </w:tcPr>
          <w:p w14:paraId="24E300B7" w14:textId="77777777" w:rsidR="00D91430" w:rsidRPr="00D91430" w:rsidRDefault="00D91430" w:rsidP="00D91430">
            <w:pPr>
              <w:spacing w:after="0" w:line="240" w:lineRule="auto"/>
              <w:rPr>
                <w:rFonts w:ascii="Times New Roman" w:hAnsi="Times New Roman" w:cs="Times New Roman"/>
                <w:sz w:val="20"/>
                <w:szCs w:val="20"/>
                <w:lang w:val="en-US"/>
              </w:rPr>
            </w:pPr>
          </w:p>
          <w:p w14:paraId="339F3C48" w14:textId="77777777" w:rsidR="00D91430" w:rsidRPr="00D91430" w:rsidRDefault="00D91430" w:rsidP="00D91430">
            <w:pPr>
              <w:spacing w:after="0" w:line="240" w:lineRule="auto"/>
              <w:rPr>
                <w:rFonts w:ascii="Times New Roman" w:hAnsi="Times New Roman" w:cs="Times New Roman"/>
                <w:sz w:val="20"/>
                <w:szCs w:val="20"/>
                <w:lang w:val="en-US"/>
              </w:rPr>
            </w:pPr>
          </w:p>
        </w:tc>
        <w:tc>
          <w:tcPr>
            <w:tcW w:w="867" w:type="pct"/>
            <w:shd w:val="clear" w:color="auto" w:fill="auto"/>
            <w:vAlign w:val="center"/>
          </w:tcPr>
          <w:p w14:paraId="7ED85AC9" w14:textId="77777777" w:rsidR="00D91430" w:rsidRPr="00D91430" w:rsidRDefault="00D91430" w:rsidP="00D91430">
            <w:pPr>
              <w:spacing w:after="0" w:line="240" w:lineRule="auto"/>
              <w:rPr>
                <w:rFonts w:ascii="Times New Roman" w:hAnsi="Times New Roman" w:cs="Times New Roman"/>
                <w:sz w:val="20"/>
                <w:szCs w:val="20"/>
              </w:rPr>
            </w:pPr>
          </w:p>
        </w:tc>
        <w:tc>
          <w:tcPr>
            <w:tcW w:w="933" w:type="pct"/>
            <w:shd w:val="clear" w:color="auto" w:fill="auto"/>
            <w:vAlign w:val="center"/>
          </w:tcPr>
          <w:p w14:paraId="4D1FDFE8" w14:textId="77777777" w:rsidR="00D91430" w:rsidRPr="00D91430" w:rsidRDefault="00D91430" w:rsidP="00D91430">
            <w:pPr>
              <w:spacing w:after="0" w:line="240" w:lineRule="auto"/>
              <w:rPr>
                <w:rFonts w:ascii="Times New Roman" w:hAnsi="Times New Roman" w:cs="Times New Roman"/>
                <w:sz w:val="20"/>
                <w:szCs w:val="20"/>
              </w:rPr>
            </w:pPr>
          </w:p>
        </w:tc>
      </w:tr>
      <w:tr w:rsidR="00D91430" w:rsidRPr="00D91430" w14:paraId="5D960E91" w14:textId="77777777" w:rsidTr="00D91430">
        <w:trPr>
          <w:trHeight w:val="510"/>
        </w:trPr>
        <w:tc>
          <w:tcPr>
            <w:tcW w:w="267" w:type="pct"/>
            <w:shd w:val="clear" w:color="auto" w:fill="auto"/>
            <w:vAlign w:val="center"/>
          </w:tcPr>
          <w:p w14:paraId="05B9DA13" w14:textId="77777777" w:rsidR="00D91430" w:rsidRPr="00D91430" w:rsidRDefault="00D91430" w:rsidP="00D91430">
            <w:pPr>
              <w:spacing w:after="0" w:line="240" w:lineRule="auto"/>
              <w:jc w:val="center"/>
              <w:rPr>
                <w:rFonts w:ascii="Times New Roman" w:hAnsi="Times New Roman" w:cs="Times New Roman"/>
                <w:sz w:val="20"/>
                <w:szCs w:val="20"/>
              </w:rPr>
            </w:pPr>
            <w:r w:rsidRPr="00D91430">
              <w:rPr>
                <w:rFonts w:ascii="Times New Roman" w:hAnsi="Times New Roman" w:cs="Times New Roman"/>
                <w:sz w:val="20"/>
                <w:szCs w:val="20"/>
              </w:rPr>
              <w:t>8</w:t>
            </w:r>
          </w:p>
        </w:tc>
        <w:tc>
          <w:tcPr>
            <w:tcW w:w="1600" w:type="pct"/>
            <w:shd w:val="clear" w:color="auto" w:fill="auto"/>
            <w:vAlign w:val="center"/>
          </w:tcPr>
          <w:p w14:paraId="45EFAB59" w14:textId="77777777" w:rsidR="00D91430" w:rsidRPr="00D91430" w:rsidRDefault="00D91430" w:rsidP="00D91430">
            <w:pPr>
              <w:spacing w:after="0" w:line="240" w:lineRule="auto"/>
              <w:rPr>
                <w:rFonts w:ascii="Times New Roman" w:hAnsi="Times New Roman" w:cs="Times New Roman"/>
                <w:sz w:val="20"/>
                <w:szCs w:val="20"/>
              </w:rPr>
            </w:pPr>
            <w:r w:rsidRPr="00D91430">
              <w:rPr>
                <w:rFonts w:ascii="Times New Roman" w:hAnsi="Times New Roman" w:cs="Times New Roman"/>
                <w:bCs/>
                <w:sz w:val="20"/>
                <w:szCs w:val="20"/>
              </w:rPr>
              <w:t>Проверка трубопроводов на повреждения</w:t>
            </w:r>
          </w:p>
        </w:tc>
        <w:tc>
          <w:tcPr>
            <w:tcW w:w="1333" w:type="pct"/>
            <w:shd w:val="clear" w:color="auto" w:fill="auto"/>
            <w:vAlign w:val="center"/>
          </w:tcPr>
          <w:p w14:paraId="168D41C3" w14:textId="77777777" w:rsidR="00D91430" w:rsidRPr="00D91430" w:rsidRDefault="00D91430" w:rsidP="00D91430">
            <w:pPr>
              <w:spacing w:after="0" w:line="240" w:lineRule="auto"/>
              <w:rPr>
                <w:rFonts w:ascii="Times New Roman" w:hAnsi="Times New Roman" w:cs="Times New Roman"/>
                <w:sz w:val="20"/>
                <w:szCs w:val="20"/>
              </w:rPr>
            </w:pPr>
          </w:p>
          <w:p w14:paraId="442093CE" w14:textId="77777777" w:rsidR="00D91430" w:rsidRPr="00D91430" w:rsidRDefault="00D91430" w:rsidP="00D91430">
            <w:pPr>
              <w:spacing w:after="0" w:line="240" w:lineRule="auto"/>
              <w:rPr>
                <w:rFonts w:ascii="Times New Roman" w:hAnsi="Times New Roman" w:cs="Times New Roman"/>
                <w:sz w:val="20"/>
                <w:szCs w:val="20"/>
              </w:rPr>
            </w:pPr>
          </w:p>
        </w:tc>
        <w:tc>
          <w:tcPr>
            <w:tcW w:w="867" w:type="pct"/>
            <w:shd w:val="clear" w:color="auto" w:fill="auto"/>
            <w:vAlign w:val="center"/>
          </w:tcPr>
          <w:p w14:paraId="30D327FE" w14:textId="77777777" w:rsidR="00D91430" w:rsidRPr="00D91430" w:rsidRDefault="00D91430" w:rsidP="00D91430">
            <w:pPr>
              <w:spacing w:after="0" w:line="240" w:lineRule="auto"/>
              <w:rPr>
                <w:rFonts w:ascii="Times New Roman" w:hAnsi="Times New Roman" w:cs="Times New Roman"/>
                <w:sz w:val="20"/>
                <w:szCs w:val="20"/>
              </w:rPr>
            </w:pPr>
          </w:p>
        </w:tc>
        <w:tc>
          <w:tcPr>
            <w:tcW w:w="933" w:type="pct"/>
            <w:shd w:val="clear" w:color="auto" w:fill="auto"/>
            <w:vAlign w:val="center"/>
          </w:tcPr>
          <w:p w14:paraId="2FB2132A" w14:textId="77777777" w:rsidR="00D91430" w:rsidRPr="00D91430" w:rsidRDefault="00D91430" w:rsidP="00D91430">
            <w:pPr>
              <w:spacing w:after="0" w:line="240" w:lineRule="auto"/>
              <w:rPr>
                <w:rFonts w:ascii="Times New Roman" w:hAnsi="Times New Roman" w:cs="Times New Roman"/>
                <w:sz w:val="20"/>
                <w:szCs w:val="20"/>
              </w:rPr>
            </w:pPr>
          </w:p>
        </w:tc>
      </w:tr>
      <w:tr w:rsidR="00D91430" w:rsidRPr="00D91430" w14:paraId="4BF84BC9" w14:textId="77777777" w:rsidTr="00D91430">
        <w:trPr>
          <w:trHeight w:val="510"/>
        </w:trPr>
        <w:tc>
          <w:tcPr>
            <w:tcW w:w="267" w:type="pct"/>
            <w:shd w:val="clear" w:color="auto" w:fill="auto"/>
            <w:vAlign w:val="center"/>
          </w:tcPr>
          <w:p w14:paraId="60B9C87C" w14:textId="77777777" w:rsidR="00D91430" w:rsidRPr="00D91430" w:rsidRDefault="00D91430" w:rsidP="00D91430">
            <w:pPr>
              <w:spacing w:after="0" w:line="240" w:lineRule="auto"/>
              <w:jc w:val="center"/>
              <w:rPr>
                <w:rFonts w:ascii="Times New Roman" w:hAnsi="Times New Roman" w:cs="Times New Roman"/>
                <w:sz w:val="20"/>
                <w:szCs w:val="20"/>
              </w:rPr>
            </w:pPr>
            <w:r w:rsidRPr="00D91430">
              <w:rPr>
                <w:rFonts w:ascii="Times New Roman" w:hAnsi="Times New Roman" w:cs="Times New Roman"/>
                <w:sz w:val="20"/>
                <w:szCs w:val="20"/>
              </w:rPr>
              <w:t>9</w:t>
            </w:r>
          </w:p>
        </w:tc>
        <w:tc>
          <w:tcPr>
            <w:tcW w:w="1600" w:type="pct"/>
            <w:shd w:val="clear" w:color="auto" w:fill="auto"/>
            <w:vAlign w:val="center"/>
          </w:tcPr>
          <w:p w14:paraId="524D27E5" w14:textId="77777777" w:rsidR="00D91430" w:rsidRPr="00D91430" w:rsidRDefault="00D91430" w:rsidP="00D91430">
            <w:pPr>
              <w:spacing w:after="0" w:line="240" w:lineRule="auto"/>
              <w:rPr>
                <w:rFonts w:ascii="Times New Roman" w:hAnsi="Times New Roman" w:cs="Times New Roman"/>
                <w:sz w:val="20"/>
                <w:szCs w:val="20"/>
              </w:rPr>
            </w:pPr>
            <w:r w:rsidRPr="00D91430">
              <w:rPr>
                <w:rFonts w:ascii="Times New Roman" w:hAnsi="Times New Roman" w:cs="Times New Roman"/>
                <w:bCs/>
                <w:sz w:val="20"/>
                <w:szCs w:val="20"/>
              </w:rPr>
              <w:t>Проверка изоляции трубопроводов на внешние повреждения</w:t>
            </w:r>
          </w:p>
        </w:tc>
        <w:tc>
          <w:tcPr>
            <w:tcW w:w="1333" w:type="pct"/>
            <w:shd w:val="clear" w:color="auto" w:fill="auto"/>
            <w:vAlign w:val="center"/>
          </w:tcPr>
          <w:p w14:paraId="750056C7" w14:textId="77777777" w:rsidR="00D91430" w:rsidRPr="00D91430" w:rsidRDefault="00D91430" w:rsidP="00D91430">
            <w:pPr>
              <w:spacing w:after="0" w:line="240" w:lineRule="auto"/>
              <w:rPr>
                <w:rFonts w:ascii="Times New Roman" w:hAnsi="Times New Roman" w:cs="Times New Roman"/>
                <w:sz w:val="20"/>
                <w:szCs w:val="20"/>
              </w:rPr>
            </w:pPr>
          </w:p>
        </w:tc>
        <w:tc>
          <w:tcPr>
            <w:tcW w:w="867" w:type="pct"/>
            <w:shd w:val="clear" w:color="auto" w:fill="auto"/>
            <w:vAlign w:val="center"/>
          </w:tcPr>
          <w:p w14:paraId="290E0149" w14:textId="77777777" w:rsidR="00D91430" w:rsidRPr="00D91430" w:rsidRDefault="00D91430" w:rsidP="00D91430">
            <w:pPr>
              <w:spacing w:after="0" w:line="240" w:lineRule="auto"/>
              <w:rPr>
                <w:rFonts w:ascii="Times New Roman" w:hAnsi="Times New Roman" w:cs="Times New Roman"/>
                <w:sz w:val="20"/>
                <w:szCs w:val="20"/>
              </w:rPr>
            </w:pPr>
          </w:p>
        </w:tc>
        <w:tc>
          <w:tcPr>
            <w:tcW w:w="933" w:type="pct"/>
            <w:shd w:val="clear" w:color="auto" w:fill="auto"/>
            <w:vAlign w:val="center"/>
          </w:tcPr>
          <w:p w14:paraId="19542410" w14:textId="77777777" w:rsidR="00D91430" w:rsidRPr="00D91430" w:rsidRDefault="00D91430" w:rsidP="00D91430">
            <w:pPr>
              <w:spacing w:after="0" w:line="240" w:lineRule="auto"/>
              <w:rPr>
                <w:rFonts w:ascii="Times New Roman" w:hAnsi="Times New Roman" w:cs="Times New Roman"/>
                <w:sz w:val="20"/>
                <w:szCs w:val="20"/>
              </w:rPr>
            </w:pPr>
          </w:p>
        </w:tc>
      </w:tr>
      <w:tr w:rsidR="00D91430" w:rsidRPr="00D91430" w14:paraId="694B1355" w14:textId="77777777" w:rsidTr="00D91430">
        <w:trPr>
          <w:trHeight w:val="510"/>
        </w:trPr>
        <w:tc>
          <w:tcPr>
            <w:tcW w:w="267" w:type="pct"/>
            <w:shd w:val="clear" w:color="auto" w:fill="auto"/>
            <w:vAlign w:val="center"/>
          </w:tcPr>
          <w:p w14:paraId="0F802CEC" w14:textId="77777777" w:rsidR="00D91430" w:rsidRPr="00D91430" w:rsidRDefault="00D91430" w:rsidP="00D91430">
            <w:pPr>
              <w:spacing w:after="0" w:line="240" w:lineRule="auto"/>
              <w:jc w:val="center"/>
              <w:rPr>
                <w:rFonts w:ascii="Times New Roman" w:hAnsi="Times New Roman" w:cs="Times New Roman"/>
                <w:sz w:val="20"/>
                <w:szCs w:val="20"/>
              </w:rPr>
            </w:pPr>
            <w:r w:rsidRPr="00D91430">
              <w:rPr>
                <w:rFonts w:ascii="Times New Roman" w:hAnsi="Times New Roman" w:cs="Times New Roman"/>
                <w:sz w:val="20"/>
                <w:szCs w:val="20"/>
              </w:rPr>
              <w:t>10</w:t>
            </w:r>
          </w:p>
        </w:tc>
        <w:tc>
          <w:tcPr>
            <w:tcW w:w="1600" w:type="pct"/>
            <w:shd w:val="clear" w:color="auto" w:fill="auto"/>
            <w:vAlign w:val="center"/>
          </w:tcPr>
          <w:p w14:paraId="4348177A" w14:textId="77777777" w:rsidR="00D91430" w:rsidRPr="00D91430" w:rsidRDefault="00D91430" w:rsidP="00D91430">
            <w:pPr>
              <w:spacing w:after="0" w:line="240" w:lineRule="auto"/>
              <w:rPr>
                <w:rFonts w:ascii="Times New Roman" w:hAnsi="Times New Roman" w:cs="Times New Roman"/>
                <w:sz w:val="20"/>
                <w:szCs w:val="20"/>
              </w:rPr>
            </w:pPr>
            <w:r w:rsidRPr="00D91430">
              <w:rPr>
                <w:rFonts w:ascii="Times New Roman" w:hAnsi="Times New Roman" w:cs="Times New Roman"/>
                <w:bCs/>
                <w:sz w:val="20"/>
                <w:szCs w:val="20"/>
              </w:rPr>
              <w:t>Проверка исправности дренажной системы и наличие уклонов дренажной системы, а так же креплений (подвесов) труб.</w:t>
            </w:r>
          </w:p>
        </w:tc>
        <w:tc>
          <w:tcPr>
            <w:tcW w:w="1333" w:type="pct"/>
            <w:shd w:val="clear" w:color="auto" w:fill="auto"/>
            <w:vAlign w:val="center"/>
          </w:tcPr>
          <w:p w14:paraId="3FB97092" w14:textId="77777777" w:rsidR="00D91430" w:rsidRPr="00D91430" w:rsidRDefault="00D91430" w:rsidP="00D91430">
            <w:pPr>
              <w:spacing w:after="0" w:line="240" w:lineRule="auto"/>
              <w:rPr>
                <w:rFonts w:ascii="Times New Roman" w:hAnsi="Times New Roman" w:cs="Times New Roman"/>
                <w:sz w:val="20"/>
                <w:szCs w:val="20"/>
              </w:rPr>
            </w:pPr>
          </w:p>
        </w:tc>
        <w:tc>
          <w:tcPr>
            <w:tcW w:w="867" w:type="pct"/>
            <w:shd w:val="clear" w:color="auto" w:fill="auto"/>
            <w:vAlign w:val="center"/>
          </w:tcPr>
          <w:p w14:paraId="4820754B" w14:textId="77777777" w:rsidR="00D91430" w:rsidRPr="00D91430" w:rsidRDefault="00D91430" w:rsidP="00D91430">
            <w:pPr>
              <w:spacing w:after="0" w:line="240" w:lineRule="auto"/>
              <w:rPr>
                <w:rFonts w:ascii="Times New Roman" w:hAnsi="Times New Roman" w:cs="Times New Roman"/>
                <w:sz w:val="20"/>
                <w:szCs w:val="20"/>
              </w:rPr>
            </w:pPr>
          </w:p>
        </w:tc>
        <w:tc>
          <w:tcPr>
            <w:tcW w:w="933" w:type="pct"/>
            <w:shd w:val="clear" w:color="auto" w:fill="auto"/>
            <w:vAlign w:val="center"/>
          </w:tcPr>
          <w:p w14:paraId="20409970" w14:textId="77777777" w:rsidR="00D91430" w:rsidRPr="00D91430" w:rsidRDefault="00D91430" w:rsidP="00D91430">
            <w:pPr>
              <w:spacing w:after="0" w:line="240" w:lineRule="auto"/>
              <w:rPr>
                <w:rFonts w:ascii="Times New Roman" w:hAnsi="Times New Roman" w:cs="Times New Roman"/>
                <w:sz w:val="20"/>
                <w:szCs w:val="20"/>
              </w:rPr>
            </w:pPr>
          </w:p>
        </w:tc>
      </w:tr>
      <w:tr w:rsidR="00D91430" w:rsidRPr="00D91430" w14:paraId="6D4C379B" w14:textId="77777777" w:rsidTr="00D91430">
        <w:trPr>
          <w:trHeight w:val="510"/>
        </w:trPr>
        <w:tc>
          <w:tcPr>
            <w:tcW w:w="267" w:type="pct"/>
            <w:shd w:val="clear" w:color="auto" w:fill="auto"/>
            <w:vAlign w:val="center"/>
          </w:tcPr>
          <w:p w14:paraId="0031A62F" w14:textId="77777777" w:rsidR="00D91430" w:rsidRPr="00D91430" w:rsidRDefault="00D91430" w:rsidP="00D91430">
            <w:pPr>
              <w:spacing w:after="0" w:line="240" w:lineRule="auto"/>
              <w:jc w:val="center"/>
              <w:rPr>
                <w:rFonts w:ascii="Times New Roman" w:hAnsi="Times New Roman" w:cs="Times New Roman"/>
                <w:sz w:val="20"/>
                <w:szCs w:val="20"/>
              </w:rPr>
            </w:pPr>
            <w:r w:rsidRPr="00D91430">
              <w:rPr>
                <w:rFonts w:ascii="Times New Roman" w:hAnsi="Times New Roman" w:cs="Times New Roman"/>
                <w:sz w:val="20"/>
                <w:szCs w:val="20"/>
              </w:rPr>
              <w:t>11</w:t>
            </w:r>
          </w:p>
        </w:tc>
        <w:tc>
          <w:tcPr>
            <w:tcW w:w="1600" w:type="pct"/>
            <w:shd w:val="clear" w:color="auto" w:fill="auto"/>
            <w:vAlign w:val="center"/>
          </w:tcPr>
          <w:p w14:paraId="0BC107AF" w14:textId="77777777" w:rsidR="00D91430" w:rsidRPr="00D91430" w:rsidRDefault="00D91430" w:rsidP="00D91430">
            <w:pPr>
              <w:spacing w:after="0" w:line="240" w:lineRule="auto"/>
              <w:rPr>
                <w:rFonts w:ascii="Times New Roman" w:hAnsi="Times New Roman" w:cs="Times New Roman"/>
                <w:bCs/>
                <w:sz w:val="20"/>
                <w:szCs w:val="20"/>
              </w:rPr>
            </w:pPr>
            <w:r w:rsidRPr="00D91430">
              <w:rPr>
                <w:rFonts w:ascii="Times New Roman" w:hAnsi="Times New Roman" w:cs="Times New Roman"/>
                <w:bCs/>
                <w:sz w:val="20"/>
                <w:szCs w:val="20"/>
              </w:rPr>
              <w:t>Проверка и мойка дренажной помпы внутреннего блоке (если есть)</w:t>
            </w:r>
          </w:p>
        </w:tc>
        <w:tc>
          <w:tcPr>
            <w:tcW w:w="1333" w:type="pct"/>
            <w:shd w:val="clear" w:color="auto" w:fill="auto"/>
            <w:vAlign w:val="center"/>
          </w:tcPr>
          <w:p w14:paraId="0750774E" w14:textId="77777777" w:rsidR="00D91430" w:rsidRPr="00D91430" w:rsidRDefault="00D91430" w:rsidP="00D91430">
            <w:pPr>
              <w:spacing w:after="0" w:line="240" w:lineRule="auto"/>
              <w:rPr>
                <w:rFonts w:ascii="Times New Roman" w:hAnsi="Times New Roman" w:cs="Times New Roman"/>
                <w:sz w:val="20"/>
                <w:szCs w:val="20"/>
              </w:rPr>
            </w:pPr>
          </w:p>
        </w:tc>
        <w:tc>
          <w:tcPr>
            <w:tcW w:w="867" w:type="pct"/>
            <w:shd w:val="clear" w:color="auto" w:fill="auto"/>
            <w:vAlign w:val="center"/>
          </w:tcPr>
          <w:p w14:paraId="34FDAC11" w14:textId="77777777" w:rsidR="00D91430" w:rsidRPr="00D91430" w:rsidRDefault="00D91430" w:rsidP="00D91430">
            <w:pPr>
              <w:spacing w:after="0" w:line="240" w:lineRule="auto"/>
              <w:rPr>
                <w:rFonts w:ascii="Times New Roman" w:hAnsi="Times New Roman" w:cs="Times New Roman"/>
                <w:sz w:val="20"/>
                <w:szCs w:val="20"/>
              </w:rPr>
            </w:pPr>
          </w:p>
        </w:tc>
        <w:tc>
          <w:tcPr>
            <w:tcW w:w="933" w:type="pct"/>
            <w:shd w:val="clear" w:color="auto" w:fill="auto"/>
            <w:vAlign w:val="center"/>
          </w:tcPr>
          <w:p w14:paraId="02BED05D" w14:textId="77777777" w:rsidR="00D91430" w:rsidRPr="00D91430" w:rsidRDefault="00D91430" w:rsidP="00D91430">
            <w:pPr>
              <w:spacing w:after="0" w:line="240" w:lineRule="auto"/>
              <w:rPr>
                <w:rFonts w:ascii="Times New Roman" w:hAnsi="Times New Roman" w:cs="Times New Roman"/>
                <w:sz w:val="20"/>
                <w:szCs w:val="20"/>
              </w:rPr>
            </w:pPr>
          </w:p>
        </w:tc>
      </w:tr>
      <w:tr w:rsidR="00D91430" w:rsidRPr="00D91430" w14:paraId="1039F072" w14:textId="77777777" w:rsidTr="00D91430">
        <w:trPr>
          <w:trHeight w:val="510"/>
        </w:trPr>
        <w:tc>
          <w:tcPr>
            <w:tcW w:w="267" w:type="pct"/>
            <w:shd w:val="clear" w:color="auto" w:fill="auto"/>
            <w:vAlign w:val="center"/>
          </w:tcPr>
          <w:p w14:paraId="1FFE1B84" w14:textId="77777777" w:rsidR="00D91430" w:rsidRPr="00D91430" w:rsidRDefault="00D91430" w:rsidP="00D91430">
            <w:pPr>
              <w:spacing w:after="0" w:line="240" w:lineRule="auto"/>
              <w:jc w:val="center"/>
              <w:rPr>
                <w:rFonts w:ascii="Times New Roman" w:hAnsi="Times New Roman" w:cs="Times New Roman"/>
                <w:sz w:val="20"/>
                <w:szCs w:val="20"/>
              </w:rPr>
            </w:pPr>
            <w:r w:rsidRPr="00D91430">
              <w:rPr>
                <w:rFonts w:ascii="Times New Roman" w:hAnsi="Times New Roman" w:cs="Times New Roman"/>
                <w:sz w:val="20"/>
                <w:szCs w:val="20"/>
              </w:rPr>
              <w:t>12</w:t>
            </w:r>
          </w:p>
        </w:tc>
        <w:tc>
          <w:tcPr>
            <w:tcW w:w="1600" w:type="pct"/>
            <w:shd w:val="clear" w:color="auto" w:fill="auto"/>
            <w:vAlign w:val="center"/>
          </w:tcPr>
          <w:p w14:paraId="72725837" w14:textId="77777777" w:rsidR="00D91430" w:rsidRPr="00D91430" w:rsidRDefault="00D91430" w:rsidP="00D91430">
            <w:pPr>
              <w:spacing w:after="0" w:line="240" w:lineRule="auto"/>
              <w:rPr>
                <w:rFonts w:ascii="Times New Roman" w:hAnsi="Times New Roman" w:cs="Times New Roman"/>
                <w:sz w:val="20"/>
                <w:szCs w:val="20"/>
              </w:rPr>
            </w:pPr>
            <w:r w:rsidRPr="00D91430">
              <w:rPr>
                <w:rFonts w:ascii="Times New Roman" w:hAnsi="Times New Roman" w:cs="Times New Roman"/>
                <w:bCs/>
                <w:sz w:val="20"/>
                <w:szCs w:val="20"/>
              </w:rPr>
              <w:t>Проверить на загрязнение и поломку воздушного фильтра</w:t>
            </w:r>
          </w:p>
        </w:tc>
        <w:tc>
          <w:tcPr>
            <w:tcW w:w="1333" w:type="pct"/>
            <w:shd w:val="clear" w:color="auto" w:fill="auto"/>
            <w:vAlign w:val="center"/>
          </w:tcPr>
          <w:p w14:paraId="27AF17D7" w14:textId="77777777" w:rsidR="00D91430" w:rsidRPr="00D91430" w:rsidRDefault="00D91430" w:rsidP="00D91430">
            <w:pPr>
              <w:spacing w:after="0" w:line="240" w:lineRule="auto"/>
              <w:rPr>
                <w:rFonts w:ascii="Times New Roman" w:hAnsi="Times New Roman" w:cs="Times New Roman"/>
                <w:sz w:val="20"/>
                <w:szCs w:val="20"/>
              </w:rPr>
            </w:pPr>
          </w:p>
          <w:p w14:paraId="03324F47" w14:textId="77777777" w:rsidR="00D91430" w:rsidRPr="00D91430" w:rsidRDefault="00D91430" w:rsidP="00D91430">
            <w:pPr>
              <w:spacing w:after="0" w:line="240" w:lineRule="auto"/>
              <w:rPr>
                <w:rFonts w:ascii="Times New Roman" w:hAnsi="Times New Roman" w:cs="Times New Roman"/>
                <w:sz w:val="20"/>
                <w:szCs w:val="20"/>
              </w:rPr>
            </w:pPr>
          </w:p>
          <w:p w14:paraId="3C1804CD" w14:textId="77777777" w:rsidR="00D91430" w:rsidRPr="00D91430" w:rsidRDefault="00D91430" w:rsidP="00D91430">
            <w:pPr>
              <w:spacing w:after="0" w:line="240" w:lineRule="auto"/>
              <w:rPr>
                <w:rFonts w:ascii="Times New Roman" w:hAnsi="Times New Roman" w:cs="Times New Roman"/>
                <w:sz w:val="20"/>
                <w:szCs w:val="20"/>
              </w:rPr>
            </w:pPr>
          </w:p>
        </w:tc>
        <w:tc>
          <w:tcPr>
            <w:tcW w:w="867" w:type="pct"/>
            <w:shd w:val="clear" w:color="auto" w:fill="auto"/>
            <w:vAlign w:val="center"/>
          </w:tcPr>
          <w:p w14:paraId="007CF430" w14:textId="77777777" w:rsidR="00D91430" w:rsidRPr="00D91430" w:rsidRDefault="00D91430" w:rsidP="00D91430">
            <w:pPr>
              <w:spacing w:after="0" w:line="240" w:lineRule="auto"/>
              <w:rPr>
                <w:rFonts w:ascii="Times New Roman" w:hAnsi="Times New Roman" w:cs="Times New Roman"/>
                <w:sz w:val="20"/>
                <w:szCs w:val="20"/>
              </w:rPr>
            </w:pPr>
          </w:p>
        </w:tc>
        <w:tc>
          <w:tcPr>
            <w:tcW w:w="933" w:type="pct"/>
            <w:shd w:val="clear" w:color="auto" w:fill="auto"/>
            <w:vAlign w:val="center"/>
          </w:tcPr>
          <w:p w14:paraId="54B07309" w14:textId="77777777" w:rsidR="00D91430" w:rsidRPr="00D91430" w:rsidRDefault="00D91430" w:rsidP="00D91430">
            <w:pPr>
              <w:spacing w:after="0" w:line="240" w:lineRule="auto"/>
              <w:rPr>
                <w:rFonts w:ascii="Times New Roman" w:hAnsi="Times New Roman" w:cs="Times New Roman"/>
                <w:sz w:val="20"/>
                <w:szCs w:val="20"/>
              </w:rPr>
            </w:pPr>
          </w:p>
        </w:tc>
      </w:tr>
      <w:tr w:rsidR="00D91430" w:rsidRPr="00D91430" w14:paraId="7AD33D58" w14:textId="77777777" w:rsidTr="00D91430">
        <w:trPr>
          <w:trHeight w:val="510"/>
        </w:trPr>
        <w:tc>
          <w:tcPr>
            <w:tcW w:w="267" w:type="pct"/>
            <w:shd w:val="clear" w:color="auto" w:fill="auto"/>
            <w:vAlign w:val="center"/>
          </w:tcPr>
          <w:p w14:paraId="19CA11FE" w14:textId="77777777" w:rsidR="00D91430" w:rsidRPr="00D91430" w:rsidRDefault="00D91430" w:rsidP="00D91430">
            <w:pPr>
              <w:spacing w:after="0" w:line="240" w:lineRule="auto"/>
              <w:jc w:val="center"/>
              <w:rPr>
                <w:rFonts w:ascii="Times New Roman" w:hAnsi="Times New Roman" w:cs="Times New Roman"/>
                <w:sz w:val="20"/>
                <w:szCs w:val="20"/>
              </w:rPr>
            </w:pPr>
            <w:r w:rsidRPr="00D91430">
              <w:rPr>
                <w:rFonts w:ascii="Times New Roman" w:hAnsi="Times New Roman" w:cs="Times New Roman"/>
                <w:sz w:val="20"/>
                <w:szCs w:val="20"/>
              </w:rPr>
              <w:lastRenderedPageBreak/>
              <w:t>13</w:t>
            </w:r>
          </w:p>
        </w:tc>
        <w:tc>
          <w:tcPr>
            <w:tcW w:w="1600" w:type="pct"/>
            <w:shd w:val="clear" w:color="auto" w:fill="auto"/>
            <w:vAlign w:val="center"/>
          </w:tcPr>
          <w:p w14:paraId="7821092C" w14:textId="77777777" w:rsidR="00D91430" w:rsidRPr="00D91430" w:rsidRDefault="00D91430" w:rsidP="00D91430">
            <w:pPr>
              <w:spacing w:after="0" w:line="240" w:lineRule="auto"/>
              <w:rPr>
                <w:rFonts w:ascii="Times New Roman" w:hAnsi="Times New Roman" w:cs="Times New Roman"/>
                <w:sz w:val="20"/>
                <w:szCs w:val="20"/>
              </w:rPr>
            </w:pPr>
            <w:r w:rsidRPr="00D91430">
              <w:rPr>
                <w:rFonts w:ascii="Times New Roman" w:hAnsi="Times New Roman" w:cs="Times New Roman"/>
                <w:sz w:val="20"/>
                <w:szCs w:val="20"/>
              </w:rPr>
              <w:t>Проверка проводов и кабелей на отсутствие повреждений и сопротивление изоляции</w:t>
            </w:r>
          </w:p>
        </w:tc>
        <w:tc>
          <w:tcPr>
            <w:tcW w:w="1333" w:type="pct"/>
            <w:shd w:val="clear" w:color="auto" w:fill="auto"/>
            <w:vAlign w:val="center"/>
          </w:tcPr>
          <w:p w14:paraId="2669DD43" w14:textId="77777777" w:rsidR="00D91430" w:rsidRPr="00D91430" w:rsidRDefault="00D91430" w:rsidP="00D91430">
            <w:pPr>
              <w:spacing w:after="0" w:line="240" w:lineRule="auto"/>
              <w:rPr>
                <w:rFonts w:ascii="Times New Roman" w:hAnsi="Times New Roman" w:cs="Times New Roman"/>
                <w:sz w:val="20"/>
                <w:szCs w:val="20"/>
              </w:rPr>
            </w:pPr>
          </w:p>
          <w:p w14:paraId="465A2BFB" w14:textId="77777777" w:rsidR="00D91430" w:rsidRPr="00D91430" w:rsidRDefault="00D91430" w:rsidP="00D91430">
            <w:pPr>
              <w:spacing w:after="0" w:line="240" w:lineRule="auto"/>
              <w:rPr>
                <w:rFonts w:ascii="Times New Roman" w:hAnsi="Times New Roman" w:cs="Times New Roman"/>
                <w:sz w:val="20"/>
                <w:szCs w:val="20"/>
              </w:rPr>
            </w:pPr>
          </w:p>
          <w:p w14:paraId="0C561175" w14:textId="77777777" w:rsidR="00D91430" w:rsidRPr="00D91430" w:rsidRDefault="00D91430" w:rsidP="00D91430">
            <w:pPr>
              <w:spacing w:after="0" w:line="240" w:lineRule="auto"/>
              <w:rPr>
                <w:rFonts w:ascii="Times New Roman" w:hAnsi="Times New Roman" w:cs="Times New Roman"/>
                <w:sz w:val="20"/>
                <w:szCs w:val="20"/>
              </w:rPr>
            </w:pPr>
          </w:p>
        </w:tc>
        <w:tc>
          <w:tcPr>
            <w:tcW w:w="867" w:type="pct"/>
            <w:shd w:val="clear" w:color="auto" w:fill="auto"/>
            <w:vAlign w:val="center"/>
          </w:tcPr>
          <w:p w14:paraId="5CE85DBD" w14:textId="77777777" w:rsidR="00D91430" w:rsidRPr="00D91430" w:rsidRDefault="00D91430" w:rsidP="00D91430">
            <w:pPr>
              <w:spacing w:after="0" w:line="240" w:lineRule="auto"/>
              <w:rPr>
                <w:rFonts w:ascii="Times New Roman" w:hAnsi="Times New Roman" w:cs="Times New Roman"/>
                <w:sz w:val="20"/>
                <w:szCs w:val="20"/>
              </w:rPr>
            </w:pPr>
          </w:p>
        </w:tc>
        <w:tc>
          <w:tcPr>
            <w:tcW w:w="933" w:type="pct"/>
            <w:shd w:val="clear" w:color="auto" w:fill="auto"/>
            <w:vAlign w:val="center"/>
          </w:tcPr>
          <w:p w14:paraId="59610A41" w14:textId="77777777" w:rsidR="00D91430" w:rsidRPr="00D91430" w:rsidRDefault="00D91430" w:rsidP="00D91430">
            <w:pPr>
              <w:spacing w:after="0" w:line="240" w:lineRule="auto"/>
              <w:rPr>
                <w:rFonts w:ascii="Times New Roman" w:hAnsi="Times New Roman" w:cs="Times New Roman"/>
                <w:sz w:val="20"/>
                <w:szCs w:val="20"/>
              </w:rPr>
            </w:pPr>
          </w:p>
        </w:tc>
      </w:tr>
      <w:tr w:rsidR="00D91430" w:rsidRPr="00D91430" w14:paraId="39FA55D0" w14:textId="77777777" w:rsidTr="00D91430">
        <w:trPr>
          <w:trHeight w:val="510"/>
        </w:trPr>
        <w:tc>
          <w:tcPr>
            <w:tcW w:w="267" w:type="pct"/>
            <w:shd w:val="clear" w:color="auto" w:fill="auto"/>
            <w:vAlign w:val="center"/>
          </w:tcPr>
          <w:p w14:paraId="14E56217" w14:textId="77777777" w:rsidR="00D91430" w:rsidRPr="00D91430" w:rsidRDefault="00D91430" w:rsidP="00D91430">
            <w:pPr>
              <w:spacing w:after="0" w:line="240" w:lineRule="auto"/>
              <w:jc w:val="center"/>
              <w:rPr>
                <w:rFonts w:ascii="Times New Roman" w:hAnsi="Times New Roman" w:cs="Times New Roman"/>
                <w:sz w:val="20"/>
                <w:szCs w:val="20"/>
              </w:rPr>
            </w:pPr>
            <w:r w:rsidRPr="00D91430">
              <w:rPr>
                <w:rFonts w:ascii="Times New Roman" w:hAnsi="Times New Roman" w:cs="Times New Roman"/>
                <w:sz w:val="20"/>
                <w:szCs w:val="20"/>
              </w:rPr>
              <w:t>14</w:t>
            </w:r>
          </w:p>
        </w:tc>
        <w:tc>
          <w:tcPr>
            <w:tcW w:w="1600" w:type="pct"/>
            <w:shd w:val="clear" w:color="auto" w:fill="auto"/>
            <w:vAlign w:val="center"/>
          </w:tcPr>
          <w:p w14:paraId="3EF0CF6B" w14:textId="77777777" w:rsidR="00D91430" w:rsidRPr="00D91430" w:rsidRDefault="00D91430" w:rsidP="00D91430">
            <w:pPr>
              <w:spacing w:after="0" w:line="240" w:lineRule="auto"/>
              <w:rPr>
                <w:rFonts w:ascii="Times New Roman" w:hAnsi="Times New Roman" w:cs="Times New Roman"/>
                <w:sz w:val="20"/>
                <w:szCs w:val="20"/>
              </w:rPr>
            </w:pPr>
            <w:r w:rsidRPr="00D91430">
              <w:rPr>
                <w:rFonts w:ascii="Times New Roman" w:hAnsi="Times New Roman" w:cs="Times New Roman"/>
                <w:sz w:val="20"/>
                <w:szCs w:val="20"/>
              </w:rPr>
              <w:t>Проверка клеммных соединений</w:t>
            </w:r>
          </w:p>
        </w:tc>
        <w:tc>
          <w:tcPr>
            <w:tcW w:w="1333" w:type="pct"/>
            <w:shd w:val="clear" w:color="auto" w:fill="auto"/>
            <w:vAlign w:val="center"/>
          </w:tcPr>
          <w:p w14:paraId="37520527" w14:textId="77777777" w:rsidR="00D91430" w:rsidRPr="00D91430" w:rsidRDefault="00D91430" w:rsidP="00D91430">
            <w:pPr>
              <w:spacing w:after="0" w:line="240" w:lineRule="auto"/>
              <w:rPr>
                <w:rFonts w:ascii="Times New Roman" w:hAnsi="Times New Roman" w:cs="Times New Roman"/>
                <w:sz w:val="20"/>
                <w:szCs w:val="20"/>
                <w:lang w:val="en-US"/>
              </w:rPr>
            </w:pPr>
          </w:p>
          <w:p w14:paraId="609C755E" w14:textId="77777777" w:rsidR="00D91430" w:rsidRPr="00D91430" w:rsidRDefault="00D91430" w:rsidP="00D91430">
            <w:pPr>
              <w:spacing w:after="0" w:line="240" w:lineRule="auto"/>
              <w:rPr>
                <w:rFonts w:ascii="Times New Roman" w:hAnsi="Times New Roman" w:cs="Times New Roman"/>
                <w:sz w:val="20"/>
                <w:szCs w:val="20"/>
                <w:lang w:val="en-US"/>
              </w:rPr>
            </w:pPr>
          </w:p>
        </w:tc>
        <w:tc>
          <w:tcPr>
            <w:tcW w:w="867" w:type="pct"/>
            <w:shd w:val="clear" w:color="auto" w:fill="auto"/>
            <w:vAlign w:val="center"/>
          </w:tcPr>
          <w:p w14:paraId="6D4F8CEF" w14:textId="77777777" w:rsidR="00D91430" w:rsidRPr="00D91430" w:rsidRDefault="00D91430" w:rsidP="00D91430">
            <w:pPr>
              <w:spacing w:after="0" w:line="240" w:lineRule="auto"/>
              <w:rPr>
                <w:rFonts w:ascii="Times New Roman" w:hAnsi="Times New Roman" w:cs="Times New Roman"/>
                <w:i/>
                <w:sz w:val="20"/>
                <w:szCs w:val="20"/>
              </w:rPr>
            </w:pPr>
          </w:p>
        </w:tc>
        <w:tc>
          <w:tcPr>
            <w:tcW w:w="933" w:type="pct"/>
            <w:shd w:val="clear" w:color="auto" w:fill="auto"/>
            <w:vAlign w:val="center"/>
          </w:tcPr>
          <w:p w14:paraId="1FDE9B59" w14:textId="77777777" w:rsidR="00D91430" w:rsidRPr="00D91430" w:rsidRDefault="00D91430" w:rsidP="00D91430">
            <w:pPr>
              <w:spacing w:after="0" w:line="240" w:lineRule="auto"/>
              <w:rPr>
                <w:rFonts w:ascii="Times New Roman" w:hAnsi="Times New Roman" w:cs="Times New Roman"/>
                <w:sz w:val="20"/>
                <w:szCs w:val="20"/>
              </w:rPr>
            </w:pPr>
          </w:p>
        </w:tc>
      </w:tr>
      <w:tr w:rsidR="00D91430" w:rsidRPr="00D91430" w14:paraId="45306EA4" w14:textId="77777777" w:rsidTr="00D91430">
        <w:trPr>
          <w:trHeight w:val="510"/>
        </w:trPr>
        <w:tc>
          <w:tcPr>
            <w:tcW w:w="267" w:type="pct"/>
            <w:shd w:val="clear" w:color="auto" w:fill="auto"/>
            <w:vAlign w:val="center"/>
          </w:tcPr>
          <w:p w14:paraId="53BAD40B" w14:textId="77777777" w:rsidR="00D91430" w:rsidRPr="00D91430" w:rsidRDefault="00D91430" w:rsidP="00D91430">
            <w:pPr>
              <w:spacing w:after="0" w:line="240" w:lineRule="auto"/>
              <w:jc w:val="center"/>
              <w:rPr>
                <w:rFonts w:ascii="Times New Roman" w:hAnsi="Times New Roman" w:cs="Times New Roman"/>
                <w:sz w:val="20"/>
                <w:szCs w:val="20"/>
              </w:rPr>
            </w:pPr>
            <w:r w:rsidRPr="00D91430">
              <w:rPr>
                <w:rFonts w:ascii="Times New Roman" w:hAnsi="Times New Roman" w:cs="Times New Roman"/>
                <w:sz w:val="20"/>
                <w:szCs w:val="20"/>
              </w:rPr>
              <w:t>15</w:t>
            </w:r>
          </w:p>
        </w:tc>
        <w:tc>
          <w:tcPr>
            <w:tcW w:w="1600" w:type="pct"/>
            <w:shd w:val="clear" w:color="auto" w:fill="auto"/>
            <w:vAlign w:val="center"/>
          </w:tcPr>
          <w:p w14:paraId="41658EC6" w14:textId="77777777" w:rsidR="00D91430" w:rsidRPr="00D91430" w:rsidRDefault="00D91430" w:rsidP="00D91430">
            <w:pPr>
              <w:spacing w:after="0" w:line="240" w:lineRule="auto"/>
              <w:rPr>
                <w:rFonts w:ascii="Times New Roman" w:hAnsi="Times New Roman" w:cs="Times New Roman"/>
                <w:sz w:val="20"/>
                <w:szCs w:val="20"/>
              </w:rPr>
            </w:pPr>
            <w:r w:rsidRPr="00D91430">
              <w:rPr>
                <w:rFonts w:ascii="Times New Roman" w:hAnsi="Times New Roman" w:cs="Times New Roman"/>
                <w:sz w:val="20"/>
                <w:szCs w:val="20"/>
              </w:rPr>
              <w:t>Проверка электрических компонентов на загрязнение и исправность</w:t>
            </w:r>
          </w:p>
        </w:tc>
        <w:tc>
          <w:tcPr>
            <w:tcW w:w="1333" w:type="pct"/>
            <w:shd w:val="clear" w:color="auto" w:fill="auto"/>
            <w:vAlign w:val="center"/>
          </w:tcPr>
          <w:p w14:paraId="70232788" w14:textId="77777777" w:rsidR="00D91430" w:rsidRPr="00D91430" w:rsidRDefault="00D91430" w:rsidP="00D91430">
            <w:pPr>
              <w:spacing w:after="0" w:line="240" w:lineRule="auto"/>
              <w:rPr>
                <w:rFonts w:ascii="Times New Roman" w:hAnsi="Times New Roman" w:cs="Times New Roman"/>
                <w:sz w:val="20"/>
                <w:szCs w:val="20"/>
              </w:rPr>
            </w:pPr>
          </w:p>
          <w:p w14:paraId="0FB071F0" w14:textId="77777777" w:rsidR="00D91430" w:rsidRPr="00D91430" w:rsidRDefault="00D91430" w:rsidP="00D91430">
            <w:pPr>
              <w:spacing w:after="0" w:line="240" w:lineRule="auto"/>
              <w:rPr>
                <w:rFonts w:ascii="Times New Roman" w:hAnsi="Times New Roman" w:cs="Times New Roman"/>
                <w:sz w:val="20"/>
                <w:szCs w:val="20"/>
              </w:rPr>
            </w:pPr>
          </w:p>
          <w:p w14:paraId="7F0FBC75" w14:textId="77777777" w:rsidR="00D91430" w:rsidRPr="00D91430" w:rsidRDefault="00D91430" w:rsidP="00D91430">
            <w:pPr>
              <w:spacing w:after="0" w:line="240" w:lineRule="auto"/>
              <w:rPr>
                <w:rFonts w:ascii="Times New Roman" w:hAnsi="Times New Roman" w:cs="Times New Roman"/>
                <w:sz w:val="20"/>
                <w:szCs w:val="20"/>
              </w:rPr>
            </w:pPr>
          </w:p>
        </w:tc>
        <w:tc>
          <w:tcPr>
            <w:tcW w:w="867" w:type="pct"/>
            <w:shd w:val="clear" w:color="auto" w:fill="auto"/>
            <w:vAlign w:val="center"/>
          </w:tcPr>
          <w:p w14:paraId="19BDBE28" w14:textId="77777777" w:rsidR="00D91430" w:rsidRPr="00D91430" w:rsidRDefault="00D91430" w:rsidP="00D91430">
            <w:pPr>
              <w:spacing w:after="0" w:line="240" w:lineRule="auto"/>
              <w:rPr>
                <w:rFonts w:ascii="Times New Roman" w:hAnsi="Times New Roman" w:cs="Times New Roman"/>
                <w:i/>
                <w:sz w:val="20"/>
                <w:szCs w:val="20"/>
              </w:rPr>
            </w:pPr>
          </w:p>
        </w:tc>
        <w:tc>
          <w:tcPr>
            <w:tcW w:w="933" w:type="pct"/>
            <w:shd w:val="clear" w:color="auto" w:fill="auto"/>
            <w:vAlign w:val="center"/>
          </w:tcPr>
          <w:p w14:paraId="1F34BC81" w14:textId="77777777" w:rsidR="00D91430" w:rsidRPr="00D91430" w:rsidRDefault="00D91430" w:rsidP="00D91430">
            <w:pPr>
              <w:spacing w:after="0" w:line="240" w:lineRule="auto"/>
              <w:rPr>
                <w:rFonts w:ascii="Times New Roman" w:hAnsi="Times New Roman" w:cs="Times New Roman"/>
                <w:sz w:val="20"/>
                <w:szCs w:val="20"/>
              </w:rPr>
            </w:pPr>
          </w:p>
        </w:tc>
      </w:tr>
      <w:tr w:rsidR="00D91430" w:rsidRPr="00D91430" w14:paraId="75EC098D" w14:textId="77777777" w:rsidTr="00D91430">
        <w:trPr>
          <w:trHeight w:val="510"/>
        </w:trPr>
        <w:tc>
          <w:tcPr>
            <w:tcW w:w="267" w:type="pct"/>
            <w:shd w:val="clear" w:color="auto" w:fill="auto"/>
            <w:vAlign w:val="center"/>
          </w:tcPr>
          <w:p w14:paraId="6E1151E2" w14:textId="77777777" w:rsidR="00D91430" w:rsidRPr="00D91430" w:rsidRDefault="00D91430" w:rsidP="00D91430">
            <w:pPr>
              <w:spacing w:after="0" w:line="240" w:lineRule="auto"/>
              <w:jc w:val="center"/>
              <w:rPr>
                <w:rFonts w:ascii="Times New Roman" w:hAnsi="Times New Roman" w:cs="Times New Roman"/>
                <w:sz w:val="20"/>
                <w:szCs w:val="20"/>
              </w:rPr>
            </w:pPr>
            <w:r w:rsidRPr="00D91430">
              <w:rPr>
                <w:rFonts w:ascii="Times New Roman" w:hAnsi="Times New Roman" w:cs="Times New Roman"/>
                <w:sz w:val="20"/>
                <w:szCs w:val="20"/>
              </w:rPr>
              <w:t>16</w:t>
            </w:r>
          </w:p>
        </w:tc>
        <w:tc>
          <w:tcPr>
            <w:tcW w:w="1600" w:type="pct"/>
            <w:shd w:val="clear" w:color="auto" w:fill="auto"/>
            <w:vAlign w:val="center"/>
          </w:tcPr>
          <w:p w14:paraId="297F2FCF" w14:textId="77777777" w:rsidR="00D91430" w:rsidRPr="00D91430" w:rsidRDefault="00D91430" w:rsidP="00D91430">
            <w:pPr>
              <w:spacing w:after="0" w:line="240" w:lineRule="auto"/>
              <w:rPr>
                <w:rFonts w:ascii="Times New Roman" w:hAnsi="Times New Roman" w:cs="Times New Roman"/>
                <w:sz w:val="20"/>
                <w:szCs w:val="20"/>
              </w:rPr>
            </w:pPr>
            <w:r w:rsidRPr="00D91430">
              <w:rPr>
                <w:rFonts w:ascii="Times New Roman" w:hAnsi="Times New Roman" w:cs="Times New Roman"/>
                <w:sz w:val="20"/>
                <w:szCs w:val="20"/>
              </w:rPr>
              <w:t>Проверка выключателей и кнопок на исправность</w:t>
            </w:r>
          </w:p>
        </w:tc>
        <w:tc>
          <w:tcPr>
            <w:tcW w:w="1333" w:type="pct"/>
            <w:shd w:val="clear" w:color="auto" w:fill="auto"/>
            <w:vAlign w:val="center"/>
          </w:tcPr>
          <w:p w14:paraId="0F59D079" w14:textId="77777777" w:rsidR="00D91430" w:rsidRPr="00D91430" w:rsidRDefault="00D91430" w:rsidP="00D91430">
            <w:pPr>
              <w:spacing w:after="0" w:line="240" w:lineRule="auto"/>
              <w:rPr>
                <w:rFonts w:ascii="Times New Roman" w:hAnsi="Times New Roman" w:cs="Times New Roman"/>
                <w:sz w:val="20"/>
                <w:szCs w:val="20"/>
              </w:rPr>
            </w:pPr>
          </w:p>
          <w:p w14:paraId="039F753F" w14:textId="77777777" w:rsidR="00D91430" w:rsidRPr="00D91430" w:rsidRDefault="00D91430" w:rsidP="00D91430">
            <w:pPr>
              <w:spacing w:after="0" w:line="240" w:lineRule="auto"/>
              <w:rPr>
                <w:rFonts w:ascii="Times New Roman" w:hAnsi="Times New Roman" w:cs="Times New Roman"/>
                <w:sz w:val="20"/>
                <w:szCs w:val="20"/>
              </w:rPr>
            </w:pPr>
          </w:p>
        </w:tc>
        <w:tc>
          <w:tcPr>
            <w:tcW w:w="867" w:type="pct"/>
            <w:shd w:val="clear" w:color="auto" w:fill="auto"/>
            <w:vAlign w:val="center"/>
          </w:tcPr>
          <w:p w14:paraId="1761A9B6" w14:textId="77777777" w:rsidR="00D91430" w:rsidRPr="00D91430" w:rsidRDefault="00D91430" w:rsidP="00D91430">
            <w:pPr>
              <w:spacing w:after="0" w:line="240" w:lineRule="auto"/>
              <w:rPr>
                <w:rFonts w:ascii="Times New Roman" w:hAnsi="Times New Roman" w:cs="Times New Roman"/>
                <w:i/>
                <w:sz w:val="20"/>
                <w:szCs w:val="20"/>
              </w:rPr>
            </w:pPr>
          </w:p>
        </w:tc>
        <w:tc>
          <w:tcPr>
            <w:tcW w:w="933" w:type="pct"/>
            <w:shd w:val="clear" w:color="auto" w:fill="auto"/>
            <w:vAlign w:val="center"/>
          </w:tcPr>
          <w:p w14:paraId="18B86AF5" w14:textId="77777777" w:rsidR="00D91430" w:rsidRPr="00D91430" w:rsidRDefault="00D91430" w:rsidP="00D91430">
            <w:pPr>
              <w:spacing w:after="0" w:line="240" w:lineRule="auto"/>
              <w:rPr>
                <w:rFonts w:ascii="Times New Roman" w:hAnsi="Times New Roman" w:cs="Times New Roman"/>
                <w:sz w:val="20"/>
                <w:szCs w:val="20"/>
              </w:rPr>
            </w:pPr>
          </w:p>
        </w:tc>
      </w:tr>
      <w:tr w:rsidR="00D91430" w:rsidRPr="00D91430" w14:paraId="1FF3FBD8" w14:textId="77777777" w:rsidTr="00D91430">
        <w:trPr>
          <w:trHeight w:val="510"/>
        </w:trPr>
        <w:tc>
          <w:tcPr>
            <w:tcW w:w="267" w:type="pct"/>
            <w:shd w:val="clear" w:color="auto" w:fill="auto"/>
            <w:vAlign w:val="center"/>
          </w:tcPr>
          <w:p w14:paraId="7B374A2C" w14:textId="77777777" w:rsidR="00D91430" w:rsidRPr="00D91430" w:rsidRDefault="00D91430" w:rsidP="00D91430">
            <w:pPr>
              <w:spacing w:after="0" w:line="240" w:lineRule="auto"/>
              <w:jc w:val="center"/>
              <w:rPr>
                <w:rFonts w:ascii="Times New Roman" w:hAnsi="Times New Roman" w:cs="Times New Roman"/>
                <w:sz w:val="20"/>
                <w:szCs w:val="20"/>
              </w:rPr>
            </w:pPr>
            <w:r w:rsidRPr="00D91430">
              <w:rPr>
                <w:rFonts w:ascii="Times New Roman" w:hAnsi="Times New Roman" w:cs="Times New Roman"/>
                <w:sz w:val="20"/>
                <w:szCs w:val="20"/>
              </w:rPr>
              <w:t>17</w:t>
            </w:r>
          </w:p>
        </w:tc>
        <w:tc>
          <w:tcPr>
            <w:tcW w:w="1600" w:type="pct"/>
            <w:shd w:val="clear" w:color="auto" w:fill="auto"/>
            <w:vAlign w:val="center"/>
          </w:tcPr>
          <w:p w14:paraId="1325862E" w14:textId="77777777" w:rsidR="00D91430" w:rsidRPr="00D91430" w:rsidRDefault="00D91430" w:rsidP="00D91430">
            <w:pPr>
              <w:spacing w:after="0" w:line="240" w:lineRule="auto"/>
              <w:rPr>
                <w:rFonts w:ascii="Times New Roman" w:hAnsi="Times New Roman" w:cs="Times New Roman"/>
                <w:sz w:val="20"/>
                <w:szCs w:val="20"/>
              </w:rPr>
            </w:pPr>
            <w:r w:rsidRPr="00D91430">
              <w:rPr>
                <w:rFonts w:ascii="Times New Roman" w:hAnsi="Times New Roman" w:cs="Times New Roman"/>
                <w:sz w:val="20"/>
                <w:szCs w:val="20"/>
              </w:rPr>
              <w:t>Проверка контрольных ламп на функционирование</w:t>
            </w:r>
          </w:p>
        </w:tc>
        <w:tc>
          <w:tcPr>
            <w:tcW w:w="1333" w:type="pct"/>
            <w:shd w:val="clear" w:color="auto" w:fill="auto"/>
            <w:vAlign w:val="center"/>
          </w:tcPr>
          <w:p w14:paraId="2199407F" w14:textId="77777777" w:rsidR="00D91430" w:rsidRPr="00D91430" w:rsidRDefault="00D91430" w:rsidP="00D91430">
            <w:pPr>
              <w:spacing w:after="0" w:line="240" w:lineRule="auto"/>
              <w:rPr>
                <w:rFonts w:ascii="Times New Roman" w:hAnsi="Times New Roman" w:cs="Times New Roman"/>
                <w:sz w:val="20"/>
                <w:szCs w:val="20"/>
              </w:rPr>
            </w:pPr>
          </w:p>
          <w:p w14:paraId="0F4BFAF1" w14:textId="77777777" w:rsidR="00D91430" w:rsidRPr="00D91430" w:rsidRDefault="00D91430" w:rsidP="00D91430">
            <w:pPr>
              <w:spacing w:after="0" w:line="240" w:lineRule="auto"/>
              <w:rPr>
                <w:rFonts w:ascii="Times New Roman" w:hAnsi="Times New Roman" w:cs="Times New Roman"/>
                <w:sz w:val="20"/>
                <w:szCs w:val="20"/>
              </w:rPr>
            </w:pPr>
          </w:p>
        </w:tc>
        <w:tc>
          <w:tcPr>
            <w:tcW w:w="867" w:type="pct"/>
            <w:shd w:val="clear" w:color="auto" w:fill="auto"/>
            <w:vAlign w:val="center"/>
          </w:tcPr>
          <w:p w14:paraId="70E6A8DE" w14:textId="77777777" w:rsidR="00D91430" w:rsidRPr="00D91430" w:rsidRDefault="00D91430" w:rsidP="00D91430">
            <w:pPr>
              <w:spacing w:after="0" w:line="240" w:lineRule="auto"/>
              <w:rPr>
                <w:rFonts w:ascii="Times New Roman" w:hAnsi="Times New Roman" w:cs="Times New Roman"/>
                <w:sz w:val="20"/>
                <w:szCs w:val="20"/>
              </w:rPr>
            </w:pPr>
          </w:p>
        </w:tc>
        <w:tc>
          <w:tcPr>
            <w:tcW w:w="933" w:type="pct"/>
            <w:shd w:val="clear" w:color="auto" w:fill="auto"/>
            <w:vAlign w:val="center"/>
          </w:tcPr>
          <w:p w14:paraId="5BE94B20" w14:textId="77777777" w:rsidR="00D91430" w:rsidRPr="00D91430" w:rsidRDefault="00D91430" w:rsidP="00D91430">
            <w:pPr>
              <w:spacing w:after="0" w:line="240" w:lineRule="auto"/>
              <w:rPr>
                <w:rFonts w:ascii="Times New Roman" w:hAnsi="Times New Roman" w:cs="Times New Roman"/>
                <w:sz w:val="20"/>
                <w:szCs w:val="20"/>
              </w:rPr>
            </w:pPr>
          </w:p>
        </w:tc>
      </w:tr>
      <w:tr w:rsidR="00D91430" w:rsidRPr="00D91430" w14:paraId="08AE3B8C" w14:textId="77777777" w:rsidTr="00D91430">
        <w:trPr>
          <w:trHeight w:val="510"/>
        </w:trPr>
        <w:tc>
          <w:tcPr>
            <w:tcW w:w="267" w:type="pct"/>
            <w:shd w:val="clear" w:color="auto" w:fill="auto"/>
            <w:vAlign w:val="center"/>
          </w:tcPr>
          <w:p w14:paraId="6E11528D" w14:textId="77777777" w:rsidR="00D91430" w:rsidRPr="00D91430" w:rsidRDefault="00D91430" w:rsidP="00D91430">
            <w:pPr>
              <w:spacing w:after="0" w:line="240" w:lineRule="auto"/>
              <w:jc w:val="center"/>
              <w:rPr>
                <w:rFonts w:ascii="Times New Roman" w:hAnsi="Times New Roman" w:cs="Times New Roman"/>
                <w:sz w:val="20"/>
                <w:szCs w:val="20"/>
              </w:rPr>
            </w:pPr>
            <w:r w:rsidRPr="00D91430">
              <w:rPr>
                <w:rFonts w:ascii="Times New Roman" w:hAnsi="Times New Roman" w:cs="Times New Roman"/>
                <w:sz w:val="20"/>
                <w:szCs w:val="20"/>
              </w:rPr>
              <w:t>18</w:t>
            </w:r>
          </w:p>
        </w:tc>
        <w:tc>
          <w:tcPr>
            <w:tcW w:w="1600" w:type="pct"/>
            <w:shd w:val="clear" w:color="auto" w:fill="auto"/>
            <w:vAlign w:val="center"/>
          </w:tcPr>
          <w:p w14:paraId="2998D732" w14:textId="77777777" w:rsidR="00D91430" w:rsidRPr="00D91430" w:rsidRDefault="00D91430" w:rsidP="00D91430">
            <w:pPr>
              <w:spacing w:after="0" w:line="240" w:lineRule="auto"/>
              <w:rPr>
                <w:rFonts w:ascii="Times New Roman" w:hAnsi="Times New Roman" w:cs="Times New Roman"/>
                <w:sz w:val="20"/>
                <w:szCs w:val="20"/>
              </w:rPr>
            </w:pPr>
            <w:r w:rsidRPr="00D91430">
              <w:rPr>
                <w:rFonts w:ascii="Times New Roman" w:hAnsi="Times New Roman" w:cs="Times New Roman"/>
                <w:sz w:val="20"/>
                <w:szCs w:val="20"/>
              </w:rPr>
              <w:t>Измерение температуры воздуха на входе внутреннего блока</w:t>
            </w:r>
          </w:p>
        </w:tc>
        <w:tc>
          <w:tcPr>
            <w:tcW w:w="1333" w:type="pct"/>
            <w:shd w:val="clear" w:color="auto" w:fill="auto"/>
            <w:vAlign w:val="center"/>
          </w:tcPr>
          <w:p w14:paraId="67846943" w14:textId="77777777" w:rsidR="00D91430" w:rsidRPr="00D91430" w:rsidRDefault="00D91430" w:rsidP="00D91430">
            <w:pPr>
              <w:spacing w:after="0" w:line="240" w:lineRule="auto"/>
              <w:rPr>
                <w:rFonts w:ascii="Times New Roman" w:hAnsi="Times New Roman" w:cs="Times New Roman"/>
                <w:sz w:val="20"/>
                <w:szCs w:val="20"/>
              </w:rPr>
            </w:pPr>
            <w:r w:rsidRPr="00D91430">
              <w:rPr>
                <w:rFonts w:ascii="Times New Roman" w:hAnsi="Times New Roman" w:cs="Times New Roman"/>
                <w:sz w:val="20"/>
                <w:szCs w:val="20"/>
                <w:lang w:val="en-US"/>
              </w:rPr>
              <w:t>T</w:t>
            </w:r>
            <w:r w:rsidRPr="00D91430">
              <w:rPr>
                <w:rFonts w:ascii="Times New Roman" w:hAnsi="Times New Roman" w:cs="Times New Roman"/>
                <w:sz w:val="20"/>
                <w:szCs w:val="20"/>
                <w:vertAlign w:val="subscript"/>
              </w:rPr>
              <w:t>вх. 1</w:t>
            </w:r>
            <w:r w:rsidRPr="00D91430">
              <w:rPr>
                <w:rFonts w:ascii="Times New Roman" w:hAnsi="Times New Roman" w:cs="Times New Roman"/>
                <w:sz w:val="20"/>
                <w:szCs w:val="20"/>
              </w:rPr>
              <w:t>=_</w:t>
            </w:r>
            <w:r w:rsidRPr="00D91430">
              <w:rPr>
                <w:rFonts w:ascii="Times New Roman" w:hAnsi="Times New Roman" w:cs="Times New Roman"/>
                <w:sz w:val="20"/>
                <w:szCs w:val="20"/>
                <w:lang w:val="en-US"/>
              </w:rPr>
              <w:t>__</w:t>
            </w:r>
            <w:r w:rsidRPr="00D91430">
              <w:rPr>
                <w:rFonts w:ascii="Times New Roman" w:hAnsi="Times New Roman" w:cs="Times New Roman"/>
                <w:sz w:val="20"/>
                <w:szCs w:val="20"/>
              </w:rPr>
              <w:t xml:space="preserve">__, </w:t>
            </w:r>
            <w:r w:rsidRPr="00D91430">
              <w:rPr>
                <w:rFonts w:ascii="Times New Roman" w:hAnsi="Times New Roman" w:cs="Times New Roman"/>
                <w:sz w:val="20"/>
                <w:szCs w:val="20"/>
                <w:vertAlign w:val="superscript"/>
              </w:rPr>
              <w:t>0</w:t>
            </w:r>
            <w:r w:rsidRPr="00D91430">
              <w:rPr>
                <w:rFonts w:ascii="Times New Roman" w:hAnsi="Times New Roman" w:cs="Times New Roman"/>
                <w:sz w:val="20"/>
                <w:szCs w:val="20"/>
              </w:rPr>
              <w:t>С</w:t>
            </w:r>
          </w:p>
          <w:p w14:paraId="5DC70FD9" w14:textId="77777777" w:rsidR="00D91430" w:rsidRPr="00D91430" w:rsidRDefault="00D91430" w:rsidP="00D91430">
            <w:pPr>
              <w:spacing w:after="0" w:line="240" w:lineRule="auto"/>
              <w:rPr>
                <w:rFonts w:ascii="Times New Roman" w:hAnsi="Times New Roman" w:cs="Times New Roman"/>
                <w:sz w:val="20"/>
                <w:szCs w:val="20"/>
              </w:rPr>
            </w:pPr>
            <w:r w:rsidRPr="00D91430">
              <w:rPr>
                <w:rFonts w:ascii="Times New Roman" w:hAnsi="Times New Roman" w:cs="Times New Roman"/>
                <w:sz w:val="20"/>
                <w:szCs w:val="20"/>
                <w:lang w:val="en-US"/>
              </w:rPr>
              <w:t>T</w:t>
            </w:r>
            <w:r w:rsidRPr="00D91430">
              <w:rPr>
                <w:rFonts w:ascii="Times New Roman" w:hAnsi="Times New Roman" w:cs="Times New Roman"/>
                <w:sz w:val="20"/>
                <w:szCs w:val="20"/>
                <w:vertAlign w:val="subscript"/>
              </w:rPr>
              <w:t>вх. 2</w:t>
            </w:r>
            <w:r w:rsidRPr="00D91430">
              <w:rPr>
                <w:rFonts w:ascii="Times New Roman" w:hAnsi="Times New Roman" w:cs="Times New Roman"/>
                <w:sz w:val="20"/>
                <w:szCs w:val="20"/>
              </w:rPr>
              <w:t>=__</w:t>
            </w:r>
            <w:r w:rsidRPr="00D91430">
              <w:rPr>
                <w:rFonts w:ascii="Times New Roman" w:hAnsi="Times New Roman" w:cs="Times New Roman"/>
                <w:sz w:val="20"/>
                <w:szCs w:val="20"/>
                <w:lang w:val="en-US"/>
              </w:rPr>
              <w:t>__</w:t>
            </w:r>
            <w:r w:rsidRPr="00D91430">
              <w:rPr>
                <w:rFonts w:ascii="Times New Roman" w:hAnsi="Times New Roman" w:cs="Times New Roman"/>
                <w:sz w:val="20"/>
                <w:szCs w:val="20"/>
              </w:rPr>
              <w:t xml:space="preserve">_, </w:t>
            </w:r>
            <w:r w:rsidRPr="00D91430">
              <w:rPr>
                <w:rFonts w:ascii="Times New Roman" w:hAnsi="Times New Roman" w:cs="Times New Roman"/>
                <w:sz w:val="20"/>
                <w:szCs w:val="20"/>
                <w:vertAlign w:val="superscript"/>
              </w:rPr>
              <w:t>0</w:t>
            </w:r>
            <w:r w:rsidRPr="00D91430">
              <w:rPr>
                <w:rFonts w:ascii="Times New Roman" w:hAnsi="Times New Roman" w:cs="Times New Roman"/>
                <w:sz w:val="20"/>
                <w:szCs w:val="20"/>
              </w:rPr>
              <w:t>С</w:t>
            </w:r>
          </w:p>
        </w:tc>
        <w:tc>
          <w:tcPr>
            <w:tcW w:w="867" w:type="pct"/>
            <w:shd w:val="clear" w:color="auto" w:fill="auto"/>
            <w:vAlign w:val="center"/>
          </w:tcPr>
          <w:p w14:paraId="38B7CFE0" w14:textId="77777777" w:rsidR="00D91430" w:rsidRPr="00D91430" w:rsidRDefault="00D91430" w:rsidP="00D91430">
            <w:pPr>
              <w:spacing w:after="0" w:line="240" w:lineRule="auto"/>
              <w:rPr>
                <w:rFonts w:ascii="Times New Roman" w:hAnsi="Times New Roman" w:cs="Times New Roman"/>
                <w:sz w:val="20"/>
                <w:szCs w:val="20"/>
              </w:rPr>
            </w:pPr>
          </w:p>
        </w:tc>
        <w:tc>
          <w:tcPr>
            <w:tcW w:w="933" w:type="pct"/>
            <w:shd w:val="clear" w:color="auto" w:fill="auto"/>
            <w:vAlign w:val="center"/>
          </w:tcPr>
          <w:p w14:paraId="7EAE8842" w14:textId="77777777" w:rsidR="00D91430" w:rsidRPr="00D91430" w:rsidRDefault="00D91430" w:rsidP="00D91430">
            <w:pPr>
              <w:spacing w:after="0" w:line="240" w:lineRule="auto"/>
              <w:rPr>
                <w:rFonts w:ascii="Times New Roman" w:hAnsi="Times New Roman" w:cs="Times New Roman"/>
                <w:sz w:val="20"/>
                <w:szCs w:val="20"/>
              </w:rPr>
            </w:pPr>
          </w:p>
        </w:tc>
      </w:tr>
      <w:tr w:rsidR="00D91430" w:rsidRPr="00D91430" w14:paraId="3587BA9C" w14:textId="77777777" w:rsidTr="00D91430">
        <w:trPr>
          <w:trHeight w:val="510"/>
        </w:trPr>
        <w:tc>
          <w:tcPr>
            <w:tcW w:w="267" w:type="pct"/>
            <w:shd w:val="clear" w:color="auto" w:fill="auto"/>
            <w:vAlign w:val="center"/>
          </w:tcPr>
          <w:p w14:paraId="1F2F2F2C" w14:textId="77777777" w:rsidR="00D91430" w:rsidRPr="00D91430" w:rsidRDefault="00D91430" w:rsidP="00D91430">
            <w:pPr>
              <w:spacing w:after="0" w:line="240" w:lineRule="auto"/>
              <w:jc w:val="center"/>
              <w:rPr>
                <w:rFonts w:ascii="Times New Roman" w:hAnsi="Times New Roman" w:cs="Times New Roman"/>
                <w:sz w:val="20"/>
                <w:szCs w:val="20"/>
              </w:rPr>
            </w:pPr>
            <w:r w:rsidRPr="00D91430">
              <w:rPr>
                <w:rFonts w:ascii="Times New Roman" w:hAnsi="Times New Roman" w:cs="Times New Roman"/>
                <w:sz w:val="20"/>
                <w:szCs w:val="20"/>
              </w:rPr>
              <w:t>19</w:t>
            </w:r>
          </w:p>
        </w:tc>
        <w:tc>
          <w:tcPr>
            <w:tcW w:w="1600" w:type="pct"/>
            <w:shd w:val="clear" w:color="auto" w:fill="auto"/>
            <w:vAlign w:val="center"/>
          </w:tcPr>
          <w:p w14:paraId="70315F22" w14:textId="77777777" w:rsidR="00D91430" w:rsidRPr="00D91430" w:rsidRDefault="00D91430" w:rsidP="00D91430">
            <w:pPr>
              <w:spacing w:after="0" w:line="240" w:lineRule="auto"/>
              <w:rPr>
                <w:rFonts w:ascii="Times New Roman" w:hAnsi="Times New Roman" w:cs="Times New Roman"/>
                <w:sz w:val="20"/>
                <w:szCs w:val="20"/>
              </w:rPr>
            </w:pPr>
            <w:r w:rsidRPr="00D91430">
              <w:rPr>
                <w:rFonts w:ascii="Times New Roman" w:hAnsi="Times New Roman" w:cs="Times New Roman"/>
                <w:sz w:val="20"/>
                <w:szCs w:val="20"/>
              </w:rPr>
              <w:t>Изменение температуры воздуха на выходе внутреннего блока</w:t>
            </w:r>
          </w:p>
        </w:tc>
        <w:tc>
          <w:tcPr>
            <w:tcW w:w="1333" w:type="pct"/>
            <w:shd w:val="clear" w:color="auto" w:fill="auto"/>
            <w:vAlign w:val="center"/>
          </w:tcPr>
          <w:p w14:paraId="311B8560" w14:textId="77777777" w:rsidR="00D91430" w:rsidRPr="00D91430" w:rsidRDefault="00D91430" w:rsidP="00D91430">
            <w:pPr>
              <w:spacing w:after="0" w:line="240" w:lineRule="auto"/>
              <w:rPr>
                <w:rFonts w:ascii="Times New Roman" w:hAnsi="Times New Roman" w:cs="Times New Roman"/>
                <w:sz w:val="20"/>
                <w:szCs w:val="20"/>
                <w:vertAlign w:val="subscript"/>
              </w:rPr>
            </w:pPr>
            <w:r w:rsidRPr="00D91430">
              <w:rPr>
                <w:rFonts w:ascii="Times New Roman" w:hAnsi="Times New Roman" w:cs="Times New Roman"/>
                <w:sz w:val="20"/>
                <w:szCs w:val="20"/>
                <w:lang w:val="en-US"/>
              </w:rPr>
              <w:t>T</w:t>
            </w:r>
            <w:r w:rsidRPr="00D91430">
              <w:rPr>
                <w:rFonts w:ascii="Times New Roman" w:hAnsi="Times New Roman" w:cs="Times New Roman"/>
                <w:sz w:val="20"/>
                <w:szCs w:val="20"/>
                <w:vertAlign w:val="subscript"/>
              </w:rPr>
              <w:t>вых. 1</w:t>
            </w:r>
            <w:r w:rsidRPr="00D91430">
              <w:rPr>
                <w:rFonts w:ascii="Times New Roman" w:hAnsi="Times New Roman" w:cs="Times New Roman"/>
                <w:sz w:val="20"/>
                <w:szCs w:val="20"/>
              </w:rPr>
              <w:t>=_</w:t>
            </w:r>
            <w:r w:rsidRPr="00D91430">
              <w:rPr>
                <w:rFonts w:ascii="Times New Roman" w:hAnsi="Times New Roman" w:cs="Times New Roman"/>
                <w:sz w:val="20"/>
                <w:szCs w:val="20"/>
                <w:lang w:val="en-US"/>
              </w:rPr>
              <w:t>___</w:t>
            </w:r>
            <w:r w:rsidRPr="00D91430">
              <w:rPr>
                <w:rFonts w:ascii="Times New Roman" w:hAnsi="Times New Roman" w:cs="Times New Roman"/>
                <w:sz w:val="20"/>
                <w:szCs w:val="20"/>
              </w:rPr>
              <w:t xml:space="preserve">_, </w:t>
            </w:r>
            <w:r w:rsidRPr="00D91430">
              <w:rPr>
                <w:rFonts w:ascii="Times New Roman" w:hAnsi="Times New Roman" w:cs="Times New Roman"/>
                <w:sz w:val="20"/>
                <w:szCs w:val="20"/>
                <w:vertAlign w:val="superscript"/>
              </w:rPr>
              <w:t>0</w:t>
            </w:r>
            <w:r w:rsidRPr="00D91430">
              <w:rPr>
                <w:rFonts w:ascii="Times New Roman" w:hAnsi="Times New Roman" w:cs="Times New Roman"/>
                <w:sz w:val="20"/>
                <w:szCs w:val="20"/>
              </w:rPr>
              <w:t>С</w:t>
            </w:r>
          </w:p>
          <w:p w14:paraId="07D88E9E" w14:textId="77777777" w:rsidR="00D91430" w:rsidRPr="00D91430" w:rsidRDefault="00D91430" w:rsidP="00D91430">
            <w:pPr>
              <w:spacing w:after="0" w:line="240" w:lineRule="auto"/>
              <w:rPr>
                <w:rFonts w:ascii="Times New Roman" w:hAnsi="Times New Roman" w:cs="Times New Roman"/>
                <w:sz w:val="20"/>
                <w:szCs w:val="20"/>
              </w:rPr>
            </w:pPr>
            <w:r w:rsidRPr="00D91430">
              <w:rPr>
                <w:rFonts w:ascii="Times New Roman" w:hAnsi="Times New Roman" w:cs="Times New Roman"/>
                <w:sz w:val="20"/>
                <w:szCs w:val="20"/>
                <w:lang w:val="en-US"/>
              </w:rPr>
              <w:t>T</w:t>
            </w:r>
            <w:r w:rsidRPr="00D91430">
              <w:rPr>
                <w:rFonts w:ascii="Times New Roman" w:hAnsi="Times New Roman" w:cs="Times New Roman"/>
                <w:sz w:val="20"/>
                <w:szCs w:val="20"/>
                <w:vertAlign w:val="subscript"/>
              </w:rPr>
              <w:t>вых. 2</w:t>
            </w:r>
            <w:r w:rsidRPr="00D91430">
              <w:rPr>
                <w:rFonts w:ascii="Times New Roman" w:hAnsi="Times New Roman" w:cs="Times New Roman"/>
                <w:sz w:val="20"/>
                <w:szCs w:val="20"/>
              </w:rPr>
              <w:t>=_</w:t>
            </w:r>
            <w:r w:rsidRPr="00D91430">
              <w:rPr>
                <w:rFonts w:ascii="Times New Roman" w:hAnsi="Times New Roman" w:cs="Times New Roman"/>
                <w:sz w:val="20"/>
                <w:szCs w:val="20"/>
                <w:lang w:val="en-US"/>
              </w:rPr>
              <w:t>___</w:t>
            </w:r>
            <w:r w:rsidRPr="00D91430">
              <w:rPr>
                <w:rFonts w:ascii="Times New Roman" w:hAnsi="Times New Roman" w:cs="Times New Roman"/>
                <w:sz w:val="20"/>
                <w:szCs w:val="20"/>
              </w:rPr>
              <w:t xml:space="preserve">_, </w:t>
            </w:r>
            <w:r w:rsidRPr="00D91430">
              <w:rPr>
                <w:rFonts w:ascii="Times New Roman" w:hAnsi="Times New Roman" w:cs="Times New Roman"/>
                <w:sz w:val="20"/>
                <w:szCs w:val="20"/>
                <w:vertAlign w:val="superscript"/>
              </w:rPr>
              <w:t>0</w:t>
            </w:r>
            <w:r w:rsidRPr="00D91430">
              <w:rPr>
                <w:rFonts w:ascii="Times New Roman" w:hAnsi="Times New Roman" w:cs="Times New Roman"/>
                <w:sz w:val="20"/>
                <w:szCs w:val="20"/>
              </w:rPr>
              <w:t>С</w:t>
            </w:r>
          </w:p>
        </w:tc>
        <w:tc>
          <w:tcPr>
            <w:tcW w:w="867" w:type="pct"/>
            <w:shd w:val="clear" w:color="auto" w:fill="auto"/>
            <w:vAlign w:val="center"/>
          </w:tcPr>
          <w:p w14:paraId="19E3F59A" w14:textId="77777777" w:rsidR="00D91430" w:rsidRPr="00D91430" w:rsidRDefault="00D91430" w:rsidP="00D91430">
            <w:pPr>
              <w:spacing w:after="0" w:line="240" w:lineRule="auto"/>
              <w:rPr>
                <w:rFonts w:ascii="Times New Roman" w:hAnsi="Times New Roman" w:cs="Times New Roman"/>
                <w:sz w:val="20"/>
                <w:szCs w:val="20"/>
              </w:rPr>
            </w:pPr>
          </w:p>
        </w:tc>
        <w:tc>
          <w:tcPr>
            <w:tcW w:w="933" w:type="pct"/>
            <w:shd w:val="clear" w:color="auto" w:fill="auto"/>
            <w:vAlign w:val="center"/>
          </w:tcPr>
          <w:p w14:paraId="5951E33F" w14:textId="77777777" w:rsidR="00D91430" w:rsidRPr="00D91430" w:rsidRDefault="00D91430" w:rsidP="00D91430">
            <w:pPr>
              <w:spacing w:after="0" w:line="240" w:lineRule="auto"/>
              <w:rPr>
                <w:rFonts w:ascii="Times New Roman" w:hAnsi="Times New Roman" w:cs="Times New Roman"/>
                <w:sz w:val="20"/>
                <w:szCs w:val="20"/>
              </w:rPr>
            </w:pPr>
          </w:p>
        </w:tc>
      </w:tr>
      <w:tr w:rsidR="00D91430" w:rsidRPr="00D91430" w14:paraId="646AC4BD" w14:textId="77777777" w:rsidTr="00D91430">
        <w:trPr>
          <w:trHeight w:val="510"/>
        </w:trPr>
        <w:tc>
          <w:tcPr>
            <w:tcW w:w="267" w:type="pct"/>
            <w:shd w:val="clear" w:color="auto" w:fill="auto"/>
            <w:vAlign w:val="center"/>
          </w:tcPr>
          <w:p w14:paraId="330EBA87" w14:textId="77777777" w:rsidR="00D91430" w:rsidRPr="00D91430" w:rsidRDefault="00D91430" w:rsidP="00D91430">
            <w:pPr>
              <w:spacing w:after="0" w:line="240" w:lineRule="auto"/>
              <w:jc w:val="center"/>
              <w:rPr>
                <w:rFonts w:ascii="Times New Roman" w:hAnsi="Times New Roman" w:cs="Times New Roman"/>
                <w:sz w:val="20"/>
                <w:szCs w:val="20"/>
              </w:rPr>
            </w:pPr>
            <w:r w:rsidRPr="00D91430">
              <w:rPr>
                <w:rFonts w:ascii="Times New Roman" w:hAnsi="Times New Roman" w:cs="Times New Roman"/>
                <w:sz w:val="20"/>
                <w:szCs w:val="20"/>
              </w:rPr>
              <w:t>20</w:t>
            </w:r>
          </w:p>
        </w:tc>
        <w:tc>
          <w:tcPr>
            <w:tcW w:w="1600" w:type="pct"/>
            <w:shd w:val="clear" w:color="auto" w:fill="auto"/>
            <w:vAlign w:val="center"/>
          </w:tcPr>
          <w:p w14:paraId="5716AE4C" w14:textId="77777777" w:rsidR="00D91430" w:rsidRPr="00D91430" w:rsidRDefault="00D91430" w:rsidP="00D91430">
            <w:pPr>
              <w:spacing w:after="0" w:line="240" w:lineRule="auto"/>
              <w:rPr>
                <w:rFonts w:ascii="Times New Roman" w:hAnsi="Times New Roman" w:cs="Times New Roman"/>
                <w:sz w:val="20"/>
                <w:szCs w:val="20"/>
              </w:rPr>
            </w:pPr>
            <w:r w:rsidRPr="00D91430">
              <w:rPr>
                <w:rFonts w:ascii="Times New Roman" w:hAnsi="Times New Roman" w:cs="Times New Roman"/>
                <w:sz w:val="20"/>
                <w:szCs w:val="20"/>
              </w:rPr>
              <w:t>Определение разницы между замерами в п.20 и п.21</w:t>
            </w:r>
          </w:p>
        </w:tc>
        <w:tc>
          <w:tcPr>
            <w:tcW w:w="1333" w:type="pct"/>
            <w:shd w:val="clear" w:color="auto" w:fill="auto"/>
            <w:vAlign w:val="center"/>
          </w:tcPr>
          <w:p w14:paraId="1C2990F9" w14:textId="77777777" w:rsidR="00D91430" w:rsidRPr="00D91430" w:rsidRDefault="00D91430" w:rsidP="00D91430">
            <w:pPr>
              <w:spacing w:after="0" w:line="240" w:lineRule="auto"/>
              <w:rPr>
                <w:rFonts w:ascii="Times New Roman" w:hAnsi="Times New Roman" w:cs="Times New Roman"/>
                <w:sz w:val="20"/>
                <w:szCs w:val="20"/>
              </w:rPr>
            </w:pPr>
          </w:p>
        </w:tc>
        <w:tc>
          <w:tcPr>
            <w:tcW w:w="867" w:type="pct"/>
            <w:shd w:val="clear" w:color="auto" w:fill="auto"/>
            <w:vAlign w:val="center"/>
          </w:tcPr>
          <w:p w14:paraId="01AB6180" w14:textId="77777777" w:rsidR="00D91430" w:rsidRPr="00D91430" w:rsidRDefault="00D91430" w:rsidP="00D91430">
            <w:pPr>
              <w:spacing w:after="0" w:line="240" w:lineRule="auto"/>
              <w:rPr>
                <w:rFonts w:ascii="Times New Roman" w:hAnsi="Times New Roman" w:cs="Times New Roman"/>
                <w:sz w:val="20"/>
                <w:szCs w:val="20"/>
              </w:rPr>
            </w:pPr>
          </w:p>
        </w:tc>
        <w:tc>
          <w:tcPr>
            <w:tcW w:w="933" w:type="pct"/>
            <w:shd w:val="clear" w:color="auto" w:fill="auto"/>
            <w:vAlign w:val="center"/>
          </w:tcPr>
          <w:p w14:paraId="26C81217" w14:textId="77777777" w:rsidR="00D91430" w:rsidRPr="00D91430" w:rsidRDefault="00D91430" w:rsidP="00D91430">
            <w:pPr>
              <w:spacing w:after="0" w:line="240" w:lineRule="auto"/>
              <w:rPr>
                <w:rFonts w:ascii="Times New Roman" w:hAnsi="Times New Roman" w:cs="Times New Roman"/>
                <w:sz w:val="20"/>
                <w:szCs w:val="20"/>
              </w:rPr>
            </w:pPr>
          </w:p>
        </w:tc>
      </w:tr>
      <w:tr w:rsidR="00D91430" w:rsidRPr="00D91430" w14:paraId="78F21763" w14:textId="77777777" w:rsidTr="00D91430">
        <w:trPr>
          <w:trHeight w:val="510"/>
        </w:trPr>
        <w:tc>
          <w:tcPr>
            <w:tcW w:w="267" w:type="pct"/>
            <w:shd w:val="clear" w:color="auto" w:fill="auto"/>
            <w:vAlign w:val="center"/>
          </w:tcPr>
          <w:p w14:paraId="6F0A62F8" w14:textId="77777777" w:rsidR="00D91430" w:rsidRPr="00D91430" w:rsidRDefault="00D91430" w:rsidP="00D91430">
            <w:pPr>
              <w:spacing w:after="0" w:line="240" w:lineRule="auto"/>
              <w:jc w:val="center"/>
              <w:rPr>
                <w:rFonts w:ascii="Times New Roman" w:hAnsi="Times New Roman" w:cs="Times New Roman"/>
                <w:sz w:val="20"/>
                <w:szCs w:val="20"/>
              </w:rPr>
            </w:pPr>
            <w:r w:rsidRPr="00D91430">
              <w:rPr>
                <w:rFonts w:ascii="Times New Roman" w:hAnsi="Times New Roman" w:cs="Times New Roman"/>
                <w:sz w:val="20"/>
                <w:szCs w:val="20"/>
              </w:rPr>
              <w:t>21</w:t>
            </w:r>
          </w:p>
        </w:tc>
        <w:tc>
          <w:tcPr>
            <w:tcW w:w="1600" w:type="pct"/>
            <w:shd w:val="clear" w:color="auto" w:fill="auto"/>
            <w:vAlign w:val="center"/>
          </w:tcPr>
          <w:p w14:paraId="7C83BBE7" w14:textId="77777777" w:rsidR="00D91430" w:rsidRPr="00D91430" w:rsidRDefault="00D91430" w:rsidP="00D91430">
            <w:pPr>
              <w:spacing w:after="0" w:line="240" w:lineRule="auto"/>
              <w:rPr>
                <w:rFonts w:ascii="Times New Roman" w:hAnsi="Times New Roman" w:cs="Times New Roman"/>
                <w:sz w:val="20"/>
                <w:szCs w:val="20"/>
              </w:rPr>
            </w:pPr>
            <w:r w:rsidRPr="00D91430">
              <w:rPr>
                <w:rFonts w:ascii="Times New Roman" w:hAnsi="Times New Roman" w:cs="Times New Roman"/>
                <w:sz w:val="20"/>
                <w:szCs w:val="20"/>
              </w:rPr>
              <w:t>Проверка работы пульта управления, заданных значений и параметров регулирования.</w:t>
            </w:r>
          </w:p>
        </w:tc>
        <w:tc>
          <w:tcPr>
            <w:tcW w:w="1333" w:type="pct"/>
            <w:shd w:val="clear" w:color="auto" w:fill="auto"/>
            <w:vAlign w:val="center"/>
          </w:tcPr>
          <w:p w14:paraId="64CC77D7" w14:textId="77777777" w:rsidR="00D91430" w:rsidRPr="00D91430" w:rsidRDefault="00D91430" w:rsidP="00D91430">
            <w:pPr>
              <w:spacing w:after="0" w:line="240" w:lineRule="auto"/>
              <w:rPr>
                <w:rFonts w:ascii="Times New Roman" w:hAnsi="Times New Roman" w:cs="Times New Roman"/>
                <w:sz w:val="20"/>
                <w:szCs w:val="20"/>
              </w:rPr>
            </w:pPr>
          </w:p>
          <w:p w14:paraId="131E54BD" w14:textId="77777777" w:rsidR="00D91430" w:rsidRPr="00D91430" w:rsidRDefault="00D91430" w:rsidP="00D91430">
            <w:pPr>
              <w:spacing w:after="0" w:line="240" w:lineRule="auto"/>
              <w:rPr>
                <w:rFonts w:ascii="Times New Roman" w:hAnsi="Times New Roman" w:cs="Times New Roman"/>
                <w:sz w:val="20"/>
                <w:szCs w:val="20"/>
              </w:rPr>
            </w:pPr>
          </w:p>
          <w:p w14:paraId="0DA5A424" w14:textId="77777777" w:rsidR="00D91430" w:rsidRPr="00D91430" w:rsidRDefault="00D91430" w:rsidP="00D91430">
            <w:pPr>
              <w:spacing w:after="0" w:line="240" w:lineRule="auto"/>
              <w:rPr>
                <w:rFonts w:ascii="Times New Roman" w:hAnsi="Times New Roman" w:cs="Times New Roman"/>
                <w:sz w:val="20"/>
                <w:szCs w:val="20"/>
              </w:rPr>
            </w:pPr>
          </w:p>
          <w:p w14:paraId="2696A583" w14:textId="77777777" w:rsidR="00D91430" w:rsidRPr="00D91430" w:rsidRDefault="00D91430" w:rsidP="00D91430">
            <w:pPr>
              <w:spacing w:after="0" w:line="240" w:lineRule="auto"/>
              <w:rPr>
                <w:rFonts w:ascii="Times New Roman" w:hAnsi="Times New Roman" w:cs="Times New Roman"/>
                <w:sz w:val="20"/>
                <w:szCs w:val="20"/>
              </w:rPr>
            </w:pPr>
          </w:p>
        </w:tc>
        <w:tc>
          <w:tcPr>
            <w:tcW w:w="867" w:type="pct"/>
            <w:shd w:val="clear" w:color="auto" w:fill="auto"/>
            <w:vAlign w:val="center"/>
          </w:tcPr>
          <w:p w14:paraId="7C586169" w14:textId="77777777" w:rsidR="00D91430" w:rsidRPr="00D91430" w:rsidRDefault="00D91430" w:rsidP="00D91430">
            <w:pPr>
              <w:spacing w:after="0" w:line="240" w:lineRule="auto"/>
              <w:rPr>
                <w:rFonts w:ascii="Times New Roman" w:hAnsi="Times New Roman" w:cs="Times New Roman"/>
                <w:sz w:val="20"/>
                <w:szCs w:val="20"/>
              </w:rPr>
            </w:pPr>
          </w:p>
        </w:tc>
        <w:tc>
          <w:tcPr>
            <w:tcW w:w="933" w:type="pct"/>
            <w:shd w:val="clear" w:color="auto" w:fill="auto"/>
            <w:vAlign w:val="center"/>
          </w:tcPr>
          <w:p w14:paraId="659DFCA4" w14:textId="77777777" w:rsidR="00D91430" w:rsidRPr="00D91430" w:rsidRDefault="00D91430" w:rsidP="00D91430">
            <w:pPr>
              <w:spacing w:after="0" w:line="240" w:lineRule="auto"/>
              <w:rPr>
                <w:rFonts w:ascii="Times New Roman" w:hAnsi="Times New Roman" w:cs="Times New Roman"/>
                <w:sz w:val="20"/>
                <w:szCs w:val="20"/>
              </w:rPr>
            </w:pPr>
          </w:p>
        </w:tc>
      </w:tr>
      <w:tr w:rsidR="00D91430" w:rsidRPr="00D91430" w14:paraId="3DF5DA2E" w14:textId="77777777" w:rsidTr="00D91430">
        <w:trPr>
          <w:trHeight w:val="510"/>
        </w:trPr>
        <w:tc>
          <w:tcPr>
            <w:tcW w:w="267" w:type="pct"/>
            <w:shd w:val="clear" w:color="auto" w:fill="auto"/>
            <w:vAlign w:val="center"/>
          </w:tcPr>
          <w:p w14:paraId="7A781BCF" w14:textId="77777777" w:rsidR="00D91430" w:rsidRPr="00D91430" w:rsidRDefault="00D91430" w:rsidP="00D91430">
            <w:pPr>
              <w:spacing w:after="0" w:line="240" w:lineRule="auto"/>
              <w:jc w:val="center"/>
              <w:rPr>
                <w:rFonts w:ascii="Times New Roman" w:hAnsi="Times New Roman" w:cs="Times New Roman"/>
                <w:sz w:val="20"/>
                <w:szCs w:val="20"/>
              </w:rPr>
            </w:pPr>
            <w:r w:rsidRPr="00D91430">
              <w:rPr>
                <w:rFonts w:ascii="Times New Roman" w:hAnsi="Times New Roman" w:cs="Times New Roman"/>
                <w:sz w:val="20"/>
                <w:szCs w:val="20"/>
              </w:rPr>
              <w:t>22</w:t>
            </w:r>
          </w:p>
        </w:tc>
        <w:tc>
          <w:tcPr>
            <w:tcW w:w="1600" w:type="pct"/>
            <w:shd w:val="clear" w:color="auto" w:fill="auto"/>
            <w:vAlign w:val="center"/>
          </w:tcPr>
          <w:p w14:paraId="6CCFD54C" w14:textId="77777777" w:rsidR="00D91430" w:rsidRPr="00D91430" w:rsidRDefault="00D91430" w:rsidP="00D91430">
            <w:pPr>
              <w:spacing w:after="0" w:line="240" w:lineRule="auto"/>
              <w:rPr>
                <w:rFonts w:ascii="Times New Roman" w:hAnsi="Times New Roman" w:cs="Times New Roman"/>
                <w:sz w:val="20"/>
                <w:szCs w:val="20"/>
              </w:rPr>
            </w:pPr>
            <w:r w:rsidRPr="00D91430">
              <w:rPr>
                <w:rFonts w:ascii="Times New Roman" w:hAnsi="Times New Roman" w:cs="Times New Roman"/>
                <w:sz w:val="20"/>
                <w:szCs w:val="20"/>
              </w:rPr>
              <w:t>Проверка связи внутреннего блока с контроллером наружного блока.</w:t>
            </w:r>
          </w:p>
        </w:tc>
        <w:tc>
          <w:tcPr>
            <w:tcW w:w="1333" w:type="pct"/>
            <w:shd w:val="clear" w:color="auto" w:fill="auto"/>
            <w:vAlign w:val="center"/>
          </w:tcPr>
          <w:p w14:paraId="7C36C39C" w14:textId="77777777" w:rsidR="00D91430" w:rsidRPr="00D91430" w:rsidRDefault="00D91430" w:rsidP="00D91430">
            <w:pPr>
              <w:spacing w:after="0" w:line="240" w:lineRule="auto"/>
              <w:rPr>
                <w:rFonts w:ascii="Times New Roman" w:hAnsi="Times New Roman" w:cs="Times New Roman"/>
                <w:sz w:val="20"/>
                <w:szCs w:val="20"/>
              </w:rPr>
            </w:pPr>
          </w:p>
        </w:tc>
        <w:tc>
          <w:tcPr>
            <w:tcW w:w="867" w:type="pct"/>
            <w:shd w:val="clear" w:color="auto" w:fill="auto"/>
            <w:vAlign w:val="center"/>
          </w:tcPr>
          <w:p w14:paraId="5BFB3361" w14:textId="77777777" w:rsidR="00D91430" w:rsidRPr="00D91430" w:rsidRDefault="00D91430" w:rsidP="00D91430">
            <w:pPr>
              <w:spacing w:after="0" w:line="240" w:lineRule="auto"/>
              <w:rPr>
                <w:rFonts w:ascii="Times New Roman" w:hAnsi="Times New Roman" w:cs="Times New Roman"/>
                <w:sz w:val="20"/>
                <w:szCs w:val="20"/>
              </w:rPr>
            </w:pPr>
          </w:p>
        </w:tc>
        <w:tc>
          <w:tcPr>
            <w:tcW w:w="933" w:type="pct"/>
            <w:shd w:val="clear" w:color="auto" w:fill="auto"/>
            <w:vAlign w:val="center"/>
          </w:tcPr>
          <w:p w14:paraId="4EEEE5E1" w14:textId="77777777" w:rsidR="00D91430" w:rsidRPr="00D91430" w:rsidRDefault="00D91430" w:rsidP="00D91430">
            <w:pPr>
              <w:spacing w:after="0" w:line="240" w:lineRule="auto"/>
              <w:rPr>
                <w:rFonts w:ascii="Times New Roman" w:hAnsi="Times New Roman" w:cs="Times New Roman"/>
                <w:sz w:val="20"/>
                <w:szCs w:val="20"/>
              </w:rPr>
            </w:pPr>
          </w:p>
        </w:tc>
      </w:tr>
      <w:tr w:rsidR="00D91430" w:rsidRPr="00D91430" w14:paraId="46B87F6F" w14:textId="77777777" w:rsidTr="00D91430">
        <w:trPr>
          <w:trHeight w:val="964"/>
        </w:trPr>
        <w:tc>
          <w:tcPr>
            <w:tcW w:w="267" w:type="pct"/>
            <w:shd w:val="clear" w:color="auto" w:fill="auto"/>
            <w:vAlign w:val="center"/>
          </w:tcPr>
          <w:p w14:paraId="1BBFF0B4" w14:textId="77777777" w:rsidR="00D91430" w:rsidRPr="00D91430" w:rsidRDefault="00D91430" w:rsidP="00D91430">
            <w:pPr>
              <w:spacing w:after="0" w:line="240" w:lineRule="auto"/>
              <w:jc w:val="center"/>
              <w:rPr>
                <w:rFonts w:ascii="Times New Roman" w:hAnsi="Times New Roman" w:cs="Times New Roman"/>
                <w:sz w:val="20"/>
                <w:szCs w:val="20"/>
              </w:rPr>
            </w:pPr>
            <w:r w:rsidRPr="00D91430">
              <w:rPr>
                <w:rFonts w:ascii="Times New Roman" w:hAnsi="Times New Roman" w:cs="Times New Roman"/>
                <w:sz w:val="20"/>
                <w:szCs w:val="20"/>
              </w:rPr>
              <w:t>23</w:t>
            </w:r>
          </w:p>
        </w:tc>
        <w:tc>
          <w:tcPr>
            <w:tcW w:w="1600" w:type="pct"/>
            <w:shd w:val="clear" w:color="auto" w:fill="auto"/>
            <w:vAlign w:val="center"/>
          </w:tcPr>
          <w:p w14:paraId="2D81E2A3" w14:textId="77777777" w:rsidR="00D91430" w:rsidRPr="00D91430" w:rsidRDefault="00D91430" w:rsidP="00D91430">
            <w:pPr>
              <w:spacing w:after="0" w:line="240" w:lineRule="auto"/>
              <w:rPr>
                <w:rFonts w:ascii="Times New Roman" w:hAnsi="Times New Roman" w:cs="Times New Roman"/>
                <w:sz w:val="20"/>
                <w:szCs w:val="20"/>
              </w:rPr>
            </w:pPr>
            <w:r w:rsidRPr="00D91430">
              <w:rPr>
                <w:rFonts w:ascii="Times New Roman" w:hAnsi="Times New Roman" w:cs="Times New Roman"/>
                <w:sz w:val="20"/>
                <w:szCs w:val="20"/>
              </w:rPr>
              <w:t>Измерение и проверка напряжения питания</w:t>
            </w:r>
          </w:p>
        </w:tc>
        <w:tc>
          <w:tcPr>
            <w:tcW w:w="1333" w:type="pct"/>
            <w:shd w:val="clear" w:color="auto" w:fill="auto"/>
            <w:vAlign w:val="center"/>
          </w:tcPr>
          <w:p w14:paraId="6AE0585C" w14:textId="77777777" w:rsidR="00D91430" w:rsidRPr="00D91430" w:rsidRDefault="00D91430" w:rsidP="00D91430">
            <w:pPr>
              <w:spacing w:after="0" w:line="240" w:lineRule="auto"/>
              <w:rPr>
                <w:rFonts w:ascii="Times New Roman" w:hAnsi="Times New Roman" w:cs="Times New Roman"/>
                <w:sz w:val="20"/>
                <w:szCs w:val="20"/>
              </w:rPr>
            </w:pPr>
            <w:r w:rsidRPr="00D91430">
              <w:rPr>
                <w:rFonts w:ascii="Times New Roman" w:hAnsi="Times New Roman" w:cs="Times New Roman"/>
                <w:sz w:val="20"/>
                <w:szCs w:val="20"/>
                <w:lang w:val="en-US"/>
              </w:rPr>
              <w:t>U</w:t>
            </w:r>
            <w:r w:rsidRPr="00D91430">
              <w:rPr>
                <w:rFonts w:ascii="Times New Roman" w:hAnsi="Times New Roman" w:cs="Times New Roman"/>
                <w:sz w:val="20"/>
                <w:szCs w:val="20"/>
                <w:vertAlign w:val="subscript"/>
                <w:lang w:val="en-US"/>
              </w:rPr>
              <w:t>1</w:t>
            </w:r>
            <w:r w:rsidRPr="00D91430">
              <w:rPr>
                <w:rFonts w:ascii="Times New Roman" w:hAnsi="Times New Roman" w:cs="Times New Roman"/>
                <w:sz w:val="20"/>
                <w:szCs w:val="20"/>
                <w:lang w:val="en-US"/>
              </w:rPr>
              <w:t>=</w:t>
            </w:r>
            <w:r w:rsidRPr="00D91430">
              <w:rPr>
                <w:rFonts w:ascii="Times New Roman" w:hAnsi="Times New Roman" w:cs="Times New Roman"/>
                <w:sz w:val="20"/>
                <w:szCs w:val="20"/>
              </w:rPr>
              <w:t xml:space="preserve"> ___</w:t>
            </w:r>
            <w:r w:rsidRPr="00D91430">
              <w:rPr>
                <w:rFonts w:ascii="Times New Roman" w:hAnsi="Times New Roman" w:cs="Times New Roman"/>
                <w:sz w:val="20"/>
                <w:szCs w:val="20"/>
                <w:lang w:val="en-US"/>
              </w:rPr>
              <w:t>__</w:t>
            </w:r>
            <w:r w:rsidRPr="00D91430">
              <w:rPr>
                <w:rFonts w:ascii="Times New Roman" w:hAnsi="Times New Roman" w:cs="Times New Roman"/>
                <w:sz w:val="20"/>
                <w:szCs w:val="20"/>
              </w:rPr>
              <w:t>_, В</w:t>
            </w:r>
          </w:p>
          <w:p w14:paraId="3BAAB6C3" w14:textId="77777777" w:rsidR="00D91430" w:rsidRPr="00D91430" w:rsidRDefault="00D91430" w:rsidP="00D91430">
            <w:pPr>
              <w:spacing w:after="0" w:line="240" w:lineRule="auto"/>
              <w:rPr>
                <w:rFonts w:ascii="Times New Roman" w:hAnsi="Times New Roman" w:cs="Times New Roman"/>
                <w:sz w:val="20"/>
                <w:szCs w:val="20"/>
                <w:vertAlign w:val="subscript"/>
              </w:rPr>
            </w:pPr>
            <w:r w:rsidRPr="00D91430">
              <w:rPr>
                <w:rFonts w:ascii="Times New Roman" w:hAnsi="Times New Roman" w:cs="Times New Roman"/>
                <w:sz w:val="20"/>
                <w:szCs w:val="20"/>
                <w:lang w:val="en-US"/>
              </w:rPr>
              <w:t>U</w:t>
            </w:r>
            <w:r w:rsidRPr="00D91430">
              <w:rPr>
                <w:rFonts w:ascii="Times New Roman" w:hAnsi="Times New Roman" w:cs="Times New Roman"/>
                <w:sz w:val="20"/>
                <w:szCs w:val="20"/>
                <w:vertAlign w:val="subscript"/>
                <w:lang w:val="en-US"/>
              </w:rPr>
              <w:t>2</w:t>
            </w:r>
            <w:r w:rsidRPr="00D91430">
              <w:rPr>
                <w:rFonts w:ascii="Times New Roman" w:hAnsi="Times New Roman" w:cs="Times New Roman"/>
                <w:sz w:val="20"/>
                <w:szCs w:val="20"/>
                <w:lang w:val="en-US"/>
              </w:rPr>
              <w:t>=</w:t>
            </w:r>
            <w:r w:rsidRPr="00D91430">
              <w:rPr>
                <w:rFonts w:ascii="Times New Roman" w:hAnsi="Times New Roman" w:cs="Times New Roman"/>
                <w:sz w:val="20"/>
                <w:szCs w:val="20"/>
              </w:rPr>
              <w:t xml:space="preserve"> ___</w:t>
            </w:r>
            <w:r w:rsidRPr="00D91430">
              <w:rPr>
                <w:rFonts w:ascii="Times New Roman" w:hAnsi="Times New Roman" w:cs="Times New Roman"/>
                <w:sz w:val="20"/>
                <w:szCs w:val="20"/>
                <w:lang w:val="en-US"/>
              </w:rPr>
              <w:t>__</w:t>
            </w:r>
            <w:r w:rsidRPr="00D91430">
              <w:rPr>
                <w:rFonts w:ascii="Times New Roman" w:hAnsi="Times New Roman" w:cs="Times New Roman"/>
                <w:sz w:val="20"/>
                <w:szCs w:val="20"/>
              </w:rPr>
              <w:t>_, В</w:t>
            </w:r>
          </w:p>
          <w:p w14:paraId="1F321BB4" w14:textId="77777777" w:rsidR="00D91430" w:rsidRPr="00D91430" w:rsidRDefault="00D91430" w:rsidP="00D91430">
            <w:pPr>
              <w:spacing w:after="0" w:line="240" w:lineRule="auto"/>
              <w:rPr>
                <w:rFonts w:ascii="Times New Roman" w:hAnsi="Times New Roman" w:cs="Times New Roman"/>
                <w:sz w:val="20"/>
                <w:szCs w:val="20"/>
              </w:rPr>
            </w:pPr>
            <w:r w:rsidRPr="00D91430">
              <w:rPr>
                <w:rFonts w:ascii="Times New Roman" w:hAnsi="Times New Roman" w:cs="Times New Roman"/>
                <w:sz w:val="20"/>
                <w:szCs w:val="20"/>
                <w:lang w:val="en-US"/>
              </w:rPr>
              <w:t>U</w:t>
            </w:r>
            <w:r w:rsidRPr="00D91430">
              <w:rPr>
                <w:rFonts w:ascii="Times New Roman" w:hAnsi="Times New Roman" w:cs="Times New Roman"/>
                <w:sz w:val="20"/>
                <w:szCs w:val="20"/>
                <w:vertAlign w:val="subscript"/>
              </w:rPr>
              <w:t>3</w:t>
            </w:r>
            <w:r w:rsidRPr="00D91430">
              <w:rPr>
                <w:rFonts w:ascii="Times New Roman" w:hAnsi="Times New Roman" w:cs="Times New Roman"/>
                <w:sz w:val="20"/>
                <w:szCs w:val="20"/>
                <w:lang w:val="en-US"/>
              </w:rPr>
              <w:t>=</w:t>
            </w:r>
            <w:r w:rsidRPr="00D91430">
              <w:rPr>
                <w:rFonts w:ascii="Times New Roman" w:hAnsi="Times New Roman" w:cs="Times New Roman"/>
                <w:sz w:val="20"/>
                <w:szCs w:val="20"/>
              </w:rPr>
              <w:t xml:space="preserve"> ___</w:t>
            </w:r>
            <w:r w:rsidRPr="00D91430">
              <w:rPr>
                <w:rFonts w:ascii="Times New Roman" w:hAnsi="Times New Roman" w:cs="Times New Roman"/>
                <w:sz w:val="20"/>
                <w:szCs w:val="20"/>
                <w:lang w:val="en-US"/>
              </w:rPr>
              <w:t>__</w:t>
            </w:r>
            <w:r w:rsidRPr="00D91430">
              <w:rPr>
                <w:rFonts w:ascii="Times New Roman" w:hAnsi="Times New Roman" w:cs="Times New Roman"/>
                <w:sz w:val="20"/>
                <w:szCs w:val="20"/>
              </w:rPr>
              <w:t>_, В</w:t>
            </w:r>
          </w:p>
          <w:p w14:paraId="605D7918" w14:textId="77777777" w:rsidR="00D91430" w:rsidRPr="00D91430" w:rsidRDefault="00D91430" w:rsidP="00D91430">
            <w:pPr>
              <w:spacing w:after="0" w:line="240" w:lineRule="auto"/>
              <w:rPr>
                <w:rFonts w:ascii="Times New Roman" w:hAnsi="Times New Roman" w:cs="Times New Roman"/>
                <w:sz w:val="20"/>
                <w:szCs w:val="20"/>
              </w:rPr>
            </w:pPr>
            <w:r w:rsidRPr="00D91430">
              <w:rPr>
                <w:rFonts w:ascii="Times New Roman" w:hAnsi="Times New Roman" w:cs="Times New Roman"/>
                <w:sz w:val="20"/>
                <w:szCs w:val="20"/>
              </w:rPr>
              <w:t>_______</w:t>
            </w:r>
            <w:r w:rsidRPr="00D91430">
              <w:rPr>
                <w:rFonts w:ascii="Times New Roman" w:hAnsi="Times New Roman" w:cs="Times New Roman"/>
                <w:sz w:val="20"/>
                <w:szCs w:val="20"/>
                <w:lang w:val="en-US"/>
              </w:rPr>
              <w:t>_____</w:t>
            </w:r>
            <w:r w:rsidRPr="00D91430">
              <w:rPr>
                <w:rFonts w:ascii="Times New Roman" w:hAnsi="Times New Roman" w:cs="Times New Roman"/>
                <w:sz w:val="20"/>
                <w:szCs w:val="20"/>
              </w:rPr>
              <w:t>__</w:t>
            </w:r>
          </w:p>
        </w:tc>
        <w:tc>
          <w:tcPr>
            <w:tcW w:w="867" w:type="pct"/>
            <w:shd w:val="clear" w:color="auto" w:fill="auto"/>
            <w:vAlign w:val="center"/>
          </w:tcPr>
          <w:p w14:paraId="7CFB6A1A" w14:textId="77777777" w:rsidR="00D91430" w:rsidRPr="00D91430" w:rsidRDefault="00D91430" w:rsidP="00D91430">
            <w:pPr>
              <w:spacing w:after="0" w:line="240" w:lineRule="auto"/>
              <w:rPr>
                <w:rFonts w:ascii="Times New Roman" w:hAnsi="Times New Roman" w:cs="Times New Roman"/>
                <w:sz w:val="20"/>
                <w:szCs w:val="20"/>
              </w:rPr>
            </w:pPr>
          </w:p>
        </w:tc>
        <w:tc>
          <w:tcPr>
            <w:tcW w:w="933" w:type="pct"/>
            <w:shd w:val="clear" w:color="auto" w:fill="auto"/>
            <w:vAlign w:val="center"/>
          </w:tcPr>
          <w:p w14:paraId="54226639" w14:textId="77777777" w:rsidR="00D91430" w:rsidRPr="00D91430" w:rsidRDefault="00D91430" w:rsidP="00D91430">
            <w:pPr>
              <w:spacing w:after="0" w:line="240" w:lineRule="auto"/>
              <w:rPr>
                <w:rFonts w:ascii="Times New Roman" w:hAnsi="Times New Roman" w:cs="Times New Roman"/>
                <w:sz w:val="20"/>
                <w:szCs w:val="20"/>
              </w:rPr>
            </w:pPr>
          </w:p>
        </w:tc>
      </w:tr>
      <w:tr w:rsidR="00D91430" w:rsidRPr="00D91430" w14:paraId="4766F30E" w14:textId="77777777" w:rsidTr="00D91430">
        <w:trPr>
          <w:trHeight w:val="964"/>
        </w:trPr>
        <w:tc>
          <w:tcPr>
            <w:tcW w:w="267" w:type="pct"/>
            <w:shd w:val="clear" w:color="auto" w:fill="auto"/>
            <w:vAlign w:val="center"/>
          </w:tcPr>
          <w:p w14:paraId="2EFDA04A" w14:textId="77777777" w:rsidR="00D91430" w:rsidRPr="00D91430" w:rsidRDefault="00D91430" w:rsidP="00D91430">
            <w:pPr>
              <w:spacing w:after="0" w:line="240" w:lineRule="auto"/>
              <w:jc w:val="center"/>
              <w:rPr>
                <w:rFonts w:ascii="Times New Roman" w:hAnsi="Times New Roman" w:cs="Times New Roman"/>
                <w:sz w:val="20"/>
                <w:szCs w:val="20"/>
              </w:rPr>
            </w:pPr>
            <w:r w:rsidRPr="00D91430">
              <w:rPr>
                <w:rFonts w:ascii="Times New Roman" w:hAnsi="Times New Roman" w:cs="Times New Roman"/>
                <w:sz w:val="20"/>
                <w:szCs w:val="20"/>
              </w:rPr>
              <w:t>24</w:t>
            </w:r>
          </w:p>
        </w:tc>
        <w:tc>
          <w:tcPr>
            <w:tcW w:w="1600" w:type="pct"/>
            <w:shd w:val="clear" w:color="auto" w:fill="auto"/>
            <w:vAlign w:val="center"/>
          </w:tcPr>
          <w:p w14:paraId="52FAFDFD" w14:textId="77777777" w:rsidR="00D91430" w:rsidRPr="00D91430" w:rsidRDefault="00D91430" w:rsidP="00D91430">
            <w:pPr>
              <w:spacing w:after="0" w:line="240" w:lineRule="auto"/>
              <w:rPr>
                <w:rFonts w:ascii="Times New Roman" w:hAnsi="Times New Roman" w:cs="Times New Roman"/>
                <w:sz w:val="20"/>
                <w:szCs w:val="20"/>
              </w:rPr>
            </w:pPr>
            <w:r w:rsidRPr="00D91430">
              <w:rPr>
                <w:rFonts w:ascii="Times New Roman" w:hAnsi="Times New Roman" w:cs="Times New Roman"/>
                <w:sz w:val="20"/>
                <w:szCs w:val="20"/>
              </w:rPr>
              <w:t>Измерение и проверка рабочего тока узлов</w:t>
            </w:r>
          </w:p>
        </w:tc>
        <w:tc>
          <w:tcPr>
            <w:tcW w:w="1333" w:type="pct"/>
            <w:shd w:val="clear" w:color="auto" w:fill="auto"/>
            <w:vAlign w:val="center"/>
          </w:tcPr>
          <w:p w14:paraId="01EEBB37" w14:textId="77777777" w:rsidR="00D91430" w:rsidRPr="00D91430" w:rsidRDefault="00D91430" w:rsidP="00D91430">
            <w:pPr>
              <w:spacing w:after="0" w:line="240" w:lineRule="auto"/>
              <w:rPr>
                <w:rFonts w:ascii="Times New Roman" w:hAnsi="Times New Roman" w:cs="Times New Roman"/>
                <w:sz w:val="20"/>
                <w:szCs w:val="20"/>
              </w:rPr>
            </w:pPr>
            <w:r w:rsidRPr="00D91430">
              <w:rPr>
                <w:rFonts w:ascii="Times New Roman" w:hAnsi="Times New Roman" w:cs="Times New Roman"/>
                <w:sz w:val="20"/>
                <w:szCs w:val="20"/>
                <w:lang w:val="en-US"/>
              </w:rPr>
              <w:t>I</w:t>
            </w:r>
            <w:r w:rsidRPr="00D91430">
              <w:rPr>
                <w:rFonts w:ascii="Times New Roman" w:hAnsi="Times New Roman" w:cs="Times New Roman"/>
                <w:sz w:val="20"/>
                <w:szCs w:val="20"/>
                <w:vertAlign w:val="subscript"/>
              </w:rPr>
              <w:t>1</w:t>
            </w:r>
            <w:r w:rsidRPr="00D91430">
              <w:rPr>
                <w:rFonts w:ascii="Times New Roman" w:hAnsi="Times New Roman" w:cs="Times New Roman"/>
                <w:sz w:val="20"/>
                <w:szCs w:val="20"/>
                <w:lang w:val="en-US"/>
              </w:rPr>
              <w:t>=</w:t>
            </w:r>
            <w:r w:rsidRPr="00D91430">
              <w:rPr>
                <w:rFonts w:ascii="Times New Roman" w:hAnsi="Times New Roman" w:cs="Times New Roman"/>
                <w:sz w:val="20"/>
                <w:szCs w:val="20"/>
              </w:rPr>
              <w:t>____, А</w:t>
            </w:r>
          </w:p>
          <w:p w14:paraId="3E90DA76" w14:textId="77777777" w:rsidR="00D91430" w:rsidRPr="00D91430" w:rsidRDefault="00D91430" w:rsidP="00D91430">
            <w:pPr>
              <w:spacing w:after="0" w:line="240" w:lineRule="auto"/>
              <w:rPr>
                <w:rFonts w:ascii="Times New Roman" w:hAnsi="Times New Roman" w:cs="Times New Roman"/>
                <w:sz w:val="20"/>
                <w:szCs w:val="20"/>
              </w:rPr>
            </w:pPr>
            <w:r w:rsidRPr="00D91430">
              <w:rPr>
                <w:rFonts w:ascii="Times New Roman" w:hAnsi="Times New Roman" w:cs="Times New Roman"/>
                <w:sz w:val="20"/>
                <w:szCs w:val="20"/>
                <w:lang w:val="en-US"/>
              </w:rPr>
              <w:t>I</w:t>
            </w:r>
            <w:r w:rsidRPr="00D91430">
              <w:rPr>
                <w:rFonts w:ascii="Times New Roman" w:hAnsi="Times New Roman" w:cs="Times New Roman"/>
                <w:sz w:val="20"/>
                <w:szCs w:val="20"/>
                <w:vertAlign w:val="subscript"/>
                <w:lang w:val="en-US"/>
              </w:rPr>
              <w:t>2</w:t>
            </w:r>
            <w:r w:rsidRPr="00D91430">
              <w:rPr>
                <w:rFonts w:ascii="Times New Roman" w:hAnsi="Times New Roman" w:cs="Times New Roman"/>
                <w:sz w:val="20"/>
                <w:szCs w:val="20"/>
                <w:lang w:val="en-US"/>
              </w:rPr>
              <w:t>=</w:t>
            </w:r>
            <w:r w:rsidRPr="00D91430">
              <w:rPr>
                <w:rFonts w:ascii="Times New Roman" w:hAnsi="Times New Roman" w:cs="Times New Roman"/>
                <w:sz w:val="20"/>
                <w:szCs w:val="20"/>
              </w:rPr>
              <w:t>____, А</w:t>
            </w:r>
          </w:p>
          <w:p w14:paraId="5619C486" w14:textId="77777777" w:rsidR="00D91430" w:rsidRPr="00D91430" w:rsidRDefault="00D91430" w:rsidP="00D91430">
            <w:pPr>
              <w:spacing w:after="0" w:line="240" w:lineRule="auto"/>
              <w:rPr>
                <w:rFonts w:ascii="Times New Roman" w:hAnsi="Times New Roman" w:cs="Times New Roman"/>
                <w:sz w:val="20"/>
                <w:szCs w:val="20"/>
              </w:rPr>
            </w:pPr>
            <w:r w:rsidRPr="00D91430">
              <w:rPr>
                <w:rFonts w:ascii="Times New Roman" w:hAnsi="Times New Roman" w:cs="Times New Roman"/>
                <w:sz w:val="20"/>
                <w:szCs w:val="20"/>
                <w:lang w:val="en-US"/>
              </w:rPr>
              <w:t>I</w:t>
            </w:r>
            <w:r w:rsidRPr="00D91430">
              <w:rPr>
                <w:rFonts w:ascii="Times New Roman" w:hAnsi="Times New Roman" w:cs="Times New Roman"/>
                <w:sz w:val="20"/>
                <w:szCs w:val="20"/>
                <w:vertAlign w:val="subscript"/>
              </w:rPr>
              <w:t>3</w:t>
            </w:r>
            <w:r w:rsidRPr="00D91430">
              <w:rPr>
                <w:rFonts w:ascii="Times New Roman" w:hAnsi="Times New Roman" w:cs="Times New Roman"/>
                <w:sz w:val="20"/>
                <w:szCs w:val="20"/>
              </w:rPr>
              <w:t>=____, А</w:t>
            </w:r>
          </w:p>
          <w:p w14:paraId="3595297D" w14:textId="77777777" w:rsidR="00D91430" w:rsidRPr="00D91430" w:rsidRDefault="00D91430" w:rsidP="00D91430">
            <w:pPr>
              <w:spacing w:after="0" w:line="240" w:lineRule="auto"/>
              <w:rPr>
                <w:rFonts w:ascii="Times New Roman" w:hAnsi="Times New Roman" w:cs="Times New Roman"/>
                <w:sz w:val="20"/>
                <w:szCs w:val="20"/>
              </w:rPr>
            </w:pPr>
            <w:r w:rsidRPr="00D91430">
              <w:rPr>
                <w:rFonts w:ascii="Times New Roman" w:hAnsi="Times New Roman" w:cs="Times New Roman"/>
                <w:sz w:val="20"/>
                <w:szCs w:val="20"/>
              </w:rPr>
              <w:t>_________</w:t>
            </w:r>
            <w:r w:rsidRPr="00D91430">
              <w:rPr>
                <w:rFonts w:ascii="Times New Roman" w:hAnsi="Times New Roman" w:cs="Times New Roman"/>
                <w:sz w:val="20"/>
                <w:szCs w:val="20"/>
                <w:lang w:val="en-US"/>
              </w:rPr>
              <w:t>_____</w:t>
            </w:r>
          </w:p>
        </w:tc>
        <w:tc>
          <w:tcPr>
            <w:tcW w:w="867" w:type="pct"/>
            <w:shd w:val="clear" w:color="auto" w:fill="auto"/>
            <w:vAlign w:val="center"/>
          </w:tcPr>
          <w:p w14:paraId="36656DF6" w14:textId="77777777" w:rsidR="00D91430" w:rsidRPr="00D91430" w:rsidRDefault="00D91430" w:rsidP="00D91430">
            <w:pPr>
              <w:spacing w:after="0" w:line="240" w:lineRule="auto"/>
              <w:rPr>
                <w:rFonts w:ascii="Times New Roman" w:hAnsi="Times New Roman" w:cs="Times New Roman"/>
                <w:sz w:val="20"/>
                <w:szCs w:val="20"/>
              </w:rPr>
            </w:pPr>
          </w:p>
        </w:tc>
        <w:tc>
          <w:tcPr>
            <w:tcW w:w="933" w:type="pct"/>
            <w:shd w:val="clear" w:color="auto" w:fill="auto"/>
            <w:vAlign w:val="center"/>
          </w:tcPr>
          <w:p w14:paraId="6C385021" w14:textId="77777777" w:rsidR="00D91430" w:rsidRPr="00D91430" w:rsidRDefault="00D91430" w:rsidP="00D91430">
            <w:pPr>
              <w:spacing w:after="0" w:line="240" w:lineRule="auto"/>
              <w:rPr>
                <w:rFonts w:ascii="Times New Roman" w:hAnsi="Times New Roman" w:cs="Times New Roman"/>
                <w:sz w:val="20"/>
                <w:szCs w:val="20"/>
              </w:rPr>
            </w:pPr>
          </w:p>
        </w:tc>
      </w:tr>
      <w:tr w:rsidR="00D91430" w:rsidRPr="00D91430" w14:paraId="7667452A" w14:textId="77777777" w:rsidTr="00D91430">
        <w:trPr>
          <w:trHeight w:val="510"/>
        </w:trPr>
        <w:tc>
          <w:tcPr>
            <w:tcW w:w="267" w:type="pct"/>
            <w:shd w:val="clear" w:color="auto" w:fill="auto"/>
            <w:vAlign w:val="center"/>
          </w:tcPr>
          <w:p w14:paraId="53873DAC" w14:textId="77777777" w:rsidR="00D91430" w:rsidRPr="00D91430" w:rsidRDefault="00D91430" w:rsidP="00D91430">
            <w:pPr>
              <w:spacing w:after="0" w:line="240" w:lineRule="auto"/>
              <w:jc w:val="center"/>
              <w:rPr>
                <w:rFonts w:ascii="Times New Roman" w:hAnsi="Times New Roman" w:cs="Times New Roman"/>
                <w:sz w:val="20"/>
                <w:szCs w:val="20"/>
              </w:rPr>
            </w:pPr>
            <w:r w:rsidRPr="00D91430">
              <w:rPr>
                <w:rFonts w:ascii="Times New Roman" w:hAnsi="Times New Roman" w:cs="Times New Roman"/>
                <w:sz w:val="20"/>
                <w:szCs w:val="20"/>
              </w:rPr>
              <w:t>25</w:t>
            </w:r>
          </w:p>
        </w:tc>
        <w:tc>
          <w:tcPr>
            <w:tcW w:w="1600" w:type="pct"/>
            <w:shd w:val="clear" w:color="auto" w:fill="auto"/>
            <w:vAlign w:val="center"/>
          </w:tcPr>
          <w:p w14:paraId="0655C44F" w14:textId="77777777" w:rsidR="00D91430" w:rsidRPr="00D91430" w:rsidRDefault="00D91430" w:rsidP="00D91430">
            <w:pPr>
              <w:spacing w:after="0" w:line="240" w:lineRule="auto"/>
              <w:rPr>
                <w:rFonts w:ascii="Times New Roman" w:hAnsi="Times New Roman" w:cs="Times New Roman"/>
                <w:sz w:val="20"/>
                <w:szCs w:val="20"/>
              </w:rPr>
            </w:pPr>
            <w:r w:rsidRPr="00D91430">
              <w:rPr>
                <w:rFonts w:ascii="Times New Roman" w:hAnsi="Times New Roman" w:cs="Times New Roman"/>
                <w:sz w:val="20"/>
                <w:szCs w:val="20"/>
              </w:rPr>
              <w:t>Комплексное опробование системы кондиционирования воздуха на поддержание необходимых параметров (температуры) с опробованием защит и блокировок установленных элементов</w:t>
            </w:r>
          </w:p>
        </w:tc>
        <w:tc>
          <w:tcPr>
            <w:tcW w:w="1333" w:type="pct"/>
            <w:shd w:val="clear" w:color="auto" w:fill="auto"/>
            <w:vAlign w:val="center"/>
          </w:tcPr>
          <w:p w14:paraId="2358AF7E" w14:textId="77777777" w:rsidR="00D91430" w:rsidRPr="00D91430" w:rsidRDefault="00D91430" w:rsidP="00D91430">
            <w:pPr>
              <w:spacing w:after="0" w:line="240" w:lineRule="auto"/>
              <w:rPr>
                <w:rFonts w:ascii="Times New Roman" w:hAnsi="Times New Roman" w:cs="Times New Roman"/>
                <w:sz w:val="20"/>
                <w:szCs w:val="20"/>
              </w:rPr>
            </w:pPr>
          </w:p>
          <w:p w14:paraId="1C512F5F" w14:textId="77777777" w:rsidR="00D91430" w:rsidRPr="00D91430" w:rsidRDefault="00D91430" w:rsidP="00D91430">
            <w:pPr>
              <w:spacing w:after="0" w:line="240" w:lineRule="auto"/>
              <w:rPr>
                <w:rFonts w:ascii="Times New Roman" w:hAnsi="Times New Roman" w:cs="Times New Roman"/>
                <w:sz w:val="20"/>
                <w:szCs w:val="20"/>
              </w:rPr>
            </w:pPr>
          </w:p>
          <w:p w14:paraId="719304A2" w14:textId="77777777" w:rsidR="00D91430" w:rsidRPr="00D91430" w:rsidRDefault="00D91430" w:rsidP="00D91430">
            <w:pPr>
              <w:spacing w:after="0" w:line="240" w:lineRule="auto"/>
              <w:rPr>
                <w:rFonts w:ascii="Times New Roman" w:hAnsi="Times New Roman" w:cs="Times New Roman"/>
                <w:sz w:val="20"/>
                <w:szCs w:val="20"/>
              </w:rPr>
            </w:pPr>
          </w:p>
          <w:p w14:paraId="3025B2BD" w14:textId="77777777" w:rsidR="00D91430" w:rsidRPr="00D91430" w:rsidRDefault="00D91430" w:rsidP="00D91430">
            <w:pPr>
              <w:spacing w:after="0" w:line="240" w:lineRule="auto"/>
              <w:rPr>
                <w:rFonts w:ascii="Times New Roman" w:hAnsi="Times New Roman" w:cs="Times New Roman"/>
                <w:sz w:val="20"/>
                <w:szCs w:val="20"/>
              </w:rPr>
            </w:pPr>
          </w:p>
          <w:p w14:paraId="3146C81D" w14:textId="77777777" w:rsidR="00D91430" w:rsidRPr="00D91430" w:rsidRDefault="00D91430" w:rsidP="00D91430">
            <w:pPr>
              <w:spacing w:after="0" w:line="240" w:lineRule="auto"/>
              <w:rPr>
                <w:rFonts w:ascii="Times New Roman" w:hAnsi="Times New Roman" w:cs="Times New Roman"/>
                <w:sz w:val="20"/>
                <w:szCs w:val="20"/>
              </w:rPr>
            </w:pPr>
          </w:p>
        </w:tc>
        <w:tc>
          <w:tcPr>
            <w:tcW w:w="867" w:type="pct"/>
            <w:shd w:val="clear" w:color="auto" w:fill="auto"/>
            <w:vAlign w:val="center"/>
          </w:tcPr>
          <w:p w14:paraId="0377D702" w14:textId="77777777" w:rsidR="00D91430" w:rsidRPr="00D91430" w:rsidRDefault="00D91430" w:rsidP="00D91430">
            <w:pPr>
              <w:spacing w:after="0" w:line="240" w:lineRule="auto"/>
              <w:rPr>
                <w:rFonts w:ascii="Times New Roman" w:hAnsi="Times New Roman" w:cs="Times New Roman"/>
                <w:sz w:val="20"/>
                <w:szCs w:val="20"/>
              </w:rPr>
            </w:pPr>
          </w:p>
        </w:tc>
        <w:tc>
          <w:tcPr>
            <w:tcW w:w="933" w:type="pct"/>
            <w:shd w:val="clear" w:color="auto" w:fill="auto"/>
            <w:vAlign w:val="center"/>
          </w:tcPr>
          <w:p w14:paraId="27800C5E" w14:textId="77777777" w:rsidR="00D91430" w:rsidRPr="00D91430" w:rsidRDefault="00D91430" w:rsidP="00D91430">
            <w:pPr>
              <w:spacing w:after="0" w:line="240" w:lineRule="auto"/>
              <w:rPr>
                <w:rFonts w:ascii="Times New Roman" w:hAnsi="Times New Roman" w:cs="Times New Roman"/>
                <w:sz w:val="20"/>
                <w:szCs w:val="20"/>
              </w:rPr>
            </w:pPr>
          </w:p>
        </w:tc>
      </w:tr>
    </w:tbl>
    <w:p w14:paraId="72D56659" w14:textId="77777777" w:rsidR="00D91430" w:rsidRPr="00D91430" w:rsidRDefault="00D91430" w:rsidP="00D91430">
      <w:pPr>
        <w:spacing w:after="0" w:line="240" w:lineRule="auto"/>
        <w:rPr>
          <w:rFonts w:ascii="Times New Roman" w:hAnsi="Times New Roman" w:cs="Times New Roman"/>
          <w:sz w:val="24"/>
          <w:szCs w:val="24"/>
        </w:rPr>
      </w:pPr>
    </w:p>
    <w:p w14:paraId="7FC45B8A" w14:textId="77777777" w:rsidR="00D91430" w:rsidRPr="00D91430" w:rsidRDefault="00D91430" w:rsidP="00D91430">
      <w:pPr>
        <w:spacing w:after="0" w:line="240" w:lineRule="auto"/>
        <w:rPr>
          <w:rFonts w:ascii="Times New Roman" w:hAnsi="Times New Roman" w:cs="Times New Roman"/>
          <w:sz w:val="24"/>
          <w:szCs w:val="24"/>
        </w:rPr>
      </w:pPr>
      <w:r w:rsidRPr="00D91430">
        <w:rPr>
          <w:rFonts w:ascii="Times New Roman" w:hAnsi="Times New Roman" w:cs="Times New Roman"/>
          <w:sz w:val="24"/>
          <w:szCs w:val="24"/>
        </w:rPr>
        <w:t>Примечание: _______________________________________________________________________________________</w:t>
      </w:r>
    </w:p>
    <w:p w14:paraId="2AF8BD09" w14:textId="77777777" w:rsidR="00D91430" w:rsidRPr="00D91430" w:rsidRDefault="00D91430" w:rsidP="00D91430">
      <w:pPr>
        <w:spacing w:after="0" w:line="240" w:lineRule="auto"/>
        <w:rPr>
          <w:rFonts w:ascii="Times New Roman" w:hAnsi="Times New Roman" w:cs="Times New Roman"/>
          <w:sz w:val="24"/>
          <w:szCs w:val="24"/>
        </w:rPr>
      </w:pPr>
      <w:r w:rsidRPr="00D91430">
        <w:rPr>
          <w:rFonts w:ascii="Times New Roman" w:hAnsi="Times New Roman" w:cs="Times New Roman"/>
          <w:sz w:val="24"/>
          <w:szCs w:val="24"/>
        </w:rPr>
        <w:t>______________________________________________________________________________________________________________________________________________________________________________</w:t>
      </w:r>
    </w:p>
    <w:p w14:paraId="2378DE82" w14:textId="77777777" w:rsidR="00D91430" w:rsidRPr="00D91430" w:rsidRDefault="00D91430" w:rsidP="00D91430">
      <w:pPr>
        <w:spacing w:after="0" w:line="240" w:lineRule="auto"/>
        <w:rPr>
          <w:rFonts w:ascii="Times New Roman" w:hAnsi="Times New Roman" w:cs="Times New Roman"/>
          <w:sz w:val="24"/>
          <w:szCs w:val="24"/>
        </w:rPr>
      </w:pPr>
    </w:p>
    <w:p w14:paraId="6EFCEBB4" w14:textId="77777777" w:rsidR="00D91430" w:rsidRPr="00D91430" w:rsidRDefault="00D91430" w:rsidP="00D91430">
      <w:pPr>
        <w:spacing w:after="0" w:line="240" w:lineRule="auto"/>
        <w:rPr>
          <w:rFonts w:ascii="Times New Roman" w:hAnsi="Times New Roman" w:cs="Times New Roman"/>
          <w:sz w:val="24"/>
          <w:szCs w:val="24"/>
        </w:rPr>
      </w:pPr>
    </w:p>
    <w:p w14:paraId="77EB475B" w14:textId="77777777" w:rsidR="00D91430" w:rsidRPr="00D91430" w:rsidRDefault="00D91430" w:rsidP="00D91430">
      <w:pPr>
        <w:spacing w:after="0" w:line="240" w:lineRule="auto"/>
        <w:rPr>
          <w:rFonts w:ascii="Times New Roman" w:hAnsi="Times New Roman" w:cs="Times New Roman"/>
          <w:sz w:val="24"/>
          <w:szCs w:val="24"/>
        </w:rPr>
      </w:pPr>
      <w:r w:rsidRPr="00D91430">
        <w:rPr>
          <w:rFonts w:ascii="Times New Roman" w:hAnsi="Times New Roman" w:cs="Times New Roman"/>
          <w:sz w:val="24"/>
          <w:szCs w:val="24"/>
        </w:rPr>
        <w:t>Заключение: _______________________________________________________________________________________</w:t>
      </w:r>
    </w:p>
    <w:p w14:paraId="181D6EB7" w14:textId="77777777" w:rsidR="00D91430" w:rsidRPr="00D91430" w:rsidRDefault="00D91430" w:rsidP="00D91430">
      <w:pPr>
        <w:spacing w:after="0" w:line="240" w:lineRule="auto"/>
        <w:rPr>
          <w:rFonts w:ascii="Times New Roman" w:hAnsi="Times New Roman" w:cs="Times New Roman"/>
          <w:sz w:val="24"/>
          <w:szCs w:val="24"/>
        </w:rPr>
      </w:pPr>
      <w:r w:rsidRPr="00D91430">
        <w:rPr>
          <w:rFonts w:ascii="Times New Roman" w:hAnsi="Times New Roman" w:cs="Times New Roman"/>
          <w:sz w:val="24"/>
          <w:szCs w:val="24"/>
        </w:rPr>
        <w:t>______________________________________________________________________________________________________________________________________________________________________________</w:t>
      </w:r>
    </w:p>
    <w:p w14:paraId="3C2D1150" w14:textId="77777777" w:rsidR="00D91430" w:rsidRPr="00D91430" w:rsidRDefault="00D91430" w:rsidP="00D91430">
      <w:pPr>
        <w:spacing w:after="0" w:line="240" w:lineRule="auto"/>
        <w:rPr>
          <w:rFonts w:ascii="Times New Roman" w:hAnsi="Times New Roman" w:cs="Times New Roman"/>
          <w:sz w:val="24"/>
          <w:szCs w:val="24"/>
        </w:rPr>
      </w:pPr>
      <w:r w:rsidRPr="00D91430">
        <w:rPr>
          <w:rFonts w:ascii="Times New Roman" w:hAnsi="Times New Roman" w:cs="Times New Roman"/>
          <w:sz w:val="24"/>
          <w:szCs w:val="24"/>
        </w:rPr>
        <w:t>______________________________________________________________________________________________________________________________________________________________________________</w:t>
      </w:r>
    </w:p>
    <w:p w14:paraId="27FDF1B2" w14:textId="77777777" w:rsidR="00D91430" w:rsidRPr="00D91430" w:rsidRDefault="00D91430" w:rsidP="00D91430">
      <w:pPr>
        <w:spacing w:after="0" w:line="240" w:lineRule="auto"/>
        <w:rPr>
          <w:rFonts w:ascii="Times New Roman" w:hAnsi="Times New Roman" w:cs="Times New Roman"/>
          <w:sz w:val="24"/>
          <w:szCs w:val="24"/>
        </w:rPr>
      </w:pPr>
    </w:p>
    <w:p w14:paraId="542E0604" w14:textId="77777777" w:rsidR="00D91430" w:rsidRPr="00D91430" w:rsidRDefault="00D91430" w:rsidP="00D91430">
      <w:pPr>
        <w:spacing w:after="0" w:line="240" w:lineRule="auto"/>
        <w:rPr>
          <w:rFonts w:ascii="Times New Roman" w:hAnsi="Times New Roman" w:cs="Times New Roman"/>
          <w:sz w:val="24"/>
          <w:szCs w:val="24"/>
        </w:rPr>
      </w:pPr>
    </w:p>
    <w:p w14:paraId="04A9A4D1" w14:textId="77777777" w:rsidR="00D91430" w:rsidRPr="00D91430" w:rsidRDefault="00D91430" w:rsidP="00D91430">
      <w:pPr>
        <w:spacing w:after="0" w:line="240" w:lineRule="auto"/>
        <w:rPr>
          <w:rFonts w:ascii="Times New Roman" w:hAnsi="Times New Roman" w:cs="Times New Roman"/>
          <w:sz w:val="24"/>
          <w:szCs w:val="24"/>
        </w:rPr>
      </w:pPr>
      <w:r w:rsidRPr="00D91430">
        <w:rPr>
          <w:rFonts w:ascii="Times New Roman" w:hAnsi="Times New Roman" w:cs="Times New Roman"/>
          <w:sz w:val="24"/>
          <w:szCs w:val="24"/>
        </w:rPr>
        <w:t>Подпись представителя «Исполнителя» (Ф.И.О.)   __________________________________________</w:t>
      </w:r>
    </w:p>
    <w:p w14:paraId="7B24A5D6" w14:textId="77777777" w:rsidR="00D91430" w:rsidRPr="00D91430" w:rsidRDefault="00D91430" w:rsidP="00D91430">
      <w:pPr>
        <w:spacing w:after="0" w:line="360" w:lineRule="auto"/>
        <w:rPr>
          <w:rFonts w:ascii="Times New Roman" w:hAnsi="Times New Roman" w:cs="Times New Roman"/>
          <w:sz w:val="24"/>
          <w:szCs w:val="24"/>
        </w:rPr>
      </w:pPr>
    </w:p>
    <w:p w14:paraId="47FB009F" w14:textId="77777777" w:rsidR="00D91430" w:rsidRPr="00D91430" w:rsidRDefault="00D91430" w:rsidP="00D91430">
      <w:pPr>
        <w:spacing w:after="0" w:line="360" w:lineRule="auto"/>
        <w:rPr>
          <w:rFonts w:ascii="Times New Roman" w:hAnsi="Times New Roman" w:cs="Times New Roman"/>
          <w:sz w:val="24"/>
          <w:szCs w:val="24"/>
        </w:rPr>
      </w:pPr>
      <w:r w:rsidRPr="00D91430">
        <w:rPr>
          <w:rFonts w:ascii="Times New Roman" w:hAnsi="Times New Roman" w:cs="Times New Roman"/>
          <w:sz w:val="24"/>
          <w:szCs w:val="24"/>
        </w:rPr>
        <w:t>Подпись представителя «Заказчика» (Ф.И.О.)   _____________________________________________</w:t>
      </w:r>
    </w:p>
    <w:p w14:paraId="0353B399" w14:textId="77777777" w:rsidR="00D91430" w:rsidRPr="00D91430" w:rsidRDefault="00D91430" w:rsidP="00D91430">
      <w:pPr>
        <w:spacing w:after="0" w:line="240" w:lineRule="auto"/>
        <w:rPr>
          <w:rFonts w:ascii="Times New Roman" w:hAnsi="Times New Roman" w:cs="Times New Roman"/>
          <w:sz w:val="24"/>
          <w:szCs w:val="24"/>
        </w:rPr>
      </w:pPr>
    </w:p>
    <w:p w14:paraId="3D1DB446" w14:textId="77777777" w:rsidR="00D91430" w:rsidRPr="00D91430" w:rsidRDefault="00D91430" w:rsidP="00D91430">
      <w:pPr>
        <w:widowControl w:val="0"/>
        <w:spacing w:after="0" w:line="240" w:lineRule="auto"/>
        <w:jc w:val="right"/>
        <w:rPr>
          <w:rFonts w:ascii="Times New Roman" w:hAnsi="Times New Roman" w:cs="Times New Roman"/>
          <w:sz w:val="26"/>
          <w:szCs w:val="26"/>
        </w:rPr>
      </w:pPr>
      <w:r w:rsidRPr="00D91430">
        <w:rPr>
          <w:rFonts w:ascii="Times New Roman" w:eastAsia="Times New Roman" w:hAnsi="Times New Roman" w:cs="Times New Roman"/>
          <w:snapToGrid w:val="0"/>
          <w:sz w:val="24"/>
          <w:szCs w:val="24"/>
          <w:lang w:eastAsia="ru-RU"/>
        </w:rPr>
        <w:br w:type="page"/>
      </w:r>
      <w:r w:rsidRPr="00D91430">
        <w:rPr>
          <w:rFonts w:ascii="Times New Roman" w:hAnsi="Times New Roman" w:cs="Times New Roman"/>
          <w:sz w:val="26"/>
          <w:szCs w:val="26"/>
        </w:rPr>
        <w:lastRenderedPageBreak/>
        <w:t>Приложение № 7 к Техническому заданию</w:t>
      </w:r>
    </w:p>
    <w:p w14:paraId="3799A40B" w14:textId="77777777" w:rsidR="00D91430" w:rsidRPr="00D91430" w:rsidRDefault="00D91430" w:rsidP="00D91430">
      <w:pPr>
        <w:spacing w:after="0"/>
        <w:jc w:val="center"/>
        <w:rPr>
          <w:rFonts w:ascii="Times New Roman" w:hAnsi="Times New Roman" w:cs="Times New Roman"/>
          <w:b/>
          <w:i/>
          <w:sz w:val="24"/>
          <w:szCs w:val="24"/>
        </w:rPr>
      </w:pPr>
    </w:p>
    <w:p w14:paraId="1C3716D6" w14:textId="77777777" w:rsidR="00D91430" w:rsidRPr="00D91430" w:rsidRDefault="00D91430" w:rsidP="00D91430">
      <w:pPr>
        <w:spacing w:after="0"/>
        <w:jc w:val="center"/>
        <w:rPr>
          <w:rFonts w:ascii="Times New Roman" w:hAnsi="Times New Roman" w:cs="Times New Roman"/>
          <w:b/>
          <w:i/>
          <w:sz w:val="24"/>
          <w:szCs w:val="24"/>
        </w:rPr>
      </w:pPr>
      <w:r w:rsidRPr="00D91430">
        <w:rPr>
          <w:rFonts w:ascii="Times New Roman" w:hAnsi="Times New Roman" w:cs="Times New Roman"/>
          <w:b/>
          <w:i/>
          <w:sz w:val="24"/>
          <w:szCs w:val="24"/>
        </w:rPr>
        <w:t xml:space="preserve"> (ФОРМА)</w:t>
      </w:r>
    </w:p>
    <w:p w14:paraId="0873C53F" w14:textId="77777777" w:rsidR="00D91430" w:rsidRPr="00D91430" w:rsidRDefault="00D91430" w:rsidP="00D91430">
      <w:pPr>
        <w:spacing w:after="0" w:line="240" w:lineRule="auto"/>
        <w:rPr>
          <w:rFonts w:ascii="Times New Roman" w:hAnsi="Times New Roman" w:cs="Times New Roman"/>
          <w:sz w:val="24"/>
          <w:szCs w:val="24"/>
        </w:rPr>
      </w:pPr>
    </w:p>
    <w:p w14:paraId="5C62A986" w14:textId="77777777" w:rsidR="00D91430" w:rsidRPr="00D91430" w:rsidRDefault="00D91430" w:rsidP="00D91430">
      <w:pPr>
        <w:spacing w:after="0"/>
        <w:jc w:val="center"/>
        <w:rPr>
          <w:rFonts w:ascii="Times New Roman" w:hAnsi="Times New Roman" w:cs="Times New Roman"/>
          <w:b/>
          <w:sz w:val="24"/>
          <w:szCs w:val="24"/>
        </w:rPr>
      </w:pPr>
      <w:r w:rsidRPr="00D91430">
        <w:rPr>
          <w:rFonts w:ascii="Times New Roman" w:hAnsi="Times New Roman" w:cs="Times New Roman"/>
          <w:b/>
          <w:sz w:val="24"/>
          <w:szCs w:val="24"/>
        </w:rPr>
        <w:t>Протокол №_________</w:t>
      </w:r>
    </w:p>
    <w:p w14:paraId="500E56E4" w14:textId="77777777" w:rsidR="00D91430" w:rsidRPr="00D91430" w:rsidRDefault="00D91430" w:rsidP="00D91430">
      <w:pPr>
        <w:spacing w:after="0"/>
        <w:jc w:val="center"/>
        <w:rPr>
          <w:rFonts w:ascii="Times New Roman" w:hAnsi="Times New Roman" w:cs="Times New Roman"/>
          <w:b/>
          <w:sz w:val="24"/>
          <w:szCs w:val="24"/>
        </w:rPr>
      </w:pPr>
      <w:r w:rsidRPr="00D91430">
        <w:rPr>
          <w:rFonts w:ascii="Times New Roman" w:hAnsi="Times New Roman" w:cs="Times New Roman"/>
          <w:b/>
          <w:sz w:val="24"/>
          <w:szCs w:val="24"/>
        </w:rPr>
        <w:t>Технического обслуживания и ремонта наружного блока мульти-зональной сплит-системы</w:t>
      </w:r>
    </w:p>
    <w:p w14:paraId="5128412B" w14:textId="77777777" w:rsidR="00D91430" w:rsidRPr="00D91430" w:rsidRDefault="00D91430" w:rsidP="00D91430">
      <w:pPr>
        <w:spacing w:after="0"/>
        <w:jc w:val="center"/>
        <w:rPr>
          <w:rFonts w:ascii="Times New Roman" w:hAnsi="Times New Roman" w:cs="Times New Roman"/>
          <w:b/>
          <w:sz w:val="24"/>
          <w:szCs w:val="24"/>
        </w:rPr>
      </w:pPr>
      <w:r w:rsidRPr="00D91430">
        <w:rPr>
          <w:rFonts w:ascii="Times New Roman" w:hAnsi="Times New Roman" w:cs="Times New Roman"/>
          <w:b/>
          <w:sz w:val="24"/>
          <w:szCs w:val="24"/>
        </w:rPr>
        <w:t>на объекте __________________.</w:t>
      </w:r>
    </w:p>
    <w:p w14:paraId="1058EE62" w14:textId="77777777" w:rsidR="00D91430" w:rsidRPr="00D91430" w:rsidRDefault="00D91430" w:rsidP="00D91430">
      <w:pPr>
        <w:spacing w:after="0"/>
        <w:jc w:val="right"/>
        <w:rPr>
          <w:rFonts w:ascii="Times New Roman" w:hAnsi="Times New Roman" w:cs="Times New Roman"/>
          <w:sz w:val="24"/>
          <w:szCs w:val="24"/>
        </w:rPr>
      </w:pPr>
      <w:r w:rsidRPr="00D91430">
        <w:rPr>
          <w:rFonts w:ascii="Times New Roman" w:hAnsi="Times New Roman" w:cs="Times New Roman"/>
          <w:sz w:val="24"/>
          <w:szCs w:val="24"/>
        </w:rPr>
        <w:t>«___» _____________ 20__ г.</w:t>
      </w:r>
    </w:p>
    <w:p w14:paraId="3EBDDE53" w14:textId="77777777" w:rsidR="00D91430" w:rsidRPr="00D91430" w:rsidRDefault="00D91430" w:rsidP="00D91430">
      <w:pPr>
        <w:spacing w:after="0"/>
        <w:rPr>
          <w:rFonts w:ascii="Times New Roman" w:hAnsi="Times New Roman" w:cs="Times New Roman"/>
          <w:sz w:val="24"/>
          <w:szCs w:val="24"/>
        </w:rPr>
      </w:pPr>
      <w:r w:rsidRPr="00D91430">
        <w:rPr>
          <w:rFonts w:ascii="Times New Roman" w:hAnsi="Times New Roman" w:cs="Times New Roman"/>
          <w:sz w:val="24"/>
          <w:szCs w:val="24"/>
        </w:rPr>
        <w:t>Полный адрес объекта: _______________________________________________________________________________________</w:t>
      </w:r>
    </w:p>
    <w:p w14:paraId="1506DCE3" w14:textId="77777777" w:rsidR="00D91430" w:rsidRPr="00D91430" w:rsidRDefault="00D91430" w:rsidP="00D91430">
      <w:pPr>
        <w:spacing w:after="0" w:line="240" w:lineRule="auto"/>
        <w:rPr>
          <w:rFonts w:ascii="Times New Roman" w:hAnsi="Times New Roman" w:cs="Times New Roman"/>
          <w:sz w:val="24"/>
          <w:szCs w:val="24"/>
        </w:rPr>
      </w:pPr>
      <w:r w:rsidRPr="00D91430">
        <w:rPr>
          <w:rFonts w:ascii="Times New Roman" w:hAnsi="Times New Roman" w:cs="Times New Roman"/>
          <w:sz w:val="24"/>
          <w:szCs w:val="24"/>
        </w:rPr>
        <w:t>Наименование и тип оборудования: _______________________________________________________________________________________</w:t>
      </w:r>
    </w:p>
    <w:p w14:paraId="4354B5EC" w14:textId="77777777" w:rsidR="00D91430" w:rsidRPr="00D91430" w:rsidRDefault="00D91430" w:rsidP="00D91430">
      <w:pPr>
        <w:spacing w:after="0" w:line="240" w:lineRule="auto"/>
        <w:rPr>
          <w:rFonts w:ascii="Times New Roman" w:hAnsi="Times New Roman" w:cs="Times New Roman"/>
          <w:sz w:val="24"/>
          <w:szCs w:val="24"/>
        </w:rPr>
      </w:pPr>
    </w:p>
    <w:p w14:paraId="23D40730" w14:textId="77777777" w:rsidR="00D91430" w:rsidRPr="00D91430" w:rsidRDefault="00D91430" w:rsidP="00D91430">
      <w:pPr>
        <w:spacing w:after="0" w:line="240" w:lineRule="auto"/>
        <w:rPr>
          <w:rFonts w:ascii="Times New Roman" w:hAnsi="Times New Roman" w:cs="Times New Roman"/>
          <w:sz w:val="24"/>
          <w:szCs w:val="24"/>
        </w:rPr>
      </w:pPr>
      <w:r w:rsidRPr="00D91430">
        <w:rPr>
          <w:rFonts w:ascii="Times New Roman" w:hAnsi="Times New Roman" w:cs="Times New Roman"/>
          <w:sz w:val="24"/>
          <w:szCs w:val="24"/>
        </w:rPr>
        <w:t>Состав бригады проводившей работы: _______________________________________________________________________________________</w:t>
      </w:r>
    </w:p>
    <w:p w14:paraId="182477DC" w14:textId="77777777" w:rsidR="00D91430" w:rsidRPr="00D91430" w:rsidRDefault="00D91430" w:rsidP="00D91430">
      <w:pPr>
        <w:spacing w:after="0" w:line="240" w:lineRule="auto"/>
        <w:rPr>
          <w:rFonts w:ascii="Times New Roman" w:hAnsi="Times New Roman" w:cs="Times New Roman"/>
          <w:sz w:val="24"/>
          <w:szCs w:val="24"/>
        </w:rPr>
      </w:pPr>
      <w:r w:rsidRPr="00D91430">
        <w:rPr>
          <w:rFonts w:ascii="Times New Roman" w:hAnsi="Times New Roman" w:cs="Times New Roman"/>
          <w:sz w:val="24"/>
          <w:szCs w:val="24"/>
        </w:rPr>
        <w:t>______________________________________________________________________________________________________________________________________________________________________________</w:t>
      </w:r>
    </w:p>
    <w:p w14:paraId="4A16E7F9" w14:textId="77777777" w:rsidR="00D91430" w:rsidRPr="00D91430" w:rsidRDefault="00D91430" w:rsidP="00D91430">
      <w:pPr>
        <w:spacing w:after="0" w:line="240" w:lineRule="auto"/>
        <w:rPr>
          <w:rFonts w:ascii="Times New Roman" w:hAnsi="Times New Roman" w:cs="Times New Roman"/>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55"/>
        <w:gridCol w:w="2046"/>
        <w:gridCol w:w="1574"/>
        <w:gridCol w:w="1417"/>
        <w:gridCol w:w="1574"/>
        <w:gridCol w:w="1390"/>
      </w:tblGrid>
      <w:tr w:rsidR="00D91430" w:rsidRPr="00D91430" w14:paraId="3D784BC4" w14:textId="77777777" w:rsidTr="00D91430">
        <w:trPr>
          <w:trHeight w:val="393"/>
        </w:trPr>
        <w:tc>
          <w:tcPr>
            <w:tcW w:w="1200" w:type="pct"/>
            <w:vMerge w:val="restart"/>
            <w:tcBorders>
              <w:top w:val="single" w:sz="4" w:space="0" w:color="auto"/>
              <w:left w:val="single" w:sz="4" w:space="0" w:color="auto"/>
              <w:bottom w:val="single" w:sz="4" w:space="0" w:color="auto"/>
              <w:right w:val="single" w:sz="4" w:space="0" w:color="auto"/>
            </w:tcBorders>
            <w:vAlign w:val="center"/>
            <w:hideMark/>
          </w:tcPr>
          <w:p w14:paraId="6BCE0602" w14:textId="77777777" w:rsidR="00D91430" w:rsidRPr="00D91430" w:rsidRDefault="00D91430" w:rsidP="00D91430">
            <w:pPr>
              <w:spacing w:after="0" w:line="240" w:lineRule="auto"/>
              <w:jc w:val="center"/>
              <w:rPr>
                <w:rFonts w:ascii="Times New Roman" w:hAnsi="Times New Roman" w:cs="Times New Roman"/>
                <w:b/>
                <w:sz w:val="24"/>
                <w:szCs w:val="24"/>
              </w:rPr>
            </w:pPr>
            <w:r w:rsidRPr="00D91430">
              <w:rPr>
                <w:rFonts w:ascii="Times New Roman" w:hAnsi="Times New Roman" w:cs="Times New Roman"/>
                <w:b/>
                <w:sz w:val="24"/>
                <w:szCs w:val="24"/>
              </w:rPr>
              <w:t>Тип системы</w:t>
            </w:r>
          </w:p>
          <w:p w14:paraId="59C970AA" w14:textId="77777777" w:rsidR="00D91430" w:rsidRPr="00D91430" w:rsidRDefault="00D91430" w:rsidP="00D91430">
            <w:pPr>
              <w:spacing w:after="0" w:line="240" w:lineRule="auto"/>
              <w:jc w:val="center"/>
              <w:rPr>
                <w:rFonts w:ascii="Times New Roman" w:hAnsi="Times New Roman" w:cs="Times New Roman"/>
                <w:b/>
                <w:sz w:val="24"/>
                <w:szCs w:val="24"/>
              </w:rPr>
            </w:pPr>
            <w:r w:rsidRPr="00D91430">
              <w:rPr>
                <w:rFonts w:ascii="Times New Roman" w:hAnsi="Times New Roman" w:cs="Times New Roman"/>
                <w:b/>
                <w:sz w:val="24"/>
                <w:szCs w:val="24"/>
              </w:rPr>
              <w:t>кондиционирования</w:t>
            </w:r>
          </w:p>
        </w:tc>
        <w:tc>
          <w:tcPr>
            <w:tcW w:w="1000" w:type="pct"/>
            <w:vMerge w:val="restart"/>
            <w:tcBorders>
              <w:top w:val="single" w:sz="4" w:space="0" w:color="auto"/>
              <w:left w:val="single" w:sz="4" w:space="0" w:color="auto"/>
              <w:bottom w:val="single" w:sz="4" w:space="0" w:color="auto"/>
              <w:right w:val="single" w:sz="4" w:space="0" w:color="auto"/>
            </w:tcBorders>
            <w:vAlign w:val="center"/>
            <w:hideMark/>
          </w:tcPr>
          <w:p w14:paraId="1FF40001" w14:textId="77777777" w:rsidR="00D91430" w:rsidRPr="00D91430" w:rsidRDefault="00D91430" w:rsidP="00D91430">
            <w:pPr>
              <w:spacing w:after="0" w:line="240" w:lineRule="auto"/>
              <w:ind w:right="34"/>
              <w:jc w:val="center"/>
              <w:rPr>
                <w:rFonts w:ascii="Times New Roman" w:hAnsi="Times New Roman" w:cs="Times New Roman"/>
                <w:b/>
                <w:sz w:val="24"/>
                <w:szCs w:val="24"/>
              </w:rPr>
            </w:pPr>
            <w:r w:rsidRPr="00D91430">
              <w:rPr>
                <w:rFonts w:ascii="Times New Roman" w:hAnsi="Times New Roman" w:cs="Times New Roman"/>
                <w:b/>
                <w:sz w:val="24"/>
                <w:szCs w:val="24"/>
              </w:rPr>
              <w:t>Марка</w:t>
            </w:r>
          </w:p>
          <w:p w14:paraId="6EB0DC76" w14:textId="77777777" w:rsidR="00D91430" w:rsidRPr="00D91430" w:rsidRDefault="00D91430" w:rsidP="00D91430">
            <w:pPr>
              <w:spacing w:after="0" w:line="240" w:lineRule="auto"/>
              <w:ind w:right="-57"/>
              <w:jc w:val="center"/>
              <w:rPr>
                <w:rFonts w:ascii="Times New Roman" w:hAnsi="Times New Roman" w:cs="Times New Roman"/>
                <w:b/>
                <w:sz w:val="24"/>
                <w:szCs w:val="24"/>
              </w:rPr>
            </w:pPr>
            <w:r w:rsidRPr="00D91430">
              <w:rPr>
                <w:rFonts w:ascii="Times New Roman" w:hAnsi="Times New Roman" w:cs="Times New Roman"/>
                <w:b/>
                <w:sz w:val="24"/>
                <w:szCs w:val="24"/>
              </w:rPr>
              <w:t>(Производитель)</w:t>
            </w:r>
          </w:p>
        </w:tc>
        <w:tc>
          <w:tcPr>
            <w:tcW w:w="1466" w:type="pct"/>
            <w:gridSpan w:val="2"/>
            <w:tcBorders>
              <w:top w:val="single" w:sz="4" w:space="0" w:color="auto"/>
              <w:left w:val="single" w:sz="4" w:space="0" w:color="auto"/>
              <w:bottom w:val="single" w:sz="4" w:space="0" w:color="auto"/>
              <w:right w:val="single" w:sz="4" w:space="0" w:color="auto"/>
            </w:tcBorders>
            <w:vAlign w:val="center"/>
            <w:hideMark/>
          </w:tcPr>
          <w:p w14:paraId="12067A41" w14:textId="77777777" w:rsidR="00D91430" w:rsidRPr="00D91430" w:rsidRDefault="00D91430" w:rsidP="00D91430">
            <w:pPr>
              <w:spacing w:after="0" w:line="240" w:lineRule="auto"/>
              <w:jc w:val="center"/>
              <w:rPr>
                <w:rFonts w:ascii="Times New Roman" w:hAnsi="Times New Roman" w:cs="Times New Roman"/>
                <w:b/>
                <w:sz w:val="24"/>
                <w:szCs w:val="24"/>
              </w:rPr>
            </w:pPr>
            <w:r w:rsidRPr="00D91430">
              <w:rPr>
                <w:rFonts w:ascii="Times New Roman" w:hAnsi="Times New Roman" w:cs="Times New Roman"/>
                <w:b/>
                <w:sz w:val="24"/>
                <w:szCs w:val="24"/>
              </w:rPr>
              <w:t>Модель</w:t>
            </w:r>
          </w:p>
        </w:tc>
        <w:tc>
          <w:tcPr>
            <w:tcW w:w="1333" w:type="pct"/>
            <w:gridSpan w:val="2"/>
            <w:tcBorders>
              <w:top w:val="single" w:sz="4" w:space="0" w:color="auto"/>
              <w:left w:val="single" w:sz="4" w:space="0" w:color="auto"/>
              <w:bottom w:val="single" w:sz="4" w:space="0" w:color="auto"/>
              <w:right w:val="single" w:sz="4" w:space="0" w:color="auto"/>
            </w:tcBorders>
            <w:vAlign w:val="center"/>
            <w:hideMark/>
          </w:tcPr>
          <w:p w14:paraId="1D8CCBEF" w14:textId="77777777" w:rsidR="00D91430" w:rsidRPr="00D91430" w:rsidRDefault="00D91430" w:rsidP="00D91430">
            <w:pPr>
              <w:spacing w:after="0" w:line="240" w:lineRule="auto"/>
              <w:jc w:val="center"/>
              <w:rPr>
                <w:rFonts w:ascii="Times New Roman" w:hAnsi="Times New Roman" w:cs="Times New Roman"/>
                <w:b/>
                <w:sz w:val="24"/>
                <w:szCs w:val="24"/>
              </w:rPr>
            </w:pPr>
            <w:r w:rsidRPr="00D91430">
              <w:rPr>
                <w:rFonts w:ascii="Times New Roman" w:hAnsi="Times New Roman" w:cs="Times New Roman"/>
                <w:b/>
                <w:sz w:val="24"/>
                <w:szCs w:val="24"/>
              </w:rPr>
              <w:t>Серийный номер</w:t>
            </w:r>
          </w:p>
        </w:tc>
      </w:tr>
      <w:tr w:rsidR="00D91430" w:rsidRPr="00D91430" w14:paraId="1EFDCA09" w14:textId="77777777" w:rsidTr="00D91430">
        <w:trPr>
          <w:trHeight w:val="568"/>
        </w:trPr>
        <w:tc>
          <w:tcPr>
            <w:tcW w:w="1200" w:type="pct"/>
            <w:vMerge/>
            <w:tcBorders>
              <w:top w:val="single" w:sz="4" w:space="0" w:color="auto"/>
              <w:left w:val="single" w:sz="4" w:space="0" w:color="auto"/>
              <w:bottom w:val="single" w:sz="4" w:space="0" w:color="auto"/>
              <w:right w:val="single" w:sz="4" w:space="0" w:color="auto"/>
            </w:tcBorders>
            <w:vAlign w:val="center"/>
            <w:hideMark/>
          </w:tcPr>
          <w:p w14:paraId="4AFF8408" w14:textId="77777777" w:rsidR="00D91430" w:rsidRPr="00D91430" w:rsidRDefault="00D91430" w:rsidP="00D91430">
            <w:pPr>
              <w:spacing w:after="0" w:line="240" w:lineRule="auto"/>
              <w:rPr>
                <w:rFonts w:ascii="Times New Roman" w:hAnsi="Times New Roman" w:cs="Times New Roman"/>
                <w:b/>
                <w:sz w:val="24"/>
                <w:szCs w:val="24"/>
              </w:rPr>
            </w:pPr>
          </w:p>
        </w:tc>
        <w:tc>
          <w:tcPr>
            <w:tcW w:w="1000" w:type="pct"/>
            <w:vMerge/>
            <w:tcBorders>
              <w:top w:val="single" w:sz="4" w:space="0" w:color="auto"/>
              <w:left w:val="single" w:sz="4" w:space="0" w:color="auto"/>
              <w:bottom w:val="single" w:sz="4" w:space="0" w:color="auto"/>
              <w:right w:val="single" w:sz="4" w:space="0" w:color="auto"/>
            </w:tcBorders>
            <w:vAlign w:val="center"/>
            <w:hideMark/>
          </w:tcPr>
          <w:p w14:paraId="4778FAFA" w14:textId="77777777" w:rsidR="00D91430" w:rsidRPr="00D91430" w:rsidRDefault="00D91430" w:rsidP="00D91430">
            <w:pPr>
              <w:spacing w:after="0" w:line="240" w:lineRule="auto"/>
              <w:rPr>
                <w:rFonts w:ascii="Times New Roman" w:hAnsi="Times New Roman" w:cs="Times New Roman"/>
                <w:b/>
                <w:sz w:val="24"/>
                <w:szCs w:val="24"/>
              </w:rPr>
            </w:pPr>
          </w:p>
        </w:tc>
        <w:tc>
          <w:tcPr>
            <w:tcW w:w="733" w:type="pct"/>
            <w:tcBorders>
              <w:top w:val="single" w:sz="4" w:space="0" w:color="auto"/>
              <w:left w:val="single" w:sz="4" w:space="0" w:color="auto"/>
              <w:bottom w:val="single" w:sz="4" w:space="0" w:color="auto"/>
              <w:right w:val="single" w:sz="4" w:space="0" w:color="auto"/>
            </w:tcBorders>
            <w:vAlign w:val="center"/>
            <w:hideMark/>
          </w:tcPr>
          <w:p w14:paraId="07411B05" w14:textId="77777777" w:rsidR="00D91430" w:rsidRPr="00D91430" w:rsidRDefault="00D91430" w:rsidP="00D91430">
            <w:pPr>
              <w:spacing w:after="0" w:line="240" w:lineRule="auto"/>
              <w:ind w:right="-57"/>
              <w:jc w:val="center"/>
              <w:rPr>
                <w:rFonts w:ascii="Times New Roman" w:hAnsi="Times New Roman" w:cs="Times New Roman"/>
                <w:b/>
                <w:sz w:val="24"/>
                <w:szCs w:val="24"/>
              </w:rPr>
            </w:pPr>
            <w:r w:rsidRPr="00D91430">
              <w:rPr>
                <w:rFonts w:ascii="Times New Roman" w:hAnsi="Times New Roman" w:cs="Times New Roman"/>
                <w:b/>
                <w:sz w:val="24"/>
                <w:szCs w:val="24"/>
              </w:rPr>
              <w:t>внутреннего блока</w:t>
            </w:r>
          </w:p>
        </w:tc>
        <w:tc>
          <w:tcPr>
            <w:tcW w:w="733" w:type="pct"/>
            <w:tcBorders>
              <w:top w:val="single" w:sz="4" w:space="0" w:color="auto"/>
              <w:left w:val="single" w:sz="4" w:space="0" w:color="auto"/>
              <w:bottom w:val="single" w:sz="4" w:space="0" w:color="auto"/>
              <w:right w:val="single" w:sz="4" w:space="0" w:color="auto"/>
            </w:tcBorders>
            <w:vAlign w:val="center"/>
            <w:hideMark/>
          </w:tcPr>
          <w:p w14:paraId="67B64C41" w14:textId="77777777" w:rsidR="00D91430" w:rsidRPr="00D91430" w:rsidRDefault="00D91430" w:rsidP="00D91430">
            <w:pPr>
              <w:spacing w:after="0" w:line="240" w:lineRule="auto"/>
              <w:jc w:val="center"/>
              <w:rPr>
                <w:rFonts w:ascii="Times New Roman" w:hAnsi="Times New Roman" w:cs="Times New Roman"/>
                <w:b/>
                <w:sz w:val="24"/>
                <w:szCs w:val="24"/>
              </w:rPr>
            </w:pPr>
            <w:r w:rsidRPr="00D91430">
              <w:rPr>
                <w:rFonts w:ascii="Times New Roman" w:hAnsi="Times New Roman" w:cs="Times New Roman"/>
                <w:b/>
                <w:sz w:val="24"/>
                <w:szCs w:val="24"/>
              </w:rPr>
              <w:t>наружного блока</w:t>
            </w:r>
          </w:p>
        </w:tc>
        <w:tc>
          <w:tcPr>
            <w:tcW w:w="667" w:type="pct"/>
            <w:tcBorders>
              <w:top w:val="single" w:sz="4" w:space="0" w:color="auto"/>
              <w:left w:val="single" w:sz="4" w:space="0" w:color="auto"/>
              <w:bottom w:val="single" w:sz="4" w:space="0" w:color="auto"/>
              <w:right w:val="single" w:sz="4" w:space="0" w:color="auto"/>
            </w:tcBorders>
            <w:vAlign w:val="center"/>
            <w:hideMark/>
          </w:tcPr>
          <w:p w14:paraId="579857B7" w14:textId="77777777" w:rsidR="00D91430" w:rsidRPr="00D91430" w:rsidRDefault="00D91430" w:rsidP="00D91430">
            <w:pPr>
              <w:spacing w:after="0" w:line="240" w:lineRule="auto"/>
              <w:ind w:right="-57"/>
              <w:jc w:val="center"/>
              <w:rPr>
                <w:rFonts w:ascii="Times New Roman" w:hAnsi="Times New Roman" w:cs="Times New Roman"/>
                <w:b/>
                <w:sz w:val="24"/>
                <w:szCs w:val="24"/>
              </w:rPr>
            </w:pPr>
            <w:r w:rsidRPr="00D91430">
              <w:rPr>
                <w:rFonts w:ascii="Times New Roman" w:hAnsi="Times New Roman" w:cs="Times New Roman"/>
                <w:b/>
                <w:sz w:val="24"/>
                <w:szCs w:val="24"/>
              </w:rPr>
              <w:t>внутреннего блока</w:t>
            </w:r>
          </w:p>
        </w:tc>
        <w:tc>
          <w:tcPr>
            <w:tcW w:w="666" w:type="pct"/>
            <w:tcBorders>
              <w:top w:val="single" w:sz="4" w:space="0" w:color="auto"/>
              <w:left w:val="single" w:sz="4" w:space="0" w:color="auto"/>
              <w:bottom w:val="single" w:sz="4" w:space="0" w:color="auto"/>
              <w:right w:val="single" w:sz="4" w:space="0" w:color="auto"/>
            </w:tcBorders>
            <w:vAlign w:val="center"/>
            <w:hideMark/>
          </w:tcPr>
          <w:p w14:paraId="0A69FC39" w14:textId="77777777" w:rsidR="00D91430" w:rsidRPr="00D91430" w:rsidRDefault="00D91430" w:rsidP="00D91430">
            <w:pPr>
              <w:spacing w:after="0" w:line="240" w:lineRule="auto"/>
              <w:ind w:right="-57"/>
              <w:jc w:val="center"/>
              <w:rPr>
                <w:rFonts w:ascii="Times New Roman" w:hAnsi="Times New Roman" w:cs="Times New Roman"/>
                <w:b/>
                <w:sz w:val="24"/>
                <w:szCs w:val="24"/>
              </w:rPr>
            </w:pPr>
            <w:r w:rsidRPr="00D91430">
              <w:rPr>
                <w:rFonts w:ascii="Times New Roman" w:hAnsi="Times New Roman" w:cs="Times New Roman"/>
                <w:b/>
                <w:sz w:val="24"/>
                <w:szCs w:val="24"/>
              </w:rPr>
              <w:t>наружного блока</w:t>
            </w:r>
          </w:p>
        </w:tc>
      </w:tr>
      <w:tr w:rsidR="00D91430" w:rsidRPr="00D91430" w14:paraId="451F8AD2" w14:textId="77777777" w:rsidTr="00D91430">
        <w:trPr>
          <w:trHeight w:val="397"/>
        </w:trPr>
        <w:tc>
          <w:tcPr>
            <w:tcW w:w="1200" w:type="pct"/>
            <w:tcBorders>
              <w:top w:val="single" w:sz="4" w:space="0" w:color="auto"/>
              <w:left w:val="single" w:sz="4" w:space="0" w:color="auto"/>
              <w:bottom w:val="single" w:sz="4" w:space="0" w:color="auto"/>
              <w:right w:val="single" w:sz="4" w:space="0" w:color="auto"/>
            </w:tcBorders>
            <w:vAlign w:val="center"/>
          </w:tcPr>
          <w:p w14:paraId="093C7F02" w14:textId="77777777" w:rsidR="00D91430" w:rsidRPr="00D91430" w:rsidRDefault="00D91430" w:rsidP="00D91430">
            <w:pPr>
              <w:spacing w:after="0"/>
              <w:rPr>
                <w:rFonts w:ascii="Times New Roman" w:hAnsi="Times New Roman" w:cs="Times New Roman"/>
                <w:sz w:val="24"/>
                <w:szCs w:val="24"/>
              </w:rPr>
            </w:pPr>
          </w:p>
        </w:tc>
        <w:tc>
          <w:tcPr>
            <w:tcW w:w="1000" w:type="pct"/>
            <w:tcBorders>
              <w:top w:val="single" w:sz="4" w:space="0" w:color="auto"/>
              <w:left w:val="single" w:sz="4" w:space="0" w:color="auto"/>
              <w:bottom w:val="single" w:sz="4" w:space="0" w:color="auto"/>
              <w:right w:val="single" w:sz="4" w:space="0" w:color="auto"/>
            </w:tcBorders>
            <w:vAlign w:val="center"/>
          </w:tcPr>
          <w:p w14:paraId="70E12AFE" w14:textId="77777777" w:rsidR="00D91430" w:rsidRPr="00D91430" w:rsidRDefault="00D91430" w:rsidP="00D91430">
            <w:pPr>
              <w:spacing w:after="0"/>
              <w:rPr>
                <w:rFonts w:ascii="Times New Roman" w:hAnsi="Times New Roman" w:cs="Times New Roman"/>
                <w:sz w:val="24"/>
                <w:szCs w:val="24"/>
                <w:lang w:val="en-US"/>
              </w:rPr>
            </w:pPr>
          </w:p>
        </w:tc>
        <w:tc>
          <w:tcPr>
            <w:tcW w:w="733" w:type="pct"/>
            <w:tcBorders>
              <w:top w:val="single" w:sz="4" w:space="0" w:color="auto"/>
              <w:left w:val="single" w:sz="4" w:space="0" w:color="auto"/>
              <w:bottom w:val="single" w:sz="4" w:space="0" w:color="auto"/>
              <w:right w:val="single" w:sz="4" w:space="0" w:color="auto"/>
            </w:tcBorders>
            <w:vAlign w:val="center"/>
          </w:tcPr>
          <w:p w14:paraId="093B461E" w14:textId="77777777" w:rsidR="00D91430" w:rsidRPr="00D91430" w:rsidRDefault="00D91430" w:rsidP="00D91430">
            <w:pPr>
              <w:spacing w:after="0"/>
              <w:rPr>
                <w:rFonts w:ascii="Times New Roman" w:hAnsi="Times New Roman" w:cs="Times New Roman"/>
                <w:sz w:val="24"/>
                <w:szCs w:val="24"/>
                <w:lang w:val="en-US"/>
              </w:rPr>
            </w:pPr>
          </w:p>
        </w:tc>
        <w:tc>
          <w:tcPr>
            <w:tcW w:w="733" w:type="pct"/>
            <w:tcBorders>
              <w:top w:val="single" w:sz="4" w:space="0" w:color="auto"/>
              <w:left w:val="single" w:sz="4" w:space="0" w:color="auto"/>
              <w:bottom w:val="single" w:sz="4" w:space="0" w:color="auto"/>
              <w:right w:val="single" w:sz="4" w:space="0" w:color="auto"/>
            </w:tcBorders>
            <w:vAlign w:val="center"/>
          </w:tcPr>
          <w:p w14:paraId="41FD997B" w14:textId="77777777" w:rsidR="00D91430" w:rsidRPr="00D91430" w:rsidRDefault="00D91430" w:rsidP="00D91430">
            <w:pPr>
              <w:spacing w:after="0"/>
              <w:rPr>
                <w:rFonts w:ascii="Times New Roman" w:hAnsi="Times New Roman" w:cs="Times New Roman"/>
                <w:sz w:val="24"/>
                <w:szCs w:val="24"/>
                <w:lang w:val="en-US"/>
              </w:rPr>
            </w:pPr>
          </w:p>
        </w:tc>
        <w:tc>
          <w:tcPr>
            <w:tcW w:w="667" w:type="pct"/>
            <w:tcBorders>
              <w:top w:val="single" w:sz="4" w:space="0" w:color="auto"/>
              <w:left w:val="single" w:sz="4" w:space="0" w:color="auto"/>
              <w:bottom w:val="single" w:sz="4" w:space="0" w:color="auto"/>
              <w:right w:val="single" w:sz="4" w:space="0" w:color="auto"/>
            </w:tcBorders>
            <w:vAlign w:val="center"/>
          </w:tcPr>
          <w:p w14:paraId="38F5E072" w14:textId="77777777" w:rsidR="00D91430" w:rsidRPr="00D91430" w:rsidRDefault="00D91430" w:rsidP="00D91430">
            <w:pPr>
              <w:spacing w:after="0"/>
              <w:rPr>
                <w:rFonts w:ascii="Times New Roman" w:hAnsi="Times New Roman" w:cs="Times New Roman"/>
                <w:sz w:val="24"/>
                <w:szCs w:val="24"/>
                <w:lang w:val="en-US"/>
              </w:rPr>
            </w:pPr>
          </w:p>
        </w:tc>
        <w:tc>
          <w:tcPr>
            <w:tcW w:w="666" w:type="pct"/>
            <w:tcBorders>
              <w:top w:val="single" w:sz="4" w:space="0" w:color="auto"/>
              <w:left w:val="single" w:sz="4" w:space="0" w:color="auto"/>
              <w:bottom w:val="single" w:sz="4" w:space="0" w:color="auto"/>
              <w:right w:val="single" w:sz="4" w:space="0" w:color="auto"/>
            </w:tcBorders>
            <w:vAlign w:val="center"/>
          </w:tcPr>
          <w:p w14:paraId="4BB04A4F" w14:textId="77777777" w:rsidR="00D91430" w:rsidRPr="00D91430" w:rsidRDefault="00D91430" w:rsidP="00D91430">
            <w:pPr>
              <w:spacing w:after="0"/>
              <w:rPr>
                <w:rFonts w:ascii="Times New Roman" w:hAnsi="Times New Roman" w:cs="Times New Roman"/>
                <w:sz w:val="24"/>
                <w:szCs w:val="24"/>
                <w:lang w:val="en-US"/>
              </w:rPr>
            </w:pPr>
          </w:p>
        </w:tc>
      </w:tr>
    </w:tbl>
    <w:p w14:paraId="661D7720" w14:textId="77777777" w:rsidR="00D91430" w:rsidRPr="00D91430" w:rsidRDefault="00D91430" w:rsidP="00D91430">
      <w:pPr>
        <w:spacing w:after="0"/>
        <w:rPr>
          <w:rFonts w:ascii="Times New Roman" w:hAnsi="Times New Roman" w:cs="Times New Roman"/>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8"/>
        <w:gridCol w:w="3346"/>
        <w:gridCol w:w="2788"/>
        <w:gridCol w:w="1813"/>
        <w:gridCol w:w="1951"/>
      </w:tblGrid>
      <w:tr w:rsidR="00D91430" w:rsidRPr="00D91430" w14:paraId="1E99D05C" w14:textId="77777777" w:rsidTr="00D91430">
        <w:trPr>
          <w:trHeight w:val="283"/>
        </w:trPr>
        <w:tc>
          <w:tcPr>
            <w:tcW w:w="267" w:type="pct"/>
            <w:shd w:val="clear" w:color="auto" w:fill="auto"/>
            <w:vAlign w:val="center"/>
          </w:tcPr>
          <w:p w14:paraId="136FE27D" w14:textId="77777777" w:rsidR="00D91430" w:rsidRPr="00D91430" w:rsidRDefault="00D91430" w:rsidP="00D91430">
            <w:pPr>
              <w:spacing w:after="0" w:line="240" w:lineRule="auto"/>
              <w:jc w:val="center"/>
              <w:rPr>
                <w:rFonts w:ascii="Times New Roman" w:hAnsi="Times New Roman" w:cs="Times New Roman"/>
                <w:sz w:val="20"/>
                <w:szCs w:val="20"/>
              </w:rPr>
            </w:pPr>
          </w:p>
        </w:tc>
        <w:tc>
          <w:tcPr>
            <w:tcW w:w="4733" w:type="pct"/>
            <w:gridSpan w:val="4"/>
            <w:shd w:val="clear" w:color="auto" w:fill="auto"/>
            <w:vAlign w:val="center"/>
          </w:tcPr>
          <w:p w14:paraId="4650A369" w14:textId="77777777" w:rsidR="00D91430" w:rsidRPr="00D91430" w:rsidRDefault="00D91430" w:rsidP="00D91430">
            <w:pPr>
              <w:spacing w:after="0" w:line="240" w:lineRule="auto"/>
              <w:jc w:val="center"/>
              <w:rPr>
                <w:rFonts w:ascii="Times New Roman" w:hAnsi="Times New Roman" w:cs="Times New Roman"/>
                <w:sz w:val="20"/>
                <w:szCs w:val="20"/>
              </w:rPr>
            </w:pPr>
            <w:r w:rsidRPr="00D91430">
              <w:rPr>
                <w:rFonts w:ascii="Times New Roman" w:hAnsi="Times New Roman" w:cs="Times New Roman"/>
                <w:b/>
                <w:sz w:val="20"/>
                <w:szCs w:val="20"/>
              </w:rPr>
              <w:t>Наружный блок мульти-зональной сплит-системы</w:t>
            </w:r>
          </w:p>
        </w:tc>
      </w:tr>
      <w:tr w:rsidR="00D91430" w:rsidRPr="00D91430" w14:paraId="01A9B3D1" w14:textId="77777777" w:rsidTr="00D91430">
        <w:trPr>
          <w:trHeight w:val="510"/>
        </w:trPr>
        <w:tc>
          <w:tcPr>
            <w:tcW w:w="267" w:type="pct"/>
            <w:shd w:val="clear" w:color="auto" w:fill="auto"/>
            <w:vAlign w:val="center"/>
          </w:tcPr>
          <w:p w14:paraId="0DDB0B67" w14:textId="77777777" w:rsidR="00D91430" w:rsidRPr="00D91430" w:rsidRDefault="00D91430" w:rsidP="00D91430">
            <w:pPr>
              <w:spacing w:after="0" w:line="240" w:lineRule="auto"/>
              <w:jc w:val="center"/>
              <w:rPr>
                <w:rFonts w:ascii="Times New Roman" w:hAnsi="Times New Roman" w:cs="Times New Roman"/>
                <w:sz w:val="20"/>
                <w:szCs w:val="20"/>
              </w:rPr>
            </w:pPr>
            <w:r w:rsidRPr="00D91430">
              <w:rPr>
                <w:rFonts w:ascii="Times New Roman" w:hAnsi="Times New Roman" w:cs="Times New Roman"/>
                <w:sz w:val="20"/>
                <w:szCs w:val="20"/>
              </w:rPr>
              <w:t>1</w:t>
            </w:r>
          </w:p>
        </w:tc>
        <w:tc>
          <w:tcPr>
            <w:tcW w:w="1600" w:type="pct"/>
            <w:shd w:val="clear" w:color="auto" w:fill="auto"/>
            <w:vAlign w:val="center"/>
          </w:tcPr>
          <w:p w14:paraId="275127D1" w14:textId="77777777" w:rsidR="00D91430" w:rsidRPr="00D91430" w:rsidRDefault="00D91430" w:rsidP="00D91430">
            <w:pPr>
              <w:spacing w:after="0" w:line="240" w:lineRule="auto"/>
              <w:rPr>
                <w:rFonts w:ascii="Times New Roman" w:hAnsi="Times New Roman" w:cs="Times New Roman"/>
                <w:sz w:val="20"/>
                <w:szCs w:val="20"/>
              </w:rPr>
            </w:pPr>
            <w:r w:rsidRPr="00D91430">
              <w:rPr>
                <w:rFonts w:ascii="Times New Roman" w:hAnsi="Times New Roman" w:cs="Times New Roman"/>
                <w:sz w:val="20"/>
                <w:szCs w:val="20"/>
              </w:rPr>
              <w:t>Промывка конденсатора наружного блока</w:t>
            </w:r>
          </w:p>
        </w:tc>
        <w:tc>
          <w:tcPr>
            <w:tcW w:w="1333" w:type="pct"/>
            <w:shd w:val="clear" w:color="auto" w:fill="auto"/>
            <w:vAlign w:val="center"/>
          </w:tcPr>
          <w:p w14:paraId="6F7135A5" w14:textId="77777777" w:rsidR="00D91430" w:rsidRPr="00D91430" w:rsidRDefault="00D91430" w:rsidP="00D91430">
            <w:pPr>
              <w:spacing w:after="0" w:line="240" w:lineRule="auto"/>
              <w:rPr>
                <w:rFonts w:ascii="Times New Roman" w:hAnsi="Times New Roman" w:cs="Times New Roman"/>
                <w:sz w:val="20"/>
                <w:szCs w:val="20"/>
                <w:lang w:val="en-US"/>
              </w:rPr>
            </w:pPr>
          </w:p>
          <w:p w14:paraId="6523E809" w14:textId="77777777" w:rsidR="00D91430" w:rsidRPr="00D91430" w:rsidRDefault="00D91430" w:rsidP="00D91430">
            <w:pPr>
              <w:spacing w:after="0" w:line="240" w:lineRule="auto"/>
              <w:rPr>
                <w:rFonts w:ascii="Times New Roman" w:hAnsi="Times New Roman" w:cs="Times New Roman"/>
                <w:sz w:val="20"/>
                <w:szCs w:val="20"/>
                <w:lang w:val="en-US"/>
              </w:rPr>
            </w:pPr>
          </w:p>
          <w:p w14:paraId="2D898D18" w14:textId="77777777" w:rsidR="00D91430" w:rsidRPr="00D91430" w:rsidRDefault="00D91430" w:rsidP="00D91430">
            <w:pPr>
              <w:spacing w:after="0" w:line="240" w:lineRule="auto"/>
              <w:rPr>
                <w:rFonts w:ascii="Times New Roman" w:hAnsi="Times New Roman" w:cs="Times New Roman"/>
                <w:sz w:val="20"/>
                <w:szCs w:val="20"/>
                <w:lang w:val="en-US"/>
              </w:rPr>
            </w:pPr>
          </w:p>
        </w:tc>
        <w:tc>
          <w:tcPr>
            <w:tcW w:w="867" w:type="pct"/>
            <w:shd w:val="clear" w:color="auto" w:fill="auto"/>
            <w:vAlign w:val="center"/>
          </w:tcPr>
          <w:p w14:paraId="10F693CF" w14:textId="77777777" w:rsidR="00D91430" w:rsidRPr="00D91430" w:rsidRDefault="00D91430" w:rsidP="00D91430">
            <w:pPr>
              <w:spacing w:after="0" w:line="240" w:lineRule="auto"/>
              <w:rPr>
                <w:rFonts w:ascii="Times New Roman" w:hAnsi="Times New Roman" w:cs="Times New Roman"/>
                <w:sz w:val="20"/>
                <w:szCs w:val="20"/>
              </w:rPr>
            </w:pPr>
          </w:p>
        </w:tc>
        <w:tc>
          <w:tcPr>
            <w:tcW w:w="933" w:type="pct"/>
            <w:shd w:val="clear" w:color="auto" w:fill="auto"/>
            <w:vAlign w:val="center"/>
          </w:tcPr>
          <w:p w14:paraId="5E91279E" w14:textId="77777777" w:rsidR="00D91430" w:rsidRPr="00D91430" w:rsidRDefault="00D91430" w:rsidP="00D91430">
            <w:pPr>
              <w:spacing w:after="0" w:line="240" w:lineRule="auto"/>
              <w:rPr>
                <w:rFonts w:ascii="Times New Roman" w:hAnsi="Times New Roman" w:cs="Times New Roman"/>
                <w:sz w:val="20"/>
                <w:szCs w:val="20"/>
              </w:rPr>
            </w:pPr>
          </w:p>
        </w:tc>
      </w:tr>
      <w:tr w:rsidR="00D91430" w:rsidRPr="00D91430" w14:paraId="38ABF0DC" w14:textId="77777777" w:rsidTr="00D91430">
        <w:trPr>
          <w:trHeight w:val="510"/>
        </w:trPr>
        <w:tc>
          <w:tcPr>
            <w:tcW w:w="267" w:type="pct"/>
            <w:shd w:val="clear" w:color="auto" w:fill="auto"/>
            <w:vAlign w:val="center"/>
          </w:tcPr>
          <w:p w14:paraId="6663FD1D" w14:textId="77777777" w:rsidR="00D91430" w:rsidRPr="00D91430" w:rsidRDefault="00D91430" w:rsidP="00D91430">
            <w:pPr>
              <w:spacing w:after="0" w:line="240" w:lineRule="auto"/>
              <w:jc w:val="center"/>
              <w:rPr>
                <w:rFonts w:ascii="Times New Roman" w:hAnsi="Times New Roman" w:cs="Times New Roman"/>
                <w:sz w:val="20"/>
                <w:szCs w:val="20"/>
              </w:rPr>
            </w:pPr>
            <w:r w:rsidRPr="00D91430">
              <w:rPr>
                <w:rFonts w:ascii="Times New Roman" w:hAnsi="Times New Roman" w:cs="Times New Roman"/>
                <w:sz w:val="20"/>
                <w:szCs w:val="20"/>
              </w:rPr>
              <w:t>2</w:t>
            </w:r>
          </w:p>
        </w:tc>
        <w:tc>
          <w:tcPr>
            <w:tcW w:w="1600" w:type="pct"/>
            <w:shd w:val="clear" w:color="auto" w:fill="auto"/>
            <w:vAlign w:val="center"/>
          </w:tcPr>
          <w:p w14:paraId="24F2377A" w14:textId="77777777" w:rsidR="00D91430" w:rsidRPr="00D91430" w:rsidRDefault="00D91430" w:rsidP="00D91430">
            <w:pPr>
              <w:spacing w:after="0" w:line="240" w:lineRule="auto"/>
              <w:rPr>
                <w:rFonts w:ascii="Times New Roman" w:hAnsi="Times New Roman" w:cs="Times New Roman"/>
                <w:sz w:val="20"/>
                <w:szCs w:val="20"/>
              </w:rPr>
            </w:pPr>
            <w:r w:rsidRPr="00D91430">
              <w:rPr>
                <w:rFonts w:ascii="Times New Roman" w:hAnsi="Times New Roman" w:cs="Times New Roman"/>
                <w:sz w:val="20"/>
                <w:szCs w:val="20"/>
              </w:rPr>
              <w:t>Проверка конденсатора наружного блока на герметичность и следы коррозии</w:t>
            </w:r>
          </w:p>
        </w:tc>
        <w:tc>
          <w:tcPr>
            <w:tcW w:w="1333" w:type="pct"/>
            <w:shd w:val="clear" w:color="auto" w:fill="auto"/>
            <w:vAlign w:val="center"/>
          </w:tcPr>
          <w:p w14:paraId="7B46FE83" w14:textId="77777777" w:rsidR="00D91430" w:rsidRPr="00D91430" w:rsidRDefault="00D91430" w:rsidP="00D91430">
            <w:pPr>
              <w:spacing w:after="0" w:line="240" w:lineRule="auto"/>
              <w:rPr>
                <w:rFonts w:ascii="Times New Roman" w:hAnsi="Times New Roman" w:cs="Times New Roman"/>
                <w:sz w:val="20"/>
                <w:szCs w:val="20"/>
              </w:rPr>
            </w:pPr>
          </w:p>
          <w:p w14:paraId="6D9ED475" w14:textId="77777777" w:rsidR="00D91430" w:rsidRPr="00D91430" w:rsidRDefault="00D91430" w:rsidP="00D91430">
            <w:pPr>
              <w:spacing w:after="0" w:line="240" w:lineRule="auto"/>
              <w:rPr>
                <w:rFonts w:ascii="Times New Roman" w:hAnsi="Times New Roman" w:cs="Times New Roman"/>
                <w:sz w:val="20"/>
                <w:szCs w:val="20"/>
              </w:rPr>
            </w:pPr>
          </w:p>
          <w:p w14:paraId="014989DD" w14:textId="77777777" w:rsidR="00D91430" w:rsidRPr="00D91430" w:rsidRDefault="00D91430" w:rsidP="00D91430">
            <w:pPr>
              <w:spacing w:after="0" w:line="240" w:lineRule="auto"/>
              <w:rPr>
                <w:rFonts w:ascii="Times New Roman" w:hAnsi="Times New Roman" w:cs="Times New Roman"/>
                <w:sz w:val="20"/>
                <w:szCs w:val="20"/>
              </w:rPr>
            </w:pPr>
          </w:p>
        </w:tc>
        <w:tc>
          <w:tcPr>
            <w:tcW w:w="867" w:type="pct"/>
            <w:shd w:val="clear" w:color="auto" w:fill="auto"/>
            <w:vAlign w:val="center"/>
          </w:tcPr>
          <w:p w14:paraId="7D3A9269" w14:textId="77777777" w:rsidR="00D91430" w:rsidRPr="00D91430" w:rsidRDefault="00D91430" w:rsidP="00D91430">
            <w:pPr>
              <w:spacing w:after="0" w:line="240" w:lineRule="auto"/>
              <w:rPr>
                <w:rFonts w:ascii="Times New Roman" w:hAnsi="Times New Roman" w:cs="Times New Roman"/>
                <w:sz w:val="20"/>
                <w:szCs w:val="20"/>
              </w:rPr>
            </w:pPr>
          </w:p>
        </w:tc>
        <w:tc>
          <w:tcPr>
            <w:tcW w:w="933" w:type="pct"/>
            <w:shd w:val="clear" w:color="auto" w:fill="auto"/>
            <w:vAlign w:val="center"/>
          </w:tcPr>
          <w:p w14:paraId="4B0FD003" w14:textId="77777777" w:rsidR="00D91430" w:rsidRPr="00D91430" w:rsidRDefault="00D91430" w:rsidP="00D91430">
            <w:pPr>
              <w:spacing w:after="0" w:line="240" w:lineRule="auto"/>
              <w:rPr>
                <w:rFonts w:ascii="Times New Roman" w:hAnsi="Times New Roman" w:cs="Times New Roman"/>
                <w:sz w:val="20"/>
                <w:szCs w:val="20"/>
              </w:rPr>
            </w:pPr>
          </w:p>
        </w:tc>
      </w:tr>
      <w:tr w:rsidR="00D91430" w:rsidRPr="00D91430" w14:paraId="05CE4C55" w14:textId="77777777" w:rsidTr="00D91430">
        <w:trPr>
          <w:trHeight w:val="510"/>
        </w:trPr>
        <w:tc>
          <w:tcPr>
            <w:tcW w:w="267" w:type="pct"/>
            <w:shd w:val="clear" w:color="auto" w:fill="auto"/>
            <w:vAlign w:val="center"/>
          </w:tcPr>
          <w:p w14:paraId="374405BC" w14:textId="77777777" w:rsidR="00D91430" w:rsidRPr="00D91430" w:rsidRDefault="00D91430" w:rsidP="00D91430">
            <w:pPr>
              <w:spacing w:after="0" w:line="240" w:lineRule="auto"/>
              <w:jc w:val="center"/>
              <w:rPr>
                <w:rFonts w:ascii="Times New Roman" w:hAnsi="Times New Roman" w:cs="Times New Roman"/>
                <w:sz w:val="20"/>
                <w:szCs w:val="20"/>
              </w:rPr>
            </w:pPr>
            <w:r w:rsidRPr="00D91430">
              <w:rPr>
                <w:rFonts w:ascii="Times New Roman" w:hAnsi="Times New Roman" w:cs="Times New Roman"/>
                <w:sz w:val="20"/>
                <w:szCs w:val="20"/>
              </w:rPr>
              <w:t>3</w:t>
            </w:r>
          </w:p>
        </w:tc>
        <w:tc>
          <w:tcPr>
            <w:tcW w:w="1600" w:type="pct"/>
            <w:shd w:val="clear" w:color="auto" w:fill="auto"/>
            <w:vAlign w:val="center"/>
          </w:tcPr>
          <w:p w14:paraId="479CC0A8" w14:textId="77777777" w:rsidR="00D91430" w:rsidRPr="00D91430" w:rsidRDefault="00D91430" w:rsidP="00D91430">
            <w:pPr>
              <w:spacing w:after="0" w:line="240" w:lineRule="auto"/>
              <w:rPr>
                <w:rFonts w:ascii="Times New Roman" w:hAnsi="Times New Roman" w:cs="Times New Roman"/>
                <w:sz w:val="20"/>
                <w:szCs w:val="20"/>
              </w:rPr>
            </w:pPr>
            <w:r w:rsidRPr="00D91430">
              <w:rPr>
                <w:rFonts w:ascii="Times New Roman" w:hAnsi="Times New Roman" w:cs="Times New Roman"/>
                <w:sz w:val="20"/>
                <w:szCs w:val="20"/>
              </w:rPr>
              <w:t>Восстановление оребрения на конденсаторе.</w:t>
            </w:r>
          </w:p>
        </w:tc>
        <w:tc>
          <w:tcPr>
            <w:tcW w:w="1333" w:type="pct"/>
            <w:shd w:val="clear" w:color="auto" w:fill="auto"/>
            <w:vAlign w:val="center"/>
          </w:tcPr>
          <w:p w14:paraId="6397D22F" w14:textId="77777777" w:rsidR="00D91430" w:rsidRPr="00D91430" w:rsidRDefault="00D91430" w:rsidP="00D91430">
            <w:pPr>
              <w:spacing w:after="0" w:line="240" w:lineRule="auto"/>
              <w:rPr>
                <w:rFonts w:ascii="Times New Roman" w:hAnsi="Times New Roman" w:cs="Times New Roman"/>
                <w:sz w:val="20"/>
                <w:szCs w:val="20"/>
              </w:rPr>
            </w:pPr>
          </w:p>
          <w:p w14:paraId="52673728" w14:textId="77777777" w:rsidR="00D91430" w:rsidRPr="00D91430" w:rsidRDefault="00D91430" w:rsidP="00D91430">
            <w:pPr>
              <w:spacing w:after="0" w:line="240" w:lineRule="auto"/>
              <w:rPr>
                <w:rFonts w:ascii="Times New Roman" w:hAnsi="Times New Roman" w:cs="Times New Roman"/>
                <w:sz w:val="20"/>
                <w:szCs w:val="20"/>
              </w:rPr>
            </w:pPr>
          </w:p>
          <w:p w14:paraId="5CBBCA74" w14:textId="77777777" w:rsidR="00D91430" w:rsidRPr="00D91430" w:rsidRDefault="00D91430" w:rsidP="00D91430">
            <w:pPr>
              <w:spacing w:after="0" w:line="240" w:lineRule="auto"/>
              <w:rPr>
                <w:rFonts w:ascii="Times New Roman" w:hAnsi="Times New Roman" w:cs="Times New Roman"/>
                <w:sz w:val="20"/>
                <w:szCs w:val="20"/>
              </w:rPr>
            </w:pPr>
          </w:p>
        </w:tc>
        <w:tc>
          <w:tcPr>
            <w:tcW w:w="867" w:type="pct"/>
            <w:shd w:val="clear" w:color="auto" w:fill="auto"/>
            <w:vAlign w:val="center"/>
          </w:tcPr>
          <w:p w14:paraId="2B52A493" w14:textId="77777777" w:rsidR="00D91430" w:rsidRPr="00D91430" w:rsidRDefault="00D91430" w:rsidP="00D91430">
            <w:pPr>
              <w:spacing w:after="0" w:line="240" w:lineRule="auto"/>
              <w:rPr>
                <w:rFonts w:ascii="Times New Roman" w:hAnsi="Times New Roman" w:cs="Times New Roman"/>
                <w:sz w:val="20"/>
                <w:szCs w:val="20"/>
              </w:rPr>
            </w:pPr>
          </w:p>
        </w:tc>
        <w:tc>
          <w:tcPr>
            <w:tcW w:w="933" w:type="pct"/>
            <w:shd w:val="clear" w:color="auto" w:fill="auto"/>
            <w:vAlign w:val="center"/>
          </w:tcPr>
          <w:p w14:paraId="1C806C7A" w14:textId="77777777" w:rsidR="00D91430" w:rsidRPr="00D91430" w:rsidRDefault="00D91430" w:rsidP="00D91430">
            <w:pPr>
              <w:spacing w:after="0" w:line="240" w:lineRule="auto"/>
              <w:rPr>
                <w:rFonts w:ascii="Times New Roman" w:hAnsi="Times New Roman" w:cs="Times New Roman"/>
                <w:sz w:val="20"/>
                <w:szCs w:val="20"/>
              </w:rPr>
            </w:pPr>
          </w:p>
        </w:tc>
      </w:tr>
      <w:tr w:rsidR="00D91430" w:rsidRPr="00D91430" w14:paraId="00F58D8D" w14:textId="77777777" w:rsidTr="00D91430">
        <w:trPr>
          <w:trHeight w:val="510"/>
        </w:trPr>
        <w:tc>
          <w:tcPr>
            <w:tcW w:w="267" w:type="pct"/>
            <w:shd w:val="clear" w:color="auto" w:fill="auto"/>
            <w:vAlign w:val="center"/>
          </w:tcPr>
          <w:p w14:paraId="5652FB58" w14:textId="77777777" w:rsidR="00D91430" w:rsidRPr="00D91430" w:rsidRDefault="00D91430" w:rsidP="00D91430">
            <w:pPr>
              <w:spacing w:after="0" w:line="240" w:lineRule="auto"/>
              <w:jc w:val="center"/>
              <w:rPr>
                <w:rFonts w:ascii="Times New Roman" w:hAnsi="Times New Roman" w:cs="Times New Roman"/>
                <w:sz w:val="20"/>
                <w:szCs w:val="20"/>
              </w:rPr>
            </w:pPr>
            <w:r w:rsidRPr="00D91430">
              <w:rPr>
                <w:rFonts w:ascii="Times New Roman" w:hAnsi="Times New Roman" w:cs="Times New Roman"/>
                <w:sz w:val="20"/>
                <w:szCs w:val="20"/>
              </w:rPr>
              <w:t>4</w:t>
            </w:r>
          </w:p>
        </w:tc>
        <w:tc>
          <w:tcPr>
            <w:tcW w:w="1600" w:type="pct"/>
            <w:shd w:val="clear" w:color="auto" w:fill="auto"/>
            <w:vAlign w:val="center"/>
          </w:tcPr>
          <w:p w14:paraId="48814E16" w14:textId="77777777" w:rsidR="00D91430" w:rsidRPr="00D91430" w:rsidRDefault="00D91430" w:rsidP="00D91430">
            <w:pPr>
              <w:spacing w:after="0" w:line="240" w:lineRule="auto"/>
              <w:rPr>
                <w:rFonts w:ascii="Times New Roman" w:hAnsi="Times New Roman" w:cs="Times New Roman"/>
                <w:sz w:val="20"/>
                <w:szCs w:val="20"/>
              </w:rPr>
            </w:pPr>
            <w:r w:rsidRPr="00D91430">
              <w:rPr>
                <w:rFonts w:ascii="Times New Roman" w:hAnsi="Times New Roman" w:cs="Times New Roman"/>
                <w:bCs/>
                <w:sz w:val="20"/>
                <w:szCs w:val="20"/>
              </w:rPr>
              <w:t>Проверка балансировки крыльчаток вентиляторов наружного блока и наличия их повреждений</w:t>
            </w:r>
          </w:p>
        </w:tc>
        <w:tc>
          <w:tcPr>
            <w:tcW w:w="1333" w:type="pct"/>
            <w:shd w:val="clear" w:color="auto" w:fill="auto"/>
            <w:vAlign w:val="center"/>
          </w:tcPr>
          <w:p w14:paraId="239D8A25" w14:textId="77777777" w:rsidR="00D91430" w:rsidRPr="00D91430" w:rsidRDefault="00D91430" w:rsidP="00D91430">
            <w:pPr>
              <w:spacing w:after="0" w:line="240" w:lineRule="auto"/>
              <w:rPr>
                <w:rFonts w:ascii="Times New Roman" w:hAnsi="Times New Roman" w:cs="Times New Roman"/>
                <w:sz w:val="20"/>
                <w:szCs w:val="20"/>
                <w:vertAlign w:val="subscript"/>
              </w:rPr>
            </w:pPr>
          </w:p>
          <w:p w14:paraId="6DC97359" w14:textId="77777777" w:rsidR="00D91430" w:rsidRPr="00D91430" w:rsidRDefault="00D91430" w:rsidP="00D91430">
            <w:pPr>
              <w:spacing w:after="0" w:line="240" w:lineRule="auto"/>
              <w:rPr>
                <w:rFonts w:ascii="Times New Roman" w:hAnsi="Times New Roman" w:cs="Times New Roman"/>
                <w:sz w:val="20"/>
                <w:szCs w:val="20"/>
                <w:vertAlign w:val="subscript"/>
              </w:rPr>
            </w:pPr>
          </w:p>
          <w:p w14:paraId="645B093A" w14:textId="77777777" w:rsidR="00D91430" w:rsidRPr="00D91430" w:rsidRDefault="00D91430" w:rsidP="00D91430">
            <w:pPr>
              <w:spacing w:after="0" w:line="240" w:lineRule="auto"/>
              <w:rPr>
                <w:rFonts w:ascii="Times New Roman" w:hAnsi="Times New Roman" w:cs="Times New Roman"/>
                <w:sz w:val="20"/>
                <w:szCs w:val="20"/>
                <w:vertAlign w:val="subscript"/>
              </w:rPr>
            </w:pPr>
          </w:p>
          <w:p w14:paraId="137DE57E" w14:textId="77777777" w:rsidR="00D91430" w:rsidRPr="00D91430" w:rsidRDefault="00D91430" w:rsidP="00D91430">
            <w:pPr>
              <w:spacing w:after="0" w:line="240" w:lineRule="auto"/>
              <w:rPr>
                <w:rFonts w:ascii="Times New Roman" w:hAnsi="Times New Roman" w:cs="Times New Roman"/>
                <w:sz w:val="20"/>
                <w:szCs w:val="20"/>
                <w:vertAlign w:val="subscript"/>
              </w:rPr>
            </w:pPr>
          </w:p>
        </w:tc>
        <w:tc>
          <w:tcPr>
            <w:tcW w:w="867" w:type="pct"/>
            <w:shd w:val="clear" w:color="auto" w:fill="auto"/>
            <w:vAlign w:val="center"/>
          </w:tcPr>
          <w:p w14:paraId="5FD9CA12" w14:textId="77777777" w:rsidR="00D91430" w:rsidRPr="00D91430" w:rsidRDefault="00D91430" w:rsidP="00D91430">
            <w:pPr>
              <w:spacing w:after="0" w:line="240" w:lineRule="auto"/>
              <w:rPr>
                <w:rFonts w:ascii="Times New Roman" w:hAnsi="Times New Roman" w:cs="Times New Roman"/>
                <w:sz w:val="20"/>
                <w:szCs w:val="20"/>
              </w:rPr>
            </w:pPr>
          </w:p>
        </w:tc>
        <w:tc>
          <w:tcPr>
            <w:tcW w:w="933" w:type="pct"/>
            <w:shd w:val="clear" w:color="auto" w:fill="auto"/>
            <w:vAlign w:val="center"/>
          </w:tcPr>
          <w:p w14:paraId="4129F054" w14:textId="77777777" w:rsidR="00D91430" w:rsidRPr="00D91430" w:rsidRDefault="00D91430" w:rsidP="00D91430">
            <w:pPr>
              <w:spacing w:after="0" w:line="240" w:lineRule="auto"/>
              <w:rPr>
                <w:rFonts w:ascii="Times New Roman" w:hAnsi="Times New Roman" w:cs="Times New Roman"/>
                <w:sz w:val="20"/>
                <w:szCs w:val="20"/>
              </w:rPr>
            </w:pPr>
          </w:p>
        </w:tc>
      </w:tr>
      <w:tr w:rsidR="00D91430" w:rsidRPr="00D91430" w14:paraId="471DDF64" w14:textId="77777777" w:rsidTr="00D91430">
        <w:trPr>
          <w:trHeight w:val="510"/>
        </w:trPr>
        <w:tc>
          <w:tcPr>
            <w:tcW w:w="267" w:type="pct"/>
            <w:shd w:val="clear" w:color="auto" w:fill="auto"/>
            <w:vAlign w:val="center"/>
          </w:tcPr>
          <w:p w14:paraId="67441530" w14:textId="77777777" w:rsidR="00D91430" w:rsidRPr="00D91430" w:rsidRDefault="00D91430" w:rsidP="00D91430">
            <w:pPr>
              <w:spacing w:after="0" w:line="240" w:lineRule="auto"/>
              <w:jc w:val="center"/>
              <w:rPr>
                <w:rFonts w:ascii="Times New Roman" w:hAnsi="Times New Roman" w:cs="Times New Roman"/>
                <w:sz w:val="20"/>
                <w:szCs w:val="20"/>
              </w:rPr>
            </w:pPr>
            <w:r w:rsidRPr="00D91430">
              <w:rPr>
                <w:rFonts w:ascii="Times New Roman" w:hAnsi="Times New Roman" w:cs="Times New Roman"/>
                <w:sz w:val="20"/>
                <w:szCs w:val="20"/>
              </w:rPr>
              <w:t>5</w:t>
            </w:r>
          </w:p>
        </w:tc>
        <w:tc>
          <w:tcPr>
            <w:tcW w:w="1600" w:type="pct"/>
            <w:shd w:val="clear" w:color="auto" w:fill="auto"/>
            <w:vAlign w:val="center"/>
          </w:tcPr>
          <w:p w14:paraId="39EDD0C5" w14:textId="77777777" w:rsidR="00D91430" w:rsidRPr="00D91430" w:rsidRDefault="00D91430" w:rsidP="00D91430">
            <w:pPr>
              <w:spacing w:after="0" w:line="240" w:lineRule="auto"/>
              <w:rPr>
                <w:rFonts w:ascii="Times New Roman" w:hAnsi="Times New Roman" w:cs="Times New Roman"/>
                <w:sz w:val="20"/>
                <w:szCs w:val="20"/>
              </w:rPr>
            </w:pPr>
            <w:r w:rsidRPr="00D91430">
              <w:rPr>
                <w:rFonts w:ascii="Times New Roman" w:hAnsi="Times New Roman" w:cs="Times New Roman"/>
                <w:bCs/>
                <w:sz w:val="20"/>
                <w:szCs w:val="20"/>
              </w:rPr>
              <w:t>Проверка подшипников на износ</w:t>
            </w:r>
          </w:p>
        </w:tc>
        <w:tc>
          <w:tcPr>
            <w:tcW w:w="1333" w:type="pct"/>
            <w:shd w:val="clear" w:color="auto" w:fill="auto"/>
            <w:vAlign w:val="center"/>
          </w:tcPr>
          <w:p w14:paraId="736EDDF2" w14:textId="77777777" w:rsidR="00D91430" w:rsidRPr="00D91430" w:rsidRDefault="00D91430" w:rsidP="00D91430">
            <w:pPr>
              <w:spacing w:after="0" w:line="240" w:lineRule="auto"/>
              <w:rPr>
                <w:rFonts w:ascii="Times New Roman" w:hAnsi="Times New Roman" w:cs="Times New Roman"/>
                <w:sz w:val="20"/>
                <w:szCs w:val="20"/>
                <w:vertAlign w:val="subscript"/>
                <w:lang w:val="en-US"/>
              </w:rPr>
            </w:pPr>
          </w:p>
          <w:p w14:paraId="7F457895" w14:textId="77777777" w:rsidR="00D91430" w:rsidRPr="00D91430" w:rsidRDefault="00D91430" w:rsidP="00D91430">
            <w:pPr>
              <w:spacing w:after="0" w:line="240" w:lineRule="auto"/>
              <w:rPr>
                <w:rFonts w:ascii="Times New Roman" w:hAnsi="Times New Roman" w:cs="Times New Roman"/>
                <w:sz w:val="20"/>
                <w:szCs w:val="20"/>
                <w:vertAlign w:val="subscript"/>
                <w:lang w:val="en-US"/>
              </w:rPr>
            </w:pPr>
          </w:p>
        </w:tc>
        <w:tc>
          <w:tcPr>
            <w:tcW w:w="867" w:type="pct"/>
            <w:shd w:val="clear" w:color="auto" w:fill="auto"/>
            <w:vAlign w:val="center"/>
          </w:tcPr>
          <w:p w14:paraId="272FED15" w14:textId="77777777" w:rsidR="00D91430" w:rsidRPr="00D91430" w:rsidRDefault="00D91430" w:rsidP="00D91430">
            <w:pPr>
              <w:spacing w:after="0" w:line="240" w:lineRule="auto"/>
              <w:rPr>
                <w:rFonts w:ascii="Times New Roman" w:hAnsi="Times New Roman" w:cs="Times New Roman"/>
                <w:sz w:val="20"/>
                <w:szCs w:val="20"/>
              </w:rPr>
            </w:pPr>
          </w:p>
        </w:tc>
        <w:tc>
          <w:tcPr>
            <w:tcW w:w="933" w:type="pct"/>
            <w:shd w:val="clear" w:color="auto" w:fill="auto"/>
            <w:vAlign w:val="center"/>
          </w:tcPr>
          <w:p w14:paraId="74A70954" w14:textId="77777777" w:rsidR="00D91430" w:rsidRPr="00D91430" w:rsidRDefault="00D91430" w:rsidP="00D91430">
            <w:pPr>
              <w:spacing w:after="0" w:line="240" w:lineRule="auto"/>
              <w:rPr>
                <w:rFonts w:ascii="Times New Roman" w:hAnsi="Times New Roman" w:cs="Times New Roman"/>
                <w:sz w:val="20"/>
                <w:szCs w:val="20"/>
              </w:rPr>
            </w:pPr>
          </w:p>
        </w:tc>
      </w:tr>
      <w:tr w:rsidR="00D91430" w:rsidRPr="00D91430" w14:paraId="183114BC" w14:textId="77777777" w:rsidTr="00D91430">
        <w:trPr>
          <w:trHeight w:val="510"/>
        </w:trPr>
        <w:tc>
          <w:tcPr>
            <w:tcW w:w="267" w:type="pct"/>
            <w:shd w:val="clear" w:color="auto" w:fill="auto"/>
            <w:vAlign w:val="center"/>
          </w:tcPr>
          <w:p w14:paraId="600FCD2D" w14:textId="77777777" w:rsidR="00D91430" w:rsidRPr="00D91430" w:rsidRDefault="00D91430" w:rsidP="00D91430">
            <w:pPr>
              <w:spacing w:after="0" w:line="240" w:lineRule="auto"/>
              <w:jc w:val="center"/>
              <w:rPr>
                <w:rFonts w:ascii="Times New Roman" w:hAnsi="Times New Roman" w:cs="Times New Roman"/>
                <w:sz w:val="20"/>
                <w:szCs w:val="20"/>
              </w:rPr>
            </w:pPr>
            <w:r w:rsidRPr="00D91430">
              <w:rPr>
                <w:rFonts w:ascii="Times New Roman" w:hAnsi="Times New Roman" w:cs="Times New Roman"/>
                <w:sz w:val="20"/>
                <w:szCs w:val="20"/>
              </w:rPr>
              <w:t>6</w:t>
            </w:r>
          </w:p>
        </w:tc>
        <w:tc>
          <w:tcPr>
            <w:tcW w:w="1600" w:type="pct"/>
            <w:shd w:val="clear" w:color="auto" w:fill="auto"/>
            <w:vAlign w:val="center"/>
          </w:tcPr>
          <w:p w14:paraId="593F2CFC" w14:textId="77777777" w:rsidR="00D91430" w:rsidRPr="00D91430" w:rsidRDefault="00D91430" w:rsidP="00D91430">
            <w:pPr>
              <w:spacing w:after="0" w:line="240" w:lineRule="auto"/>
              <w:rPr>
                <w:rFonts w:ascii="Times New Roman" w:hAnsi="Times New Roman" w:cs="Times New Roman"/>
                <w:sz w:val="20"/>
                <w:szCs w:val="20"/>
              </w:rPr>
            </w:pPr>
            <w:r w:rsidRPr="00D91430">
              <w:rPr>
                <w:rFonts w:ascii="Times New Roman" w:hAnsi="Times New Roman" w:cs="Times New Roman"/>
                <w:bCs/>
                <w:sz w:val="20"/>
                <w:szCs w:val="20"/>
              </w:rPr>
              <w:t>Проверка трубопроводов на повреждения</w:t>
            </w:r>
          </w:p>
        </w:tc>
        <w:tc>
          <w:tcPr>
            <w:tcW w:w="1333" w:type="pct"/>
            <w:shd w:val="clear" w:color="auto" w:fill="auto"/>
            <w:vAlign w:val="center"/>
          </w:tcPr>
          <w:p w14:paraId="67ADA021" w14:textId="77777777" w:rsidR="00D91430" w:rsidRPr="00D91430" w:rsidRDefault="00D91430" w:rsidP="00D91430">
            <w:pPr>
              <w:spacing w:after="0" w:line="240" w:lineRule="auto"/>
              <w:rPr>
                <w:rFonts w:ascii="Times New Roman" w:hAnsi="Times New Roman" w:cs="Times New Roman"/>
                <w:sz w:val="20"/>
                <w:szCs w:val="20"/>
              </w:rPr>
            </w:pPr>
          </w:p>
          <w:p w14:paraId="0AE4F100" w14:textId="77777777" w:rsidR="00D91430" w:rsidRPr="00D91430" w:rsidRDefault="00D91430" w:rsidP="00D91430">
            <w:pPr>
              <w:spacing w:after="0" w:line="240" w:lineRule="auto"/>
              <w:rPr>
                <w:rFonts w:ascii="Times New Roman" w:hAnsi="Times New Roman" w:cs="Times New Roman"/>
                <w:sz w:val="20"/>
                <w:szCs w:val="20"/>
              </w:rPr>
            </w:pPr>
          </w:p>
        </w:tc>
        <w:tc>
          <w:tcPr>
            <w:tcW w:w="867" w:type="pct"/>
            <w:shd w:val="clear" w:color="auto" w:fill="auto"/>
            <w:vAlign w:val="center"/>
          </w:tcPr>
          <w:p w14:paraId="0BFE4CC4" w14:textId="77777777" w:rsidR="00D91430" w:rsidRPr="00D91430" w:rsidRDefault="00D91430" w:rsidP="00D91430">
            <w:pPr>
              <w:spacing w:after="0" w:line="240" w:lineRule="auto"/>
              <w:rPr>
                <w:rFonts w:ascii="Times New Roman" w:hAnsi="Times New Roman" w:cs="Times New Roman"/>
                <w:sz w:val="20"/>
                <w:szCs w:val="20"/>
              </w:rPr>
            </w:pPr>
          </w:p>
        </w:tc>
        <w:tc>
          <w:tcPr>
            <w:tcW w:w="933" w:type="pct"/>
            <w:shd w:val="clear" w:color="auto" w:fill="auto"/>
            <w:vAlign w:val="center"/>
          </w:tcPr>
          <w:p w14:paraId="35D3C4C9" w14:textId="77777777" w:rsidR="00D91430" w:rsidRPr="00D91430" w:rsidRDefault="00D91430" w:rsidP="00D91430">
            <w:pPr>
              <w:spacing w:after="0" w:line="240" w:lineRule="auto"/>
              <w:rPr>
                <w:rFonts w:ascii="Times New Roman" w:hAnsi="Times New Roman" w:cs="Times New Roman"/>
                <w:sz w:val="20"/>
                <w:szCs w:val="20"/>
              </w:rPr>
            </w:pPr>
          </w:p>
        </w:tc>
      </w:tr>
      <w:tr w:rsidR="00D91430" w:rsidRPr="00D91430" w14:paraId="4B4577FF" w14:textId="77777777" w:rsidTr="00D91430">
        <w:trPr>
          <w:trHeight w:val="510"/>
        </w:trPr>
        <w:tc>
          <w:tcPr>
            <w:tcW w:w="267" w:type="pct"/>
            <w:shd w:val="clear" w:color="auto" w:fill="auto"/>
            <w:vAlign w:val="center"/>
          </w:tcPr>
          <w:p w14:paraId="2DF52F3D" w14:textId="77777777" w:rsidR="00D91430" w:rsidRPr="00D91430" w:rsidRDefault="00D91430" w:rsidP="00D91430">
            <w:pPr>
              <w:spacing w:after="0" w:line="240" w:lineRule="auto"/>
              <w:jc w:val="center"/>
              <w:rPr>
                <w:rFonts w:ascii="Times New Roman" w:hAnsi="Times New Roman" w:cs="Times New Roman"/>
                <w:sz w:val="20"/>
                <w:szCs w:val="20"/>
              </w:rPr>
            </w:pPr>
            <w:r w:rsidRPr="00D91430">
              <w:rPr>
                <w:rFonts w:ascii="Times New Roman" w:hAnsi="Times New Roman" w:cs="Times New Roman"/>
                <w:sz w:val="20"/>
                <w:szCs w:val="20"/>
              </w:rPr>
              <w:t>7</w:t>
            </w:r>
          </w:p>
        </w:tc>
        <w:tc>
          <w:tcPr>
            <w:tcW w:w="1600" w:type="pct"/>
            <w:shd w:val="clear" w:color="auto" w:fill="auto"/>
            <w:vAlign w:val="center"/>
          </w:tcPr>
          <w:p w14:paraId="322200D1" w14:textId="77777777" w:rsidR="00D91430" w:rsidRPr="00D91430" w:rsidRDefault="00D91430" w:rsidP="00D91430">
            <w:pPr>
              <w:spacing w:after="0" w:line="240" w:lineRule="auto"/>
              <w:rPr>
                <w:rFonts w:ascii="Times New Roman" w:hAnsi="Times New Roman" w:cs="Times New Roman"/>
                <w:sz w:val="20"/>
                <w:szCs w:val="20"/>
              </w:rPr>
            </w:pPr>
            <w:r w:rsidRPr="00D91430">
              <w:rPr>
                <w:rFonts w:ascii="Times New Roman" w:hAnsi="Times New Roman" w:cs="Times New Roman"/>
                <w:bCs/>
                <w:sz w:val="20"/>
                <w:szCs w:val="20"/>
              </w:rPr>
              <w:t>Проверка изоляции трубопроводов на внешние повреждения</w:t>
            </w:r>
          </w:p>
        </w:tc>
        <w:tc>
          <w:tcPr>
            <w:tcW w:w="1333" w:type="pct"/>
            <w:shd w:val="clear" w:color="auto" w:fill="auto"/>
            <w:vAlign w:val="center"/>
          </w:tcPr>
          <w:p w14:paraId="5D861A9B" w14:textId="77777777" w:rsidR="00D91430" w:rsidRPr="00D91430" w:rsidRDefault="00D91430" w:rsidP="00D91430">
            <w:pPr>
              <w:spacing w:after="0" w:line="240" w:lineRule="auto"/>
              <w:rPr>
                <w:rFonts w:ascii="Times New Roman" w:hAnsi="Times New Roman" w:cs="Times New Roman"/>
                <w:sz w:val="20"/>
                <w:szCs w:val="20"/>
              </w:rPr>
            </w:pPr>
          </w:p>
        </w:tc>
        <w:tc>
          <w:tcPr>
            <w:tcW w:w="867" w:type="pct"/>
            <w:shd w:val="clear" w:color="auto" w:fill="auto"/>
            <w:vAlign w:val="center"/>
          </w:tcPr>
          <w:p w14:paraId="7CB78D7D" w14:textId="77777777" w:rsidR="00D91430" w:rsidRPr="00D91430" w:rsidRDefault="00D91430" w:rsidP="00D91430">
            <w:pPr>
              <w:spacing w:after="0" w:line="240" w:lineRule="auto"/>
              <w:rPr>
                <w:rFonts w:ascii="Times New Roman" w:hAnsi="Times New Roman" w:cs="Times New Roman"/>
                <w:sz w:val="20"/>
                <w:szCs w:val="20"/>
              </w:rPr>
            </w:pPr>
          </w:p>
        </w:tc>
        <w:tc>
          <w:tcPr>
            <w:tcW w:w="933" w:type="pct"/>
            <w:shd w:val="clear" w:color="auto" w:fill="auto"/>
            <w:vAlign w:val="center"/>
          </w:tcPr>
          <w:p w14:paraId="28BBE4CE" w14:textId="77777777" w:rsidR="00D91430" w:rsidRPr="00D91430" w:rsidRDefault="00D91430" w:rsidP="00D91430">
            <w:pPr>
              <w:spacing w:after="0" w:line="240" w:lineRule="auto"/>
              <w:rPr>
                <w:rFonts w:ascii="Times New Roman" w:hAnsi="Times New Roman" w:cs="Times New Roman"/>
                <w:sz w:val="20"/>
                <w:szCs w:val="20"/>
              </w:rPr>
            </w:pPr>
          </w:p>
        </w:tc>
      </w:tr>
      <w:tr w:rsidR="00D91430" w:rsidRPr="00D91430" w14:paraId="476C2A83" w14:textId="77777777" w:rsidTr="00D91430">
        <w:trPr>
          <w:trHeight w:val="510"/>
        </w:trPr>
        <w:tc>
          <w:tcPr>
            <w:tcW w:w="267" w:type="pct"/>
            <w:shd w:val="clear" w:color="auto" w:fill="auto"/>
            <w:vAlign w:val="center"/>
          </w:tcPr>
          <w:p w14:paraId="43193E37" w14:textId="77777777" w:rsidR="00D91430" w:rsidRPr="00D91430" w:rsidRDefault="00D91430" w:rsidP="00D91430">
            <w:pPr>
              <w:spacing w:after="0" w:line="240" w:lineRule="auto"/>
              <w:jc w:val="center"/>
              <w:rPr>
                <w:rFonts w:ascii="Times New Roman" w:hAnsi="Times New Roman" w:cs="Times New Roman"/>
                <w:sz w:val="20"/>
                <w:szCs w:val="20"/>
              </w:rPr>
            </w:pPr>
            <w:r w:rsidRPr="00D91430">
              <w:rPr>
                <w:rFonts w:ascii="Times New Roman" w:hAnsi="Times New Roman" w:cs="Times New Roman"/>
                <w:sz w:val="20"/>
                <w:szCs w:val="20"/>
              </w:rPr>
              <w:t>8</w:t>
            </w:r>
          </w:p>
        </w:tc>
        <w:tc>
          <w:tcPr>
            <w:tcW w:w="1600" w:type="pct"/>
            <w:shd w:val="clear" w:color="auto" w:fill="auto"/>
            <w:vAlign w:val="center"/>
          </w:tcPr>
          <w:p w14:paraId="3A748FE2" w14:textId="77777777" w:rsidR="00D91430" w:rsidRPr="00D91430" w:rsidRDefault="00D91430" w:rsidP="00D91430">
            <w:pPr>
              <w:spacing w:after="0" w:line="240" w:lineRule="auto"/>
              <w:rPr>
                <w:rFonts w:ascii="Times New Roman" w:hAnsi="Times New Roman" w:cs="Times New Roman"/>
                <w:sz w:val="20"/>
                <w:szCs w:val="20"/>
              </w:rPr>
            </w:pPr>
            <w:r w:rsidRPr="00D91430">
              <w:rPr>
                <w:rFonts w:ascii="Times New Roman" w:hAnsi="Times New Roman" w:cs="Times New Roman"/>
                <w:bCs/>
                <w:sz w:val="20"/>
                <w:szCs w:val="20"/>
              </w:rPr>
              <w:t>Проверка исправности дренажной системы и наличие уклонов дренажной системы, а так же креплений (подвесов) труб.</w:t>
            </w:r>
          </w:p>
        </w:tc>
        <w:tc>
          <w:tcPr>
            <w:tcW w:w="1333" w:type="pct"/>
            <w:shd w:val="clear" w:color="auto" w:fill="auto"/>
            <w:vAlign w:val="center"/>
          </w:tcPr>
          <w:p w14:paraId="24C0AB04" w14:textId="77777777" w:rsidR="00D91430" w:rsidRPr="00D91430" w:rsidRDefault="00D91430" w:rsidP="00D91430">
            <w:pPr>
              <w:spacing w:after="0" w:line="240" w:lineRule="auto"/>
              <w:rPr>
                <w:rFonts w:ascii="Times New Roman" w:hAnsi="Times New Roman" w:cs="Times New Roman"/>
                <w:sz w:val="20"/>
                <w:szCs w:val="20"/>
              </w:rPr>
            </w:pPr>
          </w:p>
        </w:tc>
        <w:tc>
          <w:tcPr>
            <w:tcW w:w="867" w:type="pct"/>
            <w:shd w:val="clear" w:color="auto" w:fill="auto"/>
            <w:vAlign w:val="center"/>
          </w:tcPr>
          <w:p w14:paraId="0E6D9119" w14:textId="77777777" w:rsidR="00D91430" w:rsidRPr="00D91430" w:rsidRDefault="00D91430" w:rsidP="00D91430">
            <w:pPr>
              <w:spacing w:after="0" w:line="240" w:lineRule="auto"/>
              <w:rPr>
                <w:rFonts w:ascii="Times New Roman" w:hAnsi="Times New Roman" w:cs="Times New Roman"/>
                <w:sz w:val="20"/>
                <w:szCs w:val="20"/>
              </w:rPr>
            </w:pPr>
          </w:p>
        </w:tc>
        <w:tc>
          <w:tcPr>
            <w:tcW w:w="933" w:type="pct"/>
            <w:shd w:val="clear" w:color="auto" w:fill="auto"/>
            <w:vAlign w:val="center"/>
          </w:tcPr>
          <w:p w14:paraId="1C641AFD" w14:textId="77777777" w:rsidR="00D91430" w:rsidRPr="00D91430" w:rsidRDefault="00D91430" w:rsidP="00D91430">
            <w:pPr>
              <w:spacing w:after="0" w:line="240" w:lineRule="auto"/>
              <w:rPr>
                <w:rFonts w:ascii="Times New Roman" w:hAnsi="Times New Roman" w:cs="Times New Roman"/>
                <w:sz w:val="20"/>
                <w:szCs w:val="20"/>
              </w:rPr>
            </w:pPr>
          </w:p>
        </w:tc>
      </w:tr>
      <w:tr w:rsidR="00D91430" w:rsidRPr="00D91430" w14:paraId="4FC3EC80" w14:textId="77777777" w:rsidTr="00D91430">
        <w:trPr>
          <w:trHeight w:val="510"/>
        </w:trPr>
        <w:tc>
          <w:tcPr>
            <w:tcW w:w="267" w:type="pct"/>
            <w:shd w:val="clear" w:color="auto" w:fill="auto"/>
            <w:vAlign w:val="center"/>
          </w:tcPr>
          <w:p w14:paraId="1BA7ABD3" w14:textId="77777777" w:rsidR="00D91430" w:rsidRPr="00D91430" w:rsidRDefault="00D91430" w:rsidP="00D91430">
            <w:pPr>
              <w:spacing w:after="0" w:line="240" w:lineRule="auto"/>
              <w:jc w:val="center"/>
              <w:rPr>
                <w:rFonts w:ascii="Times New Roman" w:hAnsi="Times New Roman" w:cs="Times New Roman"/>
                <w:sz w:val="20"/>
                <w:szCs w:val="20"/>
              </w:rPr>
            </w:pPr>
            <w:r w:rsidRPr="00D91430">
              <w:rPr>
                <w:rFonts w:ascii="Times New Roman" w:hAnsi="Times New Roman" w:cs="Times New Roman"/>
                <w:sz w:val="20"/>
                <w:szCs w:val="20"/>
              </w:rPr>
              <w:t>9</w:t>
            </w:r>
          </w:p>
        </w:tc>
        <w:tc>
          <w:tcPr>
            <w:tcW w:w="1600" w:type="pct"/>
            <w:shd w:val="clear" w:color="auto" w:fill="auto"/>
            <w:vAlign w:val="center"/>
          </w:tcPr>
          <w:p w14:paraId="0A777507" w14:textId="77777777" w:rsidR="00D91430" w:rsidRPr="00D91430" w:rsidRDefault="00D91430" w:rsidP="00D91430">
            <w:pPr>
              <w:spacing w:after="0" w:line="240" w:lineRule="auto"/>
              <w:rPr>
                <w:rFonts w:ascii="Times New Roman" w:hAnsi="Times New Roman" w:cs="Times New Roman"/>
                <w:sz w:val="20"/>
                <w:szCs w:val="20"/>
              </w:rPr>
            </w:pPr>
            <w:r w:rsidRPr="00D91430">
              <w:rPr>
                <w:rFonts w:ascii="Times New Roman" w:hAnsi="Times New Roman" w:cs="Times New Roman"/>
                <w:sz w:val="20"/>
                <w:szCs w:val="20"/>
              </w:rPr>
              <w:t>Проверка проводов и кабелей на отсутствие повреждений и сопротивление изоляции</w:t>
            </w:r>
          </w:p>
        </w:tc>
        <w:tc>
          <w:tcPr>
            <w:tcW w:w="1333" w:type="pct"/>
            <w:shd w:val="clear" w:color="auto" w:fill="auto"/>
            <w:vAlign w:val="center"/>
          </w:tcPr>
          <w:p w14:paraId="23D149F0" w14:textId="77777777" w:rsidR="00D91430" w:rsidRPr="00D91430" w:rsidRDefault="00D91430" w:rsidP="00D91430">
            <w:pPr>
              <w:spacing w:after="0" w:line="240" w:lineRule="auto"/>
              <w:rPr>
                <w:rFonts w:ascii="Times New Roman" w:hAnsi="Times New Roman" w:cs="Times New Roman"/>
                <w:sz w:val="20"/>
                <w:szCs w:val="20"/>
              </w:rPr>
            </w:pPr>
          </w:p>
          <w:p w14:paraId="2F0E3F1A" w14:textId="77777777" w:rsidR="00D91430" w:rsidRPr="00D91430" w:rsidRDefault="00D91430" w:rsidP="00D91430">
            <w:pPr>
              <w:spacing w:after="0" w:line="240" w:lineRule="auto"/>
              <w:rPr>
                <w:rFonts w:ascii="Times New Roman" w:hAnsi="Times New Roman" w:cs="Times New Roman"/>
                <w:sz w:val="20"/>
                <w:szCs w:val="20"/>
              </w:rPr>
            </w:pPr>
          </w:p>
          <w:p w14:paraId="509783CA" w14:textId="77777777" w:rsidR="00D91430" w:rsidRPr="00D91430" w:rsidRDefault="00D91430" w:rsidP="00D91430">
            <w:pPr>
              <w:spacing w:after="0" w:line="240" w:lineRule="auto"/>
              <w:rPr>
                <w:rFonts w:ascii="Times New Roman" w:hAnsi="Times New Roman" w:cs="Times New Roman"/>
                <w:sz w:val="20"/>
                <w:szCs w:val="20"/>
              </w:rPr>
            </w:pPr>
          </w:p>
        </w:tc>
        <w:tc>
          <w:tcPr>
            <w:tcW w:w="867" w:type="pct"/>
            <w:shd w:val="clear" w:color="auto" w:fill="auto"/>
            <w:vAlign w:val="center"/>
          </w:tcPr>
          <w:p w14:paraId="5FA7B0D3" w14:textId="77777777" w:rsidR="00D91430" w:rsidRPr="00D91430" w:rsidRDefault="00D91430" w:rsidP="00D91430">
            <w:pPr>
              <w:spacing w:after="0" w:line="240" w:lineRule="auto"/>
              <w:rPr>
                <w:rFonts w:ascii="Times New Roman" w:hAnsi="Times New Roman" w:cs="Times New Roman"/>
                <w:sz w:val="20"/>
                <w:szCs w:val="20"/>
              </w:rPr>
            </w:pPr>
          </w:p>
        </w:tc>
        <w:tc>
          <w:tcPr>
            <w:tcW w:w="933" w:type="pct"/>
            <w:shd w:val="clear" w:color="auto" w:fill="auto"/>
            <w:vAlign w:val="center"/>
          </w:tcPr>
          <w:p w14:paraId="3F3783B1" w14:textId="77777777" w:rsidR="00D91430" w:rsidRPr="00D91430" w:rsidRDefault="00D91430" w:rsidP="00D91430">
            <w:pPr>
              <w:spacing w:after="0" w:line="240" w:lineRule="auto"/>
              <w:rPr>
                <w:rFonts w:ascii="Times New Roman" w:hAnsi="Times New Roman" w:cs="Times New Roman"/>
                <w:sz w:val="20"/>
                <w:szCs w:val="20"/>
              </w:rPr>
            </w:pPr>
          </w:p>
        </w:tc>
      </w:tr>
      <w:tr w:rsidR="00D91430" w:rsidRPr="00D91430" w14:paraId="1195A448" w14:textId="77777777" w:rsidTr="00D91430">
        <w:trPr>
          <w:trHeight w:val="510"/>
        </w:trPr>
        <w:tc>
          <w:tcPr>
            <w:tcW w:w="267" w:type="pct"/>
            <w:shd w:val="clear" w:color="auto" w:fill="auto"/>
            <w:vAlign w:val="center"/>
          </w:tcPr>
          <w:p w14:paraId="2A54C41E" w14:textId="77777777" w:rsidR="00D91430" w:rsidRPr="00D91430" w:rsidRDefault="00D91430" w:rsidP="00D91430">
            <w:pPr>
              <w:spacing w:after="0" w:line="240" w:lineRule="auto"/>
              <w:jc w:val="center"/>
              <w:rPr>
                <w:rFonts w:ascii="Times New Roman" w:hAnsi="Times New Roman" w:cs="Times New Roman"/>
                <w:sz w:val="20"/>
                <w:szCs w:val="20"/>
              </w:rPr>
            </w:pPr>
            <w:r w:rsidRPr="00D91430">
              <w:rPr>
                <w:rFonts w:ascii="Times New Roman" w:hAnsi="Times New Roman" w:cs="Times New Roman"/>
                <w:sz w:val="20"/>
                <w:szCs w:val="20"/>
              </w:rPr>
              <w:t>10</w:t>
            </w:r>
          </w:p>
        </w:tc>
        <w:tc>
          <w:tcPr>
            <w:tcW w:w="1600" w:type="pct"/>
            <w:shd w:val="clear" w:color="auto" w:fill="auto"/>
            <w:vAlign w:val="center"/>
          </w:tcPr>
          <w:p w14:paraId="10F46FAB" w14:textId="77777777" w:rsidR="00D91430" w:rsidRPr="00D91430" w:rsidRDefault="00D91430" w:rsidP="00D91430">
            <w:pPr>
              <w:spacing w:after="0" w:line="240" w:lineRule="auto"/>
              <w:rPr>
                <w:rFonts w:ascii="Times New Roman" w:hAnsi="Times New Roman" w:cs="Times New Roman"/>
                <w:sz w:val="20"/>
                <w:szCs w:val="20"/>
              </w:rPr>
            </w:pPr>
            <w:r w:rsidRPr="00D91430">
              <w:rPr>
                <w:rFonts w:ascii="Times New Roman" w:hAnsi="Times New Roman" w:cs="Times New Roman"/>
                <w:sz w:val="20"/>
                <w:szCs w:val="20"/>
              </w:rPr>
              <w:t>Проверка клеммных соединений</w:t>
            </w:r>
          </w:p>
        </w:tc>
        <w:tc>
          <w:tcPr>
            <w:tcW w:w="1333" w:type="pct"/>
            <w:shd w:val="clear" w:color="auto" w:fill="auto"/>
            <w:vAlign w:val="center"/>
          </w:tcPr>
          <w:p w14:paraId="0C6CB284" w14:textId="77777777" w:rsidR="00D91430" w:rsidRPr="00D91430" w:rsidRDefault="00D91430" w:rsidP="00D91430">
            <w:pPr>
              <w:spacing w:after="0" w:line="240" w:lineRule="auto"/>
              <w:rPr>
                <w:rFonts w:ascii="Times New Roman" w:hAnsi="Times New Roman" w:cs="Times New Roman"/>
                <w:sz w:val="20"/>
                <w:szCs w:val="20"/>
                <w:lang w:val="en-US"/>
              </w:rPr>
            </w:pPr>
          </w:p>
          <w:p w14:paraId="410918B1" w14:textId="77777777" w:rsidR="00D91430" w:rsidRPr="00D91430" w:rsidRDefault="00D91430" w:rsidP="00D91430">
            <w:pPr>
              <w:spacing w:after="0" w:line="240" w:lineRule="auto"/>
              <w:rPr>
                <w:rFonts w:ascii="Times New Roman" w:hAnsi="Times New Roman" w:cs="Times New Roman"/>
                <w:sz w:val="20"/>
                <w:szCs w:val="20"/>
                <w:lang w:val="en-US"/>
              </w:rPr>
            </w:pPr>
          </w:p>
        </w:tc>
        <w:tc>
          <w:tcPr>
            <w:tcW w:w="867" w:type="pct"/>
            <w:shd w:val="clear" w:color="auto" w:fill="auto"/>
            <w:vAlign w:val="center"/>
          </w:tcPr>
          <w:p w14:paraId="1505149F" w14:textId="77777777" w:rsidR="00D91430" w:rsidRPr="00D91430" w:rsidRDefault="00D91430" w:rsidP="00D91430">
            <w:pPr>
              <w:spacing w:after="0" w:line="240" w:lineRule="auto"/>
              <w:rPr>
                <w:rFonts w:ascii="Times New Roman" w:hAnsi="Times New Roman" w:cs="Times New Roman"/>
                <w:i/>
                <w:sz w:val="20"/>
                <w:szCs w:val="20"/>
              </w:rPr>
            </w:pPr>
          </w:p>
        </w:tc>
        <w:tc>
          <w:tcPr>
            <w:tcW w:w="933" w:type="pct"/>
            <w:shd w:val="clear" w:color="auto" w:fill="auto"/>
            <w:vAlign w:val="center"/>
          </w:tcPr>
          <w:p w14:paraId="7EF4D4D3" w14:textId="77777777" w:rsidR="00D91430" w:rsidRPr="00D91430" w:rsidRDefault="00D91430" w:rsidP="00D91430">
            <w:pPr>
              <w:spacing w:after="0" w:line="240" w:lineRule="auto"/>
              <w:rPr>
                <w:rFonts w:ascii="Times New Roman" w:hAnsi="Times New Roman" w:cs="Times New Roman"/>
                <w:sz w:val="20"/>
                <w:szCs w:val="20"/>
              </w:rPr>
            </w:pPr>
          </w:p>
        </w:tc>
      </w:tr>
      <w:tr w:rsidR="00D91430" w:rsidRPr="00D91430" w14:paraId="46B66029" w14:textId="77777777" w:rsidTr="00D91430">
        <w:trPr>
          <w:trHeight w:val="510"/>
        </w:trPr>
        <w:tc>
          <w:tcPr>
            <w:tcW w:w="267" w:type="pct"/>
            <w:shd w:val="clear" w:color="auto" w:fill="auto"/>
            <w:vAlign w:val="center"/>
          </w:tcPr>
          <w:p w14:paraId="34CC1AED" w14:textId="77777777" w:rsidR="00D91430" w:rsidRPr="00D91430" w:rsidRDefault="00D91430" w:rsidP="00D91430">
            <w:pPr>
              <w:spacing w:after="0" w:line="240" w:lineRule="auto"/>
              <w:jc w:val="center"/>
              <w:rPr>
                <w:rFonts w:ascii="Times New Roman" w:hAnsi="Times New Roman" w:cs="Times New Roman"/>
                <w:sz w:val="20"/>
                <w:szCs w:val="20"/>
              </w:rPr>
            </w:pPr>
            <w:r w:rsidRPr="00D91430">
              <w:rPr>
                <w:rFonts w:ascii="Times New Roman" w:hAnsi="Times New Roman" w:cs="Times New Roman"/>
                <w:sz w:val="20"/>
                <w:szCs w:val="20"/>
              </w:rPr>
              <w:t>11</w:t>
            </w:r>
          </w:p>
        </w:tc>
        <w:tc>
          <w:tcPr>
            <w:tcW w:w="1600" w:type="pct"/>
            <w:shd w:val="clear" w:color="auto" w:fill="auto"/>
            <w:vAlign w:val="center"/>
          </w:tcPr>
          <w:p w14:paraId="1531B57D" w14:textId="77777777" w:rsidR="00D91430" w:rsidRPr="00D91430" w:rsidRDefault="00D91430" w:rsidP="00D91430">
            <w:pPr>
              <w:spacing w:after="0" w:line="240" w:lineRule="auto"/>
              <w:rPr>
                <w:rFonts w:ascii="Times New Roman" w:hAnsi="Times New Roman" w:cs="Times New Roman"/>
                <w:sz w:val="20"/>
                <w:szCs w:val="20"/>
              </w:rPr>
            </w:pPr>
            <w:r w:rsidRPr="00D91430">
              <w:rPr>
                <w:rFonts w:ascii="Times New Roman" w:hAnsi="Times New Roman" w:cs="Times New Roman"/>
                <w:sz w:val="20"/>
                <w:szCs w:val="20"/>
              </w:rPr>
              <w:t>Проверка электрических компонентов на загрязнение и исправность</w:t>
            </w:r>
          </w:p>
        </w:tc>
        <w:tc>
          <w:tcPr>
            <w:tcW w:w="1333" w:type="pct"/>
            <w:shd w:val="clear" w:color="auto" w:fill="auto"/>
            <w:vAlign w:val="center"/>
          </w:tcPr>
          <w:p w14:paraId="2F0C4983" w14:textId="77777777" w:rsidR="00D91430" w:rsidRPr="00D91430" w:rsidRDefault="00D91430" w:rsidP="00D91430">
            <w:pPr>
              <w:spacing w:after="0" w:line="240" w:lineRule="auto"/>
              <w:rPr>
                <w:rFonts w:ascii="Times New Roman" w:hAnsi="Times New Roman" w:cs="Times New Roman"/>
                <w:sz w:val="20"/>
                <w:szCs w:val="20"/>
              </w:rPr>
            </w:pPr>
          </w:p>
          <w:p w14:paraId="056CFCE9" w14:textId="77777777" w:rsidR="00D91430" w:rsidRPr="00D91430" w:rsidRDefault="00D91430" w:rsidP="00D91430">
            <w:pPr>
              <w:spacing w:after="0" w:line="240" w:lineRule="auto"/>
              <w:rPr>
                <w:rFonts w:ascii="Times New Roman" w:hAnsi="Times New Roman" w:cs="Times New Roman"/>
                <w:sz w:val="20"/>
                <w:szCs w:val="20"/>
              </w:rPr>
            </w:pPr>
          </w:p>
          <w:p w14:paraId="412F33B6" w14:textId="77777777" w:rsidR="00D91430" w:rsidRPr="00D91430" w:rsidRDefault="00D91430" w:rsidP="00D91430">
            <w:pPr>
              <w:spacing w:after="0" w:line="240" w:lineRule="auto"/>
              <w:rPr>
                <w:rFonts w:ascii="Times New Roman" w:hAnsi="Times New Roman" w:cs="Times New Roman"/>
                <w:sz w:val="20"/>
                <w:szCs w:val="20"/>
              </w:rPr>
            </w:pPr>
          </w:p>
        </w:tc>
        <w:tc>
          <w:tcPr>
            <w:tcW w:w="867" w:type="pct"/>
            <w:shd w:val="clear" w:color="auto" w:fill="auto"/>
            <w:vAlign w:val="center"/>
          </w:tcPr>
          <w:p w14:paraId="4ADFA861" w14:textId="77777777" w:rsidR="00D91430" w:rsidRPr="00D91430" w:rsidRDefault="00D91430" w:rsidP="00D91430">
            <w:pPr>
              <w:spacing w:after="0" w:line="240" w:lineRule="auto"/>
              <w:rPr>
                <w:rFonts w:ascii="Times New Roman" w:hAnsi="Times New Roman" w:cs="Times New Roman"/>
                <w:i/>
                <w:sz w:val="20"/>
                <w:szCs w:val="20"/>
              </w:rPr>
            </w:pPr>
          </w:p>
        </w:tc>
        <w:tc>
          <w:tcPr>
            <w:tcW w:w="933" w:type="pct"/>
            <w:shd w:val="clear" w:color="auto" w:fill="auto"/>
            <w:vAlign w:val="center"/>
          </w:tcPr>
          <w:p w14:paraId="014B7439" w14:textId="77777777" w:rsidR="00D91430" w:rsidRPr="00D91430" w:rsidRDefault="00D91430" w:rsidP="00D91430">
            <w:pPr>
              <w:spacing w:after="0" w:line="240" w:lineRule="auto"/>
              <w:rPr>
                <w:rFonts w:ascii="Times New Roman" w:hAnsi="Times New Roman" w:cs="Times New Roman"/>
                <w:sz w:val="20"/>
                <w:szCs w:val="20"/>
              </w:rPr>
            </w:pPr>
          </w:p>
        </w:tc>
      </w:tr>
      <w:tr w:rsidR="00D91430" w:rsidRPr="00D91430" w14:paraId="566FE5EA" w14:textId="77777777" w:rsidTr="00D91430">
        <w:trPr>
          <w:trHeight w:val="510"/>
        </w:trPr>
        <w:tc>
          <w:tcPr>
            <w:tcW w:w="267" w:type="pct"/>
            <w:shd w:val="clear" w:color="auto" w:fill="auto"/>
            <w:vAlign w:val="center"/>
          </w:tcPr>
          <w:p w14:paraId="5D93DA3D" w14:textId="77777777" w:rsidR="00D91430" w:rsidRPr="00D91430" w:rsidRDefault="00D91430" w:rsidP="00D91430">
            <w:pPr>
              <w:spacing w:after="0" w:line="240" w:lineRule="auto"/>
              <w:jc w:val="center"/>
              <w:rPr>
                <w:rFonts w:ascii="Times New Roman" w:hAnsi="Times New Roman" w:cs="Times New Roman"/>
                <w:sz w:val="20"/>
                <w:szCs w:val="20"/>
              </w:rPr>
            </w:pPr>
            <w:r w:rsidRPr="00D91430">
              <w:rPr>
                <w:rFonts w:ascii="Times New Roman" w:hAnsi="Times New Roman" w:cs="Times New Roman"/>
                <w:sz w:val="20"/>
                <w:szCs w:val="20"/>
              </w:rPr>
              <w:t>12</w:t>
            </w:r>
          </w:p>
        </w:tc>
        <w:tc>
          <w:tcPr>
            <w:tcW w:w="1600" w:type="pct"/>
            <w:shd w:val="clear" w:color="auto" w:fill="auto"/>
            <w:vAlign w:val="center"/>
          </w:tcPr>
          <w:p w14:paraId="0C283732" w14:textId="77777777" w:rsidR="00D91430" w:rsidRPr="00D91430" w:rsidRDefault="00D91430" w:rsidP="00D91430">
            <w:pPr>
              <w:spacing w:after="0" w:line="240" w:lineRule="auto"/>
              <w:rPr>
                <w:rFonts w:ascii="Times New Roman" w:hAnsi="Times New Roman" w:cs="Times New Roman"/>
                <w:sz w:val="20"/>
                <w:szCs w:val="20"/>
              </w:rPr>
            </w:pPr>
            <w:r w:rsidRPr="00D91430">
              <w:rPr>
                <w:rFonts w:ascii="Times New Roman" w:hAnsi="Times New Roman" w:cs="Times New Roman"/>
                <w:sz w:val="20"/>
                <w:szCs w:val="20"/>
              </w:rPr>
              <w:t>Проверка выключателей и кнопок на исправность</w:t>
            </w:r>
          </w:p>
        </w:tc>
        <w:tc>
          <w:tcPr>
            <w:tcW w:w="1333" w:type="pct"/>
            <w:shd w:val="clear" w:color="auto" w:fill="auto"/>
            <w:vAlign w:val="center"/>
          </w:tcPr>
          <w:p w14:paraId="7DDA3541" w14:textId="77777777" w:rsidR="00D91430" w:rsidRPr="00D91430" w:rsidRDefault="00D91430" w:rsidP="00D91430">
            <w:pPr>
              <w:spacing w:after="0" w:line="240" w:lineRule="auto"/>
              <w:rPr>
                <w:rFonts w:ascii="Times New Roman" w:hAnsi="Times New Roman" w:cs="Times New Roman"/>
                <w:sz w:val="20"/>
                <w:szCs w:val="20"/>
              </w:rPr>
            </w:pPr>
          </w:p>
          <w:p w14:paraId="3739F261" w14:textId="77777777" w:rsidR="00D91430" w:rsidRPr="00D91430" w:rsidRDefault="00D91430" w:rsidP="00D91430">
            <w:pPr>
              <w:spacing w:after="0" w:line="240" w:lineRule="auto"/>
              <w:rPr>
                <w:rFonts w:ascii="Times New Roman" w:hAnsi="Times New Roman" w:cs="Times New Roman"/>
                <w:sz w:val="20"/>
                <w:szCs w:val="20"/>
              </w:rPr>
            </w:pPr>
          </w:p>
        </w:tc>
        <w:tc>
          <w:tcPr>
            <w:tcW w:w="867" w:type="pct"/>
            <w:shd w:val="clear" w:color="auto" w:fill="auto"/>
            <w:vAlign w:val="center"/>
          </w:tcPr>
          <w:p w14:paraId="45143F24" w14:textId="77777777" w:rsidR="00D91430" w:rsidRPr="00D91430" w:rsidRDefault="00D91430" w:rsidP="00D91430">
            <w:pPr>
              <w:spacing w:after="0" w:line="240" w:lineRule="auto"/>
              <w:rPr>
                <w:rFonts w:ascii="Times New Roman" w:hAnsi="Times New Roman" w:cs="Times New Roman"/>
                <w:i/>
                <w:sz w:val="20"/>
                <w:szCs w:val="20"/>
              </w:rPr>
            </w:pPr>
          </w:p>
        </w:tc>
        <w:tc>
          <w:tcPr>
            <w:tcW w:w="933" w:type="pct"/>
            <w:shd w:val="clear" w:color="auto" w:fill="auto"/>
            <w:vAlign w:val="center"/>
          </w:tcPr>
          <w:p w14:paraId="34C721FE" w14:textId="77777777" w:rsidR="00D91430" w:rsidRPr="00D91430" w:rsidRDefault="00D91430" w:rsidP="00D91430">
            <w:pPr>
              <w:spacing w:after="0" w:line="240" w:lineRule="auto"/>
              <w:rPr>
                <w:rFonts w:ascii="Times New Roman" w:hAnsi="Times New Roman" w:cs="Times New Roman"/>
                <w:sz w:val="20"/>
                <w:szCs w:val="20"/>
              </w:rPr>
            </w:pPr>
          </w:p>
        </w:tc>
      </w:tr>
      <w:tr w:rsidR="00D91430" w:rsidRPr="00D91430" w14:paraId="7BFB06D4" w14:textId="77777777" w:rsidTr="00D91430">
        <w:trPr>
          <w:trHeight w:val="510"/>
        </w:trPr>
        <w:tc>
          <w:tcPr>
            <w:tcW w:w="267" w:type="pct"/>
            <w:shd w:val="clear" w:color="auto" w:fill="auto"/>
            <w:vAlign w:val="center"/>
          </w:tcPr>
          <w:p w14:paraId="1DD41747" w14:textId="77777777" w:rsidR="00D91430" w:rsidRPr="00D91430" w:rsidRDefault="00D91430" w:rsidP="00D91430">
            <w:pPr>
              <w:spacing w:after="0" w:line="240" w:lineRule="auto"/>
              <w:jc w:val="center"/>
              <w:rPr>
                <w:rFonts w:ascii="Times New Roman" w:hAnsi="Times New Roman" w:cs="Times New Roman"/>
                <w:sz w:val="20"/>
                <w:szCs w:val="20"/>
              </w:rPr>
            </w:pPr>
            <w:r w:rsidRPr="00D91430">
              <w:rPr>
                <w:rFonts w:ascii="Times New Roman" w:hAnsi="Times New Roman" w:cs="Times New Roman"/>
                <w:sz w:val="20"/>
                <w:szCs w:val="20"/>
              </w:rPr>
              <w:lastRenderedPageBreak/>
              <w:t>13</w:t>
            </w:r>
          </w:p>
        </w:tc>
        <w:tc>
          <w:tcPr>
            <w:tcW w:w="1600" w:type="pct"/>
            <w:shd w:val="clear" w:color="auto" w:fill="auto"/>
            <w:vAlign w:val="center"/>
          </w:tcPr>
          <w:p w14:paraId="6C8DCD64" w14:textId="77777777" w:rsidR="00D91430" w:rsidRPr="00D91430" w:rsidRDefault="00D91430" w:rsidP="00D91430">
            <w:pPr>
              <w:spacing w:after="0" w:line="240" w:lineRule="auto"/>
              <w:rPr>
                <w:rFonts w:ascii="Times New Roman" w:hAnsi="Times New Roman" w:cs="Times New Roman"/>
                <w:sz w:val="20"/>
                <w:szCs w:val="20"/>
              </w:rPr>
            </w:pPr>
            <w:r w:rsidRPr="00D91430">
              <w:rPr>
                <w:rFonts w:ascii="Times New Roman" w:hAnsi="Times New Roman" w:cs="Times New Roman"/>
                <w:sz w:val="20"/>
                <w:szCs w:val="20"/>
              </w:rPr>
              <w:t>Проверка контрольных ламп на функционирование</w:t>
            </w:r>
          </w:p>
        </w:tc>
        <w:tc>
          <w:tcPr>
            <w:tcW w:w="1333" w:type="pct"/>
            <w:shd w:val="clear" w:color="auto" w:fill="auto"/>
            <w:vAlign w:val="center"/>
          </w:tcPr>
          <w:p w14:paraId="170D63ED" w14:textId="77777777" w:rsidR="00D91430" w:rsidRPr="00D91430" w:rsidRDefault="00D91430" w:rsidP="00D91430">
            <w:pPr>
              <w:spacing w:after="0" w:line="240" w:lineRule="auto"/>
              <w:rPr>
                <w:rFonts w:ascii="Times New Roman" w:hAnsi="Times New Roman" w:cs="Times New Roman"/>
                <w:sz w:val="20"/>
                <w:szCs w:val="20"/>
              </w:rPr>
            </w:pPr>
          </w:p>
          <w:p w14:paraId="77BF3277" w14:textId="77777777" w:rsidR="00D91430" w:rsidRPr="00D91430" w:rsidRDefault="00D91430" w:rsidP="00D91430">
            <w:pPr>
              <w:spacing w:after="0" w:line="240" w:lineRule="auto"/>
              <w:rPr>
                <w:rFonts w:ascii="Times New Roman" w:hAnsi="Times New Roman" w:cs="Times New Roman"/>
                <w:sz w:val="20"/>
                <w:szCs w:val="20"/>
              </w:rPr>
            </w:pPr>
          </w:p>
        </w:tc>
        <w:tc>
          <w:tcPr>
            <w:tcW w:w="867" w:type="pct"/>
            <w:shd w:val="clear" w:color="auto" w:fill="auto"/>
            <w:vAlign w:val="center"/>
          </w:tcPr>
          <w:p w14:paraId="7D000859" w14:textId="77777777" w:rsidR="00D91430" w:rsidRPr="00D91430" w:rsidRDefault="00D91430" w:rsidP="00D91430">
            <w:pPr>
              <w:spacing w:after="0" w:line="240" w:lineRule="auto"/>
              <w:rPr>
                <w:rFonts w:ascii="Times New Roman" w:hAnsi="Times New Roman" w:cs="Times New Roman"/>
                <w:sz w:val="20"/>
                <w:szCs w:val="20"/>
              </w:rPr>
            </w:pPr>
          </w:p>
        </w:tc>
        <w:tc>
          <w:tcPr>
            <w:tcW w:w="933" w:type="pct"/>
            <w:shd w:val="clear" w:color="auto" w:fill="auto"/>
            <w:vAlign w:val="center"/>
          </w:tcPr>
          <w:p w14:paraId="054D27C3" w14:textId="77777777" w:rsidR="00D91430" w:rsidRPr="00D91430" w:rsidRDefault="00D91430" w:rsidP="00D91430">
            <w:pPr>
              <w:spacing w:after="0" w:line="240" w:lineRule="auto"/>
              <w:rPr>
                <w:rFonts w:ascii="Times New Roman" w:hAnsi="Times New Roman" w:cs="Times New Roman"/>
                <w:sz w:val="20"/>
                <w:szCs w:val="20"/>
              </w:rPr>
            </w:pPr>
          </w:p>
        </w:tc>
      </w:tr>
      <w:tr w:rsidR="00D91430" w:rsidRPr="00D91430" w14:paraId="1907707C" w14:textId="77777777" w:rsidTr="00D91430">
        <w:trPr>
          <w:trHeight w:val="510"/>
        </w:trPr>
        <w:tc>
          <w:tcPr>
            <w:tcW w:w="267" w:type="pct"/>
            <w:shd w:val="clear" w:color="auto" w:fill="auto"/>
            <w:vAlign w:val="center"/>
          </w:tcPr>
          <w:p w14:paraId="6841EC8C" w14:textId="77777777" w:rsidR="00D91430" w:rsidRPr="00D91430" w:rsidRDefault="00D91430" w:rsidP="00D91430">
            <w:pPr>
              <w:spacing w:after="0" w:line="240" w:lineRule="auto"/>
              <w:jc w:val="center"/>
              <w:rPr>
                <w:rFonts w:ascii="Times New Roman" w:hAnsi="Times New Roman" w:cs="Times New Roman"/>
                <w:sz w:val="20"/>
                <w:szCs w:val="20"/>
              </w:rPr>
            </w:pPr>
            <w:r w:rsidRPr="00D91430">
              <w:rPr>
                <w:rFonts w:ascii="Times New Roman" w:hAnsi="Times New Roman" w:cs="Times New Roman"/>
                <w:sz w:val="20"/>
                <w:szCs w:val="20"/>
              </w:rPr>
              <w:t>14</w:t>
            </w:r>
          </w:p>
        </w:tc>
        <w:tc>
          <w:tcPr>
            <w:tcW w:w="1600" w:type="pct"/>
            <w:shd w:val="clear" w:color="auto" w:fill="auto"/>
            <w:vAlign w:val="center"/>
          </w:tcPr>
          <w:p w14:paraId="441CA8AD" w14:textId="77777777" w:rsidR="00D91430" w:rsidRPr="00D91430" w:rsidRDefault="00D91430" w:rsidP="00D91430">
            <w:pPr>
              <w:spacing w:after="0" w:line="240" w:lineRule="auto"/>
              <w:rPr>
                <w:rFonts w:ascii="Times New Roman" w:hAnsi="Times New Roman" w:cs="Times New Roman"/>
                <w:sz w:val="20"/>
                <w:szCs w:val="20"/>
              </w:rPr>
            </w:pPr>
            <w:r w:rsidRPr="00D91430">
              <w:rPr>
                <w:rFonts w:ascii="Times New Roman" w:hAnsi="Times New Roman" w:cs="Times New Roman"/>
                <w:sz w:val="20"/>
                <w:szCs w:val="20"/>
              </w:rPr>
              <w:t>Проверка работы контроллера по заданным значениям и параметрам регулирования, а так же на связь со всеми внутренними блоками.</w:t>
            </w:r>
          </w:p>
        </w:tc>
        <w:tc>
          <w:tcPr>
            <w:tcW w:w="1333" w:type="pct"/>
            <w:shd w:val="clear" w:color="auto" w:fill="auto"/>
            <w:vAlign w:val="center"/>
          </w:tcPr>
          <w:p w14:paraId="1A7FCB51" w14:textId="77777777" w:rsidR="00D91430" w:rsidRPr="00D91430" w:rsidRDefault="00D91430" w:rsidP="00D91430">
            <w:pPr>
              <w:spacing w:after="0" w:line="240" w:lineRule="auto"/>
              <w:rPr>
                <w:rFonts w:ascii="Times New Roman" w:hAnsi="Times New Roman" w:cs="Times New Roman"/>
                <w:sz w:val="20"/>
                <w:szCs w:val="20"/>
              </w:rPr>
            </w:pPr>
          </w:p>
          <w:p w14:paraId="33A7AD6E" w14:textId="77777777" w:rsidR="00D91430" w:rsidRPr="00D91430" w:rsidRDefault="00D91430" w:rsidP="00D91430">
            <w:pPr>
              <w:spacing w:after="0" w:line="240" w:lineRule="auto"/>
              <w:rPr>
                <w:rFonts w:ascii="Times New Roman" w:hAnsi="Times New Roman" w:cs="Times New Roman"/>
                <w:sz w:val="20"/>
                <w:szCs w:val="20"/>
              </w:rPr>
            </w:pPr>
          </w:p>
          <w:p w14:paraId="42B527FB" w14:textId="77777777" w:rsidR="00D91430" w:rsidRPr="00D91430" w:rsidRDefault="00D91430" w:rsidP="00D91430">
            <w:pPr>
              <w:spacing w:after="0" w:line="240" w:lineRule="auto"/>
              <w:rPr>
                <w:rFonts w:ascii="Times New Roman" w:hAnsi="Times New Roman" w:cs="Times New Roman"/>
                <w:sz w:val="20"/>
                <w:szCs w:val="20"/>
              </w:rPr>
            </w:pPr>
          </w:p>
          <w:p w14:paraId="3ACBABEA" w14:textId="77777777" w:rsidR="00D91430" w:rsidRPr="00D91430" w:rsidRDefault="00D91430" w:rsidP="00D91430">
            <w:pPr>
              <w:spacing w:after="0" w:line="240" w:lineRule="auto"/>
              <w:rPr>
                <w:rFonts w:ascii="Times New Roman" w:hAnsi="Times New Roman" w:cs="Times New Roman"/>
                <w:sz w:val="20"/>
                <w:szCs w:val="20"/>
              </w:rPr>
            </w:pPr>
          </w:p>
        </w:tc>
        <w:tc>
          <w:tcPr>
            <w:tcW w:w="867" w:type="pct"/>
            <w:shd w:val="clear" w:color="auto" w:fill="auto"/>
            <w:vAlign w:val="center"/>
          </w:tcPr>
          <w:p w14:paraId="328F00C8" w14:textId="77777777" w:rsidR="00D91430" w:rsidRPr="00D91430" w:rsidRDefault="00D91430" w:rsidP="00D91430">
            <w:pPr>
              <w:spacing w:after="0" w:line="240" w:lineRule="auto"/>
              <w:rPr>
                <w:rFonts w:ascii="Times New Roman" w:hAnsi="Times New Roman" w:cs="Times New Roman"/>
                <w:sz w:val="20"/>
                <w:szCs w:val="20"/>
              </w:rPr>
            </w:pPr>
          </w:p>
        </w:tc>
        <w:tc>
          <w:tcPr>
            <w:tcW w:w="933" w:type="pct"/>
            <w:shd w:val="clear" w:color="auto" w:fill="auto"/>
            <w:vAlign w:val="center"/>
          </w:tcPr>
          <w:p w14:paraId="331DCB27" w14:textId="77777777" w:rsidR="00D91430" w:rsidRPr="00D91430" w:rsidRDefault="00D91430" w:rsidP="00D91430">
            <w:pPr>
              <w:spacing w:after="0" w:line="240" w:lineRule="auto"/>
              <w:rPr>
                <w:rFonts w:ascii="Times New Roman" w:hAnsi="Times New Roman" w:cs="Times New Roman"/>
                <w:sz w:val="20"/>
                <w:szCs w:val="20"/>
              </w:rPr>
            </w:pPr>
          </w:p>
        </w:tc>
      </w:tr>
      <w:tr w:rsidR="00D91430" w:rsidRPr="00D91430" w14:paraId="656D1B53" w14:textId="77777777" w:rsidTr="00D91430">
        <w:trPr>
          <w:trHeight w:val="964"/>
        </w:trPr>
        <w:tc>
          <w:tcPr>
            <w:tcW w:w="267" w:type="pct"/>
            <w:shd w:val="clear" w:color="auto" w:fill="auto"/>
            <w:vAlign w:val="center"/>
          </w:tcPr>
          <w:p w14:paraId="4D730C4E" w14:textId="77777777" w:rsidR="00D91430" w:rsidRPr="00D91430" w:rsidRDefault="00D91430" w:rsidP="00D91430">
            <w:pPr>
              <w:spacing w:after="0" w:line="240" w:lineRule="auto"/>
              <w:jc w:val="center"/>
              <w:rPr>
                <w:rFonts w:ascii="Times New Roman" w:hAnsi="Times New Roman" w:cs="Times New Roman"/>
                <w:sz w:val="20"/>
                <w:szCs w:val="20"/>
              </w:rPr>
            </w:pPr>
            <w:r w:rsidRPr="00D91430">
              <w:rPr>
                <w:rFonts w:ascii="Times New Roman" w:hAnsi="Times New Roman" w:cs="Times New Roman"/>
                <w:sz w:val="20"/>
                <w:szCs w:val="20"/>
              </w:rPr>
              <w:t>15</w:t>
            </w:r>
          </w:p>
        </w:tc>
        <w:tc>
          <w:tcPr>
            <w:tcW w:w="1600" w:type="pct"/>
            <w:shd w:val="clear" w:color="auto" w:fill="auto"/>
            <w:vAlign w:val="center"/>
          </w:tcPr>
          <w:p w14:paraId="51ABDC35" w14:textId="77777777" w:rsidR="00D91430" w:rsidRPr="00D91430" w:rsidRDefault="00D91430" w:rsidP="00D91430">
            <w:pPr>
              <w:spacing w:after="0" w:line="240" w:lineRule="auto"/>
              <w:rPr>
                <w:rFonts w:ascii="Times New Roman" w:hAnsi="Times New Roman" w:cs="Times New Roman"/>
                <w:sz w:val="20"/>
                <w:szCs w:val="20"/>
              </w:rPr>
            </w:pPr>
            <w:r w:rsidRPr="00D91430">
              <w:rPr>
                <w:rFonts w:ascii="Times New Roman" w:hAnsi="Times New Roman" w:cs="Times New Roman"/>
                <w:sz w:val="20"/>
                <w:szCs w:val="20"/>
              </w:rPr>
              <w:t>Измерение и проверка напряжения питания</w:t>
            </w:r>
          </w:p>
        </w:tc>
        <w:tc>
          <w:tcPr>
            <w:tcW w:w="1333" w:type="pct"/>
            <w:shd w:val="clear" w:color="auto" w:fill="auto"/>
            <w:vAlign w:val="center"/>
          </w:tcPr>
          <w:p w14:paraId="492BCF38" w14:textId="77777777" w:rsidR="00D91430" w:rsidRPr="00D91430" w:rsidRDefault="00D91430" w:rsidP="00D91430">
            <w:pPr>
              <w:spacing w:after="0" w:line="240" w:lineRule="auto"/>
              <w:rPr>
                <w:rFonts w:ascii="Times New Roman" w:hAnsi="Times New Roman" w:cs="Times New Roman"/>
                <w:sz w:val="20"/>
                <w:szCs w:val="20"/>
              </w:rPr>
            </w:pPr>
            <w:r w:rsidRPr="00D91430">
              <w:rPr>
                <w:rFonts w:ascii="Times New Roman" w:hAnsi="Times New Roman" w:cs="Times New Roman"/>
                <w:sz w:val="20"/>
                <w:szCs w:val="20"/>
                <w:lang w:val="en-US"/>
              </w:rPr>
              <w:t>U</w:t>
            </w:r>
            <w:r w:rsidRPr="00D91430">
              <w:rPr>
                <w:rFonts w:ascii="Times New Roman" w:hAnsi="Times New Roman" w:cs="Times New Roman"/>
                <w:sz w:val="20"/>
                <w:szCs w:val="20"/>
                <w:vertAlign w:val="subscript"/>
                <w:lang w:val="en-US"/>
              </w:rPr>
              <w:t>1</w:t>
            </w:r>
            <w:r w:rsidRPr="00D91430">
              <w:rPr>
                <w:rFonts w:ascii="Times New Roman" w:hAnsi="Times New Roman" w:cs="Times New Roman"/>
                <w:sz w:val="20"/>
                <w:szCs w:val="20"/>
                <w:lang w:val="en-US"/>
              </w:rPr>
              <w:t>=</w:t>
            </w:r>
            <w:r w:rsidRPr="00D91430">
              <w:rPr>
                <w:rFonts w:ascii="Times New Roman" w:hAnsi="Times New Roman" w:cs="Times New Roman"/>
                <w:sz w:val="20"/>
                <w:szCs w:val="20"/>
              </w:rPr>
              <w:t xml:space="preserve"> ___</w:t>
            </w:r>
            <w:r w:rsidRPr="00D91430">
              <w:rPr>
                <w:rFonts w:ascii="Times New Roman" w:hAnsi="Times New Roman" w:cs="Times New Roman"/>
                <w:sz w:val="20"/>
                <w:szCs w:val="20"/>
                <w:lang w:val="en-US"/>
              </w:rPr>
              <w:t>__</w:t>
            </w:r>
            <w:r w:rsidRPr="00D91430">
              <w:rPr>
                <w:rFonts w:ascii="Times New Roman" w:hAnsi="Times New Roman" w:cs="Times New Roman"/>
                <w:sz w:val="20"/>
                <w:szCs w:val="20"/>
              </w:rPr>
              <w:t>_, В</w:t>
            </w:r>
          </w:p>
          <w:p w14:paraId="30B97BC0" w14:textId="77777777" w:rsidR="00D91430" w:rsidRPr="00D91430" w:rsidRDefault="00D91430" w:rsidP="00D91430">
            <w:pPr>
              <w:spacing w:after="0" w:line="240" w:lineRule="auto"/>
              <w:rPr>
                <w:rFonts w:ascii="Times New Roman" w:hAnsi="Times New Roman" w:cs="Times New Roman"/>
                <w:sz w:val="20"/>
                <w:szCs w:val="20"/>
                <w:vertAlign w:val="subscript"/>
              </w:rPr>
            </w:pPr>
            <w:r w:rsidRPr="00D91430">
              <w:rPr>
                <w:rFonts w:ascii="Times New Roman" w:hAnsi="Times New Roman" w:cs="Times New Roman"/>
                <w:sz w:val="20"/>
                <w:szCs w:val="20"/>
                <w:lang w:val="en-US"/>
              </w:rPr>
              <w:t>U</w:t>
            </w:r>
            <w:r w:rsidRPr="00D91430">
              <w:rPr>
                <w:rFonts w:ascii="Times New Roman" w:hAnsi="Times New Roman" w:cs="Times New Roman"/>
                <w:sz w:val="20"/>
                <w:szCs w:val="20"/>
                <w:vertAlign w:val="subscript"/>
                <w:lang w:val="en-US"/>
              </w:rPr>
              <w:t>2</w:t>
            </w:r>
            <w:r w:rsidRPr="00D91430">
              <w:rPr>
                <w:rFonts w:ascii="Times New Roman" w:hAnsi="Times New Roman" w:cs="Times New Roman"/>
                <w:sz w:val="20"/>
                <w:szCs w:val="20"/>
                <w:lang w:val="en-US"/>
              </w:rPr>
              <w:t>=</w:t>
            </w:r>
            <w:r w:rsidRPr="00D91430">
              <w:rPr>
                <w:rFonts w:ascii="Times New Roman" w:hAnsi="Times New Roman" w:cs="Times New Roman"/>
                <w:sz w:val="20"/>
                <w:szCs w:val="20"/>
              </w:rPr>
              <w:t xml:space="preserve"> ___</w:t>
            </w:r>
            <w:r w:rsidRPr="00D91430">
              <w:rPr>
                <w:rFonts w:ascii="Times New Roman" w:hAnsi="Times New Roman" w:cs="Times New Roman"/>
                <w:sz w:val="20"/>
                <w:szCs w:val="20"/>
                <w:lang w:val="en-US"/>
              </w:rPr>
              <w:t>__</w:t>
            </w:r>
            <w:r w:rsidRPr="00D91430">
              <w:rPr>
                <w:rFonts w:ascii="Times New Roman" w:hAnsi="Times New Roman" w:cs="Times New Roman"/>
                <w:sz w:val="20"/>
                <w:szCs w:val="20"/>
              </w:rPr>
              <w:t>_, В</w:t>
            </w:r>
          </w:p>
          <w:p w14:paraId="56CD3783" w14:textId="77777777" w:rsidR="00D91430" w:rsidRPr="00D91430" w:rsidRDefault="00D91430" w:rsidP="00D91430">
            <w:pPr>
              <w:spacing w:after="0" w:line="240" w:lineRule="auto"/>
              <w:rPr>
                <w:rFonts w:ascii="Times New Roman" w:hAnsi="Times New Roman" w:cs="Times New Roman"/>
                <w:sz w:val="20"/>
                <w:szCs w:val="20"/>
              </w:rPr>
            </w:pPr>
            <w:r w:rsidRPr="00D91430">
              <w:rPr>
                <w:rFonts w:ascii="Times New Roman" w:hAnsi="Times New Roman" w:cs="Times New Roman"/>
                <w:sz w:val="20"/>
                <w:szCs w:val="20"/>
                <w:lang w:val="en-US"/>
              </w:rPr>
              <w:t>U</w:t>
            </w:r>
            <w:r w:rsidRPr="00D91430">
              <w:rPr>
                <w:rFonts w:ascii="Times New Roman" w:hAnsi="Times New Roman" w:cs="Times New Roman"/>
                <w:sz w:val="20"/>
                <w:szCs w:val="20"/>
                <w:vertAlign w:val="subscript"/>
              </w:rPr>
              <w:t>3</w:t>
            </w:r>
            <w:r w:rsidRPr="00D91430">
              <w:rPr>
                <w:rFonts w:ascii="Times New Roman" w:hAnsi="Times New Roman" w:cs="Times New Roman"/>
                <w:sz w:val="20"/>
                <w:szCs w:val="20"/>
                <w:lang w:val="en-US"/>
              </w:rPr>
              <w:t>=</w:t>
            </w:r>
            <w:r w:rsidRPr="00D91430">
              <w:rPr>
                <w:rFonts w:ascii="Times New Roman" w:hAnsi="Times New Roman" w:cs="Times New Roman"/>
                <w:sz w:val="20"/>
                <w:szCs w:val="20"/>
              </w:rPr>
              <w:t xml:space="preserve"> ___</w:t>
            </w:r>
            <w:r w:rsidRPr="00D91430">
              <w:rPr>
                <w:rFonts w:ascii="Times New Roman" w:hAnsi="Times New Roman" w:cs="Times New Roman"/>
                <w:sz w:val="20"/>
                <w:szCs w:val="20"/>
                <w:lang w:val="en-US"/>
              </w:rPr>
              <w:t>__</w:t>
            </w:r>
            <w:r w:rsidRPr="00D91430">
              <w:rPr>
                <w:rFonts w:ascii="Times New Roman" w:hAnsi="Times New Roman" w:cs="Times New Roman"/>
                <w:sz w:val="20"/>
                <w:szCs w:val="20"/>
              </w:rPr>
              <w:t>_, В</w:t>
            </w:r>
          </w:p>
          <w:p w14:paraId="19D7705D" w14:textId="77777777" w:rsidR="00D91430" w:rsidRPr="00D91430" w:rsidRDefault="00D91430" w:rsidP="00D91430">
            <w:pPr>
              <w:spacing w:after="0" w:line="240" w:lineRule="auto"/>
              <w:rPr>
                <w:rFonts w:ascii="Times New Roman" w:hAnsi="Times New Roman" w:cs="Times New Roman"/>
                <w:sz w:val="20"/>
                <w:szCs w:val="20"/>
              </w:rPr>
            </w:pPr>
            <w:r w:rsidRPr="00D91430">
              <w:rPr>
                <w:rFonts w:ascii="Times New Roman" w:hAnsi="Times New Roman" w:cs="Times New Roman"/>
                <w:sz w:val="20"/>
                <w:szCs w:val="20"/>
              </w:rPr>
              <w:t>_______</w:t>
            </w:r>
            <w:r w:rsidRPr="00D91430">
              <w:rPr>
                <w:rFonts w:ascii="Times New Roman" w:hAnsi="Times New Roman" w:cs="Times New Roman"/>
                <w:sz w:val="20"/>
                <w:szCs w:val="20"/>
                <w:lang w:val="en-US"/>
              </w:rPr>
              <w:t>_____</w:t>
            </w:r>
            <w:r w:rsidRPr="00D91430">
              <w:rPr>
                <w:rFonts w:ascii="Times New Roman" w:hAnsi="Times New Roman" w:cs="Times New Roman"/>
                <w:sz w:val="20"/>
                <w:szCs w:val="20"/>
              </w:rPr>
              <w:t>__</w:t>
            </w:r>
          </w:p>
        </w:tc>
        <w:tc>
          <w:tcPr>
            <w:tcW w:w="867" w:type="pct"/>
            <w:shd w:val="clear" w:color="auto" w:fill="auto"/>
            <w:vAlign w:val="center"/>
          </w:tcPr>
          <w:p w14:paraId="78FE561B" w14:textId="77777777" w:rsidR="00D91430" w:rsidRPr="00D91430" w:rsidRDefault="00D91430" w:rsidP="00D91430">
            <w:pPr>
              <w:spacing w:after="0" w:line="240" w:lineRule="auto"/>
              <w:rPr>
                <w:rFonts w:ascii="Times New Roman" w:hAnsi="Times New Roman" w:cs="Times New Roman"/>
                <w:sz w:val="20"/>
                <w:szCs w:val="20"/>
              </w:rPr>
            </w:pPr>
          </w:p>
        </w:tc>
        <w:tc>
          <w:tcPr>
            <w:tcW w:w="933" w:type="pct"/>
            <w:shd w:val="clear" w:color="auto" w:fill="auto"/>
            <w:vAlign w:val="center"/>
          </w:tcPr>
          <w:p w14:paraId="503A3E19" w14:textId="77777777" w:rsidR="00D91430" w:rsidRPr="00D91430" w:rsidRDefault="00D91430" w:rsidP="00D91430">
            <w:pPr>
              <w:spacing w:after="0" w:line="240" w:lineRule="auto"/>
              <w:rPr>
                <w:rFonts w:ascii="Times New Roman" w:hAnsi="Times New Roman" w:cs="Times New Roman"/>
                <w:sz w:val="20"/>
                <w:szCs w:val="20"/>
              </w:rPr>
            </w:pPr>
          </w:p>
        </w:tc>
      </w:tr>
      <w:tr w:rsidR="00D91430" w:rsidRPr="00D91430" w14:paraId="5D510E75" w14:textId="77777777" w:rsidTr="00D91430">
        <w:trPr>
          <w:trHeight w:val="964"/>
        </w:trPr>
        <w:tc>
          <w:tcPr>
            <w:tcW w:w="267" w:type="pct"/>
            <w:shd w:val="clear" w:color="auto" w:fill="auto"/>
            <w:vAlign w:val="center"/>
          </w:tcPr>
          <w:p w14:paraId="25BE1B9E" w14:textId="77777777" w:rsidR="00D91430" w:rsidRPr="00D91430" w:rsidRDefault="00D91430" w:rsidP="00D91430">
            <w:pPr>
              <w:spacing w:after="0" w:line="240" w:lineRule="auto"/>
              <w:jc w:val="center"/>
              <w:rPr>
                <w:rFonts w:ascii="Times New Roman" w:hAnsi="Times New Roman" w:cs="Times New Roman"/>
                <w:sz w:val="20"/>
                <w:szCs w:val="20"/>
              </w:rPr>
            </w:pPr>
            <w:r w:rsidRPr="00D91430">
              <w:rPr>
                <w:rFonts w:ascii="Times New Roman" w:hAnsi="Times New Roman" w:cs="Times New Roman"/>
                <w:sz w:val="20"/>
                <w:szCs w:val="20"/>
              </w:rPr>
              <w:t>16</w:t>
            </w:r>
          </w:p>
        </w:tc>
        <w:tc>
          <w:tcPr>
            <w:tcW w:w="1600" w:type="pct"/>
            <w:shd w:val="clear" w:color="auto" w:fill="auto"/>
            <w:vAlign w:val="center"/>
          </w:tcPr>
          <w:p w14:paraId="0936356C" w14:textId="77777777" w:rsidR="00D91430" w:rsidRPr="00D91430" w:rsidRDefault="00D91430" w:rsidP="00D91430">
            <w:pPr>
              <w:spacing w:after="0" w:line="240" w:lineRule="auto"/>
              <w:rPr>
                <w:rFonts w:ascii="Times New Roman" w:hAnsi="Times New Roman" w:cs="Times New Roman"/>
                <w:sz w:val="20"/>
                <w:szCs w:val="20"/>
              </w:rPr>
            </w:pPr>
            <w:r w:rsidRPr="00D91430">
              <w:rPr>
                <w:rFonts w:ascii="Times New Roman" w:hAnsi="Times New Roman" w:cs="Times New Roman"/>
                <w:sz w:val="20"/>
                <w:szCs w:val="20"/>
              </w:rPr>
              <w:t>Измерение и проверка рабочего тока узлов</w:t>
            </w:r>
          </w:p>
        </w:tc>
        <w:tc>
          <w:tcPr>
            <w:tcW w:w="1333" w:type="pct"/>
            <w:shd w:val="clear" w:color="auto" w:fill="auto"/>
            <w:vAlign w:val="center"/>
          </w:tcPr>
          <w:p w14:paraId="7FAC2C79" w14:textId="77777777" w:rsidR="00D91430" w:rsidRPr="00D91430" w:rsidRDefault="00D91430" w:rsidP="00D91430">
            <w:pPr>
              <w:spacing w:after="0" w:line="240" w:lineRule="auto"/>
              <w:rPr>
                <w:rFonts w:ascii="Times New Roman" w:hAnsi="Times New Roman" w:cs="Times New Roman"/>
                <w:sz w:val="20"/>
                <w:szCs w:val="20"/>
              </w:rPr>
            </w:pPr>
            <w:r w:rsidRPr="00D91430">
              <w:rPr>
                <w:rFonts w:ascii="Times New Roman" w:hAnsi="Times New Roman" w:cs="Times New Roman"/>
                <w:sz w:val="20"/>
                <w:szCs w:val="20"/>
                <w:lang w:val="en-US"/>
              </w:rPr>
              <w:t>I</w:t>
            </w:r>
            <w:r w:rsidRPr="00D91430">
              <w:rPr>
                <w:rFonts w:ascii="Times New Roman" w:hAnsi="Times New Roman" w:cs="Times New Roman"/>
                <w:sz w:val="20"/>
                <w:szCs w:val="20"/>
                <w:vertAlign w:val="subscript"/>
              </w:rPr>
              <w:t>1</w:t>
            </w:r>
            <w:r w:rsidRPr="00D91430">
              <w:rPr>
                <w:rFonts w:ascii="Times New Roman" w:hAnsi="Times New Roman" w:cs="Times New Roman"/>
                <w:sz w:val="20"/>
                <w:szCs w:val="20"/>
                <w:lang w:val="en-US"/>
              </w:rPr>
              <w:t>=</w:t>
            </w:r>
            <w:r w:rsidRPr="00D91430">
              <w:rPr>
                <w:rFonts w:ascii="Times New Roman" w:hAnsi="Times New Roman" w:cs="Times New Roman"/>
                <w:sz w:val="20"/>
                <w:szCs w:val="20"/>
              </w:rPr>
              <w:t>____, А</w:t>
            </w:r>
          </w:p>
          <w:p w14:paraId="0B331FA9" w14:textId="77777777" w:rsidR="00D91430" w:rsidRPr="00D91430" w:rsidRDefault="00D91430" w:rsidP="00D91430">
            <w:pPr>
              <w:spacing w:after="0" w:line="240" w:lineRule="auto"/>
              <w:rPr>
                <w:rFonts w:ascii="Times New Roman" w:hAnsi="Times New Roman" w:cs="Times New Roman"/>
                <w:sz w:val="20"/>
                <w:szCs w:val="20"/>
              </w:rPr>
            </w:pPr>
            <w:r w:rsidRPr="00D91430">
              <w:rPr>
                <w:rFonts w:ascii="Times New Roman" w:hAnsi="Times New Roman" w:cs="Times New Roman"/>
                <w:sz w:val="20"/>
                <w:szCs w:val="20"/>
                <w:lang w:val="en-US"/>
              </w:rPr>
              <w:t>I</w:t>
            </w:r>
            <w:r w:rsidRPr="00D91430">
              <w:rPr>
                <w:rFonts w:ascii="Times New Roman" w:hAnsi="Times New Roman" w:cs="Times New Roman"/>
                <w:sz w:val="20"/>
                <w:szCs w:val="20"/>
                <w:vertAlign w:val="subscript"/>
                <w:lang w:val="en-US"/>
              </w:rPr>
              <w:t>2</w:t>
            </w:r>
            <w:r w:rsidRPr="00D91430">
              <w:rPr>
                <w:rFonts w:ascii="Times New Roman" w:hAnsi="Times New Roman" w:cs="Times New Roman"/>
                <w:sz w:val="20"/>
                <w:szCs w:val="20"/>
                <w:lang w:val="en-US"/>
              </w:rPr>
              <w:t>=</w:t>
            </w:r>
            <w:r w:rsidRPr="00D91430">
              <w:rPr>
                <w:rFonts w:ascii="Times New Roman" w:hAnsi="Times New Roman" w:cs="Times New Roman"/>
                <w:sz w:val="20"/>
                <w:szCs w:val="20"/>
              </w:rPr>
              <w:t>____, А</w:t>
            </w:r>
          </w:p>
          <w:p w14:paraId="43525A0E" w14:textId="77777777" w:rsidR="00D91430" w:rsidRPr="00D91430" w:rsidRDefault="00D91430" w:rsidP="00D91430">
            <w:pPr>
              <w:spacing w:after="0" w:line="240" w:lineRule="auto"/>
              <w:rPr>
                <w:rFonts w:ascii="Times New Roman" w:hAnsi="Times New Roman" w:cs="Times New Roman"/>
                <w:sz w:val="20"/>
                <w:szCs w:val="20"/>
              </w:rPr>
            </w:pPr>
            <w:r w:rsidRPr="00D91430">
              <w:rPr>
                <w:rFonts w:ascii="Times New Roman" w:hAnsi="Times New Roman" w:cs="Times New Roman"/>
                <w:sz w:val="20"/>
                <w:szCs w:val="20"/>
                <w:lang w:val="en-US"/>
              </w:rPr>
              <w:t>I</w:t>
            </w:r>
            <w:r w:rsidRPr="00D91430">
              <w:rPr>
                <w:rFonts w:ascii="Times New Roman" w:hAnsi="Times New Roman" w:cs="Times New Roman"/>
                <w:sz w:val="20"/>
                <w:szCs w:val="20"/>
                <w:vertAlign w:val="subscript"/>
              </w:rPr>
              <w:t>3</w:t>
            </w:r>
            <w:r w:rsidRPr="00D91430">
              <w:rPr>
                <w:rFonts w:ascii="Times New Roman" w:hAnsi="Times New Roman" w:cs="Times New Roman"/>
                <w:sz w:val="20"/>
                <w:szCs w:val="20"/>
              </w:rPr>
              <w:t>=____, А</w:t>
            </w:r>
          </w:p>
          <w:p w14:paraId="4955A5C0" w14:textId="77777777" w:rsidR="00D91430" w:rsidRPr="00D91430" w:rsidRDefault="00D91430" w:rsidP="00D91430">
            <w:pPr>
              <w:spacing w:after="0" w:line="240" w:lineRule="auto"/>
              <w:rPr>
                <w:rFonts w:ascii="Times New Roman" w:hAnsi="Times New Roman" w:cs="Times New Roman"/>
                <w:sz w:val="20"/>
                <w:szCs w:val="20"/>
              </w:rPr>
            </w:pPr>
            <w:r w:rsidRPr="00D91430">
              <w:rPr>
                <w:rFonts w:ascii="Times New Roman" w:hAnsi="Times New Roman" w:cs="Times New Roman"/>
                <w:sz w:val="20"/>
                <w:szCs w:val="20"/>
              </w:rPr>
              <w:t>_________</w:t>
            </w:r>
            <w:r w:rsidRPr="00D91430">
              <w:rPr>
                <w:rFonts w:ascii="Times New Roman" w:hAnsi="Times New Roman" w:cs="Times New Roman"/>
                <w:sz w:val="20"/>
                <w:szCs w:val="20"/>
                <w:lang w:val="en-US"/>
              </w:rPr>
              <w:t>_____</w:t>
            </w:r>
          </w:p>
        </w:tc>
        <w:tc>
          <w:tcPr>
            <w:tcW w:w="867" w:type="pct"/>
            <w:shd w:val="clear" w:color="auto" w:fill="auto"/>
            <w:vAlign w:val="center"/>
          </w:tcPr>
          <w:p w14:paraId="75C48858" w14:textId="77777777" w:rsidR="00D91430" w:rsidRPr="00D91430" w:rsidRDefault="00D91430" w:rsidP="00D91430">
            <w:pPr>
              <w:spacing w:after="0" w:line="240" w:lineRule="auto"/>
              <w:rPr>
                <w:rFonts w:ascii="Times New Roman" w:hAnsi="Times New Roman" w:cs="Times New Roman"/>
                <w:sz w:val="20"/>
                <w:szCs w:val="20"/>
              </w:rPr>
            </w:pPr>
          </w:p>
        </w:tc>
        <w:tc>
          <w:tcPr>
            <w:tcW w:w="933" w:type="pct"/>
            <w:shd w:val="clear" w:color="auto" w:fill="auto"/>
            <w:vAlign w:val="center"/>
          </w:tcPr>
          <w:p w14:paraId="0FAF90C2" w14:textId="77777777" w:rsidR="00D91430" w:rsidRPr="00D91430" w:rsidRDefault="00D91430" w:rsidP="00D91430">
            <w:pPr>
              <w:spacing w:after="0" w:line="240" w:lineRule="auto"/>
              <w:rPr>
                <w:rFonts w:ascii="Times New Roman" w:hAnsi="Times New Roman" w:cs="Times New Roman"/>
                <w:sz w:val="20"/>
                <w:szCs w:val="20"/>
              </w:rPr>
            </w:pPr>
          </w:p>
        </w:tc>
      </w:tr>
      <w:tr w:rsidR="00D91430" w:rsidRPr="00D91430" w14:paraId="6E3D5DC6" w14:textId="77777777" w:rsidTr="00D91430">
        <w:trPr>
          <w:trHeight w:val="567"/>
        </w:trPr>
        <w:tc>
          <w:tcPr>
            <w:tcW w:w="267" w:type="pct"/>
            <w:shd w:val="clear" w:color="auto" w:fill="auto"/>
            <w:vAlign w:val="center"/>
          </w:tcPr>
          <w:p w14:paraId="09A49040" w14:textId="77777777" w:rsidR="00D91430" w:rsidRPr="00D91430" w:rsidRDefault="00D91430" w:rsidP="00D91430">
            <w:pPr>
              <w:spacing w:after="0" w:line="240" w:lineRule="auto"/>
              <w:jc w:val="center"/>
              <w:rPr>
                <w:rFonts w:ascii="Times New Roman" w:hAnsi="Times New Roman" w:cs="Times New Roman"/>
                <w:sz w:val="20"/>
                <w:szCs w:val="20"/>
              </w:rPr>
            </w:pPr>
            <w:r w:rsidRPr="00D91430">
              <w:rPr>
                <w:rFonts w:ascii="Times New Roman" w:hAnsi="Times New Roman" w:cs="Times New Roman"/>
                <w:sz w:val="20"/>
                <w:szCs w:val="20"/>
              </w:rPr>
              <w:t>17</w:t>
            </w:r>
          </w:p>
        </w:tc>
        <w:tc>
          <w:tcPr>
            <w:tcW w:w="1600" w:type="pct"/>
            <w:shd w:val="clear" w:color="auto" w:fill="auto"/>
            <w:vAlign w:val="center"/>
          </w:tcPr>
          <w:p w14:paraId="093E9064" w14:textId="77777777" w:rsidR="00D91430" w:rsidRPr="00D91430" w:rsidRDefault="00D91430" w:rsidP="00D91430">
            <w:pPr>
              <w:spacing w:after="0" w:line="240" w:lineRule="auto"/>
              <w:rPr>
                <w:rFonts w:ascii="Times New Roman" w:hAnsi="Times New Roman" w:cs="Times New Roman"/>
                <w:sz w:val="20"/>
                <w:szCs w:val="20"/>
              </w:rPr>
            </w:pPr>
            <w:r w:rsidRPr="00D91430">
              <w:rPr>
                <w:rFonts w:ascii="Times New Roman" w:hAnsi="Times New Roman" w:cs="Times New Roman"/>
                <w:sz w:val="20"/>
                <w:szCs w:val="20"/>
              </w:rPr>
              <w:t>Проверка состояния фильтра осушителя (если есть)</w:t>
            </w:r>
          </w:p>
        </w:tc>
        <w:tc>
          <w:tcPr>
            <w:tcW w:w="1333" w:type="pct"/>
            <w:shd w:val="clear" w:color="auto" w:fill="auto"/>
            <w:vAlign w:val="center"/>
          </w:tcPr>
          <w:p w14:paraId="4035F517" w14:textId="77777777" w:rsidR="00D91430" w:rsidRPr="00D91430" w:rsidRDefault="00D91430" w:rsidP="00D91430">
            <w:pPr>
              <w:spacing w:after="0" w:line="240" w:lineRule="auto"/>
              <w:rPr>
                <w:rFonts w:ascii="Times New Roman" w:hAnsi="Times New Roman" w:cs="Times New Roman"/>
                <w:sz w:val="20"/>
                <w:szCs w:val="20"/>
              </w:rPr>
            </w:pPr>
          </w:p>
        </w:tc>
        <w:tc>
          <w:tcPr>
            <w:tcW w:w="867" w:type="pct"/>
            <w:shd w:val="clear" w:color="auto" w:fill="auto"/>
            <w:vAlign w:val="center"/>
          </w:tcPr>
          <w:p w14:paraId="71084600" w14:textId="77777777" w:rsidR="00D91430" w:rsidRPr="00D91430" w:rsidRDefault="00D91430" w:rsidP="00D91430">
            <w:pPr>
              <w:spacing w:after="0" w:line="240" w:lineRule="auto"/>
              <w:rPr>
                <w:rFonts w:ascii="Times New Roman" w:hAnsi="Times New Roman" w:cs="Times New Roman"/>
                <w:sz w:val="20"/>
                <w:szCs w:val="20"/>
              </w:rPr>
            </w:pPr>
          </w:p>
        </w:tc>
        <w:tc>
          <w:tcPr>
            <w:tcW w:w="933" w:type="pct"/>
            <w:shd w:val="clear" w:color="auto" w:fill="auto"/>
            <w:vAlign w:val="center"/>
          </w:tcPr>
          <w:p w14:paraId="65725540" w14:textId="77777777" w:rsidR="00D91430" w:rsidRPr="00D91430" w:rsidRDefault="00D91430" w:rsidP="00D91430">
            <w:pPr>
              <w:spacing w:after="0" w:line="240" w:lineRule="auto"/>
              <w:rPr>
                <w:rFonts w:ascii="Times New Roman" w:hAnsi="Times New Roman" w:cs="Times New Roman"/>
                <w:sz w:val="20"/>
                <w:szCs w:val="20"/>
              </w:rPr>
            </w:pPr>
          </w:p>
        </w:tc>
      </w:tr>
      <w:tr w:rsidR="00D91430" w:rsidRPr="00D91430" w14:paraId="121A05EB" w14:textId="77777777" w:rsidTr="00D91430">
        <w:trPr>
          <w:trHeight w:val="964"/>
        </w:trPr>
        <w:tc>
          <w:tcPr>
            <w:tcW w:w="267" w:type="pct"/>
            <w:shd w:val="clear" w:color="auto" w:fill="auto"/>
            <w:vAlign w:val="center"/>
          </w:tcPr>
          <w:p w14:paraId="434379DA" w14:textId="77777777" w:rsidR="00D91430" w:rsidRPr="00D91430" w:rsidRDefault="00D91430" w:rsidP="00D91430">
            <w:pPr>
              <w:spacing w:after="0" w:line="240" w:lineRule="auto"/>
              <w:jc w:val="center"/>
              <w:rPr>
                <w:rFonts w:ascii="Times New Roman" w:hAnsi="Times New Roman" w:cs="Times New Roman"/>
                <w:sz w:val="20"/>
                <w:szCs w:val="20"/>
              </w:rPr>
            </w:pPr>
            <w:r w:rsidRPr="00D91430">
              <w:rPr>
                <w:rFonts w:ascii="Times New Roman" w:hAnsi="Times New Roman" w:cs="Times New Roman"/>
                <w:sz w:val="20"/>
                <w:szCs w:val="20"/>
              </w:rPr>
              <w:t>18</w:t>
            </w:r>
          </w:p>
        </w:tc>
        <w:tc>
          <w:tcPr>
            <w:tcW w:w="1600" w:type="pct"/>
            <w:shd w:val="clear" w:color="auto" w:fill="auto"/>
            <w:vAlign w:val="center"/>
          </w:tcPr>
          <w:p w14:paraId="0EA68307" w14:textId="77777777" w:rsidR="00D91430" w:rsidRPr="00D91430" w:rsidRDefault="00D91430" w:rsidP="00D91430">
            <w:pPr>
              <w:spacing w:after="0" w:line="240" w:lineRule="auto"/>
              <w:rPr>
                <w:rFonts w:ascii="Times New Roman" w:hAnsi="Times New Roman" w:cs="Times New Roman"/>
                <w:sz w:val="20"/>
                <w:szCs w:val="20"/>
              </w:rPr>
            </w:pPr>
            <w:r w:rsidRPr="00D91430">
              <w:rPr>
                <w:rFonts w:ascii="Times New Roman" w:hAnsi="Times New Roman" w:cs="Times New Roman"/>
                <w:sz w:val="20"/>
                <w:szCs w:val="20"/>
              </w:rPr>
              <w:t>Измерение сопротивления изоляции обмоток эл./дв. компрессора</w:t>
            </w:r>
          </w:p>
        </w:tc>
        <w:tc>
          <w:tcPr>
            <w:tcW w:w="1333" w:type="pct"/>
            <w:shd w:val="clear" w:color="auto" w:fill="auto"/>
            <w:vAlign w:val="center"/>
          </w:tcPr>
          <w:p w14:paraId="24FD6D6D" w14:textId="77777777" w:rsidR="00D91430" w:rsidRPr="00D91430" w:rsidRDefault="00D91430" w:rsidP="00D91430">
            <w:pPr>
              <w:spacing w:after="0" w:line="240" w:lineRule="auto"/>
              <w:rPr>
                <w:rFonts w:ascii="Times New Roman" w:hAnsi="Times New Roman" w:cs="Times New Roman"/>
                <w:sz w:val="20"/>
                <w:szCs w:val="20"/>
              </w:rPr>
            </w:pPr>
            <w:r w:rsidRPr="00D91430">
              <w:rPr>
                <w:rFonts w:ascii="Times New Roman" w:hAnsi="Times New Roman" w:cs="Times New Roman"/>
                <w:sz w:val="20"/>
                <w:szCs w:val="20"/>
                <w:lang w:val="en-US"/>
              </w:rPr>
              <w:t>R</w:t>
            </w:r>
            <w:r w:rsidRPr="00D91430">
              <w:rPr>
                <w:rFonts w:ascii="Times New Roman" w:hAnsi="Times New Roman" w:cs="Times New Roman"/>
                <w:sz w:val="20"/>
                <w:szCs w:val="20"/>
                <w:vertAlign w:val="subscript"/>
              </w:rPr>
              <w:t>1</w:t>
            </w:r>
            <w:r w:rsidRPr="00D91430">
              <w:rPr>
                <w:rFonts w:ascii="Times New Roman" w:hAnsi="Times New Roman" w:cs="Times New Roman"/>
                <w:sz w:val="20"/>
                <w:szCs w:val="20"/>
              </w:rPr>
              <w:t>= __</w:t>
            </w:r>
            <w:r w:rsidRPr="00D91430">
              <w:rPr>
                <w:rFonts w:ascii="Times New Roman" w:hAnsi="Times New Roman" w:cs="Times New Roman"/>
                <w:sz w:val="20"/>
                <w:szCs w:val="20"/>
                <w:lang w:val="en-US"/>
              </w:rPr>
              <w:t>_</w:t>
            </w:r>
            <w:r w:rsidRPr="00D91430">
              <w:rPr>
                <w:rFonts w:ascii="Times New Roman" w:hAnsi="Times New Roman" w:cs="Times New Roman"/>
                <w:sz w:val="20"/>
                <w:szCs w:val="20"/>
              </w:rPr>
              <w:t>_, Ом</w:t>
            </w:r>
          </w:p>
          <w:p w14:paraId="295BA5D2" w14:textId="77777777" w:rsidR="00D91430" w:rsidRPr="00D91430" w:rsidRDefault="00D91430" w:rsidP="00D91430">
            <w:pPr>
              <w:spacing w:after="0" w:line="240" w:lineRule="auto"/>
              <w:rPr>
                <w:rFonts w:ascii="Times New Roman" w:hAnsi="Times New Roman" w:cs="Times New Roman"/>
                <w:sz w:val="20"/>
                <w:szCs w:val="20"/>
                <w:vertAlign w:val="subscript"/>
              </w:rPr>
            </w:pPr>
            <w:r w:rsidRPr="00D91430">
              <w:rPr>
                <w:rFonts w:ascii="Times New Roman" w:hAnsi="Times New Roman" w:cs="Times New Roman"/>
                <w:sz w:val="20"/>
                <w:szCs w:val="20"/>
                <w:lang w:val="en-US"/>
              </w:rPr>
              <w:t>R</w:t>
            </w:r>
            <w:r w:rsidRPr="00D91430">
              <w:rPr>
                <w:rFonts w:ascii="Times New Roman" w:hAnsi="Times New Roman" w:cs="Times New Roman"/>
                <w:sz w:val="20"/>
                <w:szCs w:val="20"/>
                <w:vertAlign w:val="subscript"/>
              </w:rPr>
              <w:t>2</w:t>
            </w:r>
            <w:r w:rsidRPr="00D91430">
              <w:rPr>
                <w:rFonts w:ascii="Times New Roman" w:hAnsi="Times New Roman" w:cs="Times New Roman"/>
                <w:sz w:val="20"/>
                <w:szCs w:val="20"/>
              </w:rPr>
              <w:t>= __</w:t>
            </w:r>
            <w:r w:rsidRPr="00D91430">
              <w:rPr>
                <w:rFonts w:ascii="Times New Roman" w:hAnsi="Times New Roman" w:cs="Times New Roman"/>
                <w:sz w:val="20"/>
                <w:szCs w:val="20"/>
                <w:lang w:val="en-US"/>
              </w:rPr>
              <w:t>_</w:t>
            </w:r>
            <w:r w:rsidRPr="00D91430">
              <w:rPr>
                <w:rFonts w:ascii="Times New Roman" w:hAnsi="Times New Roman" w:cs="Times New Roman"/>
                <w:sz w:val="20"/>
                <w:szCs w:val="20"/>
              </w:rPr>
              <w:t>_, Ом</w:t>
            </w:r>
          </w:p>
          <w:p w14:paraId="3BF53E1C" w14:textId="77777777" w:rsidR="00D91430" w:rsidRPr="00D91430" w:rsidRDefault="00D91430" w:rsidP="00D91430">
            <w:pPr>
              <w:spacing w:after="0" w:line="240" w:lineRule="auto"/>
              <w:rPr>
                <w:rFonts w:ascii="Times New Roman" w:hAnsi="Times New Roman" w:cs="Times New Roman"/>
                <w:sz w:val="20"/>
                <w:szCs w:val="20"/>
              </w:rPr>
            </w:pPr>
            <w:r w:rsidRPr="00D91430">
              <w:rPr>
                <w:rFonts w:ascii="Times New Roman" w:hAnsi="Times New Roman" w:cs="Times New Roman"/>
                <w:sz w:val="20"/>
                <w:szCs w:val="20"/>
                <w:lang w:val="en-US"/>
              </w:rPr>
              <w:t>R</w:t>
            </w:r>
            <w:r w:rsidRPr="00D91430">
              <w:rPr>
                <w:rFonts w:ascii="Times New Roman" w:hAnsi="Times New Roman" w:cs="Times New Roman"/>
                <w:sz w:val="20"/>
                <w:szCs w:val="20"/>
                <w:vertAlign w:val="subscript"/>
              </w:rPr>
              <w:t>3</w:t>
            </w:r>
            <w:r w:rsidRPr="00D91430">
              <w:rPr>
                <w:rFonts w:ascii="Times New Roman" w:hAnsi="Times New Roman" w:cs="Times New Roman"/>
                <w:sz w:val="20"/>
                <w:szCs w:val="20"/>
              </w:rPr>
              <w:t>= __</w:t>
            </w:r>
            <w:r w:rsidRPr="00D91430">
              <w:rPr>
                <w:rFonts w:ascii="Times New Roman" w:hAnsi="Times New Roman" w:cs="Times New Roman"/>
                <w:sz w:val="20"/>
                <w:szCs w:val="20"/>
                <w:lang w:val="en-US"/>
              </w:rPr>
              <w:t>_</w:t>
            </w:r>
            <w:r w:rsidRPr="00D91430">
              <w:rPr>
                <w:rFonts w:ascii="Times New Roman" w:hAnsi="Times New Roman" w:cs="Times New Roman"/>
                <w:sz w:val="20"/>
                <w:szCs w:val="20"/>
              </w:rPr>
              <w:t>_, Ом</w:t>
            </w:r>
          </w:p>
          <w:p w14:paraId="4A5C8353" w14:textId="77777777" w:rsidR="00D91430" w:rsidRPr="00D91430" w:rsidRDefault="00D91430" w:rsidP="00D91430">
            <w:pPr>
              <w:spacing w:after="0" w:line="240" w:lineRule="auto"/>
              <w:rPr>
                <w:rFonts w:ascii="Times New Roman" w:hAnsi="Times New Roman" w:cs="Times New Roman"/>
                <w:sz w:val="20"/>
                <w:szCs w:val="20"/>
              </w:rPr>
            </w:pPr>
            <w:r w:rsidRPr="00D91430">
              <w:rPr>
                <w:rFonts w:ascii="Times New Roman" w:hAnsi="Times New Roman" w:cs="Times New Roman"/>
                <w:sz w:val="20"/>
                <w:szCs w:val="20"/>
              </w:rPr>
              <w:t>__________</w:t>
            </w:r>
            <w:r w:rsidRPr="00D91430">
              <w:rPr>
                <w:rFonts w:ascii="Times New Roman" w:hAnsi="Times New Roman" w:cs="Times New Roman"/>
                <w:sz w:val="20"/>
                <w:szCs w:val="20"/>
                <w:lang w:val="en-US"/>
              </w:rPr>
              <w:t>____</w:t>
            </w:r>
          </w:p>
        </w:tc>
        <w:tc>
          <w:tcPr>
            <w:tcW w:w="867" w:type="pct"/>
            <w:shd w:val="clear" w:color="auto" w:fill="auto"/>
            <w:vAlign w:val="center"/>
          </w:tcPr>
          <w:p w14:paraId="5A26E81C" w14:textId="77777777" w:rsidR="00D91430" w:rsidRPr="00D91430" w:rsidRDefault="00D91430" w:rsidP="00D91430">
            <w:pPr>
              <w:spacing w:after="0" w:line="240" w:lineRule="auto"/>
              <w:rPr>
                <w:rFonts w:ascii="Times New Roman" w:hAnsi="Times New Roman" w:cs="Times New Roman"/>
                <w:sz w:val="20"/>
                <w:szCs w:val="20"/>
              </w:rPr>
            </w:pPr>
          </w:p>
        </w:tc>
        <w:tc>
          <w:tcPr>
            <w:tcW w:w="933" w:type="pct"/>
            <w:shd w:val="clear" w:color="auto" w:fill="auto"/>
            <w:vAlign w:val="center"/>
          </w:tcPr>
          <w:p w14:paraId="21A355A9" w14:textId="77777777" w:rsidR="00D91430" w:rsidRPr="00D91430" w:rsidRDefault="00D91430" w:rsidP="00D91430">
            <w:pPr>
              <w:spacing w:after="0" w:line="240" w:lineRule="auto"/>
              <w:rPr>
                <w:rFonts w:ascii="Times New Roman" w:hAnsi="Times New Roman" w:cs="Times New Roman"/>
                <w:sz w:val="20"/>
                <w:szCs w:val="20"/>
              </w:rPr>
            </w:pPr>
          </w:p>
        </w:tc>
      </w:tr>
      <w:tr w:rsidR="00D91430" w:rsidRPr="00D91430" w14:paraId="731BDAF5" w14:textId="77777777" w:rsidTr="00D91430">
        <w:trPr>
          <w:trHeight w:val="510"/>
        </w:trPr>
        <w:tc>
          <w:tcPr>
            <w:tcW w:w="267" w:type="pct"/>
            <w:shd w:val="clear" w:color="auto" w:fill="auto"/>
            <w:vAlign w:val="center"/>
          </w:tcPr>
          <w:p w14:paraId="0B61D3D4" w14:textId="77777777" w:rsidR="00D91430" w:rsidRPr="00D91430" w:rsidRDefault="00D91430" w:rsidP="00D91430">
            <w:pPr>
              <w:spacing w:after="0" w:line="240" w:lineRule="auto"/>
              <w:jc w:val="center"/>
              <w:rPr>
                <w:rFonts w:ascii="Times New Roman" w:hAnsi="Times New Roman" w:cs="Times New Roman"/>
                <w:sz w:val="20"/>
                <w:szCs w:val="20"/>
              </w:rPr>
            </w:pPr>
            <w:r w:rsidRPr="00D91430">
              <w:rPr>
                <w:rFonts w:ascii="Times New Roman" w:hAnsi="Times New Roman" w:cs="Times New Roman"/>
                <w:sz w:val="20"/>
                <w:szCs w:val="20"/>
              </w:rPr>
              <w:t>19</w:t>
            </w:r>
          </w:p>
        </w:tc>
        <w:tc>
          <w:tcPr>
            <w:tcW w:w="1600" w:type="pct"/>
            <w:shd w:val="clear" w:color="auto" w:fill="auto"/>
            <w:vAlign w:val="center"/>
          </w:tcPr>
          <w:p w14:paraId="43081C1F" w14:textId="77777777" w:rsidR="00D91430" w:rsidRPr="00D91430" w:rsidRDefault="00D91430" w:rsidP="00D91430">
            <w:pPr>
              <w:spacing w:after="0" w:line="240" w:lineRule="auto"/>
              <w:rPr>
                <w:rFonts w:ascii="Times New Roman" w:hAnsi="Times New Roman" w:cs="Times New Roman"/>
                <w:sz w:val="20"/>
                <w:szCs w:val="20"/>
              </w:rPr>
            </w:pPr>
            <w:r w:rsidRPr="00D91430">
              <w:rPr>
                <w:rFonts w:ascii="Times New Roman" w:hAnsi="Times New Roman" w:cs="Times New Roman"/>
                <w:sz w:val="20"/>
                <w:szCs w:val="20"/>
              </w:rPr>
              <w:t>Проверка состояния и надёжности элементов крепления и защиты внешнего блока</w:t>
            </w:r>
          </w:p>
        </w:tc>
        <w:tc>
          <w:tcPr>
            <w:tcW w:w="1333" w:type="pct"/>
            <w:shd w:val="clear" w:color="auto" w:fill="auto"/>
            <w:vAlign w:val="center"/>
          </w:tcPr>
          <w:p w14:paraId="292B9C44" w14:textId="77777777" w:rsidR="00D91430" w:rsidRPr="00D91430" w:rsidRDefault="00D91430" w:rsidP="00D91430">
            <w:pPr>
              <w:spacing w:after="0" w:line="240" w:lineRule="auto"/>
              <w:rPr>
                <w:rFonts w:ascii="Times New Roman" w:hAnsi="Times New Roman" w:cs="Times New Roman"/>
                <w:sz w:val="20"/>
                <w:szCs w:val="20"/>
              </w:rPr>
            </w:pPr>
          </w:p>
        </w:tc>
        <w:tc>
          <w:tcPr>
            <w:tcW w:w="867" w:type="pct"/>
            <w:shd w:val="clear" w:color="auto" w:fill="auto"/>
            <w:vAlign w:val="center"/>
          </w:tcPr>
          <w:p w14:paraId="0916AFBA" w14:textId="77777777" w:rsidR="00D91430" w:rsidRPr="00D91430" w:rsidRDefault="00D91430" w:rsidP="00D91430">
            <w:pPr>
              <w:spacing w:after="0" w:line="240" w:lineRule="auto"/>
              <w:rPr>
                <w:rFonts w:ascii="Times New Roman" w:hAnsi="Times New Roman" w:cs="Times New Roman"/>
                <w:sz w:val="20"/>
                <w:szCs w:val="20"/>
              </w:rPr>
            </w:pPr>
          </w:p>
        </w:tc>
        <w:tc>
          <w:tcPr>
            <w:tcW w:w="933" w:type="pct"/>
            <w:shd w:val="clear" w:color="auto" w:fill="auto"/>
            <w:vAlign w:val="center"/>
          </w:tcPr>
          <w:p w14:paraId="46602FF0" w14:textId="77777777" w:rsidR="00D91430" w:rsidRPr="00D91430" w:rsidRDefault="00D91430" w:rsidP="00D91430">
            <w:pPr>
              <w:spacing w:after="0" w:line="240" w:lineRule="auto"/>
              <w:rPr>
                <w:rFonts w:ascii="Times New Roman" w:hAnsi="Times New Roman" w:cs="Times New Roman"/>
                <w:sz w:val="20"/>
                <w:szCs w:val="20"/>
              </w:rPr>
            </w:pPr>
          </w:p>
        </w:tc>
      </w:tr>
      <w:tr w:rsidR="00D91430" w:rsidRPr="00D91430" w14:paraId="73D7BBDF" w14:textId="77777777" w:rsidTr="00D91430">
        <w:trPr>
          <w:trHeight w:val="510"/>
        </w:trPr>
        <w:tc>
          <w:tcPr>
            <w:tcW w:w="267" w:type="pct"/>
            <w:shd w:val="clear" w:color="auto" w:fill="auto"/>
            <w:vAlign w:val="center"/>
          </w:tcPr>
          <w:p w14:paraId="0EABE1DE" w14:textId="77777777" w:rsidR="00D91430" w:rsidRPr="00D91430" w:rsidRDefault="00D91430" w:rsidP="00D91430">
            <w:pPr>
              <w:spacing w:after="0" w:line="240" w:lineRule="auto"/>
              <w:jc w:val="center"/>
              <w:rPr>
                <w:rFonts w:ascii="Times New Roman" w:hAnsi="Times New Roman" w:cs="Times New Roman"/>
                <w:sz w:val="20"/>
                <w:szCs w:val="20"/>
              </w:rPr>
            </w:pPr>
            <w:r w:rsidRPr="00D91430">
              <w:rPr>
                <w:rFonts w:ascii="Times New Roman" w:hAnsi="Times New Roman" w:cs="Times New Roman"/>
                <w:sz w:val="20"/>
                <w:szCs w:val="20"/>
              </w:rPr>
              <w:t>20</w:t>
            </w:r>
          </w:p>
        </w:tc>
        <w:tc>
          <w:tcPr>
            <w:tcW w:w="1600" w:type="pct"/>
            <w:shd w:val="clear" w:color="auto" w:fill="auto"/>
            <w:vAlign w:val="center"/>
          </w:tcPr>
          <w:p w14:paraId="7304B4AC" w14:textId="77777777" w:rsidR="00D91430" w:rsidRPr="00D91430" w:rsidRDefault="00D91430" w:rsidP="00D91430">
            <w:pPr>
              <w:spacing w:after="0" w:line="240" w:lineRule="auto"/>
              <w:rPr>
                <w:rFonts w:ascii="Times New Roman" w:hAnsi="Times New Roman" w:cs="Times New Roman"/>
                <w:sz w:val="20"/>
                <w:szCs w:val="20"/>
              </w:rPr>
            </w:pPr>
            <w:r w:rsidRPr="00D91430">
              <w:rPr>
                <w:rFonts w:ascii="Times New Roman" w:hAnsi="Times New Roman" w:cs="Times New Roman"/>
                <w:sz w:val="20"/>
                <w:szCs w:val="20"/>
              </w:rPr>
              <w:t>Проверка давлений и температур в системе</w:t>
            </w:r>
          </w:p>
        </w:tc>
        <w:tc>
          <w:tcPr>
            <w:tcW w:w="1333" w:type="pct"/>
            <w:shd w:val="clear" w:color="auto" w:fill="auto"/>
            <w:vAlign w:val="center"/>
          </w:tcPr>
          <w:p w14:paraId="16941F13" w14:textId="77777777" w:rsidR="00D91430" w:rsidRPr="00D91430" w:rsidRDefault="00D91430" w:rsidP="00D91430">
            <w:pPr>
              <w:spacing w:after="0" w:line="240" w:lineRule="auto"/>
              <w:rPr>
                <w:rFonts w:ascii="Times New Roman" w:hAnsi="Times New Roman" w:cs="Times New Roman"/>
                <w:sz w:val="20"/>
                <w:szCs w:val="20"/>
              </w:rPr>
            </w:pPr>
            <w:r w:rsidRPr="00D91430">
              <w:rPr>
                <w:rFonts w:ascii="Times New Roman" w:hAnsi="Times New Roman" w:cs="Times New Roman"/>
                <w:sz w:val="20"/>
                <w:szCs w:val="20"/>
                <w:lang w:val="en-US"/>
              </w:rPr>
              <w:t>P</w:t>
            </w:r>
            <w:r w:rsidRPr="00D91430">
              <w:rPr>
                <w:rFonts w:ascii="Times New Roman" w:hAnsi="Times New Roman" w:cs="Times New Roman"/>
                <w:sz w:val="20"/>
                <w:szCs w:val="20"/>
              </w:rPr>
              <w:t xml:space="preserve">выс давл = ________ </w:t>
            </w:r>
            <w:r w:rsidRPr="00D91430">
              <w:rPr>
                <w:rFonts w:ascii="Times New Roman" w:hAnsi="Times New Roman" w:cs="Times New Roman"/>
                <w:sz w:val="20"/>
                <w:szCs w:val="20"/>
                <w:lang w:val="en-US"/>
              </w:rPr>
              <w:t>Bar</w:t>
            </w:r>
          </w:p>
          <w:p w14:paraId="4B78E7A8" w14:textId="77777777" w:rsidR="00D91430" w:rsidRPr="00D91430" w:rsidRDefault="00D91430" w:rsidP="00D91430">
            <w:pPr>
              <w:spacing w:after="0" w:line="240" w:lineRule="auto"/>
              <w:rPr>
                <w:rFonts w:ascii="Times New Roman" w:hAnsi="Times New Roman" w:cs="Times New Roman"/>
                <w:sz w:val="20"/>
                <w:szCs w:val="20"/>
              </w:rPr>
            </w:pPr>
            <w:r w:rsidRPr="00D91430">
              <w:rPr>
                <w:rFonts w:ascii="Times New Roman" w:hAnsi="Times New Roman" w:cs="Times New Roman"/>
                <w:sz w:val="20"/>
                <w:szCs w:val="20"/>
                <w:lang w:val="en-US"/>
              </w:rPr>
              <w:t>T</w:t>
            </w:r>
            <w:r w:rsidRPr="00D91430">
              <w:rPr>
                <w:rFonts w:ascii="Times New Roman" w:hAnsi="Times New Roman" w:cs="Times New Roman"/>
                <w:sz w:val="20"/>
                <w:szCs w:val="20"/>
              </w:rPr>
              <w:t>выс давл = ________ °</w:t>
            </w:r>
            <w:r w:rsidRPr="00D91430">
              <w:rPr>
                <w:rFonts w:ascii="Times New Roman" w:hAnsi="Times New Roman" w:cs="Times New Roman"/>
                <w:sz w:val="20"/>
                <w:szCs w:val="20"/>
                <w:lang w:val="en-US"/>
              </w:rPr>
              <w:t>C</w:t>
            </w:r>
          </w:p>
          <w:p w14:paraId="785BE401" w14:textId="77777777" w:rsidR="00D91430" w:rsidRPr="00D91430" w:rsidRDefault="00D91430" w:rsidP="00D91430">
            <w:pPr>
              <w:spacing w:after="0" w:line="240" w:lineRule="auto"/>
              <w:rPr>
                <w:rFonts w:ascii="Times New Roman" w:hAnsi="Times New Roman" w:cs="Times New Roman"/>
                <w:sz w:val="20"/>
                <w:szCs w:val="20"/>
              </w:rPr>
            </w:pPr>
          </w:p>
          <w:p w14:paraId="7847019B" w14:textId="77777777" w:rsidR="00D91430" w:rsidRPr="00D91430" w:rsidRDefault="00D91430" w:rsidP="00D91430">
            <w:pPr>
              <w:spacing w:after="0" w:line="240" w:lineRule="auto"/>
              <w:rPr>
                <w:rFonts w:ascii="Times New Roman" w:hAnsi="Times New Roman" w:cs="Times New Roman"/>
                <w:sz w:val="20"/>
                <w:szCs w:val="20"/>
              </w:rPr>
            </w:pPr>
            <w:r w:rsidRPr="00D91430">
              <w:rPr>
                <w:rFonts w:ascii="Times New Roman" w:hAnsi="Times New Roman" w:cs="Times New Roman"/>
                <w:sz w:val="20"/>
                <w:szCs w:val="20"/>
                <w:lang w:val="en-US"/>
              </w:rPr>
              <w:t>P</w:t>
            </w:r>
            <w:r w:rsidRPr="00D91430">
              <w:rPr>
                <w:rFonts w:ascii="Times New Roman" w:hAnsi="Times New Roman" w:cs="Times New Roman"/>
                <w:sz w:val="20"/>
                <w:szCs w:val="20"/>
              </w:rPr>
              <w:t xml:space="preserve">низ давл = ________ </w:t>
            </w:r>
            <w:r w:rsidRPr="00D91430">
              <w:rPr>
                <w:rFonts w:ascii="Times New Roman" w:hAnsi="Times New Roman" w:cs="Times New Roman"/>
                <w:sz w:val="20"/>
                <w:szCs w:val="20"/>
                <w:lang w:val="en-US"/>
              </w:rPr>
              <w:t>Bar</w:t>
            </w:r>
          </w:p>
          <w:p w14:paraId="57159244" w14:textId="77777777" w:rsidR="00D91430" w:rsidRPr="00D91430" w:rsidRDefault="00D91430" w:rsidP="00D91430">
            <w:pPr>
              <w:spacing w:after="0" w:line="240" w:lineRule="auto"/>
              <w:rPr>
                <w:rFonts w:ascii="Times New Roman" w:hAnsi="Times New Roman" w:cs="Times New Roman"/>
                <w:sz w:val="20"/>
                <w:szCs w:val="20"/>
              </w:rPr>
            </w:pPr>
            <w:r w:rsidRPr="00D91430">
              <w:rPr>
                <w:rFonts w:ascii="Times New Roman" w:hAnsi="Times New Roman" w:cs="Times New Roman"/>
                <w:sz w:val="20"/>
                <w:szCs w:val="20"/>
                <w:lang w:val="en-US"/>
              </w:rPr>
              <w:t>T</w:t>
            </w:r>
            <w:r w:rsidRPr="00D91430">
              <w:rPr>
                <w:rFonts w:ascii="Times New Roman" w:hAnsi="Times New Roman" w:cs="Times New Roman"/>
                <w:sz w:val="20"/>
                <w:szCs w:val="20"/>
              </w:rPr>
              <w:t>низ давл = ________ °</w:t>
            </w:r>
            <w:r w:rsidRPr="00D91430">
              <w:rPr>
                <w:rFonts w:ascii="Times New Roman" w:hAnsi="Times New Roman" w:cs="Times New Roman"/>
                <w:sz w:val="20"/>
                <w:szCs w:val="20"/>
                <w:lang w:val="en-US"/>
              </w:rPr>
              <w:t>C</w:t>
            </w:r>
          </w:p>
          <w:p w14:paraId="71991763" w14:textId="77777777" w:rsidR="00D91430" w:rsidRPr="00D91430" w:rsidRDefault="00D91430" w:rsidP="00D91430">
            <w:pPr>
              <w:spacing w:after="0" w:line="240" w:lineRule="auto"/>
              <w:rPr>
                <w:rFonts w:ascii="Times New Roman" w:hAnsi="Times New Roman" w:cs="Times New Roman"/>
                <w:sz w:val="20"/>
                <w:szCs w:val="20"/>
              </w:rPr>
            </w:pPr>
          </w:p>
          <w:p w14:paraId="19232542" w14:textId="77777777" w:rsidR="00D91430" w:rsidRPr="00D91430" w:rsidRDefault="00D91430" w:rsidP="00D91430">
            <w:pPr>
              <w:spacing w:after="0" w:line="240" w:lineRule="auto"/>
              <w:rPr>
                <w:rFonts w:ascii="Times New Roman" w:hAnsi="Times New Roman" w:cs="Times New Roman"/>
                <w:sz w:val="20"/>
                <w:szCs w:val="20"/>
              </w:rPr>
            </w:pPr>
            <w:r w:rsidRPr="00D91430">
              <w:rPr>
                <w:rFonts w:ascii="Times New Roman" w:hAnsi="Times New Roman" w:cs="Times New Roman"/>
                <w:sz w:val="20"/>
                <w:szCs w:val="20"/>
              </w:rPr>
              <w:t>Перегрев   = _______ °</w:t>
            </w:r>
            <w:r w:rsidRPr="00D91430">
              <w:rPr>
                <w:rFonts w:ascii="Times New Roman" w:hAnsi="Times New Roman" w:cs="Times New Roman"/>
                <w:sz w:val="20"/>
                <w:szCs w:val="20"/>
                <w:lang w:val="en-US"/>
              </w:rPr>
              <w:t>C</w:t>
            </w:r>
          </w:p>
          <w:p w14:paraId="745904DA" w14:textId="77777777" w:rsidR="00D91430" w:rsidRPr="00D91430" w:rsidRDefault="00D91430" w:rsidP="00D91430">
            <w:pPr>
              <w:spacing w:after="0" w:line="240" w:lineRule="auto"/>
              <w:rPr>
                <w:rFonts w:ascii="Times New Roman" w:hAnsi="Times New Roman" w:cs="Times New Roman"/>
                <w:sz w:val="20"/>
                <w:szCs w:val="20"/>
              </w:rPr>
            </w:pPr>
            <w:r w:rsidRPr="00D91430">
              <w:rPr>
                <w:rFonts w:ascii="Times New Roman" w:hAnsi="Times New Roman" w:cs="Times New Roman"/>
                <w:sz w:val="20"/>
                <w:szCs w:val="20"/>
              </w:rPr>
              <w:t>Переохл-е = _______ °</w:t>
            </w:r>
            <w:r w:rsidRPr="00D91430">
              <w:rPr>
                <w:rFonts w:ascii="Times New Roman" w:hAnsi="Times New Roman" w:cs="Times New Roman"/>
                <w:sz w:val="20"/>
                <w:szCs w:val="20"/>
                <w:lang w:val="en-US"/>
              </w:rPr>
              <w:t>C</w:t>
            </w:r>
          </w:p>
        </w:tc>
        <w:tc>
          <w:tcPr>
            <w:tcW w:w="867" w:type="pct"/>
            <w:shd w:val="clear" w:color="auto" w:fill="auto"/>
            <w:vAlign w:val="center"/>
          </w:tcPr>
          <w:p w14:paraId="161C2206" w14:textId="77777777" w:rsidR="00D91430" w:rsidRPr="00D91430" w:rsidRDefault="00D91430" w:rsidP="00D91430">
            <w:pPr>
              <w:spacing w:after="0" w:line="240" w:lineRule="auto"/>
              <w:rPr>
                <w:rFonts w:ascii="Times New Roman" w:hAnsi="Times New Roman" w:cs="Times New Roman"/>
                <w:sz w:val="20"/>
                <w:szCs w:val="20"/>
              </w:rPr>
            </w:pPr>
          </w:p>
        </w:tc>
        <w:tc>
          <w:tcPr>
            <w:tcW w:w="933" w:type="pct"/>
            <w:shd w:val="clear" w:color="auto" w:fill="auto"/>
            <w:vAlign w:val="center"/>
          </w:tcPr>
          <w:p w14:paraId="5051F959" w14:textId="77777777" w:rsidR="00D91430" w:rsidRPr="00D91430" w:rsidRDefault="00D91430" w:rsidP="00D91430">
            <w:pPr>
              <w:spacing w:after="0" w:line="240" w:lineRule="auto"/>
              <w:rPr>
                <w:rFonts w:ascii="Times New Roman" w:hAnsi="Times New Roman" w:cs="Times New Roman"/>
                <w:sz w:val="20"/>
                <w:szCs w:val="20"/>
              </w:rPr>
            </w:pPr>
          </w:p>
        </w:tc>
      </w:tr>
      <w:tr w:rsidR="00D91430" w:rsidRPr="00D91430" w14:paraId="16220C8C" w14:textId="77777777" w:rsidTr="00D91430">
        <w:trPr>
          <w:trHeight w:val="510"/>
        </w:trPr>
        <w:tc>
          <w:tcPr>
            <w:tcW w:w="267" w:type="pct"/>
            <w:shd w:val="clear" w:color="auto" w:fill="auto"/>
            <w:vAlign w:val="center"/>
          </w:tcPr>
          <w:p w14:paraId="364F5379" w14:textId="77777777" w:rsidR="00D91430" w:rsidRPr="00D91430" w:rsidRDefault="00D91430" w:rsidP="00D91430">
            <w:pPr>
              <w:spacing w:after="0" w:line="240" w:lineRule="auto"/>
              <w:jc w:val="center"/>
              <w:rPr>
                <w:rFonts w:ascii="Times New Roman" w:hAnsi="Times New Roman" w:cs="Times New Roman"/>
                <w:sz w:val="20"/>
                <w:szCs w:val="20"/>
              </w:rPr>
            </w:pPr>
            <w:r w:rsidRPr="00D91430">
              <w:rPr>
                <w:rFonts w:ascii="Times New Roman" w:hAnsi="Times New Roman" w:cs="Times New Roman"/>
                <w:sz w:val="20"/>
                <w:szCs w:val="20"/>
              </w:rPr>
              <w:t>21</w:t>
            </w:r>
          </w:p>
        </w:tc>
        <w:tc>
          <w:tcPr>
            <w:tcW w:w="1600" w:type="pct"/>
            <w:shd w:val="clear" w:color="auto" w:fill="auto"/>
            <w:vAlign w:val="center"/>
          </w:tcPr>
          <w:p w14:paraId="1C420D5E" w14:textId="77777777" w:rsidR="00D91430" w:rsidRPr="00D91430" w:rsidRDefault="00D91430" w:rsidP="00D91430">
            <w:pPr>
              <w:spacing w:after="0" w:line="240" w:lineRule="auto"/>
              <w:rPr>
                <w:rFonts w:ascii="Times New Roman" w:hAnsi="Times New Roman" w:cs="Times New Roman"/>
                <w:sz w:val="20"/>
                <w:szCs w:val="20"/>
              </w:rPr>
            </w:pPr>
            <w:r w:rsidRPr="00D91430">
              <w:rPr>
                <w:rFonts w:ascii="Times New Roman" w:hAnsi="Times New Roman" w:cs="Times New Roman"/>
                <w:sz w:val="20"/>
                <w:szCs w:val="20"/>
              </w:rPr>
              <w:t>Комплексное опробование системы кондиционирования воздуха на поддержание необходимых параметров (температуры) с опробованием защит и блокировок установленных элементов</w:t>
            </w:r>
          </w:p>
        </w:tc>
        <w:tc>
          <w:tcPr>
            <w:tcW w:w="1333" w:type="pct"/>
            <w:shd w:val="clear" w:color="auto" w:fill="auto"/>
            <w:vAlign w:val="center"/>
          </w:tcPr>
          <w:p w14:paraId="2D07A2C5" w14:textId="77777777" w:rsidR="00D91430" w:rsidRPr="00D91430" w:rsidRDefault="00D91430" w:rsidP="00D91430">
            <w:pPr>
              <w:spacing w:after="0" w:line="240" w:lineRule="auto"/>
              <w:rPr>
                <w:rFonts w:ascii="Times New Roman" w:hAnsi="Times New Roman" w:cs="Times New Roman"/>
                <w:sz w:val="20"/>
                <w:szCs w:val="20"/>
              </w:rPr>
            </w:pPr>
          </w:p>
          <w:p w14:paraId="18FC2E52" w14:textId="77777777" w:rsidR="00D91430" w:rsidRPr="00D91430" w:rsidRDefault="00D91430" w:rsidP="00D91430">
            <w:pPr>
              <w:spacing w:after="0" w:line="240" w:lineRule="auto"/>
              <w:rPr>
                <w:rFonts w:ascii="Times New Roman" w:hAnsi="Times New Roman" w:cs="Times New Roman"/>
                <w:sz w:val="20"/>
                <w:szCs w:val="20"/>
              </w:rPr>
            </w:pPr>
          </w:p>
          <w:p w14:paraId="1D89AF99" w14:textId="77777777" w:rsidR="00D91430" w:rsidRPr="00D91430" w:rsidRDefault="00D91430" w:rsidP="00D91430">
            <w:pPr>
              <w:spacing w:after="0" w:line="240" w:lineRule="auto"/>
              <w:rPr>
                <w:rFonts w:ascii="Times New Roman" w:hAnsi="Times New Roman" w:cs="Times New Roman"/>
                <w:sz w:val="20"/>
                <w:szCs w:val="20"/>
              </w:rPr>
            </w:pPr>
          </w:p>
          <w:p w14:paraId="46222FB6" w14:textId="77777777" w:rsidR="00D91430" w:rsidRPr="00D91430" w:rsidRDefault="00D91430" w:rsidP="00D91430">
            <w:pPr>
              <w:spacing w:after="0" w:line="240" w:lineRule="auto"/>
              <w:rPr>
                <w:rFonts w:ascii="Times New Roman" w:hAnsi="Times New Roman" w:cs="Times New Roman"/>
                <w:sz w:val="20"/>
                <w:szCs w:val="20"/>
              </w:rPr>
            </w:pPr>
          </w:p>
          <w:p w14:paraId="288D3CA0" w14:textId="77777777" w:rsidR="00D91430" w:rsidRPr="00D91430" w:rsidRDefault="00D91430" w:rsidP="00D91430">
            <w:pPr>
              <w:spacing w:after="0" w:line="240" w:lineRule="auto"/>
              <w:rPr>
                <w:rFonts w:ascii="Times New Roman" w:hAnsi="Times New Roman" w:cs="Times New Roman"/>
                <w:sz w:val="20"/>
                <w:szCs w:val="20"/>
              </w:rPr>
            </w:pPr>
          </w:p>
        </w:tc>
        <w:tc>
          <w:tcPr>
            <w:tcW w:w="867" w:type="pct"/>
            <w:shd w:val="clear" w:color="auto" w:fill="auto"/>
            <w:vAlign w:val="center"/>
          </w:tcPr>
          <w:p w14:paraId="4D5B81FE" w14:textId="77777777" w:rsidR="00D91430" w:rsidRPr="00D91430" w:rsidRDefault="00D91430" w:rsidP="00D91430">
            <w:pPr>
              <w:spacing w:after="0" w:line="240" w:lineRule="auto"/>
              <w:rPr>
                <w:rFonts w:ascii="Times New Roman" w:hAnsi="Times New Roman" w:cs="Times New Roman"/>
                <w:sz w:val="20"/>
                <w:szCs w:val="20"/>
              </w:rPr>
            </w:pPr>
          </w:p>
        </w:tc>
        <w:tc>
          <w:tcPr>
            <w:tcW w:w="933" w:type="pct"/>
            <w:shd w:val="clear" w:color="auto" w:fill="auto"/>
            <w:vAlign w:val="center"/>
          </w:tcPr>
          <w:p w14:paraId="4A96CC22" w14:textId="77777777" w:rsidR="00D91430" w:rsidRPr="00D91430" w:rsidRDefault="00D91430" w:rsidP="00D91430">
            <w:pPr>
              <w:spacing w:after="0" w:line="240" w:lineRule="auto"/>
              <w:rPr>
                <w:rFonts w:ascii="Times New Roman" w:hAnsi="Times New Roman" w:cs="Times New Roman"/>
                <w:sz w:val="20"/>
                <w:szCs w:val="20"/>
              </w:rPr>
            </w:pPr>
          </w:p>
        </w:tc>
      </w:tr>
    </w:tbl>
    <w:p w14:paraId="33480252" w14:textId="77777777" w:rsidR="00D91430" w:rsidRPr="00D91430" w:rsidRDefault="00D91430" w:rsidP="00D91430">
      <w:pPr>
        <w:spacing w:after="0" w:line="240" w:lineRule="auto"/>
        <w:rPr>
          <w:rFonts w:ascii="Times New Roman" w:hAnsi="Times New Roman" w:cs="Times New Roman"/>
          <w:sz w:val="24"/>
          <w:szCs w:val="24"/>
        </w:rPr>
      </w:pPr>
    </w:p>
    <w:p w14:paraId="6C8DC4C0" w14:textId="77777777" w:rsidR="00D91430" w:rsidRPr="00D91430" w:rsidRDefault="00D91430" w:rsidP="00D91430">
      <w:pPr>
        <w:spacing w:after="0" w:line="240" w:lineRule="auto"/>
        <w:rPr>
          <w:rFonts w:ascii="Times New Roman" w:hAnsi="Times New Roman" w:cs="Times New Roman"/>
          <w:sz w:val="24"/>
          <w:szCs w:val="24"/>
        </w:rPr>
      </w:pPr>
      <w:r w:rsidRPr="00D91430">
        <w:rPr>
          <w:rFonts w:ascii="Times New Roman" w:hAnsi="Times New Roman" w:cs="Times New Roman"/>
          <w:sz w:val="24"/>
          <w:szCs w:val="24"/>
        </w:rPr>
        <w:t>Примечание: _______________________________________________________________________________________</w:t>
      </w:r>
    </w:p>
    <w:p w14:paraId="15C1E619" w14:textId="77777777" w:rsidR="00D91430" w:rsidRPr="00D91430" w:rsidRDefault="00D91430" w:rsidP="00D91430">
      <w:pPr>
        <w:spacing w:after="0" w:line="240" w:lineRule="auto"/>
        <w:rPr>
          <w:rFonts w:ascii="Times New Roman" w:hAnsi="Times New Roman" w:cs="Times New Roman"/>
          <w:sz w:val="24"/>
          <w:szCs w:val="24"/>
        </w:rPr>
      </w:pPr>
      <w:r w:rsidRPr="00D91430">
        <w:rPr>
          <w:rFonts w:ascii="Times New Roman" w:hAnsi="Times New Roman" w:cs="Times New Roman"/>
          <w:sz w:val="24"/>
          <w:szCs w:val="24"/>
        </w:rPr>
        <w:t>_______________________________________________________________________________________</w:t>
      </w:r>
    </w:p>
    <w:p w14:paraId="4AA519BC" w14:textId="77777777" w:rsidR="00D91430" w:rsidRPr="00D91430" w:rsidRDefault="00D91430" w:rsidP="00D91430">
      <w:pPr>
        <w:spacing w:after="0" w:line="240" w:lineRule="auto"/>
        <w:rPr>
          <w:rFonts w:ascii="Times New Roman" w:hAnsi="Times New Roman" w:cs="Times New Roman"/>
          <w:sz w:val="24"/>
          <w:szCs w:val="24"/>
        </w:rPr>
      </w:pPr>
      <w:r w:rsidRPr="00D91430">
        <w:rPr>
          <w:rFonts w:ascii="Times New Roman" w:hAnsi="Times New Roman" w:cs="Times New Roman"/>
          <w:sz w:val="24"/>
          <w:szCs w:val="24"/>
        </w:rPr>
        <w:t>______________________________________________________________________________________________________________________________________________________________________________</w:t>
      </w:r>
    </w:p>
    <w:p w14:paraId="3AD9142B" w14:textId="77777777" w:rsidR="00D91430" w:rsidRPr="00D91430" w:rsidRDefault="00D91430" w:rsidP="00D91430">
      <w:pPr>
        <w:spacing w:after="0" w:line="240" w:lineRule="auto"/>
        <w:rPr>
          <w:rFonts w:ascii="Times New Roman" w:hAnsi="Times New Roman" w:cs="Times New Roman"/>
          <w:sz w:val="24"/>
          <w:szCs w:val="24"/>
        </w:rPr>
      </w:pPr>
    </w:p>
    <w:p w14:paraId="34E78B6A" w14:textId="77777777" w:rsidR="00D91430" w:rsidRPr="00D91430" w:rsidRDefault="00D91430" w:rsidP="00D91430">
      <w:pPr>
        <w:spacing w:after="0" w:line="240" w:lineRule="auto"/>
        <w:rPr>
          <w:rFonts w:ascii="Times New Roman" w:hAnsi="Times New Roman" w:cs="Times New Roman"/>
          <w:sz w:val="24"/>
          <w:szCs w:val="24"/>
        </w:rPr>
      </w:pPr>
      <w:r w:rsidRPr="00D91430">
        <w:rPr>
          <w:rFonts w:ascii="Times New Roman" w:hAnsi="Times New Roman" w:cs="Times New Roman"/>
          <w:sz w:val="24"/>
          <w:szCs w:val="24"/>
        </w:rPr>
        <w:t>Заключение: _______________________________________________________________________________________</w:t>
      </w:r>
    </w:p>
    <w:p w14:paraId="31DC3A86" w14:textId="77777777" w:rsidR="00D91430" w:rsidRPr="00D91430" w:rsidRDefault="00D91430" w:rsidP="00D91430">
      <w:pPr>
        <w:spacing w:after="0" w:line="240" w:lineRule="auto"/>
        <w:rPr>
          <w:rFonts w:ascii="Times New Roman" w:hAnsi="Times New Roman" w:cs="Times New Roman"/>
          <w:sz w:val="24"/>
          <w:szCs w:val="24"/>
        </w:rPr>
      </w:pPr>
      <w:r w:rsidRPr="00D91430">
        <w:rPr>
          <w:rFonts w:ascii="Times New Roman" w:hAnsi="Times New Roman" w:cs="Times New Roman"/>
          <w:sz w:val="24"/>
          <w:szCs w:val="24"/>
        </w:rPr>
        <w:t>_______________________________________________________________________________________</w:t>
      </w:r>
    </w:p>
    <w:p w14:paraId="68BDF86D" w14:textId="77777777" w:rsidR="00D91430" w:rsidRPr="00D91430" w:rsidRDefault="00D91430" w:rsidP="00D91430">
      <w:pPr>
        <w:spacing w:after="0" w:line="240" w:lineRule="auto"/>
        <w:rPr>
          <w:rFonts w:ascii="Times New Roman" w:hAnsi="Times New Roman" w:cs="Times New Roman"/>
          <w:sz w:val="24"/>
          <w:szCs w:val="24"/>
        </w:rPr>
      </w:pPr>
      <w:r w:rsidRPr="00D91430">
        <w:rPr>
          <w:rFonts w:ascii="Times New Roman" w:hAnsi="Times New Roman" w:cs="Times New Roman"/>
          <w:sz w:val="24"/>
          <w:szCs w:val="24"/>
        </w:rPr>
        <w:t>______________________________________________________________________________________________________________________________________________________________________________</w:t>
      </w:r>
    </w:p>
    <w:p w14:paraId="5AF04DF4" w14:textId="77777777" w:rsidR="00D91430" w:rsidRPr="00D91430" w:rsidRDefault="00D91430" w:rsidP="00D91430">
      <w:pPr>
        <w:spacing w:after="0" w:line="240" w:lineRule="auto"/>
        <w:rPr>
          <w:rFonts w:ascii="Times New Roman" w:hAnsi="Times New Roman" w:cs="Times New Roman"/>
          <w:sz w:val="24"/>
          <w:szCs w:val="24"/>
        </w:rPr>
      </w:pPr>
      <w:r w:rsidRPr="00D91430">
        <w:rPr>
          <w:rFonts w:ascii="Times New Roman" w:hAnsi="Times New Roman" w:cs="Times New Roman"/>
          <w:sz w:val="24"/>
          <w:szCs w:val="24"/>
        </w:rPr>
        <w:t>______________________________________________________________________________________________________________________________________________________________________________</w:t>
      </w:r>
    </w:p>
    <w:p w14:paraId="4FEB7A1B" w14:textId="77777777" w:rsidR="00D91430" w:rsidRPr="00D91430" w:rsidRDefault="00D91430" w:rsidP="00D91430">
      <w:pPr>
        <w:spacing w:after="0" w:line="240" w:lineRule="auto"/>
        <w:rPr>
          <w:rFonts w:ascii="Times New Roman" w:hAnsi="Times New Roman" w:cs="Times New Roman"/>
          <w:sz w:val="24"/>
          <w:szCs w:val="24"/>
        </w:rPr>
      </w:pPr>
    </w:p>
    <w:p w14:paraId="17B8504D" w14:textId="77777777" w:rsidR="00D91430" w:rsidRPr="00D91430" w:rsidRDefault="00D91430" w:rsidP="00D91430">
      <w:pPr>
        <w:spacing w:after="0" w:line="240" w:lineRule="auto"/>
        <w:rPr>
          <w:rFonts w:ascii="Times New Roman" w:hAnsi="Times New Roman" w:cs="Times New Roman"/>
          <w:sz w:val="24"/>
          <w:szCs w:val="24"/>
        </w:rPr>
      </w:pPr>
      <w:r w:rsidRPr="00D91430">
        <w:rPr>
          <w:rFonts w:ascii="Times New Roman" w:hAnsi="Times New Roman" w:cs="Times New Roman"/>
          <w:sz w:val="24"/>
          <w:szCs w:val="24"/>
        </w:rPr>
        <w:t>Подпись представителя «Исполнителя» (Ф.И.О.)   ___________________________________________</w:t>
      </w:r>
    </w:p>
    <w:p w14:paraId="14ED626E" w14:textId="77777777" w:rsidR="00D91430" w:rsidRPr="00D91430" w:rsidRDefault="00D91430" w:rsidP="00D91430">
      <w:pPr>
        <w:spacing w:after="0" w:line="360" w:lineRule="auto"/>
        <w:rPr>
          <w:rFonts w:ascii="Times New Roman" w:hAnsi="Times New Roman" w:cs="Times New Roman"/>
          <w:sz w:val="24"/>
          <w:szCs w:val="24"/>
        </w:rPr>
      </w:pPr>
    </w:p>
    <w:p w14:paraId="71E5E23C" w14:textId="77777777" w:rsidR="00D91430" w:rsidRPr="00D91430" w:rsidRDefault="00D91430" w:rsidP="00D91430">
      <w:pPr>
        <w:spacing w:after="0" w:line="360" w:lineRule="auto"/>
        <w:rPr>
          <w:rFonts w:ascii="Times New Roman" w:hAnsi="Times New Roman" w:cs="Times New Roman"/>
          <w:sz w:val="24"/>
          <w:szCs w:val="24"/>
        </w:rPr>
      </w:pPr>
      <w:r w:rsidRPr="00D91430">
        <w:rPr>
          <w:rFonts w:ascii="Times New Roman" w:hAnsi="Times New Roman" w:cs="Times New Roman"/>
          <w:sz w:val="24"/>
          <w:szCs w:val="24"/>
        </w:rPr>
        <w:t>Подпись представителя «Заказчика» (Ф.И.О.)   ______________________________________________</w:t>
      </w:r>
    </w:p>
    <w:p w14:paraId="7736B429" w14:textId="77777777" w:rsidR="00D91430" w:rsidRPr="00D91430" w:rsidRDefault="00D91430" w:rsidP="00D91430">
      <w:pPr>
        <w:widowControl w:val="0"/>
        <w:spacing w:after="0" w:line="240" w:lineRule="auto"/>
        <w:jc w:val="right"/>
        <w:rPr>
          <w:rFonts w:ascii="Times New Roman" w:hAnsi="Times New Roman" w:cs="Times New Roman"/>
          <w:sz w:val="26"/>
          <w:szCs w:val="26"/>
        </w:rPr>
      </w:pPr>
      <w:r w:rsidRPr="00D91430">
        <w:rPr>
          <w:rFonts w:ascii="Times New Roman" w:eastAsia="Times New Roman" w:hAnsi="Times New Roman" w:cs="Times New Roman"/>
          <w:snapToGrid w:val="0"/>
          <w:sz w:val="24"/>
          <w:szCs w:val="24"/>
          <w:lang w:eastAsia="ru-RU"/>
        </w:rPr>
        <w:br w:type="page"/>
      </w:r>
      <w:r w:rsidRPr="00D91430">
        <w:rPr>
          <w:rFonts w:ascii="Times New Roman" w:hAnsi="Times New Roman" w:cs="Times New Roman"/>
          <w:sz w:val="26"/>
          <w:szCs w:val="26"/>
        </w:rPr>
        <w:lastRenderedPageBreak/>
        <w:t>Приложение № 8 к Техническому заданию</w:t>
      </w:r>
    </w:p>
    <w:p w14:paraId="08AA83EE" w14:textId="77777777" w:rsidR="00D91430" w:rsidRPr="00D91430" w:rsidRDefault="00D91430" w:rsidP="00D91430">
      <w:pPr>
        <w:spacing w:after="0"/>
        <w:jc w:val="center"/>
        <w:rPr>
          <w:rFonts w:ascii="Times New Roman" w:hAnsi="Times New Roman" w:cs="Times New Roman"/>
          <w:b/>
          <w:i/>
          <w:sz w:val="24"/>
          <w:szCs w:val="24"/>
        </w:rPr>
      </w:pPr>
      <w:r w:rsidRPr="00D91430">
        <w:rPr>
          <w:rFonts w:ascii="Times New Roman" w:hAnsi="Times New Roman" w:cs="Times New Roman"/>
          <w:b/>
          <w:i/>
          <w:sz w:val="24"/>
          <w:szCs w:val="24"/>
        </w:rPr>
        <w:t xml:space="preserve"> (ФОРМА)</w:t>
      </w:r>
    </w:p>
    <w:p w14:paraId="1093FED5" w14:textId="77777777" w:rsidR="00D91430" w:rsidRPr="00D91430" w:rsidRDefault="00D91430" w:rsidP="00D91430">
      <w:pPr>
        <w:spacing w:after="0" w:line="240" w:lineRule="auto"/>
        <w:rPr>
          <w:rFonts w:ascii="Times New Roman" w:hAnsi="Times New Roman" w:cs="Times New Roman"/>
          <w:sz w:val="24"/>
          <w:szCs w:val="24"/>
        </w:rPr>
      </w:pPr>
    </w:p>
    <w:p w14:paraId="18A3DBCB" w14:textId="77777777" w:rsidR="00D91430" w:rsidRPr="00D91430" w:rsidRDefault="00D91430" w:rsidP="00D91430">
      <w:pPr>
        <w:spacing w:after="0"/>
        <w:jc w:val="center"/>
        <w:rPr>
          <w:rFonts w:ascii="Times New Roman" w:hAnsi="Times New Roman" w:cs="Times New Roman"/>
          <w:b/>
          <w:sz w:val="24"/>
          <w:szCs w:val="24"/>
        </w:rPr>
      </w:pPr>
      <w:r w:rsidRPr="00D91430">
        <w:rPr>
          <w:rFonts w:ascii="Times New Roman" w:hAnsi="Times New Roman" w:cs="Times New Roman"/>
          <w:b/>
          <w:sz w:val="24"/>
          <w:szCs w:val="24"/>
        </w:rPr>
        <w:t>Протокол №_________</w:t>
      </w:r>
    </w:p>
    <w:p w14:paraId="6133A6E1" w14:textId="77777777" w:rsidR="00D91430" w:rsidRPr="00D91430" w:rsidRDefault="00D91430" w:rsidP="00D91430">
      <w:pPr>
        <w:spacing w:after="0"/>
        <w:jc w:val="center"/>
        <w:rPr>
          <w:rFonts w:ascii="Times New Roman" w:hAnsi="Times New Roman" w:cs="Times New Roman"/>
          <w:b/>
          <w:sz w:val="24"/>
          <w:szCs w:val="24"/>
        </w:rPr>
      </w:pPr>
      <w:r w:rsidRPr="00D91430">
        <w:rPr>
          <w:rFonts w:ascii="Times New Roman" w:hAnsi="Times New Roman" w:cs="Times New Roman"/>
          <w:b/>
          <w:sz w:val="24"/>
          <w:szCs w:val="24"/>
        </w:rPr>
        <w:t>Технического обслуживания и ремонта приточной систем вентиляции</w:t>
      </w:r>
    </w:p>
    <w:p w14:paraId="1595DF0E" w14:textId="77777777" w:rsidR="00D91430" w:rsidRPr="00D91430" w:rsidRDefault="00D91430" w:rsidP="00D91430">
      <w:pPr>
        <w:spacing w:after="0"/>
        <w:jc w:val="center"/>
        <w:rPr>
          <w:rFonts w:ascii="Times New Roman" w:hAnsi="Times New Roman" w:cs="Times New Roman"/>
          <w:b/>
          <w:sz w:val="24"/>
          <w:szCs w:val="24"/>
        </w:rPr>
      </w:pPr>
      <w:r w:rsidRPr="00D91430">
        <w:rPr>
          <w:rFonts w:ascii="Times New Roman" w:hAnsi="Times New Roman" w:cs="Times New Roman"/>
          <w:b/>
          <w:sz w:val="24"/>
          <w:szCs w:val="24"/>
        </w:rPr>
        <w:t>на объекте ____________________.</w:t>
      </w:r>
    </w:p>
    <w:p w14:paraId="319AE358" w14:textId="77777777" w:rsidR="00D91430" w:rsidRPr="00D91430" w:rsidRDefault="00D91430" w:rsidP="00D91430">
      <w:pPr>
        <w:spacing w:after="0"/>
        <w:jc w:val="right"/>
        <w:rPr>
          <w:rFonts w:ascii="Times New Roman" w:hAnsi="Times New Roman" w:cs="Times New Roman"/>
          <w:sz w:val="24"/>
          <w:szCs w:val="24"/>
        </w:rPr>
      </w:pPr>
      <w:r w:rsidRPr="00D91430">
        <w:rPr>
          <w:rFonts w:ascii="Times New Roman" w:hAnsi="Times New Roman" w:cs="Times New Roman"/>
          <w:sz w:val="24"/>
          <w:szCs w:val="24"/>
        </w:rPr>
        <w:t>«___»   _____________  20__ г.</w:t>
      </w:r>
    </w:p>
    <w:p w14:paraId="1E1076D8" w14:textId="77777777" w:rsidR="00D91430" w:rsidRPr="00D91430" w:rsidRDefault="00D91430" w:rsidP="00D91430">
      <w:pPr>
        <w:spacing w:after="0"/>
        <w:rPr>
          <w:rFonts w:ascii="Times New Roman" w:hAnsi="Times New Roman" w:cs="Times New Roman"/>
          <w:sz w:val="24"/>
          <w:szCs w:val="24"/>
        </w:rPr>
      </w:pPr>
      <w:r w:rsidRPr="00D91430">
        <w:rPr>
          <w:rFonts w:ascii="Times New Roman" w:hAnsi="Times New Roman" w:cs="Times New Roman"/>
          <w:sz w:val="24"/>
          <w:szCs w:val="24"/>
        </w:rPr>
        <w:t>Полный адрес объекта: _______________________________________________________________________________________</w:t>
      </w:r>
    </w:p>
    <w:p w14:paraId="78AC0811" w14:textId="77777777" w:rsidR="00D91430" w:rsidRPr="00D91430" w:rsidRDefault="00D91430" w:rsidP="00D91430">
      <w:pPr>
        <w:spacing w:after="0" w:line="240" w:lineRule="auto"/>
        <w:rPr>
          <w:rFonts w:ascii="Times New Roman" w:hAnsi="Times New Roman" w:cs="Times New Roman"/>
          <w:sz w:val="24"/>
          <w:szCs w:val="24"/>
        </w:rPr>
      </w:pPr>
      <w:r w:rsidRPr="00D91430">
        <w:rPr>
          <w:rFonts w:ascii="Times New Roman" w:hAnsi="Times New Roman" w:cs="Times New Roman"/>
          <w:sz w:val="24"/>
          <w:szCs w:val="24"/>
        </w:rPr>
        <w:t>Наименование и тип оборудования: _______________________________________________________________________________________</w:t>
      </w:r>
    </w:p>
    <w:p w14:paraId="7ABE7EF1" w14:textId="77777777" w:rsidR="00D91430" w:rsidRPr="00D91430" w:rsidRDefault="00D91430" w:rsidP="00D91430">
      <w:pPr>
        <w:spacing w:after="0" w:line="240" w:lineRule="auto"/>
        <w:rPr>
          <w:rFonts w:ascii="Times New Roman" w:hAnsi="Times New Roman" w:cs="Times New Roman"/>
          <w:sz w:val="24"/>
          <w:szCs w:val="24"/>
        </w:rPr>
      </w:pPr>
    </w:p>
    <w:p w14:paraId="7918CCAC" w14:textId="77777777" w:rsidR="00D91430" w:rsidRPr="00D91430" w:rsidRDefault="00D91430" w:rsidP="00D91430">
      <w:pPr>
        <w:spacing w:after="0" w:line="240" w:lineRule="auto"/>
        <w:rPr>
          <w:rFonts w:ascii="Times New Roman" w:hAnsi="Times New Roman" w:cs="Times New Roman"/>
          <w:sz w:val="24"/>
          <w:szCs w:val="24"/>
        </w:rPr>
      </w:pPr>
      <w:r w:rsidRPr="00D91430">
        <w:rPr>
          <w:rFonts w:ascii="Times New Roman" w:hAnsi="Times New Roman" w:cs="Times New Roman"/>
          <w:sz w:val="24"/>
          <w:szCs w:val="24"/>
        </w:rPr>
        <w:t>Состав бригады проводившей работы: _______________________________________________________________________________________</w:t>
      </w:r>
    </w:p>
    <w:p w14:paraId="4770DCB1" w14:textId="77777777" w:rsidR="00D91430" w:rsidRPr="00D91430" w:rsidRDefault="00D91430" w:rsidP="00D91430">
      <w:pPr>
        <w:spacing w:after="0" w:line="240" w:lineRule="auto"/>
        <w:rPr>
          <w:rFonts w:ascii="Times New Roman" w:hAnsi="Times New Roman" w:cs="Times New Roman"/>
          <w:sz w:val="24"/>
          <w:szCs w:val="24"/>
        </w:rPr>
      </w:pPr>
      <w:r w:rsidRPr="00D91430">
        <w:rPr>
          <w:rFonts w:ascii="Times New Roman" w:hAnsi="Times New Roman" w:cs="Times New Roman"/>
          <w:sz w:val="24"/>
          <w:szCs w:val="24"/>
        </w:rPr>
        <w:t>______________________________________________________________________________________________________________________________________________________________________________</w:t>
      </w:r>
    </w:p>
    <w:p w14:paraId="4FCF5608" w14:textId="77777777" w:rsidR="00D91430" w:rsidRPr="00D91430" w:rsidRDefault="00D91430" w:rsidP="00D91430">
      <w:pPr>
        <w:spacing w:after="0" w:line="240" w:lineRule="auto"/>
        <w:rPr>
          <w:rFonts w:ascii="Times New Roman" w:hAnsi="Times New Roman" w:cs="Times New Roman"/>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0"/>
        <w:gridCol w:w="2092"/>
        <w:gridCol w:w="3066"/>
        <w:gridCol w:w="2788"/>
      </w:tblGrid>
      <w:tr w:rsidR="00D91430" w:rsidRPr="00D91430" w14:paraId="56CC1C19" w14:textId="77777777" w:rsidTr="00D91430">
        <w:trPr>
          <w:trHeight w:val="632"/>
        </w:trPr>
        <w:tc>
          <w:tcPr>
            <w:tcW w:w="1200" w:type="pct"/>
            <w:tcBorders>
              <w:top w:val="single" w:sz="4" w:space="0" w:color="auto"/>
              <w:left w:val="single" w:sz="4" w:space="0" w:color="auto"/>
              <w:bottom w:val="single" w:sz="4" w:space="0" w:color="auto"/>
              <w:right w:val="single" w:sz="4" w:space="0" w:color="auto"/>
            </w:tcBorders>
            <w:vAlign w:val="center"/>
            <w:hideMark/>
          </w:tcPr>
          <w:p w14:paraId="602441AD" w14:textId="77777777" w:rsidR="00D91430" w:rsidRPr="00D91430" w:rsidRDefault="00D91430" w:rsidP="00D91430">
            <w:pPr>
              <w:spacing w:after="0" w:line="240" w:lineRule="auto"/>
              <w:jc w:val="center"/>
              <w:rPr>
                <w:rFonts w:ascii="Times New Roman" w:hAnsi="Times New Roman" w:cs="Times New Roman"/>
                <w:b/>
                <w:sz w:val="24"/>
                <w:szCs w:val="24"/>
              </w:rPr>
            </w:pPr>
            <w:r w:rsidRPr="00D91430">
              <w:rPr>
                <w:rFonts w:ascii="Times New Roman" w:hAnsi="Times New Roman" w:cs="Times New Roman"/>
                <w:b/>
                <w:sz w:val="24"/>
                <w:szCs w:val="24"/>
              </w:rPr>
              <w:t xml:space="preserve">Тип </w:t>
            </w:r>
          </w:p>
          <w:p w14:paraId="69F882B4" w14:textId="77777777" w:rsidR="00D91430" w:rsidRPr="00D91430" w:rsidRDefault="00D91430" w:rsidP="00D91430">
            <w:pPr>
              <w:spacing w:after="0" w:line="240" w:lineRule="auto"/>
              <w:jc w:val="center"/>
              <w:rPr>
                <w:rFonts w:ascii="Times New Roman" w:hAnsi="Times New Roman" w:cs="Times New Roman"/>
                <w:b/>
                <w:sz w:val="24"/>
                <w:szCs w:val="24"/>
              </w:rPr>
            </w:pPr>
            <w:r w:rsidRPr="00D91430">
              <w:rPr>
                <w:rFonts w:ascii="Times New Roman" w:hAnsi="Times New Roman" w:cs="Times New Roman"/>
                <w:b/>
                <w:sz w:val="24"/>
                <w:szCs w:val="24"/>
              </w:rPr>
              <w:t>Оборудования</w:t>
            </w:r>
          </w:p>
        </w:tc>
        <w:tc>
          <w:tcPr>
            <w:tcW w:w="1000" w:type="pct"/>
            <w:tcBorders>
              <w:top w:val="single" w:sz="4" w:space="0" w:color="auto"/>
              <w:left w:val="single" w:sz="4" w:space="0" w:color="auto"/>
              <w:bottom w:val="single" w:sz="4" w:space="0" w:color="auto"/>
              <w:right w:val="single" w:sz="4" w:space="0" w:color="auto"/>
            </w:tcBorders>
            <w:vAlign w:val="center"/>
            <w:hideMark/>
          </w:tcPr>
          <w:p w14:paraId="7DBB3311" w14:textId="77777777" w:rsidR="00D91430" w:rsidRPr="00D91430" w:rsidRDefault="00D91430" w:rsidP="00D91430">
            <w:pPr>
              <w:spacing w:after="0" w:line="240" w:lineRule="auto"/>
              <w:ind w:right="34"/>
              <w:jc w:val="center"/>
              <w:rPr>
                <w:rFonts w:ascii="Times New Roman" w:hAnsi="Times New Roman" w:cs="Times New Roman"/>
                <w:b/>
                <w:sz w:val="24"/>
                <w:szCs w:val="24"/>
              </w:rPr>
            </w:pPr>
            <w:r w:rsidRPr="00D91430">
              <w:rPr>
                <w:rFonts w:ascii="Times New Roman" w:hAnsi="Times New Roman" w:cs="Times New Roman"/>
                <w:b/>
                <w:sz w:val="24"/>
                <w:szCs w:val="24"/>
              </w:rPr>
              <w:t>Марка</w:t>
            </w:r>
          </w:p>
          <w:p w14:paraId="11A300CD" w14:textId="77777777" w:rsidR="00D91430" w:rsidRPr="00D91430" w:rsidRDefault="00D91430" w:rsidP="00D91430">
            <w:pPr>
              <w:spacing w:after="0" w:line="240" w:lineRule="auto"/>
              <w:ind w:right="-57"/>
              <w:jc w:val="center"/>
              <w:rPr>
                <w:rFonts w:ascii="Times New Roman" w:hAnsi="Times New Roman" w:cs="Times New Roman"/>
                <w:b/>
                <w:sz w:val="24"/>
                <w:szCs w:val="24"/>
              </w:rPr>
            </w:pPr>
            <w:r w:rsidRPr="00D91430">
              <w:rPr>
                <w:rFonts w:ascii="Times New Roman" w:hAnsi="Times New Roman" w:cs="Times New Roman"/>
                <w:b/>
                <w:sz w:val="24"/>
                <w:szCs w:val="24"/>
              </w:rPr>
              <w:t>(Производитель)</w:t>
            </w:r>
          </w:p>
        </w:tc>
        <w:tc>
          <w:tcPr>
            <w:tcW w:w="1466" w:type="pct"/>
            <w:tcBorders>
              <w:top w:val="single" w:sz="4" w:space="0" w:color="auto"/>
              <w:left w:val="single" w:sz="4" w:space="0" w:color="auto"/>
              <w:right w:val="single" w:sz="4" w:space="0" w:color="auto"/>
            </w:tcBorders>
            <w:vAlign w:val="center"/>
            <w:hideMark/>
          </w:tcPr>
          <w:p w14:paraId="3562620F" w14:textId="77777777" w:rsidR="00D91430" w:rsidRPr="00D91430" w:rsidRDefault="00D91430" w:rsidP="00D91430">
            <w:pPr>
              <w:spacing w:after="0" w:line="240" w:lineRule="auto"/>
              <w:jc w:val="center"/>
              <w:rPr>
                <w:rFonts w:ascii="Times New Roman" w:hAnsi="Times New Roman" w:cs="Times New Roman"/>
                <w:b/>
                <w:sz w:val="24"/>
                <w:szCs w:val="24"/>
              </w:rPr>
            </w:pPr>
            <w:r w:rsidRPr="00D91430">
              <w:rPr>
                <w:rFonts w:ascii="Times New Roman" w:hAnsi="Times New Roman" w:cs="Times New Roman"/>
                <w:b/>
                <w:sz w:val="24"/>
                <w:szCs w:val="24"/>
              </w:rPr>
              <w:t>Модель</w:t>
            </w:r>
          </w:p>
        </w:tc>
        <w:tc>
          <w:tcPr>
            <w:tcW w:w="1333" w:type="pct"/>
            <w:tcBorders>
              <w:top w:val="single" w:sz="4" w:space="0" w:color="auto"/>
              <w:left w:val="single" w:sz="4" w:space="0" w:color="auto"/>
              <w:right w:val="single" w:sz="4" w:space="0" w:color="auto"/>
            </w:tcBorders>
            <w:vAlign w:val="center"/>
            <w:hideMark/>
          </w:tcPr>
          <w:p w14:paraId="1A58AC06" w14:textId="77777777" w:rsidR="00D91430" w:rsidRPr="00D91430" w:rsidRDefault="00D91430" w:rsidP="00D91430">
            <w:pPr>
              <w:spacing w:after="0" w:line="240" w:lineRule="auto"/>
              <w:jc w:val="center"/>
              <w:rPr>
                <w:rFonts w:ascii="Times New Roman" w:hAnsi="Times New Roman" w:cs="Times New Roman"/>
                <w:b/>
                <w:sz w:val="24"/>
                <w:szCs w:val="24"/>
              </w:rPr>
            </w:pPr>
            <w:r w:rsidRPr="00D91430">
              <w:rPr>
                <w:rFonts w:ascii="Times New Roman" w:hAnsi="Times New Roman" w:cs="Times New Roman"/>
                <w:b/>
                <w:sz w:val="24"/>
                <w:szCs w:val="24"/>
              </w:rPr>
              <w:t>Серийный номер</w:t>
            </w:r>
          </w:p>
        </w:tc>
      </w:tr>
      <w:tr w:rsidR="00D91430" w:rsidRPr="00D91430" w14:paraId="39044562" w14:textId="77777777" w:rsidTr="00D91430">
        <w:trPr>
          <w:trHeight w:val="397"/>
        </w:trPr>
        <w:tc>
          <w:tcPr>
            <w:tcW w:w="1200" w:type="pct"/>
            <w:tcBorders>
              <w:top w:val="single" w:sz="4" w:space="0" w:color="auto"/>
              <w:left w:val="single" w:sz="4" w:space="0" w:color="auto"/>
              <w:bottom w:val="single" w:sz="4" w:space="0" w:color="auto"/>
              <w:right w:val="single" w:sz="4" w:space="0" w:color="auto"/>
            </w:tcBorders>
            <w:vAlign w:val="center"/>
          </w:tcPr>
          <w:p w14:paraId="6F5ED494" w14:textId="77777777" w:rsidR="00D91430" w:rsidRPr="00D91430" w:rsidRDefault="00D91430" w:rsidP="00D91430">
            <w:pPr>
              <w:spacing w:after="0"/>
              <w:jc w:val="center"/>
              <w:rPr>
                <w:rFonts w:ascii="Times New Roman" w:hAnsi="Times New Roman" w:cs="Times New Roman"/>
                <w:sz w:val="24"/>
                <w:szCs w:val="24"/>
              </w:rPr>
            </w:pPr>
          </w:p>
        </w:tc>
        <w:tc>
          <w:tcPr>
            <w:tcW w:w="1000" w:type="pct"/>
            <w:tcBorders>
              <w:top w:val="single" w:sz="4" w:space="0" w:color="auto"/>
              <w:left w:val="single" w:sz="4" w:space="0" w:color="auto"/>
              <w:bottom w:val="single" w:sz="4" w:space="0" w:color="auto"/>
              <w:right w:val="single" w:sz="4" w:space="0" w:color="auto"/>
            </w:tcBorders>
            <w:vAlign w:val="center"/>
          </w:tcPr>
          <w:p w14:paraId="240E2861" w14:textId="77777777" w:rsidR="00D91430" w:rsidRPr="00D91430" w:rsidRDefault="00D91430" w:rsidP="00D91430">
            <w:pPr>
              <w:spacing w:after="0"/>
              <w:jc w:val="center"/>
              <w:rPr>
                <w:rFonts w:ascii="Times New Roman" w:hAnsi="Times New Roman" w:cs="Times New Roman"/>
                <w:sz w:val="24"/>
                <w:szCs w:val="24"/>
                <w:lang w:val="en-US"/>
              </w:rPr>
            </w:pPr>
          </w:p>
        </w:tc>
        <w:tc>
          <w:tcPr>
            <w:tcW w:w="1466" w:type="pct"/>
            <w:tcBorders>
              <w:top w:val="single" w:sz="4" w:space="0" w:color="auto"/>
              <w:left w:val="single" w:sz="4" w:space="0" w:color="auto"/>
              <w:bottom w:val="single" w:sz="4" w:space="0" w:color="auto"/>
              <w:right w:val="single" w:sz="4" w:space="0" w:color="auto"/>
            </w:tcBorders>
            <w:vAlign w:val="center"/>
          </w:tcPr>
          <w:p w14:paraId="4E2FD965" w14:textId="77777777" w:rsidR="00D91430" w:rsidRPr="00D91430" w:rsidRDefault="00D91430" w:rsidP="00D91430">
            <w:pPr>
              <w:spacing w:after="0"/>
              <w:jc w:val="center"/>
              <w:rPr>
                <w:rFonts w:ascii="Times New Roman" w:hAnsi="Times New Roman" w:cs="Times New Roman"/>
                <w:sz w:val="24"/>
                <w:szCs w:val="24"/>
                <w:lang w:val="en-US"/>
              </w:rPr>
            </w:pPr>
          </w:p>
        </w:tc>
        <w:tc>
          <w:tcPr>
            <w:tcW w:w="1333" w:type="pct"/>
            <w:tcBorders>
              <w:top w:val="single" w:sz="4" w:space="0" w:color="auto"/>
              <w:left w:val="single" w:sz="4" w:space="0" w:color="auto"/>
              <w:bottom w:val="single" w:sz="4" w:space="0" w:color="auto"/>
              <w:right w:val="single" w:sz="4" w:space="0" w:color="auto"/>
            </w:tcBorders>
            <w:vAlign w:val="center"/>
          </w:tcPr>
          <w:p w14:paraId="1CB3CE76" w14:textId="77777777" w:rsidR="00D91430" w:rsidRPr="00D91430" w:rsidRDefault="00D91430" w:rsidP="00D91430">
            <w:pPr>
              <w:spacing w:after="0"/>
              <w:jc w:val="center"/>
              <w:rPr>
                <w:rFonts w:ascii="Times New Roman" w:hAnsi="Times New Roman" w:cs="Times New Roman"/>
                <w:sz w:val="24"/>
                <w:szCs w:val="24"/>
                <w:lang w:val="en-US"/>
              </w:rPr>
            </w:pPr>
          </w:p>
        </w:tc>
      </w:tr>
    </w:tbl>
    <w:p w14:paraId="73E68323" w14:textId="77777777" w:rsidR="00D91430" w:rsidRPr="00D91430" w:rsidRDefault="00D91430" w:rsidP="00D91430">
      <w:pPr>
        <w:spacing w:after="0"/>
        <w:rPr>
          <w:rFonts w:ascii="Times New Roman" w:hAnsi="Times New Roman" w:cs="Times New Roman"/>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8"/>
        <w:gridCol w:w="3346"/>
        <w:gridCol w:w="2788"/>
        <w:gridCol w:w="1813"/>
        <w:gridCol w:w="1951"/>
      </w:tblGrid>
      <w:tr w:rsidR="00D91430" w:rsidRPr="00D91430" w14:paraId="57C6F8B1" w14:textId="77777777" w:rsidTr="00D91430">
        <w:trPr>
          <w:trHeight w:val="283"/>
        </w:trPr>
        <w:tc>
          <w:tcPr>
            <w:tcW w:w="267" w:type="pct"/>
            <w:shd w:val="clear" w:color="auto" w:fill="auto"/>
            <w:vAlign w:val="center"/>
          </w:tcPr>
          <w:p w14:paraId="6D41BAF1" w14:textId="77777777" w:rsidR="00D91430" w:rsidRPr="00D91430" w:rsidRDefault="00D91430" w:rsidP="00D91430">
            <w:pPr>
              <w:spacing w:after="0" w:line="240" w:lineRule="auto"/>
              <w:jc w:val="center"/>
              <w:rPr>
                <w:rFonts w:ascii="Times New Roman" w:hAnsi="Times New Roman" w:cs="Times New Roman"/>
                <w:sz w:val="20"/>
                <w:szCs w:val="20"/>
              </w:rPr>
            </w:pPr>
          </w:p>
        </w:tc>
        <w:tc>
          <w:tcPr>
            <w:tcW w:w="4733" w:type="pct"/>
            <w:gridSpan w:val="4"/>
            <w:shd w:val="clear" w:color="auto" w:fill="auto"/>
            <w:vAlign w:val="center"/>
          </w:tcPr>
          <w:p w14:paraId="0DAD98AE" w14:textId="77777777" w:rsidR="00D91430" w:rsidRPr="00D91430" w:rsidRDefault="00D91430" w:rsidP="00D91430">
            <w:pPr>
              <w:spacing w:after="0" w:line="240" w:lineRule="auto"/>
              <w:jc w:val="center"/>
              <w:rPr>
                <w:rFonts w:ascii="Times New Roman" w:hAnsi="Times New Roman" w:cs="Times New Roman"/>
                <w:sz w:val="20"/>
                <w:szCs w:val="20"/>
              </w:rPr>
            </w:pPr>
            <w:r w:rsidRPr="00D91430">
              <w:rPr>
                <w:rFonts w:ascii="Times New Roman" w:hAnsi="Times New Roman" w:cs="Times New Roman"/>
                <w:b/>
                <w:sz w:val="20"/>
                <w:szCs w:val="20"/>
              </w:rPr>
              <w:t>Приточная система вентиляции</w:t>
            </w:r>
          </w:p>
        </w:tc>
      </w:tr>
      <w:tr w:rsidR="00D91430" w:rsidRPr="00D91430" w14:paraId="0824DB3B" w14:textId="77777777" w:rsidTr="00D91430">
        <w:trPr>
          <w:trHeight w:val="510"/>
        </w:trPr>
        <w:tc>
          <w:tcPr>
            <w:tcW w:w="267" w:type="pct"/>
            <w:shd w:val="clear" w:color="auto" w:fill="auto"/>
            <w:vAlign w:val="center"/>
          </w:tcPr>
          <w:p w14:paraId="073F81F6" w14:textId="77777777" w:rsidR="00D91430" w:rsidRPr="00D91430" w:rsidRDefault="00D91430" w:rsidP="00D91430">
            <w:pPr>
              <w:spacing w:after="0" w:line="240" w:lineRule="auto"/>
              <w:jc w:val="center"/>
              <w:rPr>
                <w:rFonts w:ascii="Times New Roman" w:hAnsi="Times New Roman" w:cs="Times New Roman"/>
                <w:sz w:val="20"/>
                <w:szCs w:val="20"/>
              </w:rPr>
            </w:pPr>
            <w:r w:rsidRPr="00D91430">
              <w:rPr>
                <w:rFonts w:ascii="Times New Roman" w:hAnsi="Times New Roman" w:cs="Times New Roman"/>
                <w:sz w:val="20"/>
                <w:szCs w:val="20"/>
              </w:rPr>
              <w:t>1</w:t>
            </w:r>
          </w:p>
        </w:tc>
        <w:tc>
          <w:tcPr>
            <w:tcW w:w="1600" w:type="pct"/>
            <w:shd w:val="clear" w:color="auto" w:fill="auto"/>
            <w:vAlign w:val="center"/>
          </w:tcPr>
          <w:p w14:paraId="2A695DCF" w14:textId="77777777" w:rsidR="00D91430" w:rsidRPr="00D91430" w:rsidRDefault="00D91430" w:rsidP="00D91430">
            <w:pPr>
              <w:keepLines/>
              <w:widowControl w:val="0"/>
              <w:spacing w:after="0" w:line="240" w:lineRule="auto"/>
              <w:rPr>
                <w:rFonts w:ascii="Times New Roman" w:hAnsi="Times New Roman" w:cs="Times New Roman"/>
                <w:bCs/>
                <w:color w:val="000000"/>
                <w:sz w:val="20"/>
                <w:szCs w:val="20"/>
                <w:lang w:eastAsia="ru-RU"/>
              </w:rPr>
            </w:pPr>
            <w:r w:rsidRPr="00D91430">
              <w:rPr>
                <w:rFonts w:ascii="Times New Roman" w:hAnsi="Times New Roman" w:cs="Times New Roman"/>
                <w:bCs/>
                <w:color w:val="000000"/>
                <w:sz w:val="20"/>
                <w:szCs w:val="20"/>
                <w:lang w:eastAsia="ru-RU"/>
              </w:rPr>
              <w:t>Проверка воздуховодов, фасонных частей, запорных и регулирующих устройств, воздухораспределителей и устройств воздухоудаления вентиляционной системы, выявление и устранение имеющихся неисправностей, а также недостатков креплений элементов и конструкций приточной вентиляции.</w:t>
            </w:r>
          </w:p>
        </w:tc>
        <w:tc>
          <w:tcPr>
            <w:tcW w:w="1333" w:type="pct"/>
            <w:shd w:val="clear" w:color="auto" w:fill="auto"/>
            <w:vAlign w:val="center"/>
          </w:tcPr>
          <w:p w14:paraId="2740A4D1" w14:textId="77777777" w:rsidR="00D91430" w:rsidRPr="00D91430" w:rsidRDefault="00D91430" w:rsidP="00D91430">
            <w:pPr>
              <w:spacing w:after="0" w:line="240" w:lineRule="auto"/>
              <w:rPr>
                <w:rFonts w:ascii="Times New Roman" w:hAnsi="Times New Roman" w:cs="Times New Roman"/>
                <w:sz w:val="20"/>
                <w:szCs w:val="20"/>
              </w:rPr>
            </w:pPr>
          </w:p>
        </w:tc>
        <w:tc>
          <w:tcPr>
            <w:tcW w:w="867" w:type="pct"/>
            <w:shd w:val="clear" w:color="auto" w:fill="auto"/>
            <w:vAlign w:val="center"/>
          </w:tcPr>
          <w:p w14:paraId="75FFBEDD" w14:textId="77777777" w:rsidR="00D91430" w:rsidRPr="00D91430" w:rsidRDefault="00D91430" w:rsidP="00D91430">
            <w:pPr>
              <w:spacing w:after="0" w:line="240" w:lineRule="auto"/>
              <w:rPr>
                <w:rFonts w:ascii="Times New Roman" w:hAnsi="Times New Roman" w:cs="Times New Roman"/>
                <w:sz w:val="20"/>
                <w:szCs w:val="20"/>
              </w:rPr>
            </w:pPr>
          </w:p>
        </w:tc>
        <w:tc>
          <w:tcPr>
            <w:tcW w:w="933" w:type="pct"/>
            <w:shd w:val="clear" w:color="auto" w:fill="auto"/>
            <w:vAlign w:val="center"/>
          </w:tcPr>
          <w:p w14:paraId="6F4A156D" w14:textId="77777777" w:rsidR="00D91430" w:rsidRPr="00D91430" w:rsidRDefault="00D91430" w:rsidP="00D91430">
            <w:pPr>
              <w:spacing w:after="0" w:line="240" w:lineRule="auto"/>
              <w:rPr>
                <w:rFonts w:ascii="Times New Roman" w:hAnsi="Times New Roman" w:cs="Times New Roman"/>
                <w:sz w:val="20"/>
                <w:szCs w:val="20"/>
              </w:rPr>
            </w:pPr>
          </w:p>
        </w:tc>
      </w:tr>
      <w:tr w:rsidR="00D91430" w:rsidRPr="00D91430" w14:paraId="6F08BC54" w14:textId="77777777" w:rsidTr="00D91430">
        <w:trPr>
          <w:trHeight w:val="510"/>
        </w:trPr>
        <w:tc>
          <w:tcPr>
            <w:tcW w:w="267" w:type="pct"/>
            <w:shd w:val="clear" w:color="auto" w:fill="auto"/>
            <w:vAlign w:val="center"/>
          </w:tcPr>
          <w:p w14:paraId="08FB17D1" w14:textId="77777777" w:rsidR="00D91430" w:rsidRPr="00D91430" w:rsidRDefault="00D91430" w:rsidP="00D91430">
            <w:pPr>
              <w:spacing w:after="0" w:line="240" w:lineRule="auto"/>
              <w:jc w:val="center"/>
              <w:rPr>
                <w:rFonts w:ascii="Times New Roman" w:hAnsi="Times New Roman" w:cs="Times New Roman"/>
                <w:sz w:val="20"/>
                <w:szCs w:val="20"/>
              </w:rPr>
            </w:pPr>
            <w:r w:rsidRPr="00D91430">
              <w:rPr>
                <w:rFonts w:ascii="Times New Roman" w:hAnsi="Times New Roman" w:cs="Times New Roman"/>
                <w:sz w:val="20"/>
                <w:szCs w:val="20"/>
              </w:rPr>
              <w:t>2</w:t>
            </w:r>
          </w:p>
        </w:tc>
        <w:tc>
          <w:tcPr>
            <w:tcW w:w="1600" w:type="pct"/>
            <w:shd w:val="clear" w:color="auto" w:fill="auto"/>
            <w:vAlign w:val="center"/>
          </w:tcPr>
          <w:p w14:paraId="23CD54F1" w14:textId="77777777" w:rsidR="00D91430" w:rsidRPr="00D91430" w:rsidRDefault="00D91430" w:rsidP="00D91430">
            <w:pPr>
              <w:keepLines/>
              <w:widowControl w:val="0"/>
              <w:spacing w:after="0" w:line="240" w:lineRule="auto"/>
              <w:rPr>
                <w:rFonts w:ascii="Times New Roman" w:hAnsi="Times New Roman" w:cs="Times New Roman"/>
                <w:bCs/>
                <w:color w:val="000000"/>
                <w:sz w:val="20"/>
                <w:szCs w:val="20"/>
                <w:lang w:eastAsia="ru-RU"/>
              </w:rPr>
            </w:pPr>
            <w:r w:rsidRPr="00D91430">
              <w:rPr>
                <w:rFonts w:ascii="Times New Roman" w:hAnsi="Times New Roman" w:cs="Times New Roman"/>
                <w:bCs/>
                <w:color w:val="000000"/>
                <w:sz w:val="20"/>
                <w:szCs w:val="20"/>
                <w:lang w:eastAsia="ru-RU"/>
              </w:rPr>
              <w:t xml:space="preserve">Проверка функционирования системы приточной вентиляции в помещениях с помощью проведения контрольных замеров расхода воздуха, давления воздуха в каналах, скорости движения и температуры воздуха в помещениях на соответствие действующим санитарным правилам и нормам </w:t>
            </w:r>
          </w:p>
        </w:tc>
        <w:tc>
          <w:tcPr>
            <w:tcW w:w="1333" w:type="pct"/>
            <w:shd w:val="clear" w:color="auto" w:fill="auto"/>
            <w:vAlign w:val="center"/>
          </w:tcPr>
          <w:p w14:paraId="174054E1" w14:textId="77777777" w:rsidR="00D91430" w:rsidRPr="00D91430" w:rsidRDefault="00D91430" w:rsidP="00D91430">
            <w:pPr>
              <w:spacing w:after="0" w:line="240" w:lineRule="auto"/>
              <w:rPr>
                <w:rFonts w:ascii="Times New Roman" w:hAnsi="Times New Roman" w:cs="Times New Roman"/>
                <w:sz w:val="20"/>
                <w:szCs w:val="20"/>
              </w:rPr>
            </w:pPr>
          </w:p>
        </w:tc>
        <w:tc>
          <w:tcPr>
            <w:tcW w:w="867" w:type="pct"/>
            <w:shd w:val="clear" w:color="auto" w:fill="auto"/>
            <w:vAlign w:val="center"/>
          </w:tcPr>
          <w:p w14:paraId="1A04FF7A" w14:textId="77777777" w:rsidR="00D91430" w:rsidRPr="00D91430" w:rsidRDefault="00D91430" w:rsidP="00D91430">
            <w:pPr>
              <w:spacing w:after="0" w:line="240" w:lineRule="auto"/>
              <w:rPr>
                <w:rFonts w:ascii="Times New Roman" w:hAnsi="Times New Roman" w:cs="Times New Roman"/>
                <w:sz w:val="20"/>
                <w:szCs w:val="20"/>
              </w:rPr>
            </w:pPr>
          </w:p>
        </w:tc>
        <w:tc>
          <w:tcPr>
            <w:tcW w:w="933" w:type="pct"/>
            <w:shd w:val="clear" w:color="auto" w:fill="auto"/>
            <w:vAlign w:val="center"/>
          </w:tcPr>
          <w:p w14:paraId="4CC9A697" w14:textId="77777777" w:rsidR="00D91430" w:rsidRPr="00D91430" w:rsidRDefault="00D91430" w:rsidP="00D91430">
            <w:pPr>
              <w:spacing w:after="0" w:line="240" w:lineRule="auto"/>
              <w:rPr>
                <w:rFonts w:ascii="Times New Roman" w:hAnsi="Times New Roman" w:cs="Times New Roman"/>
                <w:sz w:val="20"/>
                <w:szCs w:val="20"/>
              </w:rPr>
            </w:pPr>
          </w:p>
        </w:tc>
      </w:tr>
      <w:tr w:rsidR="00D91430" w:rsidRPr="00D91430" w14:paraId="757A4B03" w14:textId="77777777" w:rsidTr="00D91430">
        <w:trPr>
          <w:trHeight w:val="510"/>
        </w:trPr>
        <w:tc>
          <w:tcPr>
            <w:tcW w:w="267" w:type="pct"/>
            <w:shd w:val="clear" w:color="auto" w:fill="auto"/>
            <w:vAlign w:val="center"/>
          </w:tcPr>
          <w:p w14:paraId="3D2DDBAD" w14:textId="77777777" w:rsidR="00D91430" w:rsidRPr="00D91430" w:rsidRDefault="00D91430" w:rsidP="00D91430">
            <w:pPr>
              <w:spacing w:after="0" w:line="240" w:lineRule="auto"/>
              <w:jc w:val="center"/>
              <w:rPr>
                <w:rFonts w:ascii="Times New Roman" w:hAnsi="Times New Roman" w:cs="Times New Roman"/>
                <w:sz w:val="20"/>
                <w:szCs w:val="20"/>
              </w:rPr>
            </w:pPr>
            <w:r w:rsidRPr="00D91430">
              <w:rPr>
                <w:rFonts w:ascii="Times New Roman" w:hAnsi="Times New Roman" w:cs="Times New Roman"/>
                <w:sz w:val="20"/>
                <w:szCs w:val="20"/>
              </w:rPr>
              <w:t>3</w:t>
            </w:r>
          </w:p>
        </w:tc>
        <w:tc>
          <w:tcPr>
            <w:tcW w:w="1600" w:type="pct"/>
            <w:shd w:val="clear" w:color="auto" w:fill="auto"/>
            <w:vAlign w:val="center"/>
          </w:tcPr>
          <w:p w14:paraId="23514AC0" w14:textId="77777777" w:rsidR="00D91430" w:rsidRPr="00D91430" w:rsidRDefault="00D91430" w:rsidP="00D91430">
            <w:pPr>
              <w:keepLines/>
              <w:widowControl w:val="0"/>
              <w:spacing w:after="0" w:line="240" w:lineRule="auto"/>
              <w:rPr>
                <w:rFonts w:ascii="Times New Roman" w:hAnsi="Times New Roman" w:cs="Times New Roman"/>
                <w:bCs/>
                <w:color w:val="000000"/>
                <w:sz w:val="20"/>
                <w:szCs w:val="20"/>
                <w:lang w:eastAsia="ru-RU"/>
              </w:rPr>
            </w:pPr>
            <w:r w:rsidRPr="00D91430">
              <w:rPr>
                <w:rFonts w:ascii="Times New Roman" w:hAnsi="Times New Roman" w:cs="Times New Roman"/>
                <w:bCs/>
                <w:color w:val="000000"/>
                <w:sz w:val="20"/>
                <w:szCs w:val="20"/>
                <w:lang w:eastAsia="ru-RU"/>
              </w:rPr>
              <w:t>Проверка работы устройств шумоглушения на соответствие действующим нормам.</w:t>
            </w:r>
          </w:p>
        </w:tc>
        <w:tc>
          <w:tcPr>
            <w:tcW w:w="1333" w:type="pct"/>
            <w:shd w:val="clear" w:color="auto" w:fill="auto"/>
            <w:vAlign w:val="center"/>
          </w:tcPr>
          <w:p w14:paraId="00AD657F" w14:textId="77777777" w:rsidR="00D91430" w:rsidRPr="00D91430" w:rsidRDefault="00D91430" w:rsidP="00D91430">
            <w:pPr>
              <w:spacing w:after="0" w:line="240" w:lineRule="auto"/>
              <w:rPr>
                <w:rFonts w:ascii="Times New Roman" w:hAnsi="Times New Roman" w:cs="Times New Roman"/>
                <w:sz w:val="20"/>
                <w:szCs w:val="20"/>
              </w:rPr>
            </w:pPr>
          </w:p>
        </w:tc>
        <w:tc>
          <w:tcPr>
            <w:tcW w:w="867" w:type="pct"/>
            <w:shd w:val="clear" w:color="auto" w:fill="auto"/>
            <w:vAlign w:val="center"/>
          </w:tcPr>
          <w:p w14:paraId="171B6007" w14:textId="77777777" w:rsidR="00D91430" w:rsidRPr="00D91430" w:rsidRDefault="00D91430" w:rsidP="00D91430">
            <w:pPr>
              <w:spacing w:after="0" w:line="240" w:lineRule="auto"/>
              <w:rPr>
                <w:rFonts w:ascii="Times New Roman" w:hAnsi="Times New Roman" w:cs="Times New Roman"/>
                <w:sz w:val="20"/>
                <w:szCs w:val="20"/>
              </w:rPr>
            </w:pPr>
          </w:p>
        </w:tc>
        <w:tc>
          <w:tcPr>
            <w:tcW w:w="933" w:type="pct"/>
            <w:shd w:val="clear" w:color="auto" w:fill="auto"/>
            <w:vAlign w:val="center"/>
          </w:tcPr>
          <w:p w14:paraId="103FAA70" w14:textId="77777777" w:rsidR="00D91430" w:rsidRPr="00D91430" w:rsidRDefault="00D91430" w:rsidP="00D91430">
            <w:pPr>
              <w:spacing w:after="0" w:line="240" w:lineRule="auto"/>
              <w:rPr>
                <w:rFonts w:ascii="Times New Roman" w:hAnsi="Times New Roman" w:cs="Times New Roman"/>
                <w:sz w:val="20"/>
                <w:szCs w:val="20"/>
              </w:rPr>
            </w:pPr>
          </w:p>
        </w:tc>
      </w:tr>
      <w:tr w:rsidR="00D91430" w:rsidRPr="00D91430" w14:paraId="361AB0BA" w14:textId="77777777" w:rsidTr="00D91430">
        <w:trPr>
          <w:trHeight w:val="510"/>
        </w:trPr>
        <w:tc>
          <w:tcPr>
            <w:tcW w:w="267" w:type="pct"/>
            <w:shd w:val="clear" w:color="auto" w:fill="auto"/>
            <w:vAlign w:val="center"/>
          </w:tcPr>
          <w:p w14:paraId="6F9C9CBF" w14:textId="77777777" w:rsidR="00D91430" w:rsidRPr="00D91430" w:rsidRDefault="00D91430" w:rsidP="00D91430">
            <w:pPr>
              <w:spacing w:after="0" w:line="240" w:lineRule="auto"/>
              <w:jc w:val="center"/>
              <w:rPr>
                <w:rFonts w:ascii="Times New Roman" w:hAnsi="Times New Roman" w:cs="Times New Roman"/>
                <w:sz w:val="20"/>
                <w:szCs w:val="20"/>
              </w:rPr>
            </w:pPr>
            <w:r w:rsidRPr="00D91430">
              <w:rPr>
                <w:rFonts w:ascii="Times New Roman" w:hAnsi="Times New Roman" w:cs="Times New Roman"/>
                <w:sz w:val="20"/>
                <w:szCs w:val="20"/>
              </w:rPr>
              <w:t>4</w:t>
            </w:r>
          </w:p>
        </w:tc>
        <w:tc>
          <w:tcPr>
            <w:tcW w:w="1600" w:type="pct"/>
            <w:shd w:val="clear" w:color="auto" w:fill="auto"/>
            <w:vAlign w:val="center"/>
          </w:tcPr>
          <w:p w14:paraId="66364E22" w14:textId="77777777" w:rsidR="00D91430" w:rsidRPr="00D91430" w:rsidRDefault="00D91430" w:rsidP="00D91430">
            <w:pPr>
              <w:keepLines/>
              <w:widowControl w:val="0"/>
              <w:spacing w:after="0" w:line="240" w:lineRule="auto"/>
              <w:rPr>
                <w:rFonts w:ascii="Times New Roman" w:hAnsi="Times New Roman" w:cs="Times New Roman"/>
                <w:bCs/>
                <w:color w:val="000000"/>
                <w:sz w:val="20"/>
                <w:szCs w:val="20"/>
                <w:lang w:eastAsia="ru-RU"/>
              </w:rPr>
            </w:pPr>
            <w:r w:rsidRPr="00D91430">
              <w:rPr>
                <w:rFonts w:ascii="Times New Roman" w:hAnsi="Times New Roman" w:cs="Times New Roman"/>
                <w:bCs/>
                <w:color w:val="000000"/>
                <w:sz w:val="20"/>
                <w:szCs w:val="20"/>
                <w:lang w:eastAsia="ru-RU"/>
              </w:rPr>
              <w:t>Проверка воздуховодов на предмет</w:t>
            </w:r>
            <w:r w:rsidRPr="00D91430">
              <w:rPr>
                <w:rFonts w:ascii="Times New Roman" w:hAnsi="Times New Roman" w:cs="Times New Roman"/>
                <w:color w:val="000000"/>
                <w:sz w:val="20"/>
                <w:szCs w:val="20"/>
                <w:lang w:eastAsia="ru-RU"/>
              </w:rPr>
              <w:t xml:space="preserve"> повреждении шумо- и тепло-изоляции.</w:t>
            </w:r>
          </w:p>
        </w:tc>
        <w:tc>
          <w:tcPr>
            <w:tcW w:w="1333" w:type="pct"/>
            <w:shd w:val="clear" w:color="auto" w:fill="auto"/>
            <w:vAlign w:val="center"/>
          </w:tcPr>
          <w:p w14:paraId="4C606D34" w14:textId="77777777" w:rsidR="00D91430" w:rsidRPr="00D91430" w:rsidRDefault="00D91430" w:rsidP="00D91430">
            <w:pPr>
              <w:spacing w:after="0" w:line="240" w:lineRule="auto"/>
              <w:rPr>
                <w:rFonts w:ascii="Times New Roman" w:hAnsi="Times New Roman" w:cs="Times New Roman"/>
                <w:sz w:val="20"/>
                <w:szCs w:val="20"/>
              </w:rPr>
            </w:pPr>
          </w:p>
        </w:tc>
        <w:tc>
          <w:tcPr>
            <w:tcW w:w="867" w:type="pct"/>
            <w:shd w:val="clear" w:color="auto" w:fill="auto"/>
            <w:vAlign w:val="center"/>
          </w:tcPr>
          <w:p w14:paraId="2A4A5196" w14:textId="77777777" w:rsidR="00D91430" w:rsidRPr="00D91430" w:rsidRDefault="00D91430" w:rsidP="00D91430">
            <w:pPr>
              <w:spacing w:after="0" w:line="240" w:lineRule="auto"/>
              <w:rPr>
                <w:rFonts w:ascii="Times New Roman" w:hAnsi="Times New Roman" w:cs="Times New Roman"/>
                <w:sz w:val="20"/>
                <w:szCs w:val="20"/>
              </w:rPr>
            </w:pPr>
          </w:p>
        </w:tc>
        <w:tc>
          <w:tcPr>
            <w:tcW w:w="933" w:type="pct"/>
            <w:shd w:val="clear" w:color="auto" w:fill="auto"/>
            <w:vAlign w:val="center"/>
          </w:tcPr>
          <w:p w14:paraId="0028BE57" w14:textId="77777777" w:rsidR="00D91430" w:rsidRPr="00D91430" w:rsidRDefault="00D91430" w:rsidP="00D91430">
            <w:pPr>
              <w:spacing w:after="0" w:line="240" w:lineRule="auto"/>
              <w:rPr>
                <w:rFonts w:ascii="Times New Roman" w:hAnsi="Times New Roman" w:cs="Times New Roman"/>
                <w:sz w:val="20"/>
                <w:szCs w:val="20"/>
              </w:rPr>
            </w:pPr>
          </w:p>
        </w:tc>
      </w:tr>
      <w:tr w:rsidR="00D91430" w:rsidRPr="00D91430" w14:paraId="64E91010" w14:textId="77777777" w:rsidTr="00D91430">
        <w:trPr>
          <w:trHeight w:val="510"/>
        </w:trPr>
        <w:tc>
          <w:tcPr>
            <w:tcW w:w="267" w:type="pct"/>
            <w:shd w:val="clear" w:color="auto" w:fill="auto"/>
            <w:vAlign w:val="center"/>
          </w:tcPr>
          <w:p w14:paraId="38FA8DFD" w14:textId="77777777" w:rsidR="00D91430" w:rsidRPr="00D91430" w:rsidRDefault="00D91430" w:rsidP="00D91430">
            <w:pPr>
              <w:spacing w:after="0" w:line="240" w:lineRule="auto"/>
              <w:jc w:val="center"/>
              <w:rPr>
                <w:rFonts w:ascii="Times New Roman" w:hAnsi="Times New Roman" w:cs="Times New Roman"/>
                <w:sz w:val="20"/>
                <w:szCs w:val="20"/>
              </w:rPr>
            </w:pPr>
            <w:r w:rsidRPr="00D91430">
              <w:rPr>
                <w:rFonts w:ascii="Times New Roman" w:hAnsi="Times New Roman" w:cs="Times New Roman"/>
                <w:sz w:val="20"/>
                <w:szCs w:val="20"/>
              </w:rPr>
              <w:t>5</w:t>
            </w:r>
          </w:p>
        </w:tc>
        <w:tc>
          <w:tcPr>
            <w:tcW w:w="1600" w:type="pct"/>
            <w:shd w:val="clear" w:color="auto" w:fill="auto"/>
            <w:vAlign w:val="center"/>
          </w:tcPr>
          <w:p w14:paraId="7F25F088" w14:textId="77777777" w:rsidR="00D91430" w:rsidRPr="00D91430" w:rsidRDefault="00D91430" w:rsidP="00D91430">
            <w:pPr>
              <w:keepLines/>
              <w:widowControl w:val="0"/>
              <w:spacing w:after="0" w:line="240" w:lineRule="auto"/>
              <w:rPr>
                <w:rFonts w:ascii="Times New Roman" w:hAnsi="Times New Roman" w:cs="Times New Roman"/>
                <w:bCs/>
                <w:color w:val="000000"/>
                <w:sz w:val="20"/>
                <w:szCs w:val="20"/>
                <w:lang w:eastAsia="ru-RU"/>
              </w:rPr>
            </w:pPr>
            <w:r w:rsidRPr="00D91430">
              <w:rPr>
                <w:rFonts w:ascii="Times New Roman" w:hAnsi="Times New Roman" w:cs="Times New Roman"/>
                <w:color w:val="000000"/>
                <w:sz w:val="20"/>
                <w:szCs w:val="20"/>
                <w:lang w:eastAsia="ru-RU"/>
              </w:rPr>
              <w:t>Проверка состояния воздушных клапанов, в том числе пожарных и обратных.</w:t>
            </w:r>
          </w:p>
        </w:tc>
        <w:tc>
          <w:tcPr>
            <w:tcW w:w="1333" w:type="pct"/>
            <w:shd w:val="clear" w:color="auto" w:fill="auto"/>
            <w:vAlign w:val="center"/>
          </w:tcPr>
          <w:p w14:paraId="6D899880" w14:textId="77777777" w:rsidR="00D91430" w:rsidRPr="00D91430" w:rsidRDefault="00D91430" w:rsidP="00D91430">
            <w:pPr>
              <w:spacing w:after="0" w:line="240" w:lineRule="auto"/>
              <w:rPr>
                <w:rFonts w:ascii="Times New Roman" w:hAnsi="Times New Roman" w:cs="Times New Roman"/>
                <w:sz w:val="20"/>
                <w:szCs w:val="20"/>
              </w:rPr>
            </w:pPr>
          </w:p>
        </w:tc>
        <w:tc>
          <w:tcPr>
            <w:tcW w:w="867" w:type="pct"/>
            <w:shd w:val="clear" w:color="auto" w:fill="auto"/>
            <w:vAlign w:val="center"/>
          </w:tcPr>
          <w:p w14:paraId="52AC5385" w14:textId="77777777" w:rsidR="00D91430" w:rsidRPr="00D91430" w:rsidRDefault="00D91430" w:rsidP="00D91430">
            <w:pPr>
              <w:spacing w:after="0" w:line="240" w:lineRule="auto"/>
              <w:rPr>
                <w:rFonts w:ascii="Times New Roman" w:hAnsi="Times New Roman" w:cs="Times New Roman"/>
                <w:sz w:val="20"/>
                <w:szCs w:val="20"/>
              </w:rPr>
            </w:pPr>
          </w:p>
        </w:tc>
        <w:tc>
          <w:tcPr>
            <w:tcW w:w="933" w:type="pct"/>
            <w:shd w:val="clear" w:color="auto" w:fill="auto"/>
            <w:vAlign w:val="center"/>
          </w:tcPr>
          <w:p w14:paraId="380CFA3F" w14:textId="77777777" w:rsidR="00D91430" w:rsidRPr="00D91430" w:rsidRDefault="00D91430" w:rsidP="00D91430">
            <w:pPr>
              <w:spacing w:after="0" w:line="240" w:lineRule="auto"/>
              <w:rPr>
                <w:rFonts w:ascii="Times New Roman" w:hAnsi="Times New Roman" w:cs="Times New Roman"/>
                <w:sz w:val="20"/>
                <w:szCs w:val="20"/>
              </w:rPr>
            </w:pPr>
          </w:p>
        </w:tc>
      </w:tr>
      <w:tr w:rsidR="00D91430" w:rsidRPr="00D91430" w14:paraId="40238633" w14:textId="77777777" w:rsidTr="00D91430">
        <w:trPr>
          <w:trHeight w:val="510"/>
        </w:trPr>
        <w:tc>
          <w:tcPr>
            <w:tcW w:w="267" w:type="pct"/>
            <w:shd w:val="clear" w:color="auto" w:fill="auto"/>
            <w:vAlign w:val="center"/>
          </w:tcPr>
          <w:p w14:paraId="5C1A1319" w14:textId="77777777" w:rsidR="00D91430" w:rsidRPr="00D91430" w:rsidRDefault="00D91430" w:rsidP="00D91430">
            <w:pPr>
              <w:spacing w:after="0" w:line="240" w:lineRule="auto"/>
              <w:jc w:val="center"/>
              <w:rPr>
                <w:rFonts w:ascii="Times New Roman" w:hAnsi="Times New Roman" w:cs="Times New Roman"/>
                <w:sz w:val="20"/>
                <w:szCs w:val="20"/>
              </w:rPr>
            </w:pPr>
            <w:r w:rsidRPr="00D91430">
              <w:rPr>
                <w:rFonts w:ascii="Times New Roman" w:hAnsi="Times New Roman" w:cs="Times New Roman"/>
                <w:sz w:val="20"/>
                <w:szCs w:val="20"/>
              </w:rPr>
              <w:t>6</w:t>
            </w:r>
          </w:p>
        </w:tc>
        <w:tc>
          <w:tcPr>
            <w:tcW w:w="1600" w:type="pct"/>
            <w:shd w:val="clear" w:color="auto" w:fill="auto"/>
            <w:vAlign w:val="center"/>
          </w:tcPr>
          <w:p w14:paraId="6F5B8563" w14:textId="77777777" w:rsidR="00D91430" w:rsidRPr="00D91430" w:rsidRDefault="00D91430" w:rsidP="00D91430">
            <w:pPr>
              <w:keepLines/>
              <w:widowControl w:val="0"/>
              <w:spacing w:after="0" w:line="240" w:lineRule="auto"/>
              <w:rPr>
                <w:rFonts w:ascii="Times New Roman" w:hAnsi="Times New Roman" w:cs="Times New Roman"/>
                <w:color w:val="000000"/>
                <w:sz w:val="20"/>
                <w:szCs w:val="20"/>
                <w:lang w:eastAsia="ru-RU"/>
              </w:rPr>
            </w:pPr>
            <w:r w:rsidRPr="00D91430">
              <w:rPr>
                <w:rFonts w:ascii="Times New Roman" w:hAnsi="Times New Roman" w:cs="Times New Roman"/>
                <w:color w:val="000000"/>
                <w:sz w:val="20"/>
                <w:szCs w:val="20"/>
                <w:lang w:eastAsia="ru-RU"/>
              </w:rPr>
              <w:t>Проверка состояния и очистка воздухораспределительных устройств (вент. решеток, вент, клапанов и т.д.)</w:t>
            </w:r>
          </w:p>
        </w:tc>
        <w:tc>
          <w:tcPr>
            <w:tcW w:w="1333" w:type="pct"/>
            <w:shd w:val="clear" w:color="auto" w:fill="auto"/>
            <w:vAlign w:val="center"/>
          </w:tcPr>
          <w:p w14:paraId="251928F8" w14:textId="77777777" w:rsidR="00D91430" w:rsidRPr="00D91430" w:rsidRDefault="00D91430" w:rsidP="00D91430">
            <w:pPr>
              <w:spacing w:after="0" w:line="240" w:lineRule="auto"/>
              <w:rPr>
                <w:rFonts w:ascii="Times New Roman" w:hAnsi="Times New Roman" w:cs="Times New Roman"/>
                <w:sz w:val="20"/>
                <w:szCs w:val="20"/>
              </w:rPr>
            </w:pPr>
          </w:p>
        </w:tc>
        <w:tc>
          <w:tcPr>
            <w:tcW w:w="867" w:type="pct"/>
            <w:shd w:val="clear" w:color="auto" w:fill="auto"/>
            <w:vAlign w:val="center"/>
          </w:tcPr>
          <w:p w14:paraId="51456B43" w14:textId="77777777" w:rsidR="00D91430" w:rsidRPr="00D91430" w:rsidRDefault="00D91430" w:rsidP="00D91430">
            <w:pPr>
              <w:spacing w:after="0" w:line="240" w:lineRule="auto"/>
              <w:rPr>
                <w:rFonts w:ascii="Times New Roman" w:hAnsi="Times New Roman" w:cs="Times New Roman"/>
                <w:sz w:val="20"/>
                <w:szCs w:val="20"/>
              </w:rPr>
            </w:pPr>
          </w:p>
        </w:tc>
        <w:tc>
          <w:tcPr>
            <w:tcW w:w="933" w:type="pct"/>
            <w:shd w:val="clear" w:color="auto" w:fill="auto"/>
            <w:vAlign w:val="center"/>
          </w:tcPr>
          <w:p w14:paraId="6F30D9E1" w14:textId="77777777" w:rsidR="00D91430" w:rsidRPr="00D91430" w:rsidRDefault="00D91430" w:rsidP="00D91430">
            <w:pPr>
              <w:spacing w:after="0" w:line="240" w:lineRule="auto"/>
              <w:rPr>
                <w:rFonts w:ascii="Times New Roman" w:hAnsi="Times New Roman" w:cs="Times New Roman"/>
                <w:sz w:val="20"/>
                <w:szCs w:val="20"/>
              </w:rPr>
            </w:pPr>
          </w:p>
        </w:tc>
      </w:tr>
      <w:tr w:rsidR="00D91430" w:rsidRPr="00D91430" w14:paraId="1A1F50CA" w14:textId="77777777" w:rsidTr="00D91430">
        <w:trPr>
          <w:trHeight w:val="510"/>
        </w:trPr>
        <w:tc>
          <w:tcPr>
            <w:tcW w:w="267" w:type="pct"/>
            <w:shd w:val="clear" w:color="auto" w:fill="auto"/>
            <w:vAlign w:val="center"/>
          </w:tcPr>
          <w:p w14:paraId="2DE016F0" w14:textId="77777777" w:rsidR="00D91430" w:rsidRPr="00D91430" w:rsidRDefault="00D91430" w:rsidP="00D91430">
            <w:pPr>
              <w:spacing w:after="0" w:line="240" w:lineRule="auto"/>
              <w:jc w:val="center"/>
              <w:rPr>
                <w:rFonts w:ascii="Times New Roman" w:hAnsi="Times New Roman" w:cs="Times New Roman"/>
                <w:sz w:val="20"/>
                <w:szCs w:val="20"/>
              </w:rPr>
            </w:pPr>
            <w:r w:rsidRPr="00D91430">
              <w:rPr>
                <w:rFonts w:ascii="Times New Roman" w:hAnsi="Times New Roman" w:cs="Times New Roman"/>
                <w:sz w:val="20"/>
                <w:szCs w:val="20"/>
              </w:rPr>
              <w:t>7</w:t>
            </w:r>
          </w:p>
        </w:tc>
        <w:tc>
          <w:tcPr>
            <w:tcW w:w="1600" w:type="pct"/>
            <w:shd w:val="clear" w:color="auto" w:fill="auto"/>
            <w:vAlign w:val="center"/>
          </w:tcPr>
          <w:p w14:paraId="08DCC8D0" w14:textId="77777777" w:rsidR="00D91430" w:rsidRPr="00D91430" w:rsidRDefault="00D91430" w:rsidP="00D91430">
            <w:pPr>
              <w:keepLines/>
              <w:widowControl w:val="0"/>
              <w:spacing w:after="0" w:line="240" w:lineRule="auto"/>
              <w:rPr>
                <w:rFonts w:ascii="Times New Roman" w:hAnsi="Times New Roman" w:cs="Times New Roman"/>
                <w:color w:val="000000"/>
                <w:sz w:val="20"/>
                <w:szCs w:val="20"/>
                <w:lang w:eastAsia="ru-RU"/>
              </w:rPr>
            </w:pPr>
            <w:r w:rsidRPr="00D91430">
              <w:rPr>
                <w:rFonts w:ascii="Times New Roman" w:hAnsi="Times New Roman" w:cs="Times New Roman"/>
                <w:color w:val="000000"/>
                <w:sz w:val="20"/>
                <w:szCs w:val="20"/>
                <w:lang w:eastAsia="ru-RU"/>
              </w:rPr>
              <w:t>Контроль состояния воздушных фильтров грубой и тонкой очистки приточных установок систем вентиляции воздуха</w:t>
            </w:r>
          </w:p>
        </w:tc>
        <w:tc>
          <w:tcPr>
            <w:tcW w:w="1333" w:type="pct"/>
            <w:shd w:val="clear" w:color="auto" w:fill="auto"/>
            <w:vAlign w:val="center"/>
          </w:tcPr>
          <w:p w14:paraId="19107BF4" w14:textId="77777777" w:rsidR="00D91430" w:rsidRPr="00D91430" w:rsidRDefault="00D91430" w:rsidP="00D91430">
            <w:pPr>
              <w:spacing w:after="0" w:line="240" w:lineRule="auto"/>
              <w:rPr>
                <w:rFonts w:ascii="Times New Roman" w:hAnsi="Times New Roman" w:cs="Times New Roman"/>
                <w:sz w:val="20"/>
                <w:szCs w:val="20"/>
              </w:rPr>
            </w:pPr>
          </w:p>
        </w:tc>
        <w:tc>
          <w:tcPr>
            <w:tcW w:w="867" w:type="pct"/>
            <w:shd w:val="clear" w:color="auto" w:fill="auto"/>
            <w:vAlign w:val="center"/>
          </w:tcPr>
          <w:p w14:paraId="286FEF72" w14:textId="77777777" w:rsidR="00D91430" w:rsidRPr="00D91430" w:rsidRDefault="00D91430" w:rsidP="00D91430">
            <w:pPr>
              <w:spacing w:after="0" w:line="240" w:lineRule="auto"/>
              <w:rPr>
                <w:rFonts w:ascii="Times New Roman" w:hAnsi="Times New Roman" w:cs="Times New Roman"/>
                <w:sz w:val="20"/>
                <w:szCs w:val="20"/>
              </w:rPr>
            </w:pPr>
          </w:p>
        </w:tc>
        <w:tc>
          <w:tcPr>
            <w:tcW w:w="933" w:type="pct"/>
            <w:shd w:val="clear" w:color="auto" w:fill="auto"/>
            <w:vAlign w:val="center"/>
          </w:tcPr>
          <w:p w14:paraId="6941BDE8" w14:textId="77777777" w:rsidR="00D91430" w:rsidRPr="00D91430" w:rsidRDefault="00D91430" w:rsidP="00D91430">
            <w:pPr>
              <w:spacing w:after="0" w:line="240" w:lineRule="auto"/>
              <w:rPr>
                <w:rFonts w:ascii="Times New Roman" w:hAnsi="Times New Roman" w:cs="Times New Roman"/>
                <w:sz w:val="20"/>
                <w:szCs w:val="20"/>
              </w:rPr>
            </w:pPr>
          </w:p>
        </w:tc>
      </w:tr>
      <w:tr w:rsidR="00D91430" w:rsidRPr="00D91430" w14:paraId="4F39FE33" w14:textId="77777777" w:rsidTr="00D91430">
        <w:trPr>
          <w:trHeight w:val="510"/>
        </w:trPr>
        <w:tc>
          <w:tcPr>
            <w:tcW w:w="267" w:type="pct"/>
            <w:shd w:val="clear" w:color="auto" w:fill="auto"/>
            <w:vAlign w:val="center"/>
          </w:tcPr>
          <w:p w14:paraId="3E6B1140" w14:textId="77777777" w:rsidR="00D91430" w:rsidRPr="00D91430" w:rsidRDefault="00D91430" w:rsidP="00D91430">
            <w:pPr>
              <w:spacing w:after="0" w:line="240" w:lineRule="auto"/>
              <w:jc w:val="center"/>
              <w:rPr>
                <w:rFonts w:ascii="Times New Roman" w:hAnsi="Times New Roman" w:cs="Times New Roman"/>
                <w:sz w:val="20"/>
                <w:szCs w:val="20"/>
              </w:rPr>
            </w:pPr>
            <w:r w:rsidRPr="00D91430">
              <w:rPr>
                <w:rFonts w:ascii="Times New Roman" w:hAnsi="Times New Roman" w:cs="Times New Roman"/>
                <w:sz w:val="20"/>
                <w:szCs w:val="20"/>
              </w:rPr>
              <w:lastRenderedPageBreak/>
              <w:t>8</w:t>
            </w:r>
          </w:p>
        </w:tc>
        <w:tc>
          <w:tcPr>
            <w:tcW w:w="1600" w:type="pct"/>
            <w:shd w:val="clear" w:color="auto" w:fill="auto"/>
            <w:vAlign w:val="center"/>
          </w:tcPr>
          <w:p w14:paraId="2C81A31C" w14:textId="77777777" w:rsidR="00D91430" w:rsidRPr="00D91430" w:rsidRDefault="00D91430" w:rsidP="00D91430">
            <w:pPr>
              <w:keepLines/>
              <w:widowControl w:val="0"/>
              <w:spacing w:after="0" w:line="240" w:lineRule="auto"/>
              <w:rPr>
                <w:rFonts w:ascii="Times New Roman" w:hAnsi="Times New Roman" w:cs="Times New Roman"/>
                <w:color w:val="000000"/>
                <w:sz w:val="20"/>
                <w:szCs w:val="20"/>
                <w:lang w:eastAsia="ru-RU"/>
              </w:rPr>
            </w:pPr>
            <w:r w:rsidRPr="00D91430">
              <w:rPr>
                <w:rFonts w:ascii="Times New Roman" w:hAnsi="Times New Roman" w:cs="Times New Roman"/>
                <w:color w:val="000000"/>
                <w:sz w:val="20"/>
                <w:szCs w:val="20"/>
                <w:lang w:eastAsia="ru-RU"/>
              </w:rPr>
              <w:t>Проверка состояния рабочих колес вентиляторов, шкивов, приводных ремней, подшипников, рам, амортизаторов, мягких вставок.</w:t>
            </w:r>
          </w:p>
        </w:tc>
        <w:tc>
          <w:tcPr>
            <w:tcW w:w="1333" w:type="pct"/>
            <w:shd w:val="clear" w:color="auto" w:fill="auto"/>
            <w:vAlign w:val="center"/>
          </w:tcPr>
          <w:p w14:paraId="045B415E" w14:textId="77777777" w:rsidR="00D91430" w:rsidRPr="00D91430" w:rsidRDefault="00D91430" w:rsidP="00D91430">
            <w:pPr>
              <w:spacing w:after="0" w:line="240" w:lineRule="auto"/>
              <w:rPr>
                <w:rFonts w:ascii="Times New Roman" w:hAnsi="Times New Roman" w:cs="Times New Roman"/>
                <w:sz w:val="20"/>
                <w:szCs w:val="20"/>
              </w:rPr>
            </w:pPr>
          </w:p>
        </w:tc>
        <w:tc>
          <w:tcPr>
            <w:tcW w:w="867" w:type="pct"/>
            <w:shd w:val="clear" w:color="auto" w:fill="auto"/>
            <w:vAlign w:val="center"/>
          </w:tcPr>
          <w:p w14:paraId="3BE75E9C" w14:textId="77777777" w:rsidR="00D91430" w:rsidRPr="00D91430" w:rsidRDefault="00D91430" w:rsidP="00D91430">
            <w:pPr>
              <w:spacing w:after="0" w:line="240" w:lineRule="auto"/>
              <w:rPr>
                <w:rFonts w:ascii="Times New Roman" w:hAnsi="Times New Roman" w:cs="Times New Roman"/>
                <w:sz w:val="20"/>
                <w:szCs w:val="20"/>
              </w:rPr>
            </w:pPr>
          </w:p>
        </w:tc>
        <w:tc>
          <w:tcPr>
            <w:tcW w:w="933" w:type="pct"/>
            <w:shd w:val="clear" w:color="auto" w:fill="auto"/>
            <w:vAlign w:val="center"/>
          </w:tcPr>
          <w:p w14:paraId="362547A3" w14:textId="77777777" w:rsidR="00D91430" w:rsidRPr="00D91430" w:rsidRDefault="00D91430" w:rsidP="00D91430">
            <w:pPr>
              <w:spacing w:after="0" w:line="240" w:lineRule="auto"/>
              <w:rPr>
                <w:rFonts w:ascii="Times New Roman" w:hAnsi="Times New Roman" w:cs="Times New Roman"/>
                <w:sz w:val="20"/>
                <w:szCs w:val="20"/>
              </w:rPr>
            </w:pPr>
          </w:p>
        </w:tc>
      </w:tr>
      <w:tr w:rsidR="00D91430" w:rsidRPr="00D91430" w14:paraId="39AD0EE5" w14:textId="77777777" w:rsidTr="00D91430">
        <w:trPr>
          <w:trHeight w:val="510"/>
        </w:trPr>
        <w:tc>
          <w:tcPr>
            <w:tcW w:w="267" w:type="pct"/>
            <w:shd w:val="clear" w:color="auto" w:fill="auto"/>
            <w:vAlign w:val="center"/>
          </w:tcPr>
          <w:p w14:paraId="7ED9B707" w14:textId="77777777" w:rsidR="00D91430" w:rsidRPr="00D91430" w:rsidRDefault="00D91430" w:rsidP="00D91430">
            <w:pPr>
              <w:spacing w:after="0" w:line="240" w:lineRule="auto"/>
              <w:jc w:val="center"/>
              <w:rPr>
                <w:rFonts w:ascii="Times New Roman" w:hAnsi="Times New Roman" w:cs="Times New Roman"/>
                <w:sz w:val="20"/>
                <w:szCs w:val="20"/>
              </w:rPr>
            </w:pPr>
            <w:r w:rsidRPr="00D91430">
              <w:rPr>
                <w:rFonts w:ascii="Times New Roman" w:hAnsi="Times New Roman" w:cs="Times New Roman"/>
                <w:sz w:val="20"/>
                <w:szCs w:val="20"/>
              </w:rPr>
              <w:t>9</w:t>
            </w:r>
          </w:p>
        </w:tc>
        <w:tc>
          <w:tcPr>
            <w:tcW w:w="1600" w:type="pct"/>
            <w:shd w:val="clear" w:color="auto" w:fill="auto"/>
            <w:vAlign w:val="center"/>
          </w:tcPr>
          <w:p w14:paraId="014F72D8" w14:textId="77777777" w:rsidR="00D91430" w:rsidRPr="00D91430" w:rsidRDefault="00D91430" w:rsidP="00D91430">
            <w:pPr>
              <w:keepLines/>
              <w:widowControl w:val="0"/>
              <w:spacing w:after="0" w:line="240" w:lineRule="auto"/>
              <w:rPr>
                <w:rFonts w:ascii="Times New Roman" w:hAnsi="Times New Roman" w:cs="Times New Roman"/>
                <w:color w:val="000000"/>
                <w:sz w:val="20"/>
                <w:szCs w:val="20"/>
                <w:lang w:eastAsia="ru-RU"/>
              </w:rPr>
            </w:pPr>
            <w:r w:rsidRPr="00D91430">
              <w:rPr>
                <w:rFonts w:ascii="Times New Roman" w:hAnsi="Times New Roman" w:cs="Times New Roman"/>
                <w:color w:val="000000"/>
                <w:sz w:val="20"/>
                <w:szCs w:val="20"/>
                <w:lang w:eastAsia="ru-RU"/>
              </w:rPr>
              <w:t>Проверка блока управления вентилятора приточной системы вентиляции.</w:t>
            </w:r>
          </w:p>
        </w:tc>
        <w:tc>
          <w:tcPr>
            <w:tcW w:w="1333" w:type="pct"/>
            <w:shd w:val="clear" w:color="auto" w:fill="auto"/>
            <w:vAlign w:val="center"/>
          </w:tcPr>
          <w:p w14:paraId="5FF58024" w14:textId="77777777" w:rsidR="00D91430" w:rsidRPr="00D91430" w:rsidRDefault="00D91430" w:rsidP="00D91430">
            <w:pPr>
              <w:spacing w:after="0" w:line="240" w:lineRule="auto"/>
              <w:rPr>
                <w:rFonts w:ascii="Times New Roman" w:hAnsi="Times New Roman" w:cs="Times New Roman"/>
                <w:sz w:val="20"/>
                <w:szCs w:val="20"/>
              </w:rPr>
            </w:pPr>
          </w:p>
        </w:tc>
        <w:tc>
          <w:tcPr>
            <w:tcW w:w="867" w:type="pct"/>
            <w:shd w:val="clear" w:color="auto" w:fill="auto"/>
            <w:vAlign w:val="center"/>
          </w:tcPr>
          <w:p w14:paraId="6841BD58" w14:textId="77777777" w:rsidR="00D91430" w:rsidRPr="00D91430" w:rsidRDefault="00D91430" w:rsidP="00D91430">
            <w:pPr>
              <w:spacing w:after="0" w:line="240" w:lineRule="auto"/>
              <w:rPr>
                <w:rFonts w:ascii="Times New Roman" w:hAnsi="Times New Roman" w:cs="Times New Roman"/>
                <w:sz w:val="20"/>
                <w:szCs w:val="20"/>
              </w:rPr>
            </w:pPr>
          </w:p>
        </w:tc>
        <w:tc>
          <w:tcPr>
            <w:tcW w:w="933" w:type="pct"/>
            <w:shd w:val="clear" w:color="auto" w:fill="auto"/>
            <w:vAlign w:val="center"/>
          </w:tcPr>
          <w:p w14:paraId="3D09BD39" w14:textId="77777777" w:rsidR="00D91430" w:rsidRPr="00D91430" w:rsidRDefault="00D91430" w:rsidP="00D91430">
            <w:pPr>
              <w:spacing w:after="0" w:line="240" w:lineRule="auto"/>
              <w:rPr>
                <w:rFonts w:ascii="Times New Roman" w:hAnsi="Times New Roman" w:cs="Times New Roman"/>
                <w:sz w:val="20"/>
                <w:szCs w:val="20"/>
              </w:rPr>
            </w:pPr>
          </w:p>
        </w:tc>
      </w:tr>
      <w:tr w:rsidR="00D91430" w:rsidRPr="00D91430" w14:paraId="0679717C" w14:textId="77777777" w:rsidTr="00D91430">
        <w:trPr>
          <w:trHeight w:val="510"/>
        </w:trPr>
        <w:tc>
          <w:tcPr>
            <w:tcW w:w="267" w:type="pct"/>
            <w:shd w:val="clear" w:color="auto" w:fill="auto"/>
            <w:vAlign w:val="center"/>
          </w:tcPr>
          <w:p w14:paraId="3F214334" w14:textId="77777777" w:rsidR="00D91430" w:rsidRPr="00D91430" w:rsidRDefault="00D91430" w:rsidP="00D91430">
            <w:pPr>
              <w:spacing w:after="0" w:line="240" w:lineRule="auto"/>
              <w:jc w:val="center"/>
              <w:rPr>
                <w:rFonts w:ascii="Times New Roman" w:hAnsi="Times New Roman" w:cs="Times New Roman"/>
                <w:sz w:val="20"/>
                <w:szCs w:val="20"/>
              </w:rPr>
            </w:pPr>
            <w:r w:rsidRPr="00D91430">
              <w:rPr>
                <w:rFonts w:ascii="Times New Roman" w:hAnsi="Times New Roman" w:cs="Times New Roman"/>
                <w:sz w:val="20"/>
                <w:szCs w:val="20"/>
              </w:rPr>
              <w:t>10</w:t>
            </w:r>
          </w:p>
        </w:tc>
        <w:tc>
          <w:tcPr>
            <w:tcW w:w="1600" w:type="pct"/>
            <w:shd w:val="clear" w:color="auto" w:fill="auto"/>
          </w:tcPr>
          <w:p w14:paraId="7A1BFDD3" w14:textId="77777777" w:rsidR="00D91430" w:rsidRPr="00D91430" w:rsidRDefault="00D91430" w:rsidP="00D91430">
            <w:pPr>
              <w:spacing w:after="0" w:line="240" w:lineRule="auto"/>
              <w:rPr>
                <w:rFonts w:ascii="Times New Roman" w:hAnsi="Times New Roman" w:cs="Times New Roman"/>
                <w:sz w:val="20"/>
                <w:szCs w:val="20"/>
              </w:rPr>
            </w:pPr>
            <w:r w:rsidRPr="00D91430">
              <w:rPr>
                <w:rFonts w:ascii="Times New Roman" w:hAnsi="Times New Roman" w:cs="Times New Roman"/>
                <w:sz w:val="20"/>
                <w:szCs w:val="20"/>
              </w:rPr>
              <w:t>Комплексное опробование системы приточной вентиляции на поддержание необходимых параметров (температуры и расход воздуха) с опробованием защит и блокировок установленных элементов</w:t>
            </w:r>
          </w:p>
        </w:tc>
        <w:tc>
          <w:tcPr>
            <w:tcW w:w="1333" w:type="pct"/>
            <w:shd w:val="clear" w:color="auto" w:fill="auto"/>
            <w:vAlign w:val="center"/>
          </w:tcPr>
          <w:p w14:paraId="1EE582FD" w14:textId="77777777" w:rsidR="00D91430" w:rsidRPr="00D91430" w:rsidRDefault="00D91430" w:rsidP="00D91430">
            <w:pPr>
              <w:spacing w:after="0" w:line="240" w:lineRule="auto"/>
              <w:rPr>
                <w:rFonts w:ascii="Times New Roman" w:hAnsi="Times New Roman" w:cs="Times New Roman"/>
                <w:sz w:val="20"/>
                <w:szCs w:val="20"/>
              </w:rPr>
            </w:pPr>
          </w:p>
        </w:tc>
        <w:tc>
          <w:tcPr>
            <w:tcW w:w="867" w:type="pct"/>
            <w:shd w:val="clear" w:color="auto" w:fill="auto"/>
            <w:vAlign w:val="center"/>
          </w:tcPr>
          <w:p w14:paraId="65DED6C9" w14:textId="77777777" w:rsidR="00D91430" w:rsidRPr="00D91430" w:rsidRDefault="00D91430" w:rsidP="00D91430">
            <w:pPr>
              <w:spacing w:after="0" w:line="240" w:lineRule="auto"/>
              <w:rPr>
                <w:rFonts w:ascii="Times New Roman" w:hAnsi="Times New Roman" w:cs="Times New Roman"/>
                <w:sz w:val="20"/>
                <w:szCs w:val="20"/>
              </w:rPr>
            </w:pPr>
          </w:p>
        </w:tc>
        <w:tc>
          <w:tcPr>
            <w:tcW w:w="933" w:type="pct"/>
            <w:shd w:val="clear" w:color="auto" w:fill="auto"/>
            <w:vAlign w:val="center"/>
          </w:tcPr>
          <w:p w14:paraId="30E2C3AC" w14:textId="77777777" w:rsidR="00D91430" w:rsidRPr="00D91430" w:rsidRDefault="00D91430" w:rsidP="00D91430">
            <w:pPr>
              <w:spacing w:after="0" w:line="240" w:lineRule="auto"/>
              <w:rPr>
                <w:rFonts w:ascii="Times New Roman" w:hAnsi="Times New Roman" w:cs="Times New Roman"/>
                <w:sz w:val="20"/>
                <w:szCs w:val="20"/>
              </w:rPr>
            </w:pPr>
          </w:p>
        </w:tc>
      </w:tr>
    </w:tbl>
    <w:p w14:paraId="7C0346E9" w14:textId="77777777" w:rsidR="00D91430" w:rsidRPr="00D91430" w:rsidRDefault="00D91430" w:rsidP="00D91430">
      <w:pPr>
        <w:spacing w:after="0" w:line="240" w:lineRule="auto"/>
        <w:rPr>
          <w:rFonts w:ascii="Times New Roman" w:hAnsi="Times New Roman" w:cs="Times New Roman"/>
          <w:sz w:val="24"/>
          <w:szCs w:val="24"/>
        </w:rPr>
      </w:pPr>
    </w:p>
    <w:p w14:paraId="24C44092" w14:textId="77777777" w:rsidR="00D91430" w:rsidRPr="00D91430" w:rsidRDefault="00D91430" w:rsidP="00D91430">
      <w:pPr>
        <w:spacing w:after="0" w:line="240" w:lineRule="auto"/>
        <w:rPr>
          <w:rFonts w:ascii="Times New Roman" w:hAnsi="Times New Roman" w:cs="Times New Roman"/>
          <w:sz w:val="24"/>
          <w:szCs w:val="24"/>
        </w:rPr>
      </w:pPr>
      <w:r w:rsidRPr="00D91430">
        <w:rPr>
          <w:rFonts w:ascii="Times New Roman" w:hAnsi="Times New Roman" w:cs="Times New Roman"/>
          <w:sz w:val="24"/>
          <w:szCs w:val="24"/>
        </w:rPr>
        <w:t>Примечание: _______________________________________________________________________________________</w:t>
      </w:r>
    </w:p>
    <w:p w14:paraId="17EDF87C" w14:textId="77777777" w:rsidR="00D91430" w:rsidRPr="00D91430" w:rsidRDefault="00D91430" w:rsidP="00D91430">
      <w:pPr>
        <w:spacing w:after="0" w:line="240" w:lineRule="auto"/>
        <w:rPr>
          <w:rFonts w:ascii="Times New Roman" w:hAnsi="Times New Roman" w:cs="Times New Roman"/>
          <w:sz w:val="24"/>
          <w:szCs w:val="24"/>
        </w:rPr>
      </w:pPr>
      <w:r w:rsidRPr="00D91430">
        <w:rPr>
          <w:rFonts w:ascii="Times New Roman" w:hAnsi="Times New Roman" w:cs="Times New Roman"/>
          <w:sz w:val="24"/>
          <w:szCs w:val="24"/>
        </w:rPr>
        <w:t>______________________________________________________________________________________________________________________________________________________________________________</w:t>
      </w:r>
    </w:p>
    <w:p w14:paraId="1F625F8D" w14:textId="77777777" w:rsidR="00D91430" w:rsidRPr="00D91430" w:rsidRDefault="00D91430" w:rsidP="00D91430">
      <w:pPr>
        <w:spacing w:after="0" w:line="240" w:lineRule="auto"/>
        <w:rPr>
          <w:rFonts w:ascii="Times New Roman" w:hAnsi="Times New Roman" w:cs="Times New Roman"/>
          <w:sz w:val="24"/>
          <w:szCs w:val="24"/>
        </w:rPr>
      </w:pPr>
      <w:r w:rsidRPr="00D91430">
        <w:rPr>
          <w:rFonts w:ascii="Times New Roman" w:hAnsi="Times New Roman" w:cs="Times New Roman"/>
          <w:sz w:val="24"/>
          <w:szCs w:val="24"/>
        </w:rPr>
        <w:t>______________________________________________________________________________________________________________________________________________________________________________</w:t>
      </w:r>
    </w:p>
    <w:p w14:paraId="1BF86809" w14:textId="77777777" w:rsidR="00D91430" w:rsidRPr="00D91430" w:rsidRDefault="00D91430" w:rsidP="00D91430">
      <w:pPr>
        <w:spacing w:after="0" w:line="240" w:lineRule="auto"/>
        <w:rPr>
          <w:rFonts w:ascii="Times New Roman" w:hAnsi="Times New Roman" w:cs="Times New Roman"/>
          <w:sz w:val="24"/>
          <w:szCs w:val="24"/>
        </w:rPr>
      </w:pPr>
    </w:p>
    <w:p w14:paraId="23BBE382" w14:textId="77777777" w:rsidR="00D91430" w:rsidRPr="00D91430" w:rsidRDefault="00D91430" w:rsidP="00D91430">
      <w:pPr>
        <w:spacing w:after="0" w:line="240" w:lineRule="auto"/>
        <w:rPr>
          <w:rFonts w:ascii="Times New Roman" w:hAnsi="Times New Roman" w:cs="Times New Roman"/>
          <w:sz w:val="24"/>
          <w:szCs w:val="24"/>
        </w:rPr>
      </w:pPr>
      <w:r w:rsidRPr="00D91430">
        <w:rPr>
          <w:rFonts w:ascii="Times New Roman" w:hAnsi="Times New Roman" w:cs="Times New Roman"/>
          <w:sz w:val="24"/>
          <w:szCs w:val="24"/>
        </w:rPr>
        <w:t>Заключение: _______________________________________________________________________________________</w:t>
      </w:r>
    </w:p>
    <w:p w14:paraId="7A13BB94" w14:textId="77777777" w:rsidR="00D91430" w:rsidRPr="00D91430" w:rsidRDefault="00D91430" w:rsidP="00D91430">
      <w:pPr>
        <w:spacing w:after="0" w:line="240" w:lineRule="auto"/>
        <w:rPr>
          <w:rFonts w:ascii="Times New Roman" w:hAnsi="Times New Roman" w:cs="Times New Roman"/>
          <w:sz w:val="24"/>
          <w:szCs w:val="24"/>
        </w:rPr>
      </w:pPr>
      <w:r w:rsidRPr="00D91430">
        <w:rPr>
          <w:rFonts w:ascii="Times New Roman" w:hAnsi="Times New Roman" w:cs="Times New Roman"/>
          <w:sz w:val="24"/>
          <w:szCs w:val="24"/>
        </w:rPr>
        <w:t>______________________________________________________________________________________________________________________________________________________________________________</w:t>
      </w:r>
    </w:p>
    <w:p w14:paraId="6210164C" w14:textId="77777777" w:rsidR="00D91430" w:rsidRPr="00D91430" w:rsidRDefault="00D91430" w:rsidP="00D91430">
      <w:pPr>
        <w:spacing w:after="0" w:line="240" w:lineRule="auto"/>
        <w:rPr>
          <w:rFonts w:ascii="Times New Roman" w:hAnsi="Times New Roman" w:cs="Times New Roman"/>
          <w:sz w:val="24"/>
          <w:szCs w:val="24"/>
        </w:rPr>
      </w:pPr>
      <w:r w:rsidRPr="00D91430">
        <w:rPr>
          <w:rFonts w:ascii="Times New Roman" w:hAnsi="Times New Roman" w:cs="Times New Roman"/>
          <w:sz w:val="24"/>
          <w:szCs w:val="24"/>
        </w:rPr>
        <w:t>______________________________________________________________________________________________________________________________________________________________________________</w:t>
      </w:r>
    </w:p>
    <w:p w14:paraId="1E34536E" w14:textId="77777777" w:rsidR="00D91430" w:rsidRPr="00D91430" w:rsidRDefault="00D91430" w:rsidP="00D91430">
      <w:pPr>
        <w:spacing w:after="0" w:line="240" w:lineRule="auto"/>
        <w:rPr>
          <w:rFonts w:ascii="Times New Roman" w:hAnsi="Times New Roman" w:cs="Times New Roman"/>
          <w:sz w:val="24"/>
          <w:szCs w:val="24"/>
        </w:rPr>
      </w:pPr>
    </w:p>
    <w:p w14:paraId="58715310" w14:textId="77777777" w:rsidR="00D91430" w:rsidRPr="00D91430" w:rsidRDefault="00D91430" w:rsidP="00D91430">
      <w:pPr>
        <w:spacing w:after="0" w:line="240" w:lineRule="auto"/>
        <w:rPr>
          <w:rFonts w:ascii="Times New Roman" w:hAnsi="Times New Roman" w:cs="Times New Roman"/>
          <w:sz w:val="24"/>
          <w:szCs w:val="24"/>
        </w:rPr>
      </w:pPr>
      <w:r w:rsidRPr="00D91430">
        <w:rPr>
          <w:rFonts w:ascii="Times New Roman" w:hAnsi="Times New Roman" w:cs="Times New Roman"/>
          <w:sz w:val="24"/>
          <w:szCs w:val="24"/>
        </w:rPr>
        <w:t>Подпись представителя «Исполнителя» (Ф.И.О.)   ___________________________________________</w:t>
      </w:r>
    </w:p>
    <w:p w14:paraId="0E8C7E2F" w14:textId="77777777" w:rsidR="00D91430" w:rsidRPr="00D91430" w:rsidRDefault="00D91430" w:rsidP="00D91430">
      <w:pPr>
        <w:spacing w:after="0" w:line="360" w:lineRule="auto"/>
        <w:rPr>
          <w:rFonts w:ascii="Times New Roman" w:hAnsi="Times New Roman" w:cs="Times New Roman"/>
          <w:sz w:val="24"/>
          <w:szCs w:val="24"/>
        </w:rPr>
      </w:pPr>
    </w:p>
    <w:p w14:paraId="3ED17DBB" w14:textId="77777777" w:rsidR="00D91430" w:rsidRPr="00D91430" w:rsidRDefault="00D91430" w:rsidP="00D91430">
      <w:pPr>
        <w:spacing w:after="0" w:line="360" w:lineRule="auto"/>
        <w:rPr>
          <w:rFonts w:ascii="Times New Roman" w:hAnsi="Times New Roman" w:cs="Times New Roman"/>
          <w:sz w:val="24"/>
          <w:szCs w:val="24"/>
        </w:rPr>
      </w:pPr>
      <w:r w:rsidRPr="00D91430">
        <w:rPr>
          <w:rFonts w:ascii="Times New Roman" w:hAnsi="Times New Roman" w:cs="Times New Roman"/>
          <w:sz w:val="24"/>
          <w:szCs w:val="24"/>
        </w:rPr>
        <w:t>Подпись представителя «Заказчика» (Ф.И.О.)   ______________________________________________</w:t>
      </w:r>
    </w:p>
    <w:p w14:paraId="05D152AB" w14:textId="77777777" w:rsidR="00D91430" w:rsidRPr="00D91430" w:rsidRDefault="00D91430" w:rsidP="00D91430">
      <w:pPr>
        <w:widowControl w:val="0"/>
        <w:spacing w:after="0" w:line="240" w:lineRule="auto"/>
        <w:jc w:val="right"/>
        <w:rPr>
          <w:rFonts w:ascii="Times New Roman" w:hAnsi="Times New Roman" w:cs="Times New Roman"/>
          <w:sz w:val="26"/>
          <w:szCs w:val="26"/>
        </w:rPr>
      </w:pPr>
      <w:r w:rsidRPr="00D91430">
        <w:rPr>
          <w:rFonts w:ascii="Times New Roman" w:eastAsia="Times New Roman" w:hAnsi="Times New Roman" w:cs="Times New Roman"/>
          <w:snapToGrid w:val="0"/>
          <w:sz w:val="24"/>
          <w:szCs w:val="24"/>
          <w:lang w:eastAsia="ru-RU"/>
        </w:rPr>
        <w:br w:type="page"/>
      </w:r>
      <w:r w:rsidRPr="00D91430">
        <w:rPr>
          <w:rFonts w:ascii="Times New Roman" w:hAnsi="Times New Roman" w:cs="Times New Roman"/>
          <w:sz w:val="26"/>
          <w:szCs w:val="26"/>
        </w:rPr>
        <w:lastRenderedPageBreak/>
        <w:t>Приложение № 9 к Техническому заданию</w:t>
      </w:r>
    </w:p>
    <w:p w14:paraId="4A5D1488" w14:textId="77777777" w:rsidR="00D91430" w:rsidRPr="00D91430" w:rsidRDefault="00D91430" w:rsidP="00D91430">
      <w:pPr>
        <w:spacing w:after="0"/>
        <w:jc w:val="center"/>
        <w:rPr>
          <w:rFonts w:ascii="Times New Roman" w:hAnsi="Times New Roman" w:cs="Times New Roman"/>
          <w:b/>
          <w:i/>
          <w:sz w:val="24"/>
          <w:szCs w:val="24"/>
        </w:rPr>
      </w:pPr>
      <w:r w:rsidRPr="00D91430">
        <w:rPr>
          <w:rFonts w:ascii="Times New Roman" w:hAnsi="Times New Roman" w:cs="Times New Roman"/>
          <w:b/>
          <w:i/>
          <w:sz w:val="24"/>
          <w:szCs w:val="24"/>
        </w:rPr>
        <w:t xml:space="preserve"> (ФОРМА)</w:t>
      </w:r>
    </w:p>
    <w:p w14:paraId="6FE977E6" w14:textId="77777777" w:rsidR="00D91430" w:rsidRPr="00D91430" w:rsidRDefault="00D91430" w:rsidP="00D91430">
      <w:pPr>
        <w:spacing w:after="0" w:line="240" w:lineRule="auto"/>
        <w:rPr>
          <w:rFonts w:ascii="Times New Roman" w:hAnsi="Times New Roman" w:cs="Times New Roman"/>
          <w:sz w:val="24"/>
          <w:szCs w:val="24"/>
        </w:rPr>
      </w:pPr>
    </w:p>
    <w:p w14:paraId="6AA9B23B" w14:textId="77777777" w:rsidR="00D91430" w:rsidRPr="00D91430" w:rsidRDefault="00D91430" w:rsidP="00D91430">
      <w:pPr>
        <w:spacing w:after="0"/>
        <w:jc w:val="center"/>
        <w:rPr>
          <w:rFonts w:ascii="Times New Roman" w:hAnsi="Times New Roman" w:cs="Times New Roman"/>
          <w:b/>
          <w:sz w:val="24"/>
          <w:szCs w:val="24"/>
        </w:rPr>
      </w:pPr>
      <w:r w:rsidRPr="00D91430">
        <w:rPr>
          <w:rFonts w:ascii="Times New Roman" w:hAnsi="Times New Roman" w:cs="Times New Roman"/>
          <w:b/>
          <w:sz w:val="24"/>
          <w:szCs w:val="24"/>
        </w:rPr>
        <w:t>Протокол №_________</w:t>
      </w:r>
    </w:p>
    <w:p w14:paraId="0B276F0F" w14:textId="77777777" w:rsidR="00D91430" w:rsidRPr="00D91430" w:rsidRDefault="00D91430" w:rsidP="00D91430">
      <w:pPr>
        <w:spacing w:after="0"/>
        <w:jc w:val="center"/>
        <w:rPr>
          <w:rFonts w:ascii="Times New Roman" w:hAnsi="Times New Roman" w:cs="Times New Roman"/>
          <w:b/>
          <w:sz w:val="24"/>
          <w:szCs w:val="24"/>
        </w:rPr>
      </w:pPr>
      <w:r w:rsidRPr="00D91430">
        <w:rPr>
          <w:rFonts w:ascii="Times New Roman" w:hAnsi="Times New Roman" w:cs="Times New Roman"/>
          <w:b/>
          <w:sz w:val="24"/>
          <w:szCs w:val="24"/>
        </w:rPr>
        <w:t>Технического обслуживания и ремонта блока подогрева приточной системы вентиляции</w:t>
      </w:r>
    </w:p>
    <w:p w14:paraId="02DC3BF7" w14:textId="77777777" w:rsidR="00D91430" w:rsidRPr="00D91430" w:rsidRDefault="00D91430" w:rsidP="00D91430">
      <w:pPr>
        <w:spacing w:after="0"/>
        <w:jc w:val="center"/>
        <w:rPr>
          <w:rFonts w:ascii="Times New Roman" w:hAnsi="Times New Roman" w:cs="Times New Roman"/>
          <w:b/>
          <w:sz w:val="24"/>
          <w:szCs w:val="24"/>
        </w:rPr>
      </w:pPr>
      <w:r w:rsidRPr="00D91430">
        <w:rPr>
          <w:rFonts w:ascii="Times New Roman" w:hAnsi="Times New Roman" w:cs="Times New Roman"/>
          <w:b/>
          <w:sz w:val="24"/>
          <w:szCs w:val="24"/>
        </w:rPr>
        <w:t>на объекте ___________________.</w:t>
      </w:r>
    </w:p>
    <w:p w14:paraId="55F517F8" w14:textId="77777777" w:rsidR="00D91430" w:rsidRPr="00D91430" w:rsidRDefault="00D91430" w:rsidP="00D91430">
      <w:pPr>
        <w:spacing w:after="0"/>
        <w:jc w:val="right"/>
        <w:rPr>
          <w:rFonts w:ascii="Times New Roman" w:hAnsi="Times New Roman" w:cs="Times New Roman"/>
          <w:sz w:val="24"/>
          <w:szCs w:val="24"/>
        </w:rPr>
      </w:pPr>
      <w:r w:rsidRPr="00D91430">
        <w:rPr>
          <w:rFonts w:ascii="Times New Roman" w:hAnsi="Times New Roman" w:cs="Times New Roman"/>
          <w:sz w:val="24"/>
          <w:szCs w:val="24"/>
        </w:rPr>
        <w:t>«___» _____________   20__ г.</w:t>
      </w:r>
    </w:p>
    <w:p w14:paraId="36A56980" w14:textId="77777777" w:rsidR="00D91430" w:rsidRPr="00D91430" w:rsidRDefault="00D91430" w:rsidP="00D91430">
      <w:pPr>
        <w:spacing w:after="0"/>
        <w:rPr>
          <w:rFonts w:ascii="Times New Roman" w:hAnsi="Times New Roman" w:cs="Times New Roman"/>
          <w:sz w:val="24"/>
          <w:szCs w:val="24"/>
        </w:rPr>
      </w:pPr>
      <w:r w:rsidRPr="00D91430">
        <w:rPr>
          <w:rFonts w:ascii="Times New Roman" w:hAnsi="Times New Roman" w:cs="Times New Roman"/>
          <w:sz w:val="24"/>
          <w:szCs w:val="24"/>
        </w:rPr>
        <w:t>Полный адрес объекта: _______________________________________________________________________________________</w:t>
      </w:r>
    </w:p>
    <w:p w14:paraId="02CD2D45" w14:textId="77777777" w:rsidR="00D91430" w:rsidRPr="00D91430" w:rsidRDefault="00D91430" w:rsidP="00D91430">
      <w:pPr>
        <w:spacing w:after="0" w:line="240" w:lineRule="auto"/>
        <w:rPr>
          <w:rFonts w:ascii="Times New Roman" w:hAnsi="Times New Roman" w:cs="Times New Roman"/>
          <w:sz w:val="24"/>
          <w:szCs w:val="24"/>
        </w:rPr>
      </w:pPr>
      <w:r w:rsidRPr="00D91430">
        <w:rPr>
          <w:rFonts w:ascii="Times New Roman" w:hAnsi="Times New Roman" w:cs="Times New Roman"/>
          <w:sz w:val="24"/>
          <w:szCs w:val="24"/>
        </w:rPr>
        <w:t>Наименование и тип оборудования: _______________________________________________________________________________________</w:t>
      </w:r>
    </w:p>
    <w:p w14:paraId="144E5469" w14:textId="77777777" w:rsidR="00D91430" w:rsidRPr="00D91430" w:rsidRDefault="00D91430" w:rsidP="00D91430">
      <w:pPr>
        <w:spacing w:after="0" w:line="240" w:lineRule="auto"/>
        <w:rPr>
          <w:rFonts w:ascii="Times New Roman" w:hAnsi="Times New Roman" w:cs="Times New Roman"/>
          <w:sz w:val="24"/>
          <w:szCs w:val="24"/>
        </w:rPr>
      </w:pPr>
    </w:p>
    <w:p w14:paraId="1C08F74C" w14:textId="77777777" w:rsidR="00D91430" w:rsidRPr="00D91430" w:rsidRDefault="00D91430" w:rsidP="00D91430">
      <w:pPr>
        <w:spacing w:after="0" w:line="240" w:lineRule="auto"/>
        <w:rPr>
          <w:rFonts w:ascii="Times New Roman" w:hAnsi="Times New Roman" w:cs="Times New Roman"/>
          <w:sz w:val="24"/>
          <w:szCs w:val="24"/>
        </w:rPr>
      </w:pPr>
      <w:r w:rsidRPr="00D91430">
        <w:rPr>
          <w:rFonts w:ascii="Times New Roman" w:hAnsi="Times New Roman" w:cs="Times New Roman"/>
          <w:sz w:val="24"/>
          <w:szCs w:val="24"/>
        </w:rPr>
        <w:t>Состав бригады проводившей работы: _______________________________________________________________________________________</w:t>
      </w:r>
    </w:p>
    <w:p w14:paraId="1F03DD1A" w14:textId="77777777" w:rsidR="00D91430" w:rsidRPr="00D91430" w:rsidRDefault="00D91430" w:rsidP="00D91430">
      <w:pPr>
        <w:spacing w:after="0" w:line="240" w:lineRule="auto"/>
        <w:rPr>
          <w:rFonts w:ascii="Times New Roman" w:hAnsi="Times New Roman" w:cs="Times New Roman"/>
          <w:sz w:val="24"/>
          <w:szCs w:val="24"/>
        </w:rPr>
      </w:pPr>
      <w:r w:rsidRPr="00D91430">
        <w:rPr>
          <w:rFonts w:ascii="Times New Roman" w:hAnsi="Times New Roman" w:cs="Times New Roman"/>
          <w:sz w:val="24"/>
          <w:szCs w:val="24"/>
        </w:rPr>
        <w:t>______________________________________________________________________________________________________________________________________________________________________________</w:t>
      </w:r>
    </w:p>
    <w:p w14:paraId="7245F4A6" w14:textId="77777777" w:rsidR="00D91430" w:rsidRPr="00D91430" w:rsidRDefault="00D91430" w:rsidP="00D91430">
      <w:pPr>
        <w:spacing w:after="0" w:line="240" w:lineRule="auto"/>
        <w:rPr>
          <w:rFonts w:ascii="Times New Roman" w:hAnsi="Times New Roman" w:cs="Times New Roman"/>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0"/>
        <w:gridCol w:w="2092"/>
        <w:gridCol w:w="3066"/>
        <w:gridCol w:w="2788"/>
      </w:tblGrid>
      <w:tr w:rsidR="00D91430" w:rsidRPr="00D91430" w14:paraId="5584F32B" w14:textId="77777777" w:rsidTr="00D91430">
        <w:trPr>
          <w:trHeight w:val="632"/>
        </w:trPr>
        <w:tc>
          <w:tcPr>
            <w:tcW w:w="1200" w:type="pct"/>
            <w:tcBorders>
              <w:top w:val="single" w:sz="4" w:space="0" w:color="auto"/>
              <w:left w:val="single" w:sz="4" w:space="0" w:color="auto"/>
              <w:bottom w:val="single" w:sz="4" w:space="0" w:color="auto"/>
              <w:right w:val="single" w:sz="4" w:space="0" w:color="auto"/>
            </w:tcBorders>
            <w:vAlign w:val="center"/>
            <w:hideMark/>
          </w:tcPr>
          <w:p w14:paraId="00C78C14" w14:textId="77777777" w:rsidR="00D91430" w:rsidRPr="00D91430" w:rsidRDefault="00D91430" w:rsidP="00D91430">
            <w:pPr>
              <w:spacing w:after="0" w:line="240" w:lineRule="auto"/>
              <w:jc w:val="center"/>
              <w:rPr>
                <w:rFonts w:ascii="Times New Roman" w:hAnsi="Times New Roman" w:cs="Times New Roman"/>
                <w:b/>
                <w:sz w:val="24"/>
                <w:szCs w:val="24"/>
              </w:rPr>
            </w:pPr>
            <w:r w:rsidRPr="00D91430">
              <w:rPr>
                <w:rFonts w:ascii="Times New Roman" w:hAnsi="Times New Roman" w:cs="Times New Roman"/>
                <w:b/>
                <w:sz w:val="24"/>
                <w:szCs w:val="24"/>
              </w:rPr>
              <w:t xml:space="preserve">Тип </w:t>
            </w:r>
          </w:p>
          <w:p w14:paraId="025593D7" w14:textId="77777777" w:rsidR="00D91430" w:rsidRPr="00D91430" w:rsidRDefault="00D91430" w:rsidP="00D91430">
            <w:pPr>
              <w:spacing w:after="0" w:line="240" w:lineRule="auto"/>
              <w:jc w:val="center"/>
              <w:rPr>
                <w:rFonts w:ascii="Times New Roman" w:hAnsi="Times New Roman" w:cs="Times New Roman"/>
                <w:b/>
                <w:sz w:val="24"/>
                <w:szCs w:val="24"/>
              </w:rPr>
            </w:pPr>
            <w:r w:rsidRPr="00D91430">
              <w:rPr>
                <w:rFonts w:ascii="Times New Roman" w:hAnsi="Times New Roman" w:cs="Times New Roman"/>
                <w:b/>
                <w:sz w:val="24"/>
                <w:szCs w:val="24"/>
              </w:rPr>
              <w:t>Оборудования</w:t>
            </w:r>
          </w:p>
        </w:tc>
        <w:tc>
          <w:tcPr>
            <w:tcW w:w="1000" w:type="pct"/>
            <w:tcBorders>
              <w:top w:val="single" w:sz="4" w:space="0" w:color="auto"/>
              <w:left w:val="single" w:sz="4" w:space="0" w:color="auto"/>
              <w:bottom w:val="single" w:sz="4" w:space="0" w:color="auto"/>
              <w:right w:val="single" w:sz="4" w:space="0" w:color="auto"/>
            </w:tcBorders>
            <w:vAlign w:val="center"/>
            <w:hideMark/>
          </w:tcPr>
          <w:p w14:paraId="281557E7" w14:textId="77777777" w:rsidR="00D91430" w:rsidRPr="00D91430" w:rsidRDefault="00D91430" w:rsidP="00D91430">
            <w:pPr>
              <w:spacing w:after="0" w:line="240" w:lineRule="auto"/>
              <w:ind w:right="34"/>
              <w:jc w:val="center"/>
              <w:rPr>
                <w:rFonts w:ascii="Times New Roman" w:hAnsi="Times New Roman" w:cs="Times New Roman"/>
                <w:b/>
                <w:sz w:val="24"/>
                <w:szCs w:val="24"/>
              </w:rPr>
            </w:pPr>
            <w:r w:rsidRPr="00D91430">
              <w:rPr>
                <w:rFonts w:ascii="Times New Roman" w:hAnsi="Times New Roman" w:cs="Times New Roman"/>
                <w:b/>
                <w:sz w:val="24"/>
                <w:szCs w:val="24"/>
              </w:rPr>
              <w:t>Марка</w:t>
            </w:r>
          </w:p>
          <w:p w14:paraId="55DA121E" w14:textId="77777777" w:rsidR="00D91430" w:rsidRPr="00D91430" w:rsidRDefault="00D91430" w:rsidP="00D91430">
            <w:pPr>
              <w:spacing w:after="0" w:line="240" w:lineRule="auto"/>
              <w:ind w:right="-57"/>
              <w:jc w:val="center"/>
              <w:rPr>
                <w:rFonts w:ascii="Times New Roman" w:hAnsi="Times New Roman" w:cs="Times New Roman"/>
                <w:b/>
                <w:sz w:val="24"/>
                <w:szCs w:val="24"/>
              </w:rPr>
            </w:pPr>
            <w:r w:rsidRPr="00D91430">
              <w:rPr>
                <w:rFonts w:ascii="Times New Roman" w:hAnsi="Times New Roman" w:cs="Times New Roman"/>
                <w:b/>
                <w:sz w:val="24"/>
                <w:szCs w:val="24"/>
              </w:rPr>
              <w:t>(Производитель)</w:t>
            </w:r>
          </w:p>
        </w:tc>
        <w:tc>
          <w:tcPr>
            <w:tcW w:w="1466" w:type="pct"/>
            <w:tcBorders>
              <w:top w:val="single" w:sz="4" w:space="0" w:color="auto"/>
              <w:left w:val="single" w:sz="4" w:space="0" w:color="auto"/>
              <w:right w:val="single" w:sz="4" w:space="0" w:color="auto"/>
            </w:tcBorders>
            <w:vAlign w:val="center"/>
            <w:hideMark/>
          </w:tcPr>
          <w:p w14:paraId="29F5E83F" w14:textId="77777777" w:rsidR="00D91430" w:rsidRPr="00D91430" w:rsidRDefault="00D91430" w:rsidP="00D91430">
            <w:pPr>
              <w:spacing w:after="0" w:line="240" w:lineRule="auto"/>
              <w:jc w:val="center"/>
              <w:rPr>
                <w:rFonts w:ascii="Times New Roman" w:hAnsi="Times New Roman" w:cs="Times New Roman"/>
                <w:b/>
                <w:sz w:val="24"/>
                <w:szCs w:val="24"/>
              </w:rPr>
            </w:pPr>
            <w:r w:rsidRPr="00D91430">
              <w:rPr>
                <w:rFonts w:ascii="Times New Roman" w:hAnsi="Times New Roman" w:cs="Times New Roman"/>
                <w:b/>
                <w:sz w:val="24"/>
                <w:szCs w:val="24"/>
              </w:rPr>
              <w:t>Модель</w:t>
            </w:r>
          </w:p>
        </w:tc>
        <w:tc>
          <w:tcPr>
            <w:tcW w:w="1333" w:type="pct"/>
            <w:tcBorders>
              <w:top w:val="single" w:sz="4" w:space="0" w:color="auto"/>
              <w:left w:val="single" w:sz="4" w:space="0" w:color="auto"/>
              <w:right w:val="single" w:sz="4" w:space="0" w:color="auto"/>
            </w:tcBorders>
            <w:vAlign w:val="center"/>
            <w:hideMark/>
          </w:tcPr>
          <w:p w14:paraId="59DB84DD" w14:textId="77777777" w:rsidR="00D91430" w:rsidRPr="00D91430" w:rsidRDefault="00D91430" w:rsidP="00D91430">
            <w:pPr>
              <w:spacing w:after="0" w:line="240" w:lineRule="auto"/>
              <w:jc w:val="center"/>
              <w:rPr>
                <w:rFonts w:ascii="Times New Roman" w:hAnsi="Times New Roman" w:cs="Times New Roman"/>
                <w:b/>
                <w:sz w:val="24"/>
                <w:szCs w:val="24"/>
              </w:rPr>
            </w:pPr>
            <w:r w:rsidRPr="00D91430">
              <w:rPr>
                <w:rFonts w:ascii="Times New Roman" w:hAnsi="Times New Roman" w:cs="Times New Roman"/>
                <w:b/>
                <w:sz w:val="24"/>
                <w:szCs w:val="24"/>
              </w:rPr>
              <w:t>Серийный номер</w:t>
            </w:r>
          </w:p>
        </w:tc>
      </w:tr>
      <w:tr w:rsidR="00D91430" w:rsidRPr="00D91430" w14:paraId="5A1E9FD5" w14:textId="77777777" w:rsidTr="00D91430">
        <w:trPr>
          <w:trHeight w:val="397"/>
        </w:trPr>
        <w:tc>
          <w:tcPr>
            <w:tcW w:w="1200" w:type="pct"/>
            <w:tcBorders>
              <w:top w:val="single" w:sz="4" w:space="0" w:color="auto"/>
              <w:left w:val="single" w:sz="4" w:space="0" w:color="auto"/>
              <w:bottom w:val="single" w:sz="4" w:space="0" w:color="auto"/>
              <w:right w:val="single" w:sz="4" w:space="0" w:color="auto"/>
            </w:tcBorders>
            <w:vAlign w:val="center"/>
          </w:tcPr>
          <w:p w14:paraId="68718D23" w14:textId="77777777" w:rsidR="00D91430" w:rsidRPr="00D91430" w:rsidRDefault="00D91430" w:rsidP="00D91430">
            <w:pPr>
              <w:spacing w:after="0"/>
              <w:jc w:val="center"/>
              <w:rPr>
                <w:rFonts w:ascii="Times New Roman" w:hAnsi="Times New Roman" w:cs="Times New Roman"/>
                <w:sz w:val="24"/>
                <w:szCs w:val="24"/>
              </w:rPr>
            </w:pPr>
          </w:p>
        </w:tc>
        <w:tc>
          <w:tcPr>
            <w:tcW w:w="1000" w:type="pct"/>
            <w:tcBorders>
              <w:top w:val="single" w:sz="4" w:space="0" w:color="auto"/>
              <w:left w:val="single" w:sz="4" w:space="0" w:color="auto"/>
              <w:bottom w:val="single" w:sz="4" w:space="0" w:color="auto"/>
              <w:right w:val="single" w:sz="4" w:space="0" w:color="auto"/>
            </w:tcBorders>
            <w:vAlign w:val="center"/>
          </w:tcPr>
          <w:p w14:paraId="674073B8" w14:textId="77777777" w:rsidR="00D91430" w:rsidRPr="00D91430" w:rsidRDefault="00D91430" w:rsidP="00D91430">
            <w:pPr>
              <w:spacing w:after="0"/>
              <w:jc w:val="center"/>
              <w:rPr>
                <w:rFonts w:ascii="Times New Roman" w:hAnsi="Times New Roman" w:cs="Times New Roman"/>
                <w:sz w:val="24"/>
                <w:szCs w:val="24"/>
                <w:lang w:val="en-US"/>
              </w:rPr>
            </w:pPr>
          </w:p>
        </w:tc>
        <w:tc>
          <w:tcPr>
            <w:tcW w:w="1466" w:type="pct"/>
            <w:tcBorders>
              <w:top w:val="single" w:sz="4" w:space="0" w:color="auto"/>
              <w:left w:val="single" w:sz="4" w:space="0" w:color="auto"/>
              <w:bottom w:val="single" w:sz="4" w:space="0" w:color="auto"/>
              <w:right w:val="single" w:sz="4" w:space="0" w:color="auto"/>
            </w:tcBorders>
            <w:vAlign w:val="center"/>
          </w:tcPr>
          <w:p w14:paraId="2EA44B49" w14:textId="77777777" w:rsidR="00D91430" w:rsidRPr="00D91430" w:rsidRDefault="00D91430" w:rsidP="00D91430">
            <w:pPr>
              <w:spacing w:after="0"/>
              <w:jc w:val="center"/>
              <w:rPr>
                <w:rFonts w:ascii="Times New Roman" w:hAnsi="Times New Roman" w:cs="Times New Roman"/>
                <w:sz w:val="24"/>
                <w:szCs w:val="24"/>
                <w:lang w:val="en-US"/>
              </w:rPr>
            </w:pPr>
          </w:p>
        </w:tc>
        <w:tc>
          <w:tcPr>
            <w:tcW w:w="1333" w:type="pct"/>
            <w:tcBorders>
              <w:top w:val="single" w:sz="4" w:space="0" w:color="auto"/>
              <w:left w:val="single" w:sz="4" w:space="0" w:color="auto"/>
              <w:bottom w:val="single" w:sz="4" w:space="0" w:color="auto"/>
              <w:right w:val="single" w:sz="4" w:space="0" w:color="auto"/>
            </w:tcBorders>
            <w:vAlign w:val="center"/>
          </w:tcPr>
          <w:p w14:paraId="6FE90981" w14:textId="77777777" w:rsidR="00D91430" w:rsidRPr="00D91430" w:rsidRDefault="00D91430" w:rsidP="00D91430">
            <w:pPr>
              <w:spacing w:after="0"/>
              <w:jc w:val="center"/>
              <w:rPr>
                <w:rFonts w:ascii="Times New Roman" w:hAnsi="Times New Roman" w:cs="Times New Roman"/>
                <w:sz w:val="24"/>
                <w:szCs w:val="24"/>
                <w:lang w:val="en-US"/>
              </w:rPr>
            </w:pPr>
          </w:p>
        </w:tc>
      </w:tr>
    </w:tbl>
    <w:p w14:paraId="63E6A5E3" w14:textId="77777777" w:rsidR="00D91430" w:rsidRPr="00D91430" w:rsidRDefault="00D91430" w:rsidP="00D91430">
      <w:pPr>
        <w:spacing w:after="0"/>
        <w:rPr>
          <w:rFonts w:ascii="Times New Roman" w:hAnsi="Times New Roman" w:cs="Times New Roman"/>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8"/>
        <w:gridCol w:w="3346"/>
        <w:gridCol w:w="2788"/>
        <w:gridCol w:w="1813"/>
        <w:gridCol w:w="1951"/>
      </w:tblGrid>
      <w:tr w:rsidR="00D91430" w:rsidRPr="00D91430" w14:paraId="644DB4FD" w14:textId="77777777" w:rsidTr="00D91430">
        <w:trPr>
          <w:trHeight w:val="283"/>
        </w:trPr>
        <w:tc>
          <w:tcPr>
            <w:tcW w:w="267" w:type="pct"/>
            <w:shd w:val="clear" w:color="auto" w:fill="auto"/>
            <w:vAlign w:val="center"/>
          </w:tcPr>
          <w:p w14:paraId="2276EACE" w14:textId="77777777" w:rsidR="00D91430" w:rsidRPr="00D91430" w:rsidRDefault="00D91430" w:rsidP="00D91430">
            <w:pPr>
              <w:spacing w:after="0" w:line="240" w:lineRule="auto"/>
              <w:jc w:val="center"/>
              <w:rPr>
                <w:rFonts w:ascii="Times New Roman" w:hAnsi="Times New Roman" w:cs="Times New Roman"/>
                <w:sz w:val="20"/>
                <w:szCs w:val="20"/>
              </w:rPr>
            </w:pPr>
          </w:p>
        </w:tc>
        <w:tc>
          <w:tcPr>
            <w:tcW w:w="4733" w:type="pct"/>
            <w:gridSpan w:val="4"/>
            <w:shd w:val="clear" w:color="auto" w:fill="auto"/>
            <w:vAlign w:val="center"/>
          </w:tcPr>
          <w:p w14:paraId="471AA58C" w14:textId="77777777" w:rsidR="00D91430" w:rsidRPr="00D91430" w:rsidRDefault="00D91430" w:rsidP="00D91430">
            <w:pPr>
              <w:spacing w:after="0" w:line="240" w:lineRule="auto"/>
              <w:jc w:val="center"/>
              <w:rPr>
                <w:rFonts w:ascii="Times New Roman" w:hAnsi="Times New Roman" w:cs="Times New Roman"/>
                <w:sz w:val="20"/>
                <w:szCs w:val="20"/>
              </w:rPr>
            </w:pPr>
            <w:r w:rsidRPr="00D91430">
              <w:rPr>
                <w:rFonts w:ascii="Times New Roman" w:hAnsi="Times New Roman" w:cs="Times New Roman"/>
                <w:b/>
                <w:bCs/>
                <w:sz w:val="20"/>
                <w:szCs w:val="20"/>
              </w:rPr>
              <w:t>Блок подогрева приточной системы вентиляции с электрическим калорифером</w:t>
            </w:r>
          </w:p>
        </w:tc>
      </w:tr>
      <w:tr w:rsidR="00D91430" w:rsidRPr="00D91430" w14:paraId="393ECE2C" w14:textId="77777777" w:rsidTr="00D91430">
        <w:trPr>
          <w:trHeight w:val="510"/>
        </w:trPr>
        <w:tc>
          <w:tcPr>
            <w:tcW w:w="267" w:type="pct"/>
            <w:shd w:val="clear" w:color="auto" w:fill="auto"/>
            <w:vAlign w:val="center"/>
          </w:tcPr>
          <w:p w14:paraId="1425328B" w14:textId="77777777" w:rsidR="00D91430" w:rsidRPr="00D91430" w:rsidRDefault="00D91430" w:rsidP="00D91430">
            <w:pPr>
              <w:spacing w:after="0" w:line="240" w:lineRule="auto"/>
              <w:jc w:val="center"/>
              <w:rPr>
                <w:rFonts w:ascii="Times New Roman" w:hAnsi="Times New Roman" w:cs="Times New Roman"/>
                <w:sz w:val="20"/>
                <w:szCs w:val="20"/>
              </w:rPr>
            </w:pPr>
            <w:r w:rsidRPr="00D91430">
              <w:rPr>
                <w:rFonts w:ascii="Times New Roman" w:hAnsi="Times New Roman" w:cs="Times New Roman"/>
                <w:sz w:val="20"/>
                <w:szCs w:val="20"/>
              </w:rPr>
              <w:t>1</w:t>
            </w:r>
          </w:p>
        </w:tc>
        <w:tc>
          <w:tcPr>
            <w:tcW w:w="1600" w:type="pct"/>
            <w:shd w:val="clear" w:color="auto" w:fill="auto"/>
            <w:vAlign w:val="center"/>
          </w:tcPr>
          <w:p w14:paraId="7210AFCC" w14:textId="77777777" w:rsidR="00D91430" w:rsidRPr="00D91430" w:rsidRDefault="00D91430" w:rsidP="00D91430">
            <w:pPr>
              <w:spacing w:after="0" w:line="240" w:lineRule="auto"/>
              <w:rPr>
                <w:rFonts w:ascii="Times New Roman" w:hAnsi="Times New Roman" w:cs="Times New Roman"/>
                <w:sz w:val="20"/>
                <w:szCs w:val="20"/>
              </w:rPr>
            </w:pPr>
            <w:r w:rsidRPr="00D91430">
              <w:rPr>
                <w:rFonts w:ascii="Times New Roman" w:hAnsi="Times New Roman" w:cs="Times New Roman"/>
                <w:sz w:val="20"/>
                <w:szCs w:val="20"/>
              </w:rPr>
              <w:t>Проверка ТЭНонов электрического калорифера</w:t>
            </w:r>
          </w:p>
        </w:tc>
        <w:tc>
          <w:tcPr>
            <w:tcW w:w="1333" w:type="pct"/>
            <w:shd w:val="clear" w:color="auto" w:fill="auto"/>
            <w:vAlign w:val="center"/>
          </w:tcPr>
          <w:p w14:paraId="053512E2" w14:textId="77777777" w:rsidR="00D91430" w:rsidRPr="00D91430" w:rsidRDefault="00D91430" w:rsidP="00D91430">
            <w:pPr>
              <w:spacing w:after="0" w:line="240" w:lineRule="auto"/>
              <w:rPr>
                <w:rFonts w:ascii="Times New Roman" w:hAnsi="Times New Roman" w:cs="Times New Roman"/>
                <w:sz w:val="20"/>
                <w:szCs w:val="20"/>
              </w:rPr>
            </w:pPr>
          </w:p>
        </w:tc>
        <w:tc>
          <w:tcPr>
            <w:tcW w:w="867" w:type="pct"/>
            <w:shd w:val="clear" w:color="auto" w:fill="auto"/>
            <w:vAlign w:val="center"/>
          </w:tcPr>
          <w:p w14:paraId="60221F9F" w14:textId="77777777" w:rsidR="00D91430" w:rsidRPr="00D91430" w:rsidRDefault="00D91430" w:rsidP="00D91430">
            <w:pPr>
              <w:spacing w:after="0" w:line="240" w:lineRule="auto"/>
              <w:rPr>
                <w:rFonts w:ascii="Times New Roman" w:hAnsi="Times New Roman" w:cs="Times New Roman"/>
                <w:sz w:val="20"/>
                <w:szCs w:val="20"/>
              </w:rPr>
            </w:pPr>
          </w:p>
        </w:tc>
        <w:tc>
          <w:tcPr>
            <w:tcW w:w="933" w:type="pct"/>
            <w:shd w:val="clear" w:color="auto" w:fill="auto"/>
            <w:vAlign w:val="center"/>
          </w:tcPr>
          <w:p w14:paraId="18240775" w14:textId="77777777" w:rsidR="00D91430" w:rsidRPr="00D91430" w:rsidRDefault="00D91430" w:rsidP="00D91430">
            <w:pPr>
              <w:spacing w:after="0" w:line="240" w:lineRule="auto"/>
              <w:rPr>
                <w:rFonts w:ascii="Times New Roman" w:hAnsi="Times New Roman" w:cs="Times New Roman"/>
                <w:sz w:val="20"/>
                <w:szCs w:val="20"/>
              </w:rPr>
            </w:pPr>
          </w:p>
        </w:tc>
      </w:tr>
      <w:tr w:rsidR="00D91430" w:rsidRPr="00D91430" w14:paraId="50CF8120" w14:textId="77777777" w:rsidTr="00D91430">
        <w:trPr>
          <w:trHeight w:val="510"/>
        </w:trPr>
        <w:tc>
          <w:tcPr>
            <w:tcW w:w="267" w:type="pct"/>
            <w:shd w:val="clear" w:color="auto" w:fill="auto"/>
            <w:vAlign w:val="center"/>
          </w:tcPr>
          <w:p w14:paraId="39785071" w14:textId="77777777" w:rsidR="00D91430" w:rsidRPr="00D91430" w:rsidRDefault="00D91430" w:rsidP="00D91430">
            <w:pPr>
              <w:spacing w:after="0" w:line="240" w:lineRule="auto"/>
              <w:jc w:val="center"/>
              <w:rPr>
                <w:rFonts w:ascii="Times New Roman" w:hAnsi="Times New Roman" w:cs="Times New Roman"/>
                <w:sz w:val="20"/>
                <w:szCs w:val="20"/>
              </w:rPr>
            </w:pPr>
            <w:r w:rsidRPr="00D91430">
              <w:rPr>
                <w:rFonts w:ascii="Times New Roman" w:hAnsi="Times New Roman" w:cs="Times New Roman"/>
                <w:sz w:val="20"/>
                <w:szCs w:val="20"/>
              </w:rPr>
              <w:t>2</w:t>
            </w:r>
          </w:p>
        </w:tc>
        <w:tc>
          <w:tcPr>
            <w:tcW w:w="1600" w:type="pct"/>
            <w:shd w:val="clear" w:color="auto" w:fill="auto"/>
            <w:vAlign w:val="center"/>
          </w:tcPr>
          <w:p w14:paraId="57B2CC73" w14:textId="77777777" w:rsidR="00D91430" w:rsidRPr="00D91430" w:rsidRDefault="00D91430" w:rsidP="00D91430">
            <w:pPr>
              <w:spacing w:after="0" w:line="240" w:lineRule="auto"/>
              <w:rPr>
                <w:rFonts w:ascii="Times New Roman" w:hAnsi="Times New Roman" w:cs="Times New Roman"/>
                <w:sz w:val="20"/>
                <w:szCs w:val="20"/>
              </w:rPr>
            </w:pPr>
            <w:r w:rsidRPr="00D91430">
              <w:rPr>
                <w:rFonts w:ascii="Times New Roman" w:hAnsi="Times New Roman" w:cs="Times New Roman"/>
                <w:sz w:val="20"/>
                <w:szCs w:val="20"/>
              </w:rPr>
              <w:t xml:space="preserve">Проверка и чистка поверхности электрического калорифера </w:t>
            </w:r>
          </w:p>
        </w:tc>
        <w:tc>
          <w:tcPr>
            <w:tcW w:w="1333" w:type="pct"/>
            <w:shd w:val="clear" w:color="auto" w:fill="auto"/>
            <w:vAlign w:val="center"/>
          </w:tcPr>
          <w:p w14:paraId="015A49F9" w14:textId="77777777" w:rsidR="00D91430" w:rsidRPr="00D91430" w:rsidRDefault="00D91430" w:rsidP="00D91430">
            <w:pPr>
              <w:spacing w:after="0" w:line="240" w:lineRule="auto"/>
              <w:rPr>
                <w:rFonts w:ascii="Times New Roman" w:hAnsi="Times New Roman" w:cs="Times New Roman"/>
                <w:sz w:val="20"/>
                <w:szCs w:val="20"/>
              </w:rPr>
            </w:pPr>
          </w:p>
        </w:tc>
        <w:tc>
          <w:tcPr>
            <w:tcW w:w="867" w:type="pct"/>
            <w:shd w:val="clear" w:color="auto" w:fill="auto"/>
            <w:vAlign w:val="center"/>
          </w:tcPr>
          <w:p w14:paraId="7FD48209" w14:textId="77777777" w:rsidR="00D91430" w:rsidRPr="00D91430" w:rsidRDefault="00D91430" w:rsidP="00D91430">
            <w:pPr>
              <w:spacing w:after="0" w:line="240" w:lineRule="auto"/>
              <w:rPr>
                <w:rFonts w:ascii="Times New Roman" w:hAnsi="Times New Roman" w:cs="Times New Roman"/>
                <w:sz w:val="20"/>
                <w:szCs w:val="20"/>
              </w:rPr>
            </w:pPr>
          </w:p>
        </w:tc>
        <w:tc>
          <w:tcPr>
            <w:tcW w:w="933" w:type="pct"/>
            <w:shd w:val="clear" w:color="auto" w:fill="auto"/>
            <w:vAlign w:val="center"/>
          </w:tcPr>
          <w:p w14:paraId="168D9666" w14:textId="77777777" w:rsidR="00D91430" w:rsidRPr="00D91430" w:rsidRDefault="00D91430" w:rsidP="00D91430">
            <w:pPr>
              <w:spacing w:after="0" w:line="240" w:lineRule="auto"/>
              <w:rPr>
                <w:rFonts w:ascii="Times New Roman" w:hAnsi="Times New Roman" w:cs="Times New Roman"/>
                <w:sz w:val="20"/>
                <w:szCs w:val="20"/>
              </w:rPr>
            </w:pPr>
          </w:p>
        </w:tc>
      </w:tr>
      <w:tr w:rsidR="00D91430" w:rsidRPr="00D91430" w14:paraId="7B6EA41E" w14:textId="77777777" w:rsidTr="00D91430">
        <w:trPr>
          <w:trHeight w:val="510"/>
        </w:trPr>
        <w:tc>
          <w:tcPr>
            <w:tcW w:w="267" w:type="pct"/>
            <w:shd w:val="clear" w:color="auto" w:fill="auto"/>
            <w:vAlign w:val="center"/>
          </w:tcPr>
          <w:p w14:paraId="439979B3" w14:textId="77777777" w:rsidR="00D91430" w:rsidRPr="00D91430" w:rsidRDefault="00D91430" w:rsidP="00D91430">
            <w:pPr>
              <w:spacing w:after="0" w:line="240" w:lineRule="auto"/>
              <w:jc w:val="center"/>
              <w:rPr>
                <w:rFonts w:ascii="Times New Roman" w:hAnsi="Times New Roman" w:cs="Times New Roman"/>
                <w:sz w:val="20"/>
                <w:szCs w:val="20"/>
              </w:rPr>
            </w:pPr>
            <w:r w:rsidRPr="00D91430">
              <w:rPr>
                <w:rFonts w:ascii="Times New Roman" w:hAnsi="Times New Roman" w:cs="Times New Roman"/>
                <w:sz w:val="20"/>
                <w:szCs w:val="20"/>
              </w:rPr>
              <w:t>3</w:t>
            </w:r>
          </w:p>
        </w:tc>
        <w:tc>
          <w:tcPr>
            <w:tcW w:w="1600" w:type="pct"/>
            <w:shd w:val="clear" w:color="auto" w:fill="auto"/>
            <w:vAlign w:val="center"/>
          </w:tcPr>
          <w:p w14:paraId="71DE9008" w14:textId="77777777" w:rsidR="00D91430" w:rsidRPr="00D91430" w:rsidRDefault="00D91430" w:rsidP="00D91430">
            <w:pPr>
              <w:spacing w:after="0" w:line="240" w:lineRule="auto"/>
              <w:rPr>
                <w:rFonts w:ascii="Times New Roman" w:hAnsi="Times New Roman" w:cs="Times New Roman"/>
                <w:sz w:val="20"/>
                <w:szCs w:val="20"/>
              </w:rPr>
            </w:pPr>
            <w:r w:rsidRPr="00D91430">
              <w:rPr>
                <w:rFonts w:ascii="Times New Roman" w:hAnsi="Times New Roman" w:cs="Times New Roman"/>
                <w:sz w:val="20"/>
                <w:szCs w:val="20"/>
              </w:rPr>
              <w:t>Проверка блока управление электрического калорифера</w:t>
            </w:r>
          </w:p>
        </w:tc>
        <w:tc>
          <w:tcPr>
            <w:tcW w:w="1333" w:type="pct"/>
            <w:shd w:val="clear" w:color="auto" w:fill="auto"/>
            <w:vAlign w:val="center"/>
          </w:tcPr>
          <w:p w14:paraId="0248721B" w14:textId="77777777" w:rsidR="00D91430" w:rsidRPr="00D91430" w:rsidRDefault="00D91430" w:rsidP="00D91430">
            <w:pPr>
              <w:spacing w:after="0" w:line="240" w:lineRule="auto"/>
              <w:rPr>
                <w:rFonts w:ascii="Times New Roman" w:hAnsi="Times New Roman" w:cs="Times New Roman"/>
                <w:sz w:val="20"/>
                <w:szCs w:val="20"/>
              </w:rPr>
            </w:pPr>
          </w:p>
        </w:tc>
        <w:tc>
          <w:tcPr>
            <w:tcW w:w="867" w:type="pct"/>
            <w:shd w:val="clear" w:color="auto" w:fill="auto"/>
            <w:vAlign w:val="center"/>
          </w:tcPr>
          <w:p w14:paraId="304E1834" w14:textId="77777777" w:rsidR="00D91430" w:rsidRPr="00D91430" w:rsidRDefault="00D91430" w:rsidP="00D91430">
            <w:pPr>
              <w:spacing w:after="0" w:line="240" w:lineRule="auto"/>
              <w:rPr>
                <w:rFonts w:ascii="Times New Roman" w:hAnsi="Times New Roman" w:cs="Times New Roman"/>
                <w:sz w:val="20"/>
                <w:szCs w:val="20"/>
              </w:rPr>
            </w:pPr>
          </w:p>
        </w:tc>
        <w:tc>
          <w:tcPr>
            <w:tcW w:w="933" w:type="pct"/>
            <w:shd w:val="clear" w:color="auto" w:fill="auto"/>
            <w:vAlign w:val="center"/>
          </w:tcPr>
          <w:p w14:paraId="3F0344AE" w14:textId="77777777" w:rsidR="00D91430" w:rsidRPr="00D91430" w:rsidRDefault="00D91430" w:rsidP="00D91430">
            <w:pPr>
              <w:spacing w:after="0" w:line="240" w:lineRule="auto"/>
              <w:rPr>
                <w:rFonts w:ascii="Times New Roman" w:hAnsi="Times New Roman" w:cs="Times New Roman"/>
                <w:sz w:val="20"/>
                <w:szCs w:val="20"/>
              </w:rPr>
            </w:pPr>
          </w:p>
        </w:tc>
      </w:tr>
      <w:tr w:rsidR="00D91430" w:rsidRPr="00D91430" w14:paraId="7F918EAB" w14:textId="77777777" w:rsidTr="00D91430">
        <w:trPr>
          <w:trHeight w:val="283"/>
        </w:trPr>
        <w:tc>
          <w:tcPr>
            <w:tcW w:w="5000" w:type="pct"/>
            <w:gridSpan w:val="5"/>
            <w:shd w:val="clear" w:color="auto" w:fill="auto"/>
            <w:vAlign w:val="center"/>
          </w:tcPr>
          <w:p w14:paraId="5E9B1C17" w14:textId="77777777" w:rsidR="00D91430" w:rsidRPr="00D91430" w:rsidRDefault="00D91430" w:rsidP="00D91430">
            <w:pPr>
              <w:spacing w:after="0" w:line="240" w:lineRule="auto"/>
              <w:jc w:val="center"/>
              <w:rPr>
                <w:rFonts w:ascii="Times New Roman" w:hAnsi="Times New Roman" w:cs="Times New Roman"/>
                <w:sz w:val="20"/>
                <w:szCs w:val="20"/>
              </w:rPr>
            </w:pPr>
            <w:r w:rsidRPr="00D91430">
              <w:rPr>
                <w:rFonts w:ascii="Times New Roman" w:hAnsi="Times New Roman" w:cs="Times New Roman"/>
                <w:b/>
                <w:bCs/>
                <w:sz w:val="20"/>
                <w:szCs w:val="20"/>
              </w:rPr>
              <w:t>Блок подогрева приточной системы вентиляции с водяным калорифером</w:t>
            </w:r>
          </w:p>
        </w:tc>
      </w:tr>
      <w:tr w:rsidR="00D91430" w:rsidRPr="00D91430" w14:paraId="663D4234" w14:textId="77777777" w:rsidTr="00D91430">
        <w:trPr>
          <w:trHeight w:val="510"/>
        </w:trPr>
        <w:tc>
          <w:tcPr>
            <w:tcW w:w="267" w:type="pct"/>
            <w:shd w:val="clear" w:color="auto" w:fill="auto"/>
            <w:vAlign w:val="center"/>
          </w:tcPr>
          <w:p w14:paraId="0E1B410B" w14:textId="77777777" w:rsidR="00D91430" w:rsidRPr="00D91430" w:rsidRDefault="00D91430" w:rsidP="00D91430">
            <w:pPr>
              <w:spacing w:after="0" w:line="240" w:lineRule="auto"/>
              <w:jc w:val="center"/>
              <w:rPr>
                <w:rFonts w:ascii="Times New Roman" w:hAnsi="Times New Roman" w:cs="Times New Roman"/>
                <w:sz w:val="20"/>
                <w:szCs w:val="20"/>
              </w:rPr>
            </w:pPr>
            <w:r w:rsidRPr="00D91430">
              <w:rPr>
                <w:rFonts w:ascii="Times New Roman" w:hAnsi="Times New Roman" w:cs="Times New Roman"/>
                <w:sz w:val="20"/>
                <w:szCs w:val="20"/>
              </w:rPr>
              <w:t>1</w:t>
            </w:r>
          </w:p>
        </w:tc>
        <w:tc>
          <w:tcPr>
            <w:tcW w:w="1600" w:type="pct"/>
            <w:shd w:val="clear" w:color="auto" w:fill="auto"/>
            <w:vAlign w:val="center"/>
          </w:tcPr>
          <w:p w14:paraId="469AED7B" w14:textId="77777777" w:rsidR="00D91430" w:rsidRPr="00D91430" w:rsidRDefault="00D91430" w:rsidP="00D91430">
            <w:pPr>
              <w:spacing w:after="0" w:line="240" w:lineRule="auto"/>
              <w:rPr>
                <w:rFonts w:ascii="Times New Roman" w:hAnsi="Times New Roman" w:cs="Times New Roman"/>
                <w:sz w:val="20"/>
                <w:szCs w:val="20"/>
              </w:rPr>
            </w:pPr>
            <w:r w:rsidRPr="00D91430">
              <w:rPr>
                <w:rFonts w:ascii="Times New Roman" w:hAnsi="Times New Roman" w:cs="Times New Roman"/>
                <w:sz w:val="20"/>
                <w:szCs w:val="20"/>
              </w:rPr>
              <w:t>Проверка калорифера на герметичность</w:t>
            </w:r>
          </w:p>
        </w:tc>
        <w:tc>
          <w:tcPr>
            <w:tcW w:w="1333" w:type="pct"/>
            <w:shd w:val="clear" w:color="auto" w:fill="auto"/>
            <w:vAlign w:val="center"/>
          </w:tcPr>
          <w:p w14:paraId="40956126" w14:textId="77777777" w:rsidR="00D91430" w:rsidRPr="00D91430" w:rsidRDefault="00D91430" w:rsidP="00D91430">
            <w:pPr>
              <w:spacing w:after="0" w:line="240" w:lineRule="auto"/>
              <w:rPr>
                <w:rFonts w:ascii="Times New Roman" w:hAnsi="Times New Roman" w:cs="Times New Roman"/>
                <w:sz w:val="20"/>
                <w:szCs w:val="20"/>
              </w:rPr>
            </w:pPr>
          </w:p>
        </w:tc>
        <w:tc>
          <w:tcPr>
            <w:tcW w:w="867" w:type="pct"/>
            <w:shd w:val="clear" w:color="auto" w:fill="auto"/>
            <w:vAlign w:val="center"/>
          </w:tcPr>
          <w:p w14:paraId="3DBCC400" w14:textId="77777777" w:rsidR="00D91430" w:rsidRPr="00D91430" w:rsidRDefault="00D91430" w:rsidP="00D91430">
            <w:pPr>
              <w:spacing w:after="0" w:line="240" w:lineRule="auto"/>
              <w:rPr>
                <w:rFonts w:ascii="Times New Roman" w:hAnsi="Times New Roman" w:cs="Times New Roman"/>
                <w:sz w:val="20"/>
                <w:szCs w:val="20"/>
              </w:rPr>
            </w:pPr>
          </w:p>
        </w:tc>
        <w:tc>
          <w:tcPr>
            <w:tcW w:w="933" w:type="pct"/>
            <w:shd w:val="clear" w:color="auto" w:fill="auto"/>
            <w:vAlign w:val="center"/>
          </w:tcPr>
          <w:p w14:paraId="0DB7FBA3" w14:textId="77777777" w:rsidR="00D91430" w:rsidRPr="00D91430" w:rsidRDefault="00D91430" w:rsidP="00D91430">
            <w:pPr>
              <w:spacing w:after="0" w:line="240" w:lineRule="auto"/>
              <w:rPr>
                <w:rFonts w:ascii="Times New Roman" w:hAnsi="Times New Roman" w:cs="Times New Roman"/>
                <w:sz w:val="20"/>
                <w:szCs w:val="20"/>
              </w:rPr>
            </w:pPr>
          </w:p>
        </w:tc>
      </w:tr>
      <w:tr w:rsidR="00D91430" w:rsidRPr="00D91430" w14:paraId="60ED84BA" w14:textId="77777777" w:rsidTr="00D91430">
        <w:trPr>
          <w:trHeight w:val="510"/>
        </w:trPr>
        <w:tc>
          <w:tcPr>
            <w:tcW w:w="267" w:type="pct"/>
            <w:shd w:val="clear" w:color="auto" w:fill="auto"/>
            <w:vAlign w:val="center"/>
          </w:tcPr>
          <w:p w14:paraId="5721A240" w14:textId="77777777" w:rsidR="00D91430" w:rsidRPr="00D91430" w:rsidRDefault="00D91430" w:rsidP="00D91430">
            <w:pPr>
              <w:spacing w:after="0" w:line="240" w:lineRule="auto"/>
              <w:jc w:val="center"/>
              <w:rPr>
                <w:rFonts w:ascii="Times New Roman" w:hAnsi="Times New Roman" w:cs="Times New Roman"/>
                <w:sz w:val="20"/>
                <w:szCs w:val="20"/>
              </w:rPr>
            </w:pPr>
            <w:r w:rsidRPr="00D91430">
              <w:rPr>
                <w:rFonts w:ascii="Times New Roman" w:hAnsi="Times New Roman" w:cs="Times New Roman"/>
                <w:sz w:val="20"/>
                <w:szCs w:val="20"/>
              </w:rPr>
              <w:t>2</w:t>
            </w:r>
          </w:p>
        </w:tc>
        <w:tc>
          <w:tcPr>
            <w:tcW w:w="1600" w:type="pct"/>
            <w:shd w:val="clear" w:color="auto" w:fill="auto"/>
            <w:vAlign w:val="center"/>
          </w:tcPr>
          <w:p w14:paraId="405A5787" w14:textId="77777777" w:rsidR="00D91430" w:rsidRPr="00D91430" w:rsidRDefault="00D91430" w:rsidP="00D91430">
            <w:pPr>
              <w:spacing w:after="0" w:line="240" w:lineRule="auto"/>
              <w:rPr>
                <w:rFonts w:ascii="Times New Roman" w:hAnsi="Times New Roman" w:cs="Times New Roman"/>
                <w:sz w:val="20"/>
                <w:szCs w:val="20"/>
              </w:rPr>
            </w:pPr>
            <w:r w:rsidRPr="00D91430">
              <w:rPr>
                <w:rFonts w:ascii="Times New Roman" w:hAnsi="Times New Roman" w:cs="Times New Roman"/>
                <w:sz w:val="20"/>
                <w:szCs w:val="20"/>
              </w:rPr>
              <w:t xml:space="preserve">Проверка и чистка поверхности калорифера </w:t>
            </w:r>
          </w:p>
        </w:tc>
        <w:tc>
          <w:tcPr>
            <w:tcW w:w="1333" w:type="pct"/>
            <w:shd w:val="clear" w:color="auto" w:fill="auto"/>
            <w:vAlign w:val="center"/>
          </w:tcPr>
          <w:p w14:paraId="64DCAD8F" w14:textId="77777777" w:rsidR="00D91430" w:rsidRPr="00D91430" w:rsidRDefault="00D91430" w:rsidP="00D91430">
            <w:pPr>
              <w:spacing w:after="0" w:line="240" w:lineRule="auto"/>
              <w:rPr>
                <w:rFonts w:ascii="Times New Roman" w:hAnsi="Times New Roman" w:cs="Times New Roman"/>
                <w:sz w:val="20"/>
                <w:szCs w:val="20"/>
              </w:rPr>
            </w:pPr>
          </w:p>
        </w:tc>
        <w:tc>
          <w:tcPr>
            <w:tcW w:w="867" w:type="pct"/>
            <w:shd w:val="clear" w:color="auto" w:fill="auto"/>
            <w:vAlign w:val="center"/>
          </w:tcPr>
          <w:p w14:paraId="00FB26C9" w14:textId="77777777" w:rsidR="00D91430" w:rsidRPr="00D91430" w:rsidRDefault="00D91430" w:rsidP="00D91430">
            <w:pPr>
              <w:spacing w:after="0" w:line="240" w:lineRule="auto"/>
              <w:rPr>
                <w:rFonts w:ascii="Times New Roman" w:hAnsi="Times New Roman" w:cs="Times New Roman"/>
                <w:sz w:val="20"/>
                <w:szCs w:val="20"/>
              </w:rPr>
            </w:pPr>
          </w:p>
        </w:tc>
        <w:tc>
          <w:tcPr>
            <w:tcW w:w="933" w:type="pct"/>
            <w:shd w:val="clear" w:color="auto" w:fill="auto"/>
            <w:vAlign w:val="center"/>
          </w:tcPr>
          <w:p w14:paraId="3E0BACB6" w14:textId="77777777" w:rsidR="00D91430" w:rsidRPr="00D91430" w:rsidRDefault="00D91430" w:rsidP="00D91430">
            <w:pPr>
              <w:spacing w:after="0" w:line="240" w:lineRule="auto"/>
              <w:rPr>
                <w:rFonts w:ascii="Times New Roman" w:hAnsi="Times New Roman" w:cs="Times New Roman"/>
                <w:sz w:val="20"/>
                <w:szCs w:val="20"/>
              </w:rPr>
            </w:pPr>
          </w:p>
        </w:tc>
      </w:tr>
      <w:tr w:rsidR="00D91430" w:rsidRPr="00D91430" w14:paraId="1C4B09DE" w14:textId="77777777" w:rsidTr="00D91430">
        <w:trPr>
          <w:trHeight w:val="510"/>
        </w:trPr>
        <w:tc>
          <w:tcPr>
            <w:tcW w:w="267" w:type="pct"/>
            <w:shd w:val="clear" w:color="auto" w:fill="auto"/>
            <w:vAlign w:val="center"/>
          </w:tcPr>
          <w:p w14:paraId="1309CB3C" w14:textId="77777777" w:rsidR="00D91430" w:rsidRPr="00D91430" w:rsidRDefault="00D91430" w:rsidP="00D91430">
            <w:pPr>
              <w:spacing w:after="0" w:line="240" w:lineRule="auto"/>
              <w:jc w:val="center"/>
              <w:rPr>
                <w:rFonts w:ascii="Times New Roman" w:hAnsi="Times New Roman" w:cs="Times New Roman"/>
                <w:sz w:val="20"/>
                <w:szCs w:val="20"/>
              </w:rPr>
            </w:pPr>
            <w:r w:rsidRPr="00D91430">
              <w:rPr>
                <w:rFonts w:ascii="Times New Roman" w:hAnsi="Times New Roman" w:cs="Times New Roman"/>
                <w:sz w:val="20"/>
                <w:szCs w:val="20"/>
              </w:rPr>
              <w:t>3</w:t>
            </w:r>
          </w:p>
        </w:tc>
        <w:tc>
          <w:tcPr>
            <w:tcW w:w="1600" w:type="pct"/>
            <w:shd w:val="clear" w:color="auto" w:fill="auto"/>
            <w:vAlign w:val="center"/>
          </w:tcPr>
          <w:p w14:paraId="79C67357" w14:textId="77777777" w:rsidR="00D91430" w:rsidRPr="00D91430" w:rsidRDefault="00D91430" w:rsidP="00D91430">
            <w:pPr>
              <w:spacing w:after="0" w:line="240" w:lineRule="auto"/>
              <w:rPr>
                <w:rFonts w:ascii="Times New Roman" w:hAnsi="Times New Roman" w:cs="Times New Roman"/>
                <w:sz w:val="20"/>
                <w:szCs w:val="20"/>
              </w:rPr>
            </w:pPr>
            <w:r w:rsidRPr="00D91430">
              <w:rPr>
                <w:rFonts w:ascii="Times New Roman" w:hAnsi="Times New Roman" w:cs="Times New Roman"/>
                <w:sz w:val="20"/>
                <w:szCs w:val="20"/>
              </w:rPr>
              <w:t>Проверка блока (термостата) защиты от заморозки</w:t>
            </w:r>
          </w:p>
        </w:tc>
        <w:tc>
          <w:tcPr>
            <w:tcW w:w="1333" w:type="pct"/>
            <w:shd w:val="clear" w:color="auto" w:fill="auto"/>
            <w:vAlign w:val="center"/>
          </w:tcPr>
          <w:p w14:paraId="4D43D9CC" w14:textId="77777777" w:rsidR="00D91430" w:rsidRPr="00D91430" w:rsidRDefault="00D91430" w:rsidP="00D91430">
            <w:pPr>
              <w:spacing w:after="0" w:line="240" w:lineRule="auto"/>
              <w:rPr>
                <w:rFonts w:ascii="Times New Roman" w:hAnsi="Times New Roman" w:cs="Times New Roman"/>
                <w:sz w:val="20"/>
                <w:szCs w:val="20"/>
              </w:rPr>
            </w:pPr>
          </w:p>
        </w:tc>
        <w:tc>
          <w:tcPr>
            <w:tcW w:w="867" w:type="pct"/>
            <w:shd w:val="clear" w:color="auto" w:fill="auto"/>
            <w:vAlign w:val="center"/>
          </w:tcPr>
          <w:p w14:paraId="3F07576D" w14:textId="77777777" w:rsidR="00D91430" w:rsidRPr="00D91430" w:rsidRDefault="00D91430" w:rsidP="00D91430">
            <w:pPr>
              <w:spacing w:after="0" w:line="240" w:lineRule="auto"/>
              <w:rPr>
                <w:rFonts w:ascii="Times New Roman" w:hAnsi="Times New Roman" w:cs="Times New Roman"/>
                <w:sz w:val="20"/>
                <w:szCs w:val="20"/>
              </w:rPr>
            </w:pPr>
          </w:p>
        </w:tc>
        <w:tc>
          <w:tcPr>
            <w:tcW w:w="933" w:type="pct"/>
            <w:shd w:val="clear" w:color="auto" w:fill="auto"/>
            <w:vAlign w:val="center"/>
          </w:tcPr>
          <w:p w14:paraId="17B1D527" w14:textId="77777777" w:rsidR="00D91430" w:rsidRPr="00D91430" w:rsidRDefault="00D91430" w:rsidP="00D91430">
            <w:pPr>
              <w:spacing w:after="0" w:line="240" w:lineRule="auto"/>
              <w:rPr>
                <w:rFonts w:ascii="Times New Roman" w:hAnsi="Times New Roman" w:cs="Times New Roman"/>
                <w:sz w:val="20"/>
                <w:szCs w:val="20"/>
              </w:rPr>
            </w:pPr>
          </w:p>
        </w:tc>
      </w:tr>
      <w:tr w:rsidR="00D91430" w:rsidRPr="00D91430" w14:paraId="3EBFF099" w14:textId="77777777" w:rsidTr="00D91430">
        <w:trPr>
          <w:trHeight w:val="510"/>
        </w:trPr>
        <w:tc>
          <w:tcPr>
            <w:tcW w:w="267" w:type="pct"/>
            <w:shd w:val="clear" w:color="auto" w:fill="auto"/>
            <w:vAlign w:val="center"/>
          </w:tcPr>
          <w:p w14:paraId="05C6552E" w14:textId="77777777" w:rsidR="00D91430" w:rsidRPr="00D91430" w:rsidRDefault="00D91430" w:rsidP="00D91430">
            <w:pPr>
              <w:spacing w:after="0" w:line="240" w:lineRule="auto"/>
              <w:jc w:val="center"/>
              <w:rPr>
                <w:rFonts w:ascii="Times New Roman" w:hAnsi="Times New Roman" w:cs="Times New Roman"/>
                <w:sz w:val="20"/>
                <w:szCs w:val="20"/>
              </w:rPr>
            </w:pPr>
            <w:r w:rsidRPr="00D91430">
              <w:rPr>
                <w:rFonts w:ascii="Times New Roman" w:hAnsi="Times New Roman" w:cs="Times New Roman"/>
                <w:sz w:val="20"/>
                <w:szCs w:val="20"/>
              </w:rPr>
              <w:t>4</w:t>
            </w:r>
          </w:p>
        </w:tc>
        <w:tc>
          <w:tcPr>
            <w:tcW w:w="1600" w:type="pct"/>
            <w:shd w:val="clear" w:color="auto" w:fill="auto"/>
            <w:vAlign w:val="center"/>
          </w:tcPr>
          <w:p w14:paraId="24BE7CC9" w14:textId="77777777" w:rsidR="00D91430" w:rsidRPr="00D91430" w:rsidRDefault="00D91430" w:rsidP="00D91430">
            <w:pPr>
              <w:spacing w:after="0" w:line="240" w:lineRule="auto"/>
              <w:rPr>
                <w:rFonts w:ascii="Times New Roman" w:hAnsi="Times New Roman" w:cs="Times New Roman"/>
                <w:sz w:val="20"/>
                <w:szCs w:val="20"/>
              </w:rPr>
            </w:pPr>
            <w:r w:rsidRPr="00D91430">
              <w:rPr>
                <w:rFonts w:ascii="Times New Roman" w:hAnsi="Times New Roman" w:cs="Times New Roman"/>
                <w:sz w:val="20"/>
                <w:szCs w:val="20"/>
              </w:rPr>
              <w:t>Проверка гидравлического контура на работоспособность и герметичность, включая циркуляционные насосы и 3-х ходовой вентиль</w:t>
            </w:r>
          </w:p>
        </w:tc>
        <w:tc>
          <w:tcPr>
            <w:tcW w:w="1333" w:type="pct"/>
            <w:shd w:val="clear" w:color="auto" w:fill="auto"/>
            <w:vAlign w:val="center"/>
          </w:tcPr>
          <w:p w14:paraId="3AC5F1E7" w14:textId="77777777" w:rsidR="00D91430" w:rsidRPr="00D91430" w:rsidRDefault="00D91430" w:rsidP="00D91430">
            <w:pPr>
              <w:spacing w:after="0" w:line="240" w:lineRule="auto"/>
              <w:rPr>
                <w:rFonts w:ascii="Times New Roman" w:hAnsi="Times New Roman" w:cs="Times New Roman"/>
                <w:sz w:val="20"/>
                <w:szCs w:val="20"/>
              </w:rPr>
            </w:pPr>
          </w:p>
        </w:tc>
        <w:tc>
          <w:tcPr>
            <w:tcW w:w="867" w:type="pct"/>
            <w:shd w:val="clear" w:color="auto" w:fill="auto"/>
            <w:vAlign w:val="center"/>
          </w:tcPr>
          <w:p w14:paraId="56DDFE50" w14:textId="77777777" w:rsidR="00D91430" w:rsidRPr="00D91430" w:rsidRDefault="00D91430" w:rsidP="00D91430">
            <w:pPr>
              <w:spacing w:after="0" w:line="240" w:lineRule="auto"/>
              <w:rPr>
                <w:rFonts w:ascii="Times New Roman" w:hAnsi="Times New Roman" w:cs="Times New Roman"/>
                <w:sz w:val="20"/>
                <w:szCs w:val="20"/>
              </w:rPr>
            </w:pPr>
          </w:p>
        </w:tc>
        <w:tc>
          <w:tcPr>
            <w:tcW w:w="933" w:type="pct"/>
            <w:shd w:val="clear" w:color="auto" w:fill="auto"/>
            <w:vAlign w:val="center"/>
          </w:tcPr>
          <w:p w14:paraId="1D722346" w14:textId="77777777" w:rsidR="00D91430" w:rsidRPr="00D91430" w:rsidRDefault="00D91430" w:rsidP="00D91430">
            <w:pPr>
              <w:spacing w:after="0" w:line="240" w:lineRule="auto"/>
              <w:rPr>
                <w:rFonts w:ascii="Times New Roman" w:hAnsi="Times New Roman" w:cs="Times New Roman"/>
                <w:sz w:val="20"/>
                <w:szCs w:val="20"/>
              </w:rPr>
            </w:pPr>
          </w:p>
        </w:tc>
      </w:tr>
      <w:tr w:rsidR="00D91430" w:rsidRPr="00D91430" w14:paraId="59EF1FB0" w14:textId="77777777" w:rsidTr="00D91430">
        <w:trPr>
          <w:trHeight w:val="510"/>
        </w:trPr>
        <w:tc>
          <w:tcPr>
            <w:tcW w:w="267" w:type="pct"/>
            <w:shd w:val="clear" w:color="auto" w:fill="auto"/>
            <w:vAlign w:val="center"/>
          </w:tcPr>
          <w:p w14:paraId="647DF1F3" w14:textId="77777777" w:rsidR="00D91430" w:rsidRPr="00D91430" w:rsidRDefault="00D91430" w:rsidP="00D91430">
            <w:pPr>
              <w:spacing w:after="0" w:line="240" w:lineRule="auto"/>
              <w:jc w:val="center"/>
              <w:rPr>
                <w:rFonts w:ascii="Times New Roman" w:hAnsi="Times New Roman" w:cs="Times New Roman"/>
                <w:sz w:val="20"/>
                <w:szCs w:val="20"/>
              </w:rPr>
            </w:pPr>
            <w:r w:rsidRPr="00D91430">
              <w:rPr>
                <w:rFonts w:ascii="Times New Roman" w:hAnsi="Times New Roman" w:cs="Times New Roman"/>
                <w:sz w:val="20"/>
                <w:szCs w:val="20"/>
              </w:rPr>
              <w:t>5</w:t>
            </w:r>
          </w:p>
        </w:tc>
        <w:tc>
          <w:tcPr>
            <w:tcW w:w="1600" w:type="pct"/>
            <w:shd w:val="clear" w:color="auto" w:fill="auto"/>
            <w:vAlign w:val="center"/>
          </w:tcPr>
          <w:p w14:paraId="4EB7E559" w14:textId="77777777" w:rsidR="00D91430" w:rsidRPr="00D91430" w:rsidRDefault="00D91430" w:rsidP="00D91430">
            <w:pPr>
              <w:spacing w:after="0" w:line="240" w:lineRule="auto"/>
              <w:rPr>
                <w:rFonts w:ascii="Times New Roman" w:hAnsi="Times New Roman" w:cs="Times New Roman"/>
                <w:sz w:val="20"/>
                <w:szCs w:val="20"/>
              </w:rPr>
            </w:pPr>
            <w:r w:rsidRPr="00D91430">
              <w:rPr>
                <w:rFonts w:ascii="Times New Roman" w:hAnsi="Times New Roman" w:cs="Times New Roman"/>
                <w:sz w:val="20"/>
                <w:szCs w:val="20"/>
              </w:rPr>
              <w:t>Проверка блока управления водяного калорифера</w:t>
            </w:r>
          </w:p>
        </w:tc>
        <w:tc>
          <w:tcPr>
            <w:tcW w:w="1333" w:type="pct"/>
            <w:shd w:val="clear" w:color="auto" w:fill="auto"/>
            <w:vAlign w:val="center"/>
          </w:tcPr>
          <w:p w14:paraId="7FE65AA6" w14:textId="77777777" w:rsidR="00D91430" w:rsidRPr="00D91430" w:rsidRDefault="00D91430" w:rsidP="00D91430">
            <w:pPr>
              <w:spacing w:after="0" w:line="240" w:lineRule="auto"/>
              <w:rPr>
                <w:rFonts w:ascii="Times New Roman" w:hAnsi="Times New Roman" w:cs="Times New Roman"/>
                <w:sz w:val="20"/>
                <w:szCs w:val="20"/>
              </w:rPr>
            </w:pPr>
          </w:p>
        </w:tc>
        <w:tc>
          <w:tcPr>
            <w:tcW w:w="867" w:type="pct"/>
            <w:shd w:val="clear" w:color="auto" w:fill="auto"/>
            <w:vAlign w:val="center"/>
          </w:tcPr>
          <w:p w14:paraId="433091E8" w14:textId="77777777" w:rsidR="00D91430" w:rsidRPr="00D91430" w:rsidRDefault="00D91430" w:rsidP="00D91430">
            <w:pPr>
              <w:spacing w:after="0" w:line="240" w:lineRule="auto"/>
              <w:rPr>
                <w:rFonts w:ascii="Times New Roman" w:hAnsi="Times New Roman" w:cs="Times New Roman"/>
                <w:sz w:val="20"/>
                <w:szCs w:val="20"/>
              </w:rPr>
            </w:pPr>
          </w:p>
        </w:tc>
        <w:tc>
          <w:tcPr>
            <w:tcW w:w="933" w:type="pct"/>
            <w:shd w:val="clear" w:color="auto" w:fill="auto"/>
            <w:vAlign w:val="center"/>
          </w:tcPr>
          <w:p w14:paraId="395A5802" w14:textId="77777777" w:rsidR="00D91430" w:rsidRPr="00D91430" w:rsidRDefault="00D91430" w:rsidP="00D91430">
            <w:pPr>
              <w:spacing w:after="0" w:line="240" w:lineRule="auto"/>
              <w:rPr>
                <w:rFonts w:ascii="Times New Roman" w:hAnsi="Times New Roman" w:cs="Times New Roman"/>
                <w:sz w:val="20"/>
                <w:szCs w:val="20"/>
              </w:rPr>
            </w:pPr>
          </w:p>
        </w:tc>
      </w:tr>
    </w:tbl>
    <w:p w14:paraId="459F9068" w14:textId="77777777" w:rsidR="00D91430" w:rsidRPr="00D91430" w:rsidRDefault="00D91430" w:rsidP="00D91430">
      <w:pPr>
        <w:spacing w:after="0" w:line="240" w:lineRule="auto"/>
        <w:rPr>
          <w:rFonts w:ascii="Times New Roman" w:hAnsi="Times New Roman" w:cs="Times New Roman"/>
          <w:sz w:val="24"/>
          <w:szCs w:val="24"/>
        </w:rPr>
      </w:pPr>
    </w:p>
    <w:p w14:paraId="1573CE16" w14:textId="77777777" w:rsidR="00D91430" w:rsidRPr="00D91430" w:rsidRDefault="00D91430" w:rsidP="00D91430">
      <w:pPr>
        <w:spacing w:after="0" w:line="240" w:lineRule="auto"/>
        <w:rPr>
          <w:rFonts w:ascii="Times New Roman" w:hAnsi="Times New Roman" w:cs="Times New Roman"/>
          <w:sz w:val="24"/>
          <w:szCs w:val="24"/>
        </w:rPr>
      </w:pPr>
      <w:r w:rsidRPr="00D91430">
        <w:rPr>
          <w:rFonts w:ascii="Times New Roman" w:hAnsi="Times New Roman" w:cs="Times New Roman"/>
          <w:sz w:val="24"/>
          <w:szCs w:val="24"/>
        </w:rPr>
        <w:t>Примечание: _______________________________________________________________________________________</w:t>
      </w:r>
    </w:p>
    <w:p w14:paraId="16B5CF7A" w14:textId="77777777" w:rsidR="00D91430" w:rsidRPr="00D91430" w:rsidRDefault="00D91430" w:rsidP="00D91430">
      <w:pPr>
        <w:spacing w:after="0" w:line="240" w:lineRule="auto"/>
        <w:rPr>
          <w:rFonts w:ascii="Times New Roman" w:hAnsi="Times New Roman" w:cs="Times New Roman"/>
          <w:sz w:val="24"/>
          <w:szCs w:val="24"/>
        </w:rPr>
      </w:pPr>
      <w:r w:rsidRPr="00D91430">
        <w:rPr>
          <w:rFonts w:ascii="Times New Roman" w:hAnsi="Times New Roman" w:cs="Times New Roman"/>
          <w:sz w:val="24"/>
          <w:szCs w:val="24"/>
        </w:rPr>
        <w:t>______________________________________________________________________________________________________________________________________________________________________________</w:t>
      </w:r>
    </w:p>
    <w:p w14:paraId="57E5389C" w14:textId="77777777" w:rsidR="00D91430" w:rsidRPr="00D91430" w:rsidRDefault="00D91430" w:rsidP="00D91430">
      <w:pPr>
        <w:spacing w:after="0" w:line="240" w:lineRule="auto"/>
        <w:rPr>
          <w:rFonts w:ascii="Times New Roman" w:hAnsi="Times New Roman" w:cs="Times New Roman"/>
          <w:sz w:val="24"/>
          <w:szCs w:val="24"/>
        </w:rPr>
      </w:pPr>
      <w:r w:rsidRPr="00D91430">
        <w:rPr>
          <w:rFonts w:ascii="Times New Roman" w:hAnsi="Times New Roman" w:cs="Times New Roman"/>
          <w:sz w:val="24"/>
          <w:szCs w:val="24"/>
        </w:rPr>
        <w:t>Заключение: _______________________________________________________________________________________</w:t>
      </w:r>
    </w:p>
    <w:p w14:paraId="0FB9A8D8" w14:textId="77777777" w:rsidR="00D91430" w:rsidRPr="00D91430" w:rsidRDefault="00D91430" w:rsidP="00D91430">
      <w:pPr>
        <w:spacing w:after="0" w:line="240" w:lineRule="auto"/>
        <w:rPr>
          <w:rFonts w:ascii="Times New Roman" w:hAnsi="Times New Roman" w:cs="Times New Roman"/>
          <w:sz w:val="24"/>
          <w:szCs w:val="24"/>
        </w:rPr>
      </w:pPr>
      <w:r w:rsidRPr="00D91430">
        <w:rPr>
          <w:rFonts w:ascii="Times New Roman" w:hAnsi="Times New Roman" w:cs="Times New Roman"/>
          <w:sz w:val="24"/>
          <w:szCs w:val="24"/>
        </w:rPr>
        <w:t>______________________________________________________________________________________________________________________________________________________________________________</w:t>
      </w:r>
    </w:p>
    <w:p w14:paraId="608F16B9" w14:textId="77777777" w:rsidR="00D91430" w:rsidRPr="00D91430" w:rsidRDefault="00D91430" w:rsidP="00D91430">
      <w:pPr>
        <w:spacing w:after="0" w:line="240" w:lineRule="auto"/>
        <w:rPr>
          <w:rFonts w:ascii="Times New Roman" w:hAnsi="Times New Roman" w:cs="Times New Roman"/>
          <w:sz w:val="24"/>
          <w:szCs w:val="24"/>
        </w:rPr>
      </w:pPr>
    </w:p>
    <w:p w14:paraId="6C679025" w14:textId="77777777" w:rsidR="00D91430" w:rsidRPr="00D91430" w:rsidRDefault="00D91430" w:rsidP="00D91430">
      <w:pPr>
        <w:spacing w:after="0" w:line="240" w:lineRule="auto"/>
        <w:rPr>
          <w:rFonts w:ascii="Times New Roman" w:hAnsi="Times New Roman" w:cs="Times New Roman"/>
          <w:sz w:val="24"/>
          <w:szCs w:val="24"/>
        </w:rPr>
      </w:pPr>
      <w:r w:rsidRPr="00D91430">
        <w:rPr>
          <w:rFonts w:ascii="Times New Roman" w:hAnsi="Times New Roman" w:cs="Times New Roman"/>
          <w:sz w:val="24"/>
          <w:szCs w:val="24"/>
        </w:rPr>
        <w:t>Подпись представителя «Исполнителя» (Ф.И.О.)   ___________________________________________</w:t>
      </w:r>
    </w:p>
    <w:p w14:paraId="5C11CC95" w14:textId="77777777" w:rsidR="00D91430" w:rsidRPr="00D91430" w:rsidRDefault="00D91430" w:rsidP="00D91430">
      <w:pPr>
        <w:spacing w:after="0" w:line="360" w:lineRule="auto"/>
        <w:rPr>
          <w:rFonts w:ascii="Times New Roman" w:hAnsi="Times New Roman" w:cs="Times New Roman"/>
          <w:sz w:val="24"/>
          <w:szCs w:val="24"/>
        </w:rPr>
      </w:pPr>
      <w:r w:rsidRPr="00D91430">
        <w:rPr>
          <w:rFonts w:ascii="Times New Roman" w:hAnsi="Times New Roman" w:cs="Times New Roman"/>
          <w:sz w:val="24"/>
          <w:szCs w:val="24"/>
        </w:rPr>
        <w:t>Подпись представителя «Заказчика» (Ф.И.О.)   ______________________________________________</w:t>
      </w:r>
    </w:p>
    <w:p w14:paraId="31E254C2" w14:textId="77777777" w:rsidR="00D91430" w:rsidRPr="00D91430" w:rsidRDefault="00D91430" w:rsidP="00D91430">
      <w:pPr>
        <w:spacing w:after="0" w:line="240" w:lineRule="auto"/>
        <w:rPr>
          <w:rFonts w:ascii="Times New Roman" w:hAnsi="Times New Roman" w:cs="Times New Roman"/>
          <w:sz w:val="24"/>
          <w:szCs w:val="24"/>
        </w:rPr>
      </w:pPr>
    </w:p>
    <w:p w14:paraId="52DA6E24" w14:textId="77777777" w:rsidR="00D91430" w:rsidRPr="00D91430" w:rsidRDefault="00D91430" w:rsidP="00D91430">
      <w:pPr>
        <w:widowControl w:val="0"/>
        <w:spacing w:after="0" w:line="240" w:lineRule="auto"/>
        <w:jc w:val="right"/>
        <w:rPr>
          <w:rFonts w:ascii="Times New Roman" w:hAnsi="Times New Roman" w:cs="Times New Roman"/>
          <w:sz w:val="26"/>
          <w:szCs w:val="26"/>
        </w:rPr>
      </w:pPr>
      <w:r w:rsidRPr="00D91430">
        <w:rPr>
          <w:rFonts w:ascii="Times New Roman" w:hAnsi="Times New Roman" w:cs="Times New Roman"/>
          <w:sz w:val="26"/>
          <w:szCs w:val="26"/>
        </w:rPr>
        <w:t>Приложение № 10 к Техническому заданию</w:t>
      </w:r>
    </w:p>
    <w:p w14:paraId="20C048DA" w14:textId="77777777" w:rsidR="00D91430" w:rsidRPr="00D91430" w:rsidRDefault="00D91430" w:rsidP="00D91430">
      <w:pPr>
        <w:widowControl w:val="0"/>
        <w:spacing w:after="0" w:line="240" w:lineRule="auto"/>
        <w:jc w:val="right"/>
        <w:rPr>
          <w:rFonts w:ascii="Times New Roman" w:hAnsi="Times New Roman" w:cs="Times New Roman"/>
          <w:b/>
          <w:sz w:val="26"/>
          <w:szCs w:val="26"/>
        </w:rPr>
      </w:pPr>
    </w:p>
    <w:p w14:paraId="0BB78AA5" w14:textId="77777777" w:rsidR="00D91430" w:rsidRPr="00D91430" w:rsidRDefault="00D91430" w:rsidP="00D91430">
      <w:pPr>
        <w:spacing w:after="0"/>
        <w:jc w:val="center"/>
        <w:rPr>
          <w:rFonts w:ascii="Times New Roman" w:hAnsi="Times New Roman" w:cs="Times New Roman"/>
          <w:b/>
          <w:i/>
          <w:sz w:val="24"/>
          <w:szCs w:val="24"/>
        </w:rPr>
      </w:pPr>
      <w:r w:rsidRPr="00D91430">
        <w:rPr>
          <w:rFonts w:ascii="Times New Roman" w:hAnsi="Times New Roman" w:cs="Times New Roman"/>
          <w:b/>
          <w:i/>
          <w:sz w:val="24"/>
          <w:szCs w:val="24"/>
        </w:rPr>
        <w:t xml:space="preserve"> (ФОРМА)</w:t>
      </w:r>
    </w:p>
    <w:p w14:paraId="1B4E9F4E" w14:textId="77777777" w:rsidR="00D91430" w:rsidRPr="00D91430" w:rsidRDefault="00D91430" w:rsidP="00D91430">
      <w:pPr>
        <w:spacing w:after="0" w:line="240" w:lineRule="auto"/>
        <w:rPr>
          <w:rFonts w:ascii="Times New Roman" w:hAnsi="Times New Roman" w:cs="Times New Roman"/>
          <w:sz w:val="24"/>
          <w:szCs w:val="24"/>
        </w:rPr>
      </w:pPr>
    </w:p>
    <w:p w14:paraId="32423221" w14:textId="77777777" w:rsidR="00D91430" w:rsidRPr="00D91430" w:rsidRDefault="00D91430" w:rsidP="00D91430">
      <w:pPr>
        <w:spacing w:after="0"/>
        <w:jc w:val="center"/>
        <w:rPr>
          <w:rFonts w:ascii="Times New Roman" w:hAnsi="Times New Roman" w:cs="Times New Roman"/>
          <w:b/>
          <w:sz w:val="24"/>
          <w:szCs w:val="24"/>
        </w:rPr>
      </w:pPr>
      <w:r w:rsidRPr="00D91430">
        <w:rPr>
          <w:rFonts w:ascii="Times New Roman" w:hAnsi="Times New Roman" w:cs="Times New Roman"/>
          <w:b/>
          <w:sz w:val="24"/>
          <w:szCs w:val="24"/>
        </w:rPr>
        <w:t>Протокол №_________</w:t>
      </w:r>
    </w:p>
    <w:p w14:paraId="3089D7B5" w14:textId="77777777" w:rsidR="00D91430" w:rsidRPr="00D91430" w:rsidRDefault="00D91430" w:rsidP="00D91430">
      <w:pPr>
        <w:spacing w:after="0"/>
        <w:jc w:val="center"/>
        <w:rPr>
          <w:rFonts w:ascii="Times New Roman" w:hAnsi="Times New Roman" w:cs="Times New Roman"/>
          <w:b/>
          <w:sz w:val="24"/>
          <w:szCs w:val="24"/>
        </w:rPr>
      </w:pPr>
      <w:r w:rsidRPr="00D91430">
        <w:rPr>
          <w:rFonts w:ascii="Times New Roman" w:hAnsi="Times New Roman" w:cs="Times New Roman"/>
          <w:b/>
          <w:sz w:val="24"/>
          <w:szCs w:val="24"/>
        </w:rPr>
        <w:t>Технического обслуживания и ремонта блока охлаждения приточной системы вентиляции на объекте ___________________.</w:t>
      </w:r>
    </w:p>
    <w:p w14:paraId="33250BAD" w14:textId="77777777" w:rsidR="00D91430" w:rsidRPr="00D91430" w:rsidRDefault="00D91430" w:rsidP="00D91430">
      <w:pPr>
        <w:spacing w:after="0"/>
        <w:jc w:val="right"/>
        <w:rPr>
          <w:rFonts w:ascii="Times New Roman" w:hAnsi="Times New Roman" w:cs="Times New Roman"/>
          <w:sz w:val="24"/>
          <w:szCs w:val="24"/>
        </w:rPr>
      </w:pPr>
      <w:r w:rsidRPr="00D91430">
        <w:rPr>
          <w:rFonts w:ascii="Times New Roman" w:hAnsi="Times New Roman" w:cs="Times New Roman"/>
          <w:sz w:val="24"/>
          <w:szCs w:val="24"/>
        </w:rPr>
        <w:t>«___»   _____________  20__ г.</w:t>
      </w:r>
    </w:p>
    <w:p w14:paraId="2F3DCC48" w14:textId="77777777" w:rsidR="00D91430" w:rsidRPr="00D91430" w:rsidRDefault="00D91430" w:rsidP="00D91430">
      <w:pPr>
        <w:spacing w:after="0"/>
        <w:rPr>
          <w:rFonts w:ascii="Times New Roman" w:hAnsi="Times New Roman" w:cs="Times New Roman"/>
          <w:sz w:val="24"/>
          <w:szCs w:val="24"/>
        </w:rPr>
      </w:pPr>
      <w:r w:rsidRPr="00D91430">
        <w:rPr>
          <w:rFonts w:ascii="Times New Roman" w:hAnsi="Times New Roman" w:cs="Times New Roman"/>
          <w:sz w:val="24"/>
          <w:szCs w:val="24"/>
        </w:rPr>
        <w:t>Полный адрес объекта: ______________________________________________________________________________________</w:t>
      </w:r>
    </w:p>
    <w:p w14:paraId="70D2B73A" w14:textId="77777777" w:rsidR="00D91430" w:rsidRPr="00D91430" w:rsidRDefault="00D91430" w:rsidP="00D91430">
      <w:pPr>
        <w:spacing w:after="0" w:line="240" w:lineRule="auto"/>
        <w:rPr>
          <w:rFonts w:ascii="Times New Roman" w:hAnsi="Times New Roman" w:cs="Times New Roman"/>
          <w:sz w:val="24"/>
          <w:szCs w:val="24"/>
        </w:rPr>
      </w:pPr>
      <w:r w:rsidRPr="00D91430">
        <w:rPr>
          <w:rFonts w:ascii="Times New Roman" w:hAnsi="Times New Roman" w:cs="Times New Roman"/>
          <w:sz w:val="24"/>
          <w:szCs w:val="24"/>
        </w:rPr>
        <w:t>Наименование и тип оборудования: ______________________________________________________________________________________</w:t>
      </w:r>
    </w:p>
    <w:p w14:paraId="5ECC1A70" w14:textId="77777777" w:rsidR="00D91430" w:rsidRPr="00D91430" w:rsidRDefault="00D91430" w:rsidP="00D91430">
      <w:pPr>
        <w:spacing w:after="0" w:line="240" w:lineRule="auto"/>
        <w:rPr>
          <w:rFonts w:ascii="Times New Roman" w:hAnsi="Times New Roman" w:cs="Times New Roman"/>
          <w:sz w:val="24"/>
          <w:szCs w:val="24"/>
        </w:rPr>
      </w:pPr>
    </w:p>
    <w:p w14:paraId="571F29F4" w14:textId="77777777" w:rsidR="00D91430" w:rsidRPr="00D91430" w:rsidRDefault="00D91430" w:rsidP="00D91430">
      <w:pPr>
        <w:spacing w:after="0" w:line="240" w:lineRule="auto"/>
        <w:rPr>
          <w:rFonts w:ascii="Times New Roman" w:hAnsi="Times New Roman" w:cs="Times New Roman"/>
          <w:sz w:val="24"/>
          <w:szCs w:val="24"/>
        </w:rPr>
      </w:pPr>
      <w:r w:rsidRPr="00D91430">
        <w:rPr>
          <w:rFonts w:ascii="Times New Roman" w:hAnsi="Times New Roman" w:cs="Times New Roman"/>
          <w:sz w:val="24"/>
          <w:szCs w:val="24"/>
        </w:rPr>
        <w:t>Состав бригады проводившей работы: _______________________________________________________________________________________</w:t>
      </w:r>
    </w:p>
    <w:p w14:paraId="61996BBA" w14:textId="77777777" w:rsidR="00D91430" w:rsidRPr="00D91430" w:rsidRDefault="00D91430" w:rsidP="00D91430">
      <w:pPr>
        <w:spacing w:after="0" w:line="240" w:lineRule="auto"/>
        <w:rPr>
          <w:rFonts w:ascii="Times New Roman" w:hAnsi="Times New Roman" w:cs="Times New Roman"/>
          <w:sz w:val="24"/>
          <w:szCs w:val="24"/>
        </w:rPr>
      </w:pPr>
      <w:r w:rsidRPr="00D91430">
        <w:rPr>
          <w:rFonts w:ascii="Times New Roman" w:hAnsi="Times New Roman" w:cs="Times New Roman"/>
          <w:sz w:val="24"/>
          <w:szCs w:val="24"/>
        </w:rPr>
        <w:t>______________________________________________________________________________________________________________________________________________________________________________</w:t>
      </w:r>
    </w:p>
    <w:p w14:paraId="55C6A299" w14:textId="77777777" w:rsidR="00D91430" w:rsidRPr="00D91430" w:rsidRDefault="00D91430" w:rsidP="00D91430">
      <w:pPr>
        <w:spacing w:after="0" w:line="240" w:lineRule="auto"/>
        <w:rPr>
          <w:rFonts w:ascii="Times New Roman" w:hAnsi="Times New Roman" w:cs="Times New Roman"/>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0"/>
        <w:gridCol w:w="2092"/>
        <w:gridCol w:w="3066"/>
        <w:gridCol w:w="2788"/>
      </w:tblGrid>
      <w:tr w:rsidR="00D91430" w:rsidRPr="00D91430" w14:paraId="005D5C75" w14:textId="77777777" w:rsidTr="00D91430">
        <w:trPr>
          <w:trHeight w:val="632"/>
        </w:trPr>
        <w:tc>
          <w:tcPr>
            <w:tcW w:w="1200" w:type="pct"/>
            <w:tcBorders>
              <w:top w:val="single" w:sz="4" w:space="0" w:color="auto"/>
              <w:left w:val="single" w:sz="4" w:space="0" w:color="auto"/>
              <w:bottom w:val="single" w:sz="4" w:space="0" w:color="auto"/>
              <w:right w:val="single" w:sz="4" w:space="0" w:color="auto"/>
            </w:tcBorders>
            <w:vAlign w:val="center"/>
            <w:hideMark/>
          </w:tcPr>
          <w:p w14:paraId="4058B43A" w14:textId="77777777" w:rsidR="00D91430" w:rsidRPr="00D91430" w:rsidRDefault="00D91430" w:rsidP="00D91430">
            <w:pPr>
              <w:spacing w:after="0" w:line="240" w:lineRule="auto"/>
              <w:jc w:val="center"/>
              <w:rPr>
                <w:rFonts w:ascii="Times New Roman" w:hAnsi="Times New Roman" w:cs="Times New Roman"/>
                <w:b/>
                <w:sz w:val="24"/>
                <w:szCs w:val="24"/>
              </w:rPr>
            </w:pPr>
            <w:r w:rsidRPr="00D91430">
              <w:rPr>
                <w:rFonts w:ascii="Times New Roman" w:hAnsi="Times New Roman" w:cs="Times New Roman"/>
                <w:b/>
                <w:sz w:val="24"/>
                <w:szCs w:val="24"/>
              </w:rPr>
              <w:t xml:space="preserve">Тип </w:t>
            </w:r>
          </w:p>
          <w:p w14:paraId="2606FD73" w14:textId="77777777" w:rsidR="00D91430" w:rsidRPr="00D91430" w:rsidRDefault="00D91430" w:rsidP="00D91430">
            <w:pPr>
              <w:spacing w:after="0" w:line="240" w:lineRule="auto"/>
              <w:jc w:val="center"/>
              <w:rPr>
                <w:rFonts w:ascii="Times New Roman" w:hAnsi="Times New Roman" w:cs="Times New Roman"/>
                <w:b/>
                <w:sz w:val="24"/>
                <w:szCs w:val="24"/>
              </w:rPr>
            </w:pPr>
            <w:r w:rsidRPr="00D91430">
              <w:rPr>
                <w:rFonts w:ascii="Times New Roman" w:hAnsi="Times New Roman" w:cs="Times New Roman"/>
                <w:b/>
                <w:sz w:val="24"/>
                <w:szCs w:val="24"/>
              </w:rPr>
              <w:t>Оборудования</w:t>
            </w:r>
          </w:p>
        </w:tc>
        <w:tc>
          <w:tcPr>
            <w:tcW w:w="1000" w:type="pct"/>
            <w:tcBorders>
              <w:top w:val="single" w:sz="4" w:space="0" w:color="auto"/>
              <w:left w:val="single" w:sz="4" w:space="0" w:color="auto"/>
              <w:bottom w:val="single" w:sz="4" w:space="0" w:color="auto"/>
              <w:right w:val="single" w:sz="4" w:space="0" w:color="auto"/>
            </w:tcBorders>
            <w:vAlign w:val="center"/>
            <w:hideMark/>
          </w:tcPr>
          <w:p w14:paraId="7535D939" w14:textId="77777777" w:rsidR="00D91430" w:rsidRPr="00D91430" w:rsidRDefault="00D91430" w:rsidP="00D91430">
            <w:pPr>
              <w:spacing w:after="0" w:line="240" w:lineRule="auto"/>
              <w:ind w:right="34"/>
              <w:jc w:val="center"/>
              <w:rPr>
                <w:rFonts w:ascii="Times New Roman" w:hAnsi="Times New Roman" w:cs="Times New Roman"/>
                <w:b/>
                <w:sz w:val="24"/>
                <w:szCs w:val="24"/>
              </w:rPr>
            </w:pPr>
            <w:r w:rsidRPr="00D91430">
              <w:rPr>
                <w:rFonts w:ascii="Times New Roman" w:hAnsi="Times New Roman" w:cs="Times New Roman"/>
                <w:b/>
                <w:sz w:val="24"/>
                <w:szCs w:val="24"/>
              </w:rPr>
              <w:t>Марка</w:t>
            </w:r>
          </w:p>
          <w:p w14:paraId="2DDB659B" w14:textId="77777777" w:rsidR="00D91430" w:rsidRPr="00D91430" w:rsidRDefault="00D91430" w:rsidP="00D91430">
            <w:pPr>
              <w:spacing w:after="0" w:line="240" w:lineRule="auto"/>
              <w:ind w:right="-57"/>
              <w:jc w:val="center"/>
              <w:rPr>
                <w:rFonts w:ascii="Times New Roman" w:hAnsi="Times New Roman" w:cs="Times New Roman"/>
                <w:b/>
                <w:sz w:val="24"/>
                <w:szCs w:val="24"/>
              </w:rPr>
            </w:pPr>
            <w:r w:rsidRPr="00D91430">
              <w:rPr>
                <w:rFonts w:ascii="Times New Roman" w:hAnsi="Times New Roman" w:cs="Times New Roman"/>
                <w:b/>
                <w:sz w:val="24"/>
                <w:szCs w:val="24"/>
              </w:rPr>
              <w:t>(Производитель)</w:t>
            </w:r>
          </w:p>
        </w:tc>
        <w:tc>
          <w:tcPr>
            <w:tcW w:w="1466" w:type="pct"/>
            <w:tcBorders>
              <w:top w:val="single" w:sz="4" w:space="0" w:color="auto"/>
              <w:left w:val="single" w:sz="4" w:space="0" w:color="auto"/>
              <w:right w:val="single" w:sz="4" w:space="0" w:color="auto"/>
            </w:tcBorders>
            <w:vAlign w:val="center"/>
            <w:hideMark/>
          </w:tcPr>
          <w:p w14:paraId="54D5B590" w14:textId="77777777" w:rsidR="00D91430" w:rsidRPr="00D91430" w:rsidRDefault="00D91430" w:rsidP="00D91430">
            <w:pPr>
              <w:spacing w:after="0" w:line="240" w:lineRule="auto"/>
              <w:jc w:val="center"/>
              <w:rPr>
                <w:rFonts w:ascii="Times New Roman" w:hAnsi="Times New Roman" w:cs="Times New Roman"/>
                <w:b/>
                <w:sz w:val="24"/>
                <w:szCs w:val="24"/>
              </w:rPr>
            </w:pPr>
            <w:r w:rsidRPr="00D91430">
              <w:rPr>
                <w:rFonts w:ascii="Times New Roman" w:hAnsi="Times New Roman" w:cs="Times New Roman"/>
                <w:b/>
                <w:sz w:val="24"/>
                <w:szCs w:val="24"/>
              </w:rPr>
              <w:t>Модель</w:t>
            </w:r>
          </w:p>
        </w:tc>
        <w:tc>
          <w:tcPr>
            <w:tcW w:w="1333" w:type="pct"/>
            <w:tcBorders>
              <w:top w:val="single" w:sz="4" w:space="0" w:color="auto"/>
              <w:left w:val="single" w:sz="4" w:space="0" w:color="auto"/>
              <w:right w:val="single" w:sz="4" w:space="0" w:color="auto"/>
            </w:tcBorders>
            <w:vAlign w:val="center"/>
            <w:hideMark/>
          </w:tcPr>
          <w:p w14:paraId="25A32F61" w14:textId="77777777" w:rsidR="00D91430" w:rsidRPr="00D91430" w:rsidRDefault="00D91430" w:rsidP="00D91430">
            <w:pPr>
              <w:spacing w:after="0" w:line="240" w:lineRule="auto"/>
              <w:jc w:val="center"/>
              <w:rPr>
                <w:rFonts w:ascii="Times New Roman" w:hAnsi="Times New Roman" w:cs="Times New Roman"/>
                <w:b/>
                <w:sz w:val="24"/>
                <w:szCs w:val="24"/>
              </w:rPr>
            </w:pPr>
            <w:r w:rsidRPr="00D91430">
              <w:rPr>
                <w:rFonts w:ascii="Times New Roman" w:hAnsi="Times New Roman" w:cs="Times New Roman"/>
                <w:b/>
                <w:sz w:val="24"/>
                <w:szCs w:val="24"/>
              </w:rPr>
              <w:t>Серийный номер</w:t>
            </w:r>
          </w:p>
        </w:tc>
      </w:tr>
      <w:tr w:rsidR="00D91430" w:rsidRPr="00D91430" w14:paraId="0CD21C06" w14:textId="77777777" w:rsidTr="00D91430">
        <w:trPr>
          <w:trHeight w:val="397"/>
        </w:trPr>
        <w:tc>
          <w:tcPr>
            <w:tcW w:w="1200" w:type="pct"/>
            <w:tcBorders>
              <w:top w:val="single" w:sz="4" w:space="0" w:color="auto"/>
              <w:left w:val="single" w:sz="4" w:space="0" w:color="auto"/>
              <w:bottom w:val="single" w:sz="4" w:space="0" w:color="auto"/>
              <w:right w:val="single" w:sz="4" w:space="0" w:color="auto"/>
            </w:tcBorders>
            <w:vAlign w:val="center"/>
          </w:tcPr>
          <w:p w14:paraId="18B09B2B" w14:textId="77777777" w:rsidR="00D91430" w:rsidRPr="00D91430" w:rsidRDefault="00D91430" w:rsidP="00D91430">
            <w:pPr>
              <w:spacing w:after="0"/>
              <w:jc w:val="center"/>
              <w:rPr>
                <w:rFonts w:ascii="Times New Roman" w:hAnsi="Times New Roman" w:cs="Times New Roman"/>
                <w:sz w:val="24"/>
                <w:szCs w:val="24"/>
              </w:rPr>
            </w:pPr>
          </w:p>
        </w:tc>
        <w:tc>
          <w:tcPr>
            <w:tcW w:w="1000" w:type="pct"/>
            <w:tcBorders>
              <w:top w:val="single" w:sz="4" w:space="0" w:color="auto"/>
              <w:left w:val="single" w:sz="4" w:space="0" w:color="auto"/>
              <w:bottom w:val="single" w:sz="4" w:space="0" w:color="auto"/>
              <w:right w:val="single" w:sz="4" w:space="0" w:color="auto"/>
            </w:tcBorders>
            <w:vAlign w:val="center"/>
          </w:tcPr>
          <w:p w14:paraId="4A3D8FF9" w14:textId="77777777" w:rsidR="00D91430" w:rsidRPr="00D91430" w:rsidRDefault="00D91430" w:rsidP="00D91430">
            <w:pPr>
              <w:spacing w:after="0"/>
              <w:jc w:val="center"/>
              <w:rPr>
                <w:rFonts w:ascii="Times New Roman" w:hAnsi="Times New Roman" w:cs="Times New Roman"/>
                <w:sz w:val="24"/>
                <w:szCs w:val="24"/>
                <w:lang w:val="en-US"/>
              </w:rPr>
            </w:pPr>
          </w:p>
        </w:tc>
        <w:tc>
          <w:tcPr>
            <w:tcW w:w="1466" w:type="pct"/>
            <w:tcBorders>
              <w:top w:val="single" w:sz="4" w:space="0" w:color="auto"/>
              <w:left w:val="single" w:sz="4" w:space="0" w:color="auto"/>
              <w:bottom w:val="single" w:sz="4" w:space="0" w:color="auto"/>
              <w:right w:val="single" w:sz="4" w:space="0" w:color="auto"/>
            </w:tcBorders>
            <w:vAlign w:val="center"/>
          </w:tcPr>
          <w:p w14:paraId="36C91303" w14:textId="77777777" w:rsidR="00D91430" w:rsidRPr="00D91430" w:rsidRDefault="00D91430" w:rsidP="00D91430">
            <w:pPr>
              <w:spacing w:after="0"/>
              <w:jc w:val="center"/>
              <w:rPr>
                <w:rFonts w:ascii="Times New Roman" w:hAnsi="Times New Roman" w:cs="Times New Roman"/>
                <w:sz w:val="24"/>
                <w:szCs w:val="24"/>
                <w:lang w:val="en-US"/>
              </w:rPr>
            </w:pPr>
          </w:p>
        </w:tc>
        <w:tc>
          <w:tcPr>
            <w:tcW w:w="1333" w:type="pct"/>
            <w:tcBorders>
              <w:top w:val="single" w:sz="4" w:space="0" w:color="auto"/>
              <w:left w:val="single" w:sz="4" w:space="0" w:color="auto"/>
              <w:bottom w:val="single" w:sz="4" w:space="0" w:color="auto"/>
              <w:right w:val="single" w:sz="4" w:space="0" w:color="auto"/>
            </w:tcBorders>
            <w:vAlign w:val="center"/>
          </w:tcPr>
          <w:p w14:paraId="5AEB380C" w14:textId="77777777" w:rsidR="00D91430" w:rsidRPr="00D91430" w:rsidRDefault="00D91430" w:rsidP="00D91430">
            <w:pPr>
              <w:spacing w:after="0"/>
              <w:jc w:val="center"/>
              <w:rPr>
                <w:rFonts w:ascii="Times New Roman" w:hAnsi="Times New Roman" w:cs="Times New Roman"/>
                <w:sz w:val="24"/>
                <w:szCs w:val="24"/>
                <w:lang w:val="en-US"/>
              </w:rPr>
            </w:pPr>
          </w:p>
        </w:tc>
      </w:tr>
    </w:tbl>
    <w:p w14:paraId="7389C8BA" w14:textId="77777777" w:rsidR="00D91430" w:rsidRPr="00D91430" w:rsidRDefault="00D91430" w:rsidP="00D91430">
      <w:pPr>
        <w:spacing w:after="0"/>
        <w:rPr>
          <w:rFonts w:ascii="Times New Roman" w:hAnsi="Times New Roman" w:cs="Times New Roman"/>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8"/>
        <w:gridCol w:w="3346"/>
        <w:gridCol w:w="2788"/>
        <w:gridCol w:w="1813"/>
        <w:gridCol w:w="1951"/>
      </w:tblGrid>
      <w:tr w:rsidR="00D91430" w:rsidRPr="00D91430" w14:paraId="0AFD1012" w14:textId="77777777" w:rsidTr="00D91430">
        <w:trPr>
          <w:trHeight w:val="283"/>
        </w:trPr>
        <w:tc>
          <w:tcPr>
            <w:tcW w:w="267" w:type="pct"/>
            <w:shd w:val="clear" w:color="auto" w:fill="auto"/>
            <w:vAlign w:val="center"/>
          </w:tcPr>
          <w:p w14:paraId="07E66A68" w14:textId="77777777" w:rsidR="00D91430" w:rsidRPr="00D91430" w:rsidRDefault="00D91430" w:rsidP="00D91430">
            <w:pPr>
              <w:spacing w:after="0" w:line="240" w:lineRule="auto"/>
              <w:jc w:val="center"/>
              <w:rPr>
                <w:rFonts w:ascii="Times New Roman" w:hAnsi="Times New Roman" w:cs="Times New Roman"/>
                <w:sz w:val="20"/>
                <w:szCs w:val="20"/>
              </w:rPr>
            </w:pPr>
          </w:p>
        </w:tc>
        <w:tc>
          <w:tcPr>
            <w:tcW w:w="4733" w:type="pct"/>
            <w:gridSpan w:val="4"/>
            <w:shd w:val="clear" w:color="auto" w:fill="auto"/>
            <w:vAlign w:val="center"/>
          </w:tcPr>
          <w:p w14:paraId="2D8CBB60" w14:textId="77777777" w:rsidR="00D91430" w:rsidRPr="00D91430" w:rsidRDefault="00D91430" w:rsidP="00D91430">
            <w:pPr>
              <w:spacing w:after="0" w:line="240" w:lineRule="auto"/>
              <w:jc w:val="center"/>
              <w:rPr>
                <w:rFonts w:ascii="Times New Roman" w:hAnsi="Times New Roman" w:cs="Times New Roman"/>
                <w:sz w:val="20"/>
                <w:szCs w:val="20"/>
              </w:rPr>
            </w:pPr>
            <w:r w:rsidRPr="00D91430">
              <w:rPr>
                <w:rFonts w:ascii="Times New Roman" w:hAnsi="Times New Roman" w:cs="Times New Roman"/>
                <w:b/>
                <w:bCs/>
                <w:sz w:val="20"/>
                <w:szCs w:val="20"/>
              </w:rPr>
              <w:t>Блок охлаждения приточной системы вентиляции</w:t>
            </w:r>
          </w:p>
        </w:tc>
      </w:tr>
      <w:tr w:rsidR="00D91430" w:rsidRPr="00D91430" w14:paraId="133B0420" w14:textId="77777777" w:rsidTr="00D91430">
        <w:trPr>
          <w:trHeight w:val="510"/>
        </w:trPr>
        <w:tc>
          <w:tcPr>
            <w:tcW w:w="267" w:type="pct"/>
            <w:shd w:val="clear" w:color="auto" w:fill="auto"/>
            <w:vAlign w:val="center"/>
          </w:tcPr>
          <w:p w14:paraId="295E2CE0" w14:textId="77777777" w:rsidR="00D91430" w:rsidRPr="00D91430" w:rsidRDefault="00D91430" w:rsidP="00D91430">
            <w:pPr>
              <w:spacing w:after="0" w:line="240" w:lineRule="auto"/>
              <w:jc w:val="center"/>
              <w:rPr>
                <w:rFonts w:ascii="Times New Roman" w:hAnsi="Times New Roman" w:cs="Times New Roman"/>
                <w:sz w:val="20"/>
                <w:szCs w:val="20"/>
              </w:rPr>
            </w:pPr>
            <w:r w:rsidRPr="00D91430">
              <w:rPr>
                <w:rFonts w:ascii="Times New Roman" w:hAnsi="Times New Roman" w:cs="Times New Roman"/>
                <w:sz w:val="20"/>
                <w:szCs w:val="20"/>
              </w:rPr>
              <w:t>1</w:t>
            </w:r>
          </w:p>
        </w:tc>
        <w:tc>
          <w:tcPr>
            <w:tcW w:w="1600" w:type="pct"/>
            <w:shd w:val="clear" w:color="auto" w:fill="auto"/>
            <w:vAlign w:val="center"/>
          </w:tcPr>
          <w:p w14:paraId="1CEC58E8" w14:textId="77777777" w:rsidR="00D91430" w:rsidRPr="00D91430" w:rsidRDefault="00D91430" w:rsidP="00D91430">
            <w:pPr>
              <w:spacing w:after="0" w:line="240" w:lineRule="auto"/>
              <w:rPr>
                <w:rFonts w:ascii="Times New Roman" w:hAnsi="Times New Roman" w:cs="Times New Roman"/>
                <w:sz w:val="20"/>
                <w:szCs w:val="20"/>
              </w:rPr>
            </w:pPr>
            <w:r w:rsidRPr="00D91430">
              <w:rPr>
                <w:rFonts w:ascii="Times New Roman" w:hAnsi="Times New Roman" w:cs="Times New Roman"/>
                <w:sz w:val="20"/>
                <w:szCs w:val="20"/>
              </w:rPr>
              <w:t>Проверка испарителя на герметичность</w:t>
            </w:r>
          </w:p>
        </w:tc>
        <w:tc>
          <w:tcPr>
            <w:tcW w:w="1333" w:type="pct"/>
            <w:shd w:val="clear" w:color="auto" w:fill="auto"/>
            <w:vAlign w:val="center"/>
          </w:tcPr>
          <w:p w14:paraId="321B735B" w14:textId="77777777" w:rsidR="00D91430" w:rsidRPr="00D91430" w:rsidRDefault="00D91430" w:rsidP="00D91430">
            <w:pPr>
              <w:spacing w:after="0" w:line="240" w:lineRule="auto"/>
              <w:rPr>
                <w:rFonts w:ascii="Times New Roman" w:hAnsi="Times New Roman" w:cs="Times New Roman"/>
                <w:sz w:val="20"/>
                <w:szCs w:val="20"/>
              </w:rPr>
            </w:pPr>
          </w:p>
        </w:tc>
        <w:tc>
          <w:tcPr>
            <w:tcW w:w="867" w:type="pct"/>
            <w:shd w:val="clear" w:color="auto" w:fill="auto"/>
            <w:vAlign w:val="center"/>
          </w:tcPr>
          <w:p w14:paraId="622530F0" w14:textId="77777777" w:rsidR="00D91430" w:rsidRPr="00D91430" w:rsidRDefault="00D91430" w:rsidP="00D91430">
            <w:pPr>
              <w:spacing w:after="0" w:line="240" w:lineRule="auto"/>
              <w:rPr>
                <w:rFonts w:ascii="Times New Roman" w:hAnsi="Times New Roman" w:cs="Times New Roman"/>
                <w:sz w:val="20"/>
                <w:szCs w:val="20"/>
              </w:rPr>
            </w:pPr>
          </w:p>
        </w:tc>
        <w:tc>
          <w:tcPr>
            <w:tcW w:w="933" w:type="pct"/>
            <w:shd w:val="clear" w:color="auto" w:fill="auto"/>
            <w:vAlign w:val="center"/>
          </w:tcPr>
          <w:p w14:paraId="47D360F2" w14:textId="77777777" w:rsidR="00D91430" w:rsidRPr="00D91430" w:rsidRDefault="00D91430" w:rsidP="00D91430">
            <w:pPr>
              <w:spacing w:after="0" w:line="240" w:lineRule="auto"/>
              <w:rPr>
                <w:rFonts w:ascii="Times New Roman" w:hAnsi="Times New Roman" w:cs="Times New Roman"/>
                <w:sz w:val="20"/>
                <w:szCs w:val="20"/>
              </w:rPr>
            </w:pPr>
          </w:p>
        </w:tc>
      </w:tr>
      <w:tr w:rsidR="00D91430" w:rsidRPr="00D91430" w14:paraId="79EB6D4B" w14:textId="77777777" w:rsidTr="00D91430">
        <w:trPr>
          <w:trHeight w:val="510"/>
        </w:trPr>
        <w:tc>
          <w:tcPr>
            <w:tcW w:w="267" w:type="pct"/>
            <w:shd w:val="clear" w:color="auto" w:fill="auto"/>
            <w:vAlign w:val="center"/>
          </w:tcPr>
          <w:p w14:paraId="5A19FBCB" w14:textId="77777777" w:rsidR="00D91430" w:rsidRPr="00D91430" w:rsidRDefault="00D91430" w:rsidP="00D91430">
            <w:pPr>
              <w:spacing w:after="0" w:line="240" w:lineRule="auto"/>
              <w:jc w:val="center"/>
              <w:rPr>
                <w:rFonts w:ascii="Times New Roman" w:hAnsi="Times New Roman" w:cs="Times New Roman"/>
                <w:sz w:val="20"/>
                <w:szCs w:val="20"/>
              </w:rPr>
            </w:pPr>
            <w:r w:rsidRPr="00D91430">
              <w:rPr>
                <w:rFonts w:ascii="Times New Roman" w:hAnsi="Times New Roman" w:cs="Times New Roman"/>
                <w:sz w:val="20"/>
                <w:szCs w:val="20"/>
              </w:rPr>
              <w:t>2</w:t>
            </w:r>
          </w:p>
        </w:tc>
        <w:tc>
          <w:tcPr>
            <w:tcW w:w="1600" w:type="pct"/>
            <w:shd w:val="clear" w:color="auto" w:fill="auto"/>
            <w:vAlign w:val="center"/>
          </w:tcPr>
          <w:p w14:paraId="31DD6F1E" w14:textId="77777777" w:rsidR="00D91430" w:rsidRPr="00D91430" w:rsidRDefault="00D91430" w:rsidP="00D91430">
            <w:pPr>
              <w:spacing w:after="0" w:line="240" w:lineRule="auto"/>
              <w:rPr>
                <w:rFonts w:ascii="Times New Roman" w:hAnsi="Times New Roman" w:cs="Times New Roman"/>
                <w:sz w:val="20"/>
                <w:szCs w:val="20"/>
              </w:rPr>
            </w:pPr>
            <w:r w:rsidRPr="00D91430">
              <w:rPr>
                <w:rFonts w:ascii="Times New Roman" w:hAnsi="Times New Roman" w:cs="Times New Roman"/>
                <w:sz w:val="20"/>
                <w:szCs w:val="20"/>
              </w:rPr>
              <w:t xml:space="preserve">Проверка и чистка поверхности испарителя </w:t>
            </w:r>
          </w:p>
        </w:tc>
        <w:tc>
          <w:tcPr>
            <w:tcW w:w="1333" w:type="pct"/>
            <w:shd w:val="clear" w:color="auto" w:fill="auto"/>
            <w:vAlign w:val="center"/>
          </w:tcPr>
          <w:p w14:paraId="16FC999C" w14:textId="77777777" w:rsidR="00D91430" w:rsidRPr="00D91430" w:rsidRDefault="00D91430" w:rsidP="00D91430">
            <w:pPr>
              <w:spacing w:after="0" w:line="240" w:lineRule="auto"/>
              <w:rPr>
                <w:rFonts w:ascii="Times New Roman" w:hAnsi="Times New Roman" w:cs="Times New Roman"/>
                <w:sz w:val="20"/>
                <w:szCs w:val="20"/>
              </w:rPr>
            </w:pPr>
          </w:p>
        </w:tc>
        <w:tc>
          <w:tcPr>
            <w:tcW w:w="867" w:type="pct"/>
            <w:shd w:val="clear" w:color="auto" w:fill="auto"/>
            <w:vAlign w:val="center"/>
          </w:tcPr>
          <w:p w14:paraId="739DA2A0" w14:textId="77777777" w:rsidR="00D91430" w:rsidRPr="00D91430" w:rsidRDefault="00D91430" w:rsidP="00D91430">
            <w:pPr>
              <w:spacing w:after="0" w:line="240" w:lineRule="auto"/>
              <w:rPr>
                <w:rFonts w:ascii="Times New Roman" w:hAnsi="Times New Roman" w:cs="Times New Roman"/>
                <w:sz w:val="20"/>
                <w:szCs w:val="20"/>
              </w:rPr>
            </w:pPr>
          </w:p>
        </w:tc>
        <w:tc>
          <w:tcPr>
            <w:tcW w:w="933" w:type="pct"/>
            <w:shd w:val="clear" w:color="auto" w:fill="auto"/>
            <w:vAlign w:val="center"/>
          </w:tcPr>
          <w:p w14:paraId="0174D3BB" w14:textId="77777777" w:rsidR="00D91430" w:rsidRPr="00D91430" w:rsidRDefault="00D91430" w:rsidP="00D91430">
            <w:pPr>
              <w:spacing w:after="0" w:line="240" w:lineRule="auto"/>
              <w:rPr>
                <w:rFonts w:ascii="Times New Roman" w:hAnsi="Times New Roman" w:cs="Times New Roman"/>
                <w:sz w:val="20"/>
                <w:szCs w:val="20"/>
              </w:rPr>
            </w:pPr>
          </w:p>
        </w:tc>
      </w:tr>
      <w:tr w:rsidR="00D91430" w:rsidRPr="00D91430" w14:paraId="43646BE4" w14:textId="77777777" w:rsidTr="00D91430">
        <w:trPr>
          <w:trHeight w:val="510"/>
        </w:trPr>
        <w:tc>
          <w:tcPr>
            <w:tcW w:w="267" w:type="pct"/>
            <w:shd w:val="clear" w:color="auto" w:fill="auto"/>
            <w:vAlign w:val="center"/>
          </w:tcPr>
          <w:p w14:paraId="57CCD793" w14:textId="77777777" w:rsidR="00D91430" w:rsidRPr="00D91430" w:rsidRDefault="00D91430" w:rsidP="00D91430">
            <w:pPr>
              <w:spacing w:after="0" w:line="240" w:lineRule="auto"/>
              <w:jc w:val="center"/>
              <w:rPr>
                <w:rFonts w:ascii="Times New Roman" w:hAnsi="Times New Roman" w:cs="Times New Roman"/>
                <w:sz w:val="20"/>
                <w:szCs w:val="20"/>
              </w:rPr>
            </w:pPr>
            <w:r w:rsidRPr="00D91430">
              <w:rPr>
                <w:rFonts w:ascii="Times New Roman" w:hAnsi="Times New Roman" w:cs="Times New Roman"/>
                <w:sz w:val="20"/>
                <w:szCs w:val="20"/>
              </w:rPr>
              <w:t>3</w:t>
            </w:r>
          </w:p>
        </w:tc>
        <w:tc>
          <w:tcPr>
            <w:tcW w:w="1600" w:type="pct"/>
            <w:shd w:val="clear" w:color="auto" w:fill="auto"/>
            <w:vAlign w:val="center"/>
          </w:tcPr>
          <w:p w14:paraId="6876F50C" w14:textId="77777777" w:rsidR="00D91430" w:rsidRPr="00D91430" w:rsidRDefault="00D91430" w:rsidP="00D91430">
            <w:pPr>
              <w:spacing w:after="0" w:line="240" w:lineRule="auto"/>
              <w:rPr>
                <w:rFonts w:ascii="Times New Roman" w:hAnsi="Times New Roman" w:cs="Times New Roman"/>
                <w:sz w:val="20"/>
                <w:szCs w:val="20"/>
              </w:rPr>
            </w:pPr>
            <w:r w:rsidRPr="00D91430">
              <w:rPr>
                <w:rFonts w:ascii="Times New Roman" w:hAnsi="Times New Roman" w:cs="Times New Roman"/>
                <w:sz w:val="20"/>
                <w:szCs w:val="20"/>
              </w:rPr>
              <w:t>Проверка ТРВ блока охлаждения</w:t>
            </w:r>
          </w:p>
        </w:tc>
        <w:tc>
          <w:tcPr>
            <w:tcW w:w="1333" w:type="pct"/>
            <w:shd w:val="clear" w:color="auto" w:fill="auto"/>
            <w:vAlign w:val="center"/>
          </w:tcPr>
          <w:p w14:paraId="36A3B49D" w14:textId="77777777" w:rsidR="00D91430" w:rsidRPr="00D91430" w:rsidRDefault="00D91430" w:rsidP="00D91430">
            <w:pPr>
              <w:spacing w:after="0" w:line="240" w:lineRule="auto"/>
              <w:rPr>
                <w:rFonts w:ascii="Times New Roman" w:hAnsi="Times New Roman" w:cs="Times New Roman"/>
                <w:sz w:val="20"/>
                <w:szCs w:val="20"/>
              </w:rPr>
            </w:pPr>
          </w:p>
        </w:tc>
        <w:tc>
          <w:tcPr>
            <w:tcW w:w="867" w:type="pct"/>
            <w:shd w:val="clear" w:color="auto" w:fill="auto"/>
            <w:vAlign w:val="center"/>
          </w:tcPr>
          <w:p w14:paraId="4154AA0D" w14:textId="77777777" w:rsidR="00D91430" w:rsidRPr="00D91430" w:rsidRDefault="00D91430" w:rsidP="00D91430">
            <w:pPr>
              <w:spacing w:after="0" w:line="240" w:lineRule="auto"/>
              <w:rPr>
                <w:rFonts w:ascii="Times New Roman" w:hAnsi="Times New Roman" w:cs="Times New Roman"/>
                <w:sz w:val="20"/>
                <w:szCs w:val="20"/>
              </w:rPr>
            </w:pPr>
          </w:p>
        </w:tc>
        <w:tc>
          <w:tcPr>
            <w:tcW w:w="933" w:type="pct"/>
            <w:shd w:val="clear" w:color="auto" w:fill="auto"/>
            <w:vAlign w:val="center"/>
          </w:tcPr>
          <w:p w14:paraId="680C8558" w14:textId="77777777" w:rsidR="00D91430" w:rsidRPr="00D91430" w:rsidRDefault="00D91430" w:rsidP="00D91430">
            <w:pPr>
              <w:spacing w:after="0" w:line="240" w:lineRule="auto"/>
              <w:rPr>
                <w:rFonts w:ascii="Times New Roman" w:hAnsi="Times New Roman" w:cs="Times New Roman"/>
                <w:sz w:val="20"/>
                <w:szCs w:val="20"/>
              </w:rPr>
            </w:pPr>
          </w:p>
        </w:tc>
      </w:tr>
      <w:tr w:rsidR="00D91430" w:rsidRPr="00D91430" w14:paraId="0DBA89E2" w14:textId="77777777" w:rsidTr="00D91430">
        <w:trPr>
          <w:trHeight w:val="510"/>
        </w:trPr>
        <w:tc>
          <w:tcPr>
            <w:tcW w:w="267" w:type="pct"/>
            <w:shd w:val="clear" w:color="auto" w:fill="auto"/>
            <w:vAlign w:val="center"/>
          </w:tcPr>
          <w:p w14:paraId="7E8BEB62" w14:textId="77777777" w:rsidR="00D91430" w:rsidRPr="00D91430" w:rsidRDefault="00D91430" w:rsidP="00D91430">
            <w:pPr>
              <w:spacing w:after="0" w:line="240" w:lineRule="auto"/>
              <w:jc w:val="center"/>
              <w:rPr>
                <w:rFonts w:ascii="Times New Roman" w:hAnsi="Times New Roman" w:cs="Times New Roman"/>
                <w:sz w:val="20"/>
                <w:szCs w:val="20"/>
              </w:rPr>
            </w:pPr>
            <w:r w:rsidRPr="00D91430">
              <w:rPr>
                <w:rFonts w:ascii="Times New Roman" w:hAnsi="Times New Roman" w:cs="Times New Roman"/>
                <w:sz w:val="20"/>
                <w:szCs w:val="20"/>
              </w:rPr>
              <w:t>4</w:t>
            </w:r>
          </w:p>
        </w:tc>
        <w:tc>
          <w:tcPr>
            <w:tcW w:w="1600" w:type="pct"/>
            <w:shd w:val="clear" w:color="auto" w:fill="auto"/>
            <w:vAlign w:val="center"/>
          </w:tcPr>
          <w:p w14:paraId="58D1FB79" w14:textId="77777777" w:rsidR="00D91430" w:rsidRPr="00D91430" w:rsidRDefault="00D91430" w:rsidP="00D91430">
            <w:pPr>
              <w:spacing w:after="0" w:line="240" w:lineRule="auto"/>
              <w:rPr>
                <w:rFonts w:ascii="Times New Roman" w:hAnsi="Times New Roman" w:cs="Times New Roman"/>
                <w:sz w:val="20"/>
                <w:szCs w:val="20"/>
              </w:rPr>
            </w:pPr>
            <w:r w:rsidRPr="00D91430">
              <w:rPr>
                <w:rFonts w:ascii="Times New Roman" w:hAnsi="Times New Roman" w:cs="Times New Roman"/>
                <w:sz w:val="20"/>
                <w:szCs w:val="20"/>
              </w:rPr>
              <w:t>Промывка конденсатора наружного блока</w:t>
            </w:r>
          </w:p>
        </w:tc>
        <w:tc>
          <w:tcPr>
            <w:tcW w:w="1333" w:type="pct"/>
            <w:shd w:val="clear" w:color="auto" w:fill="auto"/>
            <w:vAlign w:val="center"/>
          </w:tcPr>
          <w:p w14:paraId="0AA927F4" w14:textId="77777777" w:rsidR="00D91430" w:rsidRPr="00D91430" w:rsidRDefault="00D91430" w:rsidP="00D91430">
            <w:pPr>
              <w:spacing w:after="0" w:line="240" w:lineRule="auto"/>
              <w:rPr>
                <w:rFonts w:ascii="Times New Roman" w:hAnsi="Times New Roman" w:cs="Times New Roman"/>
                <w:sz w:val="20"/>
                <w:szCs w:val="20"/>
              </w:rPr>
            </w:pPr>
          </w:p>
        </w:tc>
        <w:tc>
          <w:tcPr>
            <w:tcW w:w="867" w:type="pct"/>
            <w:shd w:val="clear" w:color="auto" w:fill="auto"/>
            <w:vAlign w:val="center"/>
          </w:tcPr>
          <w:p w14:paraId="166E6AB3" w14:textId="77777777" w:rsidR="00D91430" w:rsidRPr="00D91430" w:rsidRDefault="00D91430" w:rsidP="00D91430">
            <w:pPr>
              <w:spacing w:after="0" w:line="240" w:lineRule="auto"/>
              <w:rPr>
                <w:rFonts w:ascii="Times New Roman" w:hAnsi="Times New Roman" w:cs="Times New Roman"/>
                <w:sz w:val="20"/>
                <w:szCs w:val="20"/>
              </w:rPr>
            </w:pPr>
          </w:p>
        </w:tc>
        <w:tc>
          <w:tcPr>
            <w:tcW w:w="933" w:type="pct"/>
            <w:shd w:val="clear" w:color="auto" w:fill="auto"/>
            <w:vAlign w:val="center"/>
          </w:tcPr>
          <w:p w14:paraId="25000B34" w14:textId="77777777" w:rsidR="00D91430" w:rsidRPr="00D91430" w:rsidRDefault="00D91430" w:rsidP="00D91430">
            <w:pPr>
              <w:spacing w:after="0" w:line="240" w:lineRule="auto"/>
              <w:rPr>
                <w:rFonts w:ascii="Times New Roman" w:hAnsi="Times New Roman" w:cs="Times New Roman"/>
                <w:sz w:val="20"/>
                <w:szCs w:val="20"/>
              </w:rPr>
            </w:pPr>
          </w:p>
        </w:tc>
      </w:tr>
      <w:tr w:rsidR="00D91430" w:rsidRPr="00D91430" w14:paraId="5D450038" w14:textId="77777777" w:rsidTr="00D91430">
        <w:trPr>
          <w:trHeight w:val="510"/>
        </w:trPr>
        <w:tc>
          <w:tcPr>
            <w:tcW w:w="267" w:type="pct"/>
            <w:shd w:val="clear" w:color="auto" w:fill="auto"/>
            <w:vAlign w:val="center"/>
          </w:tcPr>
          <w:p w14:paraId="48485B39" w14:textId="77777777" w:rsidR="00D91430" w:rsidRPr="00D91430" w:rsidRDefault="00D91430" w:rsidP="00D91430">
            <w:pPr>
              <w:spacing w:after="0" w:line="240" w:lineRule="auto"/>
              <w:jc w:val="center"/>
              <w:rPr>
                <w:rFonts w:ascii="Times New Roman" w:hAnsi="Times New Roman" w:cs="Times New Roman"/>
                <w:sz w:val="20"/>
                <w:szCs w:val="20"/>
              </w:rPr>
            </w:pPr>
            <w:r w:rsidRPr="00D91430">
              <w:rPr>
                <w:rFonts w:ascii="Times New Roman" w:hAnsi="Times New Roman" w:cs="Times New Roman"/>
                <w:sz w:val="20"/>
                <w:szCs w:val="20"/>
              </w:rPr>
              <w:t>5</w:t>
            </w:r>
          </w:p>
        </w:tc>
        <w:tc>
          <w:tcPr>
            <w:tcW w:w="1600" w:type="pct"/>
            <w:shd w:val="clear" w:color="auto" w:fill="auto"/>
            <w:vAlign w:val="center"/>
          </w:tcPr>
          <w:p w14:paraId="1AE0756C" w14:textId="77777777" w:rsidR="00D91430" w:rsidRPr="00D91430" w:rsidRDefault="00D91430" w:rsidP="00D91430">
            <w:pPr>
              <w:spacing w:after="0" w:line="240" w:lineRule="auto"/>
              <w:rPr>
                <w:rFonts w:ascii="Times New Roman" w:hAnsi="Times New Roman" w:cs="Times New Roman"/>
                <w:sz w:val="20"/>
                <w:szCs w:val="20"/>
              </w:rPr>
            </w:pPr>
            <w:r w:rsidRPr="00D91430">
              <w:rPr>
                <w:rFonts w:ascii="Times New Roman" w:hAnsi="Times New Roman" w:cs="Times New Roman"/>
                <w:sz w:val="20"/>
                <w:szCs w:val="20"/>
              </w:rPr>
              <w:t>Проверка конденсатора наружного блока на герметичность и следы коррозии</w:t>
            </w:r>
          </w:p>
        </w:tc>
        <w:tc>
          <w:tcPr>
            <w:tcW w:w="1333" w:type="pct"/>
            <w:shd w:val="clear" w:color="auto" w:fill="auto"/>
            <w:vAlign w:val="center"/>
          </w:tcPr>
          <w:p w14:paraId="3005704D" w14:textId="77777777" w:rsidR="00D91430" w:rsidRPr="00D91430" w:rsidRDefault="00D91430" w:rsidP="00D91430">
            <w:pPr>
              <w:spacing w:after="0" w:line="240" w:lineRule="auto"/>
              <w:rPr>
                <w:rFonts w:ascii="Times New Roman" w:hAnsi="Times New Roman" w:cs="Times New Roman"/>
                <w:sz w:val="20"/>
                <w:szCs w:val="20"/>
              </w:rPr>
            </w:pPr>
          </w:p>
        </w:tc>
        <w:tc>
          <w:tcPr>
            <w:tcW w:w="867" w:type="pct"/>
            <w:shd w:val="clear" w:color="auto" w:fill="auto"/>
            <w:vAlign w:val="center"/>
          </w:tcPr>
          <w:p w14:paraId="5BB1F910" w14:textId="77777777" w:rsidR="00D91430" w:rsidRPr="00D91430" w:rsidRDefault="00D91430" w:rsidP="00D91430">
            <w:pPr>
              <w:spacing w:after="0" w:line="240" w:lineRule="auto"/>
              <w:rPr>
                <w:rFonts w:ascii="Times New Roman" w:hAnsi="Times New Roman" w:cs="Times New Roman"/>
                <w:sz w:val="20"/>
                <w:szCs w:val="20"/>
              </w:rPr>
            </w:pPr>
          </w:p>
        </w:tc>
        <w:tc>
          <w:tcPr>
            <w:tcW w:w="933" w:type="pct"/>
            <w:shd w:val="clear" w:color="auto" w:fill="auto"/>
            <w:vAlign w:val="center"/>
          </w:tcPr>
          <w:p w14:paraId="55ACB267" w14:textId="77777777" w:rsidR="00D91430" w:rsidRPr="00D91430" w:rsidRDefault="00D91430" w:rsidP="00D91430">
            <w:pPr>
              <w:spacing w:after="0" w:line="240" w:lineRule="auto"/>
              <w:rPr>
                <w:rFonts w:ascii="Times New Roman" w:hAnsi="Times New Roman" w:cs="Times New Roman"/>
                <w:sz w:val="20"/>
                <w:szCs w:val="20"/>
              </w:rPr>
            </w:pPr>
          </w:p>
        </w:tc>
      </w:tr>
      <w:tr w:rsidR="00D91430" w:rsidRPr="00D91430" w14:paraId="73844469" w14:textId="77777777" w:rsidTr="00D91430">
        <w:trPr>
          <w:trHeight w:val="510"/>
        </w:trPr>
        <w:tc>
          <w:tcPr>
            <w:tcW w:w="267" w:type="pct"/>
            <w:shd w:val="clear" w:color="auto" w:fill="auto"/>
            <w:vAlign w:val="center"/>
          </w:tcPr>
          <w:p w14:paraId="3B264647" w14:textId="77777777" w:rsidR="00D91430" w:rsidRPr="00D91430" w:rsidRDefault="00D91430" w:rsidP="00D91430">
            <w:pPr>
              <w:spacing w:after="0" w:line="240" w:lineRule="auto"/>
              <w:jc w:val="center"/>
              <w:rPr>
                <w:rFonts w:ascii="Times New Roman" w:hAnsi="Times New Roman" w:cs="Times New Roman"/>
                <w:sz w:val="20"/>
                <w:szCs w:val="20"/>
              </w:rPr>
            </w:pPr>
            <w:r w:rsidRPr="00D91430">
              <w:rPr>
                <w:rFonts w:ascii="Times New Roman" w:hAnsi="Times New Roman" w:cs="Times New Roman"/>
                <w:sz w:val="20"/>
                <w:szCs w:val="20"/>
              </w:rPr>
              <w:t>6</w:t>
            </w:r>
          </w:p>
        </w:tc>
        <w:tc>
          <w:tcPr>
            <w:tcW w:w="1600" w:type="pct"/>
            <w:shd w:val="clear" w:color="auto" w:fill="auto"/>
            <w:vAlign w:val="center"/>
          </w:tcPr>
          <w:p w14:paraId="4662D4C7" w14:textId="77777777" w:rsidR="00D91430" w:rsidRPr="00D91430" w:rsidRDefault="00D91430" w:rsidP="00D91430">
            <w:pPr>
              <w:spacing w:after="0" w:line="240" w:lineRule="auto"/>
              <w:rPr>
                <w:rFonts w:ascii="Times New Roman" w:hAnsi="Times New Roman" w:cs="Times New Roman"/>
                <w:sz w:val="20"/>
                <w:szCs w:val="20"/>
              </w:rPr>
            </w:pPr>
            <w:r w:rsidRPr="00D91430">
              <w:rPr>
                <w:rFonts w:ascii="Times New Roman" w:hAnsi="Times New Roman" w:cs="Times New Roman"/>
                <w:sz w:val="20"/>
                <w:szCs w:val="20"/>
              </w:rPr>
              <w:t>Восстановление оребрения на конденсаторе.</w:t>
            </w:r>
          </w:p>
        </w:tc>
        <w:tc>
          <w:tcPr>
            <w:tcW w:w="1333" w:type="pct"/>
            <w:shd w:val="clear" w:color="auto" w:fill="auto"/>
            <w:vAlign w:val="center"/>
          </w:tcPr>
          <w:p w14:paraId="5889BEF7" w14:textId="77777777" w:rsidR="00D91430" w:rsidRPr="00D91430" w:rsidRDefault="00D91430" w:rsidP="00D91430">
            <w:pPr>
              <w:spacing w:after="0" w:line="240" w:lineRule="auto"/>
              <w:rPr>
                <w:rFonts w:ascii="Times New Roman" w:hAnsi="Times New Roman" w:cs="Times New Roman"/>
                <w:sz w:val="20"/>
                <w:szCs w:val="20"/>
              </w:rPr>
            </w:pPr>
          </w:p>
        </w:tc>
        <w:tc>
          <w:tcPr>
            <w:tcW w:w="867" w:type="pct"/>
            <w:shd w:val="clear" w:color="auto" w:fill="auto"/>
            <w:vAlign w:val="center"/>
          </w:tcPr>
          <w:p w14:paraId="3770006B" w14:textId="77777777" w:rsidR="00D91430" w:rsidRPr="00D91430" w:rsidRDefault="00D91430" w:rsidP="00D91430">
            <w:pPr>
              <w:spacing w:after="0" w:line="240" w:lineRule="auto"/>
              <w:rPr>
                <w:rFonts w:ascii="Times New Roman" w:hAnsi="Times New Roman" w:cs="Times New Roman"/>
                <w:sz w:val="20"/>
                <w:szCs w:val="20"/>
              </w:rPr>
            </w:pPr>
          </w:p>
        </w:tc>
        <w:tc>
          <w:tcPr>
            <w:tcW w:w="933" w:type="pct"/>
            <w:shd w:val="clear" w:color="auto" w:fill="auto"/>
            <w:vAlign w:val="center"/>
          </w:tcPr>
          <w:p w14:paraId="5ECCD7EB" w14:textId="77777777" w:rsidR="00D91430" w:rsidRPr="00D91430" w:rsidRDefault="00D91430" w:rsidP="00D91430">
            <w:pPr>
              <w:spacing w:after="0" w:line="240" w:lineRule="auto"/>
              <w:rPr>
                <w:rFonts w:ascii="Times New Roman" w:hAnsi="Times New Roman" w:cs="Times New Roman"/>
                <w:sz w:val="20"/>
                <w:szCs w:val="20"/>
              </w:rPr>
            </w:pPr>
          </w:p>
        </w:tc>
      </w:tr>
      <w:tr w:rsidR="00D91430" w:rsidRPr="00D91430" w14:paraId="298762A6" w14:textId="77777777" w:rsidTr="00D91430">
        <w:trPr>
          <w:trHeight w:val="510"/>
        </w:trPr>
        <w:tc>
          <w:tcPr>
            <w:tcW w:w="267" w:type="pct"/>
            <w:shd w:val="clear" w:color="auto" w:fill="auto"/>
            <w:vAlign w:val="center"/>
          </w:tcPr>
          <w:p w14:paraId="34415B85" w14:textId="77777777" w:rsidR="00D91430" w:rsidRPr="00D91430" w:rsidRDefault="00D91430" w:rsidP="00D91430">
            <w:pPr>
              <w:spacing w:after="0" w:line="240" w:lineRule="auto"/>
              <w:jc w:val="center"/>
              <w:rPr>
                <w:rFonts w:ascii="Times New Roman" w:hAnsi="Times New Roman" w:cs="Times New Roman"/>
                <w:sz w:val="20"/>
                <w:szCs w:val="20"/>
              </w:rPr>
            </w:pPr>
            <w:r w:rsidRPr="00D91430">
              <w:rPr>
                <w:rFonts w:ascii="Times New Roman" w:hAnsi="Times New Roman" w:cs="Times New Roman"/>
                <w:sz w:val="20"/>
                <w:szCs w:val="20"/>
              </w:rPr>
              <w:t>7</w:t>
            </w:r>
          </w:p>
        </w:tc>
        <w:tc>
          <w:tcPr>
            <w:tcW w:w="1600" w:type="pct"/>
            <w:shd w:val="clear" w:color="auto" w:fill="auto"/>
            <w:vAlign w:val="center"/>
          </w:tcPr>
          <w:p w14:paraId="4A60BC08" w14:textId="77777777" w:rsidR="00D91430" w:rsidRPr="00D91430" w:rsidRDefault="00D91430" w:rsidP="00D91430">
            <w:pPr>
              <w:spacing w:after="0" w:line="240" w:lineRule="auto"/>
              <w:rPr>
                <w:rFonts w:ascii="Times New Roman" w:hAnsi="Times New Roman" w:cs="Times New Roman"/>
                <w:sz w:val="20"/>
                <w:szCs w:val="20"/>
              </w:rPr>
            </w:pPr>
            <w:r w:rsidRPr="00D91430">
              <w:rPr>
                <w:rFonts w:ascii="Times New Roman" w:hAnsi="Times New Roman" w:cs="Times New Roman"/>
                <w:bCs/>
                <w:sz w:val="20"/>
                <w:szCs w:val="20"/>
              </w:rPr>
              <w:t>Проверка балансировки крыльчаток вентиляторов конденсатора на наличие их повреждений</w:t>
            </w:r>
          </w:p>
        </w:tc>
        <w:tc>
          <w:tcPr>
            <w:tcW w:w="1333" w:type="pct"/>
            <w:shd w:val="clear" w:color="auto" w:fill="auto"/>
            <w:vAlign w:val="center"/>
          </w:tcPr>
          <w:p w14:paraId="7C1A5A04" w14:textId="77777777" w:rsidR="00D91430" w:rsidRPr="00D91430" w:rsidRDefault="00D91430" w:rsidP="00D91430">
            <w:pPr>
              <w:spacing w:after="0" w:line="240" w:lineRule="auto"/>
              <w:rPr>
                <w:rFonts w:ascii="Times New Roman" w:hAnsi="Times New Roman" w:cs="Times New Roman"/>
                <w:sz w:val="20"/>
                <w:szCs w:val="20"/>
              </w:rPr>
            </w:pPr>
          </w:p>
        </w:tc>
        <w:tc>
          <w:tcPr>
            <w:tcW w:w="867" w:type="pct"/>
            <w:shd w:val="clear" w:color="auto" w:fill="auto"/>
            <w:vAlign w:val="center"/>
          </w:tcPr>
          <w:p w14:paraId="19FC46DD" w14:textId="77777777" w:rsidR="00D91430" w:rsidRPr="00D91430" w:rsidRDefault="00D91430" w:rsidP="00D91430">
            <w:pPr>
              <w:spacing w:after="0" w:line="240" w:lineRule="auto"/>
              <w:rPr>
                <w:rFonts w:ascii="Times New Roman" w:hAnsi="Times New Roman" w:cs="Times New Roman"/>
                <w:sz w:val="20"/>
                <w:szCs w:val="20"/>
              </w:rPr>
            </w:pPr>
          </w:p>
        </w:tc>
        <w:tc>
          <w:tcPr>
            <w:tcW w:w="933" w:type="pct"/>
            <w:shd w:val="clear" w:color="auto" w:fill="auto"/>
            <w:vAlign w:val="center"/>
          </w:tcPr>
          <w:p w14:paraId="7E37460D" w14:textId="77777777" w:rsidR="00D91430" w:rsidRPr="00D91430" w:rsidRDefault="00D91430" w:rsidP="00D91430">
            <w:pPr>
              <w:spacing w:after="0" w:line="240" w:lineRule="auto"/>
              <w:rPr>
                <w:rFonts w:ascii="Times New Roman" w:hAnsi="Times New Roman" w:cs="Times New Roman"/>
                <w:sz w:val="20"/>
                <w:szCs w:val="20"/>
              </w:rPr>
            </w:pPr>
          </w:p>
        </w:tc>
      </w:tr>
      <w:tr w:rsidR="00D91430" w:rsidRPr="00D91430" w14:paraId="0F96D8D5" w14:textId="77777777" w:rsidTr="00D91430">
        <w:trPr>
          <w:trHeight w:val="510"/>
        </w:trPr>
        <w:tc>
          <w:tcPr>
            <w:tcW w:w="267" w:type="pct"/>
            <w:shd w:val="clear" w:color="auto" w:fill="auto"/>
            <w:vAlign w:val="center"/>
          </w:tcPr>
          <w:p w14:paraId="49E052F2" w14:textId="77777777" w:rsidR="00D91430" w:rsidRPr="00D91430" w:rsidRDefault="00D91430" w:rsidP="00D91430">
            <w:pPr>
              <w:spacing w:after="0" w:line="240" w:lineRule="auto"/>
              <w:jc w:val="center"/>
              <w:rPr>
                <w:rFonts w:ascii="Times New Roman" w:hAnsi="Times New Roman" w:cs="Times New Roman"/>
                <w:sz w:val="20"/>
                <w:szCs w:val="20"/>
              </w:rPr>
            </w:pPr>
            <w:r w:rsidRPr="00D91430">
              <w:rPr>
                <w:rFonts w:ascii="Times New Roman" w:hAnsi="Times New Roman" w:cs="Times New Roman"/>
                <w:sz w:val="20"/>
                <w:szCs w:val="20"/>
              </w:rPr>
              <w:t>8</w:t>
            </w:r>
          </w:p>
        </w:tc>
        <w:tc>
          <w:tcPr>
            <w:tcW w:w="1600" w:type="pct"/>
            <w:shd w:val="clear" w:color="auto" w:fill="auto"/>
            <w:vAlign w:val="center"/>
          </w:tcPr>
          <w:p w14:paraId="3DDAE32F" w14:textId="77777777" w:rsidR="00D91430" w:rsidRPr="00D91430" w:rsidRDefault="00D91430" w:rsidP="00D91430">
            <w:pPr>
              <w:spacing w:after="0" w:line="240" w:lineRule="auto"/>
              <w:rPr>
                <w:rFonts w:ascii="Times New Roman" w:hAnsi="Times New Roman" w:cs="Times New Roman"/>
                <w:sz w:val="20"/>
                <w:szCs w:val="20"/>
              </w:rPr>
            </w:pPr>
            <w:r w:rsidRPr="00D91430">
              <w:rPr>
                <w:rFonts w:ascii="Times New Roman" w:hAnsi="Times New Roman" w:cs="Times New Roman"/>
                <w:bCs/>
                <w:sz w:val="20"/>
                <w:szCs w:val="20"/>
              </w:rPr>
              <w:t>Проверка подшипников на износ</w:t>
            </w:r>
          </w:p>
        </w:tc>
        <w:tc>
          <w:tcPr>
            <w:tcW w:w="1333" w:type="pct"/>
            <w:shd w:val="clear" w:color="auto" w:fill="auto"/>
            <w:vAlign w:val="center"/>
          </w:tcPr>
          <w:p w14:paraId="114A50AD" w14:textId="77777777" w:rsidR="00D91430" w:rsidRPr="00D91430" w:rsidRDefault="00D91430" w:rsidP="00D91430">
            <w:pPr>
              <w:spacing w:after="0" w:line="240" w:lineRule="auto"/>
              <w:rPr>
                <w:rFonts w:ascii="Times New Roman" w:hAnsi="Times New Roman" w:cs="Times New Roman"/>
                <w:sz w:val="20"/>
                <w:szCs w:val="20"/>
              </w:rPr>
            </w:pPr>
          </w:p>
        </w:tc>
        <w:tc>
          <w:tcPr>
            <w:tcW w:w="867" w:type="pct"/>
            <w:shd w:val="clear" w:color="auto" w:fill="auto"/>
            <w:vAlign w:val="center"/>
          </w:tcPr>
          <w:p w14:paraId="6B05C514" w14:textId="77777777" w:rsidR="00D91430" w:rsidRPr="00D91430" w:rsidRDefault="00D91430" w:rsidP="00D91430">
            <w:pPr>
              <w:spacing w:after="0" w:line="240" w:lineRule="auto"/>
              <w:rPr>
                <w:rFonts w:ascii="Times New Roman" w:hAnsi="Times New Roman" w:cs="Times New Roman"/>
                <w:sz w:val="20"/>
                <w:szCs w:val="20"/>
              </w:rPr>
            </w:pPr>
          </w:p>
        </w:tc>
        <w:tc>
          <w:tcPr>
            <w:tcW w:w="933" w:type="pct"/>
            <w:shd w:val="clear" w:color="auto" w:fill="auto"/>
            <w:vAlign w:val="center"/>
          </w:tcPr>
          <w:p w14:paraId="57666E00" w14:textId="77777777" w:rsidR="00D91430" w:rsidRPr="00D91430" w:rsidRDefault="00D91430" w:rsidP="00D91430">
            <w:pPr>
              <w:spacing w:after="0" w:line="240" w:lineRule="auto"/>
              <w:rPr>
                <w:rFonts w:ascii="Times New Roman" w:hAnsi="Times New Roman" w:cs="Times New Roman"/>
                <w:sz w:val="20"/>
                <w:szCs w:val="20"/>
              </w:rPr>
            </w:pPr>
          </w:p>
        </w:tc>
      </w:tr>
      <w:tr w:rsidR="00D91430" w:rsidRPr="00D91430" w14:paraId="3AD916C7" w14:textId="77777777" w:rsidTr="00D91430">
        <w:trPr>
          <w:trHeight w:val="510"/>
        </w:trPr>
        <w:tc>
          <w:tcPr>
            <w:tcW w:w="267" w:type="pct"/>
            <w:shd w:val="clear" w:color="auto" w:fill="auto"/>
            <w:vAlign w:val="center"/>
          </w:tcPr>
          <w:p w14:paraId="29092D43" w14:textId="77777777" w:rsidR="00D91430" w:rsidRPr="00D91430" w:rsidRDefault="00D91430" w:rsidP="00D91430">
            <w:pPr>
              <w:spacing w:after="0" w:line="240" w:lineRule="auto"/>
              <w:jc w:val="center"/>
              <w:rPr>
                <w:rFonts w:ascii="Times New Roman" w:hAnsi="Times New Roman" w:cs="Times New Roman"/>
                <w:sz w:val="20"/>
                <w:szCs w:val="20"/>
              </w:rPr>
            </w:pPr>
            <w:r w:rsidRPr="00D91430">
              <w:rPr>
                <w:rFonts w:ascii="Times New Roman" w:hAnsi="Times New Roman" w:cs="Times New Roman"/>
                <w:sz w:val="20"/>
                <w:szCs w:val="20"/>
              </w:rPr>
              <w:t>9</w:t>
            </w:r>
          </w:p>
        </w:tc>
        <w:tc>
          <w:tcPr>
            <w:tcW w:w="1600" w:type="pct"/>
            <w:shd w:val="clear" w:color="auto" w:fill="auto"/>
            <w:vAlign w:val="center"/>
          </w:tcPr>
          <w:p w14:paraId="601A1A8F" w14:textId="77777777" w:rsidR="00D91430" w:rsidRPr="00D91430" w:rsidRDefault="00D91430" w:rsidP="00D91430">
            <w:pPr>
              <w:spacing w:after="0" w:line="240" w:lineRule="auto"/>
              <w:rPr>
                <w:rFonts w:ascii="Times New Roman" w:hAnsi="Times New Roman" w:cs="Times New Roman"/>
                <w:sz w:val="20"/>
                <w:szCs w:val="20"/>
              </w:rPr>
            </w:pPr>
            <w:r w:rsidRPr="00D91430">
              <w:rPr>
                <w:rFonts w:ascii="Times New Roman" w:hAnsi="Times New Roman" w:cs="Times New Roman"/>
                <w:bCs/>
                <w:sz w:val="20"/>
                <w:szCs w:val="20"/>
              </w:rPr>
              <w:t>Проверка трубопроводов на повреждения</w:t>
            </w:r>
          </w:p>
        </w:tc>
        <w:tc>
          <w:tcPr>
            <w:tcW w:w="1333" w:type="pct"/>
            <w:shd w:val="clear" w:color="auto" w:fill="auto"/>
            <w:vAlign w:val="center"/>
          </w:tcPr>
          <w:p w14:paraId="6479DB21" w14:textId="77777777" w:rsidR="00D91430" w:rsidRPr="00D91430" w:rsidRDefault="00D91430" w:rsidP="00D91430">
            <w:pPr>
              <w:spacing w:after="0" w:line="240" w:lineRule="auto"/>
              <w:rPr>
                <w:rFonts w:ascii="Times New Roman" w:hAnsi="Times New Roman" w:cs="Times New Roman"/>
                <w:sz w:val="20"/>
                <w:szCs w:val="20"/>
              </w:rPr>
            </w:pPr>
          </w:p>
        </w:tc>
        <w:tc>
          <w:tcPr>
            <w:tcW w:w="867" w:type="pct"/>
            <w:shd w:val="clear" w:color="auto" w:fill="auto"/>
            <w:vAlign w:val="center"/>
          </w:tcPr>
          <w:p w14:paraId="31D87281" w14:textId="77777777" w:rsidR="00D91430" w:rsidRPr="00D91430" w:rsidRDefault="00D91430" w:rsidP="00D91430">
            <w:pPr>
              <w:spacing w:after="0" w:line="240" w:lineRule="auto"/>
              <w:rPr>
                <w:rFonts w:ascii="Times New Roman" w:hAnsi="Times New Roman" w:cs="Times New Roman"/>
                <w:sz w:val="20"/>
                <w:szCs w:val="20"/>
              </w:rPr>
            </w:pPr>
          </w:p>
        </w:tc>
        <w:tc>
          <w:tcPr>
            <w:tcW w:w="933" w:type="pct"/>
            <w:shd w:val="clear" w:color="auto" w:fill="auto"/>
            <w:vAlign w:val="center"/>
          </w:tcPr>
          <w:p w14:paraId="57AD9FD2" w14:textId="77777777" w:rsidR="00D91430" w:rsidRPr="00D91430" w:rsidRDefault="00D91430" w:rsidP="00D91430">
            <w:pPr>
              <w:spacing w:after="0" w:line="240" w:lineRule="auto"/>
              <w:rPr>
                <w:rFonts w:ascii="Times New Roman" w:hAnsi="Times New Roman" w:cs="Times New Roman"/>
                <w:sz w:val="20"/>
                <w:szCs w:val="20"/>
              </w:rPr>
            </w:pPr>
          </w:p>
        </w:tc>
      </w:tr>
      <w:tr w:rsidR="00D91430" w:rsidRPr="00D91430" w14:paraId="261E6BDE" w14:textId="77777777" w:rsidTr="00D91430">
        <w:trPr>
          <w:trHeight w:val="510"/>
        </w:trPr>
        <w:tc>
          <w:tcPr>
            <w:tcW w:w="267" w:type="pct"/>
            <w:shd w:val="clear" w:color="auto" w:fill="auto"/>
            <w:vAlign w:val="center"/>
          </w:tcPr>
          <w:p w14:paraId="354BA1D1" w14:textId="77777777" w:rsidR="00D91430" w:rsidRPr="00D91430" w:rsidRDefault="00D91430" w:rsidP="00D91430">
            <w:pPr>
              <w:spacing w:after="0" w:line="240" w:lineRule="auto"/>
              <w:jc w:val="center"/>
              <w:rPr>
                <w:rFonts w:ascii="Times New Roman" w:hAnsi="Times New Roman" w:cs="Times New Roman"/>
                <w:sz w:val="20"/>
                <w:szCs w:val="20"/>
              </w:rPr>
            </w:pPr>
            <w:r w:rsidRPr="00D91430">
              <w:rPr>
                <w:rFonts w:ascii="Times New Roman" w:hAnsi="Times New Roman" w:cs="Times New Roman"/>
                <w:sz w:val="20"/>
                <w:szCs w:val="20"/>
              </w:rPr>
              <w:t>10</w:t>
            </w:r>
          </w:p>
        </w:tc>
        <w:tc>
          <w:tcPr>
            <w:tcW w:w="1600" w:type="pct"/>
            <w:shd w:val="clear" w:color="auto" w:fill="auto"/>
            <w:vAlign w:val="center"/>
          </w:tcPr>
          <w:p w14:paraId="318B9A61" w14:textId="77777777" w:rsidR="00D91430" w:rsidRPr="00D91430" w:rsidRDefault="00D91430" w:rsidP="00D91430">
            <w:pPr>
              <w:spacing w:after="0" w:line="240" w:lineRule="auto"/>
              <w:rPr>
                <w:rFonts w:ascii="Times New Roman" w:hAnsi="Times New Roman" w:cs="Times New Roman"/>
                <w:bCs/>
                <w:sz w:val="20"/>
                <w:szCs w:val="20"/>
              </w:rPr>
            </w:pPr>
            <w:r w:rsidRPr="00D91430">
              <w:rPr>
                <w:rFonts w:ascii="Times New Roman" w:hAnsi="Times New Roman" w:cs="Times New Roman"/>
                <w:bCs/>
                <w:sz w:val="20"/>
                <w:szCs w:val="20"/>
              </w:rPr>
              <w:t>Проверка изоляции трубопроводов на внешние повреждения</w:t>
            </w:r>
          </w:p>
        </w:tc>
        <w:tc>
          <w:tcPr>
            <w:tcW w:w="1333" w:type="pct"/>
            <w:shd w:val="clear" w:color="auto" w:fill="auto"/>
            <w:vAlign w:val="center"/>
          </w:tcPr>
          <w:p w14:paraId="53AE51B4" w14:textId="77777777" w:rsidR="00D91430" w:rsidRPr="00D91430" w:rsidRDefault="00D91430" w:rsidP="00D91430">
            <w:pPr>
              <w:spacing w:after="0" w:line="240" w:lineRule="auto"/>
              <w:rPr>
                <w:rFonts w:ascii="Times New Roman" w:hAnsi="Times New Roman" w:cs="Times New Roman"/>
                <w:sz w:val="20"/>
                <w:szCs w:val="20"/>
              </w:rPr>
            </w:pPr>
          </w:p>
        </w:tc>
        <w:tc>
          <w:tcPr>
            <w:tcW w:w="867" w:type="pct"/>
            <w:shd w:val="clear" w:color="auto" w:fill="auto"/>
            <w:vAlign w:val="center"/>
          </w:tcPr>
          <w:p w14:paraId="618157C1" w14:textId="77777777" w:rsidR="00D91430" w:rsidRPr="00D91430" w:rsidRDefault="00D91430" w:rsidP="00D91430">
            <w:pPr>
              <w:spacing w:after="0" w:line="240" w:lineRule="auto"/>
              <w:rPr>
                <w:rFonts w:ascii="Times New Roman" w:hAnsi="Times New Roman" w:cs="Times New Roman"/>
                <w:sz w:val="20"/>
                <w:szCs w:val="20"/>
              </w:rPr>
            </w:pPr>
          </w:p>
        </w:tc>
        <w:tc>
          <w:tcPr>
            <w:tcW w:w="933" w:type="pct"/>
            <w:shd w:val="clear" w:color="auto" w:fill="auto"/>
            <w:vAlign w:val="center"/>
          </w:tcPr>
          <w:p w14:paraId="3A10807F" w14:textId="77777777" w:rsidR="00D91430" w:rsidRPr="00D91430" w:rsidRDefault="00D91430" w:rsidP="00D91430">
            <w:pPr>
              <w:spacing w:after="0" w:line="240" w:lineRule="auto"/>
              <w:rPr>
                <w:rFonts w:ascii="Times New Roman" w:hAnsi="Times New Roman" w:cs="Times New Roman"/>
                <w:sz w:val="20"/>
                <w:szCs w:val="20"/>
              </w:rPr>
            </w:pPr>
          </w:p>
        </w:tc>
      </w:tr>
      <w:tr w:rsidR="00D91430" w:rsidRPr="00D91430" w14:paraId="2D471E41" w14:textId="77777777" w:rsidTr="00D91430">
        <w:trPr>
          <w:trHeight w:val="510"/>
        </w:trPr>
        <w:tc>
          <w:tcPr>
            <w:tcW w:w="267" w:type="pct"/>
            <w:shd w:val="clear" w:color="auto" w:fill="auto"/>
            <w:vAlign w:val="center"/>
          </w:tcPr>
          <w:p w14:paraId="781CF46B" w14:textId="77777777" w:rsidR="00D91430" w:rsidRPr="00D91430" w:rsidRDefault="00D91430" w:rsidP="00D91430">
            <w:pPr>
              <w:spacing w:after="0" w:line="240" w:lineRule="auto"/>
              <w:jc w:val="center"/>
              <w:rPr>
                <w:rFonts w:ascii="Times New Roman" w:hAnsi="Times New Roman" w:cs="Times New Roman"/>
                <w:sz w:val="20"/>
                <w:szCs w:val="20"/>
              </w:rPr>
            </w:pPr>
            <w:r w:rsidRPr="00D91430">
              <w:rPr>
                <w:rFonts w:ascii="Times New Roman" w:hAnsi="Times New Roman" w:cs="Times New Roman"/>
                <w:sz w:val="20"/>
                <w:szCs w:val="20"/>
              </w:rPr>
              <w:t>11</w:t>
            </w:r>
          </w:p>
        </w:tc>
        <w:tc>
          <w:tcPr>
            <w:tcW w:w="1600" w:type="pct"/>
            <w:shd w:val="clear" w:color="auto" w:fill="auto"/>
            <w:vAlign w:val="center"/>
          </w:tcPr>
          <w:p w14:paraId="09D9A5BC" w14:textId="77777777" w:rsidR="00D91430" w:rsidRPr="00D91430" w:rsidRDefault="00D91430" w:rsidP="00D91430">
            <w:pPr>
              <w:spacing w:after="0" w:line="240" w:lineRule="auto"/>
              <w:rPr>
                <w:rFonts w:ascii="Times New Roman" w:hAnsi="Times New Roman" w:cs="Times New Roman"/>
                <w:bCs/>
                <w:sz w:val="20"/>
                <w:szCs w:val="20"/>
              </w:rPr>
            </w:pPr>
            <w:r w:rsidRPr="00D91430">
              <w:rPr>
                <w:rFonts w:ascii="Times New Roman" w:hAnsi="Times New Roman" w:cs="Times New Roman"/>
                <w:bCs/>
                <w:sz w:val="20"/>
                <w:szCs w:val="20"/>
              </w:rPr>
              <w:t>Проверка исправности дренажной системы (если есть) и наличие уклонов дренажной системы, а так же креплений (подвесов) труб.</w:t>
            </w:r>
          </w:p>
        </w:tc>
        <w:tc>
          <w:tcPr>
            <w:tcW w:w="1333" w:type="pct"/>
            <w:shd w:val="clear" w:color="auto" w:fill="auto"/>
            <w:vAlign w:val="center"/>
          </w:tcPr>
          <w:p w14:paraId="7DB7D052" w14:textId="77777777" w:rsidR="00D91430" w:rsidRPr="00D91430" w:rsidRDefault="00D91430" w:rsidP="00D91430">
            <w:pPr>
              <w:spacing w:after="0" w:line="240" w:lineRule="auto"/>
              <w:rPr>
                <w:rFonts w:ascii="Times New Roman" w:hAnsi="Times New Roman" w:cs="Times New Roman"/>
                <w:sz w:val="20"/>
                <w:szCs w:val="20"/>
              </w:rPr>
            </w:pPr>
          </w:p>
        </w:tc>
        <w:tc>
          <w:tcPr>
            <w:tcW w:w="867" w:type="pct"/>
            <w:shd w:val="clear" w:color="auto" w:fill="auto"/>
            <w:vAlign w:val="center"/>
          </w:tcPr>
          <w:p w14:paraId="0FBFCE61" w14:textId="77777777" w:rsidR="00D91430" w:rsidRPr="00D91430" w:rsidRDefault="00D91430" w:rsidP="00D91430">
            <w:pPr>
              <w:spacing w:after="0" w:line="240" w:lineRule="auto"/>
              <w:rPr>
                <w:rFonts w:ascii="Times New Roman" w:hAnsi="Times New Roman" w:cs="Times New Roman"/>
                <w:sz w:val="20"/>
                <w:szCs w:val="20"/>
              </w:rPr>
            </w:pPr>
          </w:p>
        </w:tc>
        <w:tc>
          <w:tcPr>
            <w:tcW w:w="933" w:type="pct"/>
            <w:shd w:val="clear" w:color="auto" w:fill="auto"/>
            <w:vAlign w:val="center"/>
          </w:tcPr>
          <w:p w14:paraId="4C5D2AFE" w14:textId="77777777" w:rsidR="00D91430" w:rsidRPr="00D91430" w:rsidRDefault="00D91430" w:rsidP="00D91430">
            <w:pPr>
              <w:spacing w:after="0" w:line="240" w:lineRule="auto"/>
              <w:rPr>
                <w:rFonts w:ascii="Times New Roman" w:hAnsi="Times New Roman" w:cs="Times New Roman"/>
                <w:sz w:val="20"/>
                <w:szCs w:val="20"/>
              </w:rPr>
            </w:pPr>
          </w:p>
        </w:tc>
      </w:tr>
      <w:tr w:rsidR="00D91430" w:rsidRPr="00D91430" w14:paraId="00B00A82" w14:textId="77777777" w:rsidTr="00D91430">
        <w:trPr>
          <w:trHeight w:val="510"/>
        </w:trPr>
        <w:tc>
          <w:tcPr>
            <w:tcW w:w="267" w:type="pct"/>
            <w:shd w:val="clear" w:color="auto" w:fill="auto"/>
            <w:vAlign w:val="center"/>
          </w:tcPr>
          <w:p w14:paraId="1C605E23" w14:textId="77777777" w:rsidR="00D91430" w:rsidRPr="00D91430" w:rsidRDefault="00D91430" w:rsidP="00D91430">
            <w:pPr>
              <w:spacing w:after="0" w:line="240" w:lineRule="auto"/>
              <w:jc w:val="center"/>
              <w:rPr>
                <w:rFonts w:ascii="Times New Roman" w:hAnsi="Times New Roman" w:cs="Times New Roman"/>
                <w:sz w:val="20"/>
                <w:szCs w:val="20"/>
              </w:rPr>
            </w:pPr>
            <w:r w:rsidRPr="00D91430">
              <w:rPr>
                <w:rFonts w:ascii="Times New Roman" w:hAnsi="Times New Roman" w:cs="Times New Roman"/>
                <w:sz w:val="20"/>
                <w:szCs w:val="20"/>
              </w:rPr>
              <w:t>12</w:t>
            </w:r>
          </w:p>
        </w:tc>
        <w:tc>
          <w:tcPr>
            <w:tcW w:w="1600" w:type="pct"/>
            <w:shd w:val="clear" w:color="auto" w:fill="auto"/>
            <w:vAlign w:val="center"/>
          </w:tcPr>
          <w:p w14:paraId="380812DF" w14:textId="77777777" w:rsidR="00D91430" w:rsidRPr="00D91430" w:rsidRDefault="00D91430" w:rsidP="00D91430">
            <w:pPr>
              <w:spacing w:after="0" w:line="240" w:lineRule="auto"/>
              <w:rPr>
                <w:rFonts w:ascii="Times New Roman" w:hAnsi="Times New Roman" w:cs="Times New Roman"/>
                <w:sz w:val="20"/>
                <w:szCs w:val="20"/>
              </w:rPr>
            </w:pPr>
            <w:r w:rsidRPr="00D91430">
              <w:rPr>
                <w:rFonts w:ascii="Times New Roman" w:hAnsi="Times New Roman" w:cs="Times New Roman"/>
                <w:sz w:val="20"/>
                <w:szCs w:val="20"/>
              </w:rPr>
              <w:t>Проверка проводов и кабелей на отсутствие повреждений и сопротивление изоляции</w:t>
            </w:r>
          </w:p>
        </w:tc>
        <w:tc>
          <w:tcPr>
            <w:tcW w:w="1333" w:type="pct"/>
            <w:shd w:val="clear" w:color="auto" w:fill="auto"/>
            <w:vAlign w:val="center"/>
          </w:tcPr>
          <w:p w14:paraId="28C8CAA8" w14:textId="77777777" w:rsidR="00D91430" w:rsidRPr="00D91430" w:rsidRDefault="00D91430" w:rsidP="00D91430">
            <w:pPr>
              <w:spacing w:after="0" w:line="240" w:lineRule="auto"/>
              <w:rPr>
                <w:rFonts w:ascii="Times New Roman" w:hAnsi="Times New Roman" w:cs="Times New Roman"/>
                <w:sz w:val="20"/>
                <w:szCs w:val="20"/>
              </w:rPr>
            </w:pPr>
          </w:p>
        </w:tc>
        <w:tc>
          <w:tcPr>
            <w:tcW w:w="867" w:type="pct"/>
            <w:shd w:val="clear" w:color="auto" w:fill="auto"/>
            <w:vAlign w:val="center"/>
          </w:tcPr>
          <w:p w14:paraId="3A135A1C" w14:textId="77777777" w:rsidR="00D91430" w:rsidRPr="00D91430" w:rsidRDefault="00D91430" w:rsidP="00D91430">
            <w:pPr>
              <w:spacing w:after="0" w:line="240" w:lineRule="auto"/>
              <w:rPr>
                <w:rFonts w:ascii="Times New Roman" w:hAnsi="Times New Roman" w:cs="Times New Roman"/>
                <w:sz w:val="20"/>
                <w:szCs w:val="20"/>
              </w:rPr>
            </w:pPr>
          </w:p>
        </w:tc>
        <w:tc>
          <w:tcPr>
            <w:tcW w:w="933" w:type="pct"/>
            <w:shd w:val="clear" w:color="auto" w:fill="auto"/>
            <w:vAlign w:val="center"/>
          </w:tcPr>
          <w:p w14:paraId="1374BE2A" w14:textId="77777777" w:rsidR="00D91430" w:rsidRPr="00D91430" w:rsidRDefault="00D91430" w:rsidP="00D91430">
            <w:pPr>
              <w:spacing w:after="0" w:line="240" w:lineRule="auto"/>
              <w:rPr>
                <w:rFonts w:ascii="Times New Roman" w:hAnsi="Times New Roman" w:cs="Times New Roman"/>
                <w:sz w:val="20"/>
                <w:szCs w:val="20"/>
              </w:rPr>
            </w:pPr>
          </w:p>
        </w:tc>
      </w:tr>
      <w:tr w:rsidR="00D91430" w:rsidRPr="00D91430" w14:paraId="07AE49BA" w14:textId="77777777" w:rsidTr="00D91430">
        <w:trPr>
          <w:trHeight w:val="510"/>
        </w:trPr>
        <w:tc>
          <w:tcPr>
            <w:tcW w:w="267" w:type="pct"/>
            <w:shd w:val="clear" w:color="auto" w:fill="auto"/>
            <w:vAlign w:val="center"/>
          </w:tcPr>
          <w:p w14:paraId="7C8FC802" w14:textId="77777777" w:rsidR="00D91430" w:rsidRPr="00D91430" w:rsidRDefault="00D91430" w:rsidP="00D91430">
            <w:pPr>
              <w:spacing w:after="0" w:line="240" w:lineRule="auto"/>
              <w:jc w:val="center"/>
              <w:rPr>
                <w:rFonts w:ascii="Times New Roman" w:hAnsi="Times New Roman" w:cs="Times New Roman"/>
                <w:sz w:val="20"/>
                <w:szCs w:val="20"/>
              </w:rPr>
            </w:pPr>
            <w:r w:rsidRPr="00D91430">
              <w:rPr>
                <w:rFonts w:ascii="Times New Roman" w:hAnsi="Times New Roman" w:cs="Times New Roman"/>
                <w:sz w:val="20"/>
                <w:szCs w:val="20"/>
              </w:rPr>
              <w:t>13</w:t>
            </w:r>
          </w:p>
        </w:tc>
        <w:tc>
          <w:tcPr>
            <w:tcW w:w="1600" w:type="pct"/>
            <w:shd w:val="clear" w:color="auto" w:fill="auto"/>
            <w:vAlign w:val="center"/>
          </w:tcPr>
          <w:p w14:paraId="32F8EA11" w14:textId="77777777" w:rsidR="00D91430" w:rsidRPr="00D91430" w:rsidRDefault="00D91430" w:rsidP="00D91430">
            <w:pPr>
              <w:spacing w:after="0" w:line="240" w:lineRule="auto"/>
              <w:rPr>
                <w:rFonts w:ascii="Times New Roman" w:hAnsi="Times New Roman" w:cs="Times New Roman"/>
                <w:sz w:val="20"/>
                <w:szCs w:val="20"/>
              </w:rPr>
            </w:pPr>
            <w:r w:rsidRPr="00D91430">
              <w:rPr>
                <w:rFonts w:ascii="Times New Roman" w:hAnsi="Times New Roman" w:cs="Times New Roman"/>
                <w:sz w:val="20"/>
                <w:szCs w:val="20"/>
              </w:rPr>
              <w:t>Проверка клеммных соединений</w:t>
            </w:r>
          </w:p>
        </w:tc>
        <w:tc>
          <w:tcPr>
            <w:tcW w:w="1333" w:type="pct"/>
            <w:shd w:val="clear" w:color="auto" w:fill="auto"/>
            <w:vAlign w:val="center"/>
          </w:tcPr>
          <w:p w14:paraId="12385E6D" w14:textId="77777777" w:rsidR="00D91430" w:rsidRPr="00D91430" w:rsidRDefault="00D91430" w:rsidP="00D91430">
            <w:pPr>
              <w:spacing w:after="0" w:line="240" w:lineRule="auto"/>
              <w:rPr>
                <w:rFonts w:ascii="Times New Roman" w:hAnsi="Times New Roman" w:cs="Times New Roman"/>
                <w:sz w:val="20"/>
                <w:szCs w:val="20"/>
              </w:rPr>
            </w:pPr>
          </w:p>
        </w:tc>
        <w:tc>
          <w:tcPr>
            <w:tcW w:w="867" w:type="pct"/>
            <w:shd w:val="clear" w:color="auto" w:fill="auto"/>
            <w:vAlign w:val="center"/>
          </w:tcPr>
          <w:p w14:paraId="178B43AE" w14:textId="77777777" w:rsidR="00D91430" w:rsidRPr="00D91430" w:rsidRDefault="00D91430" w:rsidP="00D91430">
            <w:pPr>
              <w:spacing w:after="0" w:line="240" w:lineRule="auto"/>
              <w:rPr>
                <w:rFonts w:ascii="Times New Roman" w:hAnsi="Times New Roman" w:cs="Times New Roman"/>
                <w:sz w:val="20"/>
                <w:szCs w:val="20"/>
              </w:rPr>
            </w:pPr>
          </w:p>
        </w:tc>
        <w:tc>
          <w:tcPr>
            <w:tcW w:w="933" w:type="pct"/>
            <w:shd w:val="clear" w:color="auto" w:fill="auto"/>
            <w:vAlign w:val="center"/>
          </w:tcPr>
          <w:p w14:paraId="54B03A02" w14:textId="77777777" w:rsidR="00D91430" w:rsidRPr="00D91430" w:rsidRDefault="00D91430" w:rsidP="00D91430">
            <w:pPr>
              <w:spacing w:after="0" w:line="240" w:lineRule="auto"/>
              <w:rPr>
                <w:rFonts w:ascii="Times New Roman" w:hAnsi="Times New Roman" w:cs="Times New Roman"/>
                <w:sz w:val="20"/>
                <w:szCs w:val="20"/>
              </w:rPr>
            </w:pPr>
          </w:p>
        </w:tc>
      </w:tr>
      <w:tr w:rsidR="00D91430" w:rsidRPr="00D91430" w14:paraId="02B141C8" w14:textId="77777777" w:rsidTr="00D91430">
        <w:trPr>
          <w:trHeight w:val="510"/>
        </w:trPr>
        <w:tc>
          <w:tcPr>
            <w:tcW w:w="267" w:type="pct"/>
            <w:shd w:val="clear" w:color="auto" w:fill="auto"/>
            <w:vAlign w:val="center"/>
          </w:tcPr>
          <w:p w14:paraId="444F26BB" w14:textId="77777777" w:rsidR="00D91430" w:rsidRPr="00D91430" w:rsidRDefault="00D91430" w:rsidP="00D91430">
            <w:pPr>
              <w:spacing w:after="0" w:line="240" w:lineRule="auto"/>
              <w:jc w:val="center"/>
              <w:rPr>
                <w:rFonts w:ascii="Times New Roman" w:hAnsi="Times New Roman" w:cs="Times New Roman"/>
                <w:sz w:val="20"/>
                <w:szCs w:val="20"/>
              </w:rPr>
            </w:pPr>
            <w:r w:rsidRPr="00D91430">
              <w:rPr>
                <w:rFonts w:ascii="Times New Roman" w:hAnsi="Times New Roman" w:cs="Times New Roman"/>
                <w:sz w:val="20"/>
                <w:szCs w:val="20"/>
              </w:rPr>
              <w:lastRenderedPageBreak/>
              <w:t>14</w:t>
            </w:r>
          </w:p>
        </w:tc>
        <w:tc>
          <w:tcPr>
            <w:tcW w:w="1600" w:type="pct"/>
            <w:shd w:val="clear" w:color="auto" w:fill="auto"/>
            <w:vAlign w:val="center"/>
          </w:tcPr>
          <w:p w14:paraId="2B8DBCAF" w14:textId="77777777" w:rsidR="00D91430" w:rsidRPr="00D91430" w:rsidRDefault="00D91430" w:rsidP="00D91430">
            <w:pPr>
              <w:spacing w:after="0" w:line="240" w:lineRule="auto"/>
              <w:rPr>
                <w:rFonts w:ascii="Times New Roman" w:hAnsi="Times New Roman" w:cs="Times New Roman"/>
                <w:sz w:val="20"/>
                <w:szCs w:val="20"/>
              </w:rPr>
            </w:pPr>
            <w:r w:rsidRPr="00D91430">
              <w:rPr>
                <w:rFonts w:ascii="Times New Roman" w:hAnsi="Times New Roman" w:cs="Times New Roman"/>
                <w:sz w:val="20"/>
                <w:szCs w:val="20"/>
              </w:rPr>
              <w:t>Проверка электрических компонентов на загрязнение и исправность</w:t>
            </w:r>
          </w:p>
        </w:tc>
        <w:tc>
          <w:tcPr>
            <w:tcW w:w="1333" w:type="pct"/>
            <w:shd w:val="clear" w:color="auto" w:fill="auto"/>
            <w:vAlign w:val="center"/>
          </w:tcPr>
          <w:p w14:paraId="778C5CDD" w14:textId="77777777" w:rsidR="00D91430" w:rsidRPr="00D91430" w:rsidRDefault="00D91430" w:rsidP="00D91430">
            <w:pPr>
              <w:spacing w:after="0" w:line="240" w:lineRule="auto"/>
              <w:rPr>
                <w:rFonts w:ascii="Times New Roman" w:hAnsi="Times New Roman" w:cs="Times New Roman"/>
                <w:sz w:val="20"/>
                <w:szCs w:val="20"/>
              </w:rPr>
            </w:pPr>
          </w:p>
        </w:tc>
        <w:tc>
          <w:tcPr>
            <w:tcW w:w="867" w:type="pct"/>
            <w:shd w:val="clear" w:color="auto" w:fill="auto"/>
            <w:vAlign w:val="center"/>
          </w:tcPr>
          <w:p w14:paraId="5ED37B93" w14:textId="77777777" w:rsidR="00D91430" w:rsidRPr="00D91430" w:rsidRDefault="00D91430" w:rsidP="00D91430">
            <w:pPr>
              <w:spacing w:after="0" w:line="240" w:lineRule="auto"/>
              <w:rPr>
                <w:rFonts w:ascii="Times New Roman" w:hAnsi="Times New Roman" w:cs="Times New Roman"/>
                <w:sz w:val="20"/>
                <w:szCs w:val="20"/>
              </w:rPr>
            </w:pPr>
          </w:p>
        </w:tc>
        <w:tc>
          <w:tcPr>
            <w:tcW w:w="933" w:type="pct"/>
            <w:shd w:val="clear" w:color="auto" w:fill="auto"/>
            <w:vAlign w:val="center"/>
          </w:tcPr>
          <w:p w14:paraId="7238A8D1" w14:textId="77777777" w:rsidR="00D91430" w:rsidRPr="00D91430" w:rsidRDefault="00D91430" w:rsidP="00D91430">
            <w:pPr>
              <w:spacing w:after="0" w:line="240" w:lineRule="auto"/>
              <w:rPr>
                <w:rFonts w:ascii="Times New Roman" w:hAnsi="Times New Roman" w:cs="Times New Roman"/>
                <w:sz w:val="20"/>
                <w:szCs w:val="20"/>
              </w:rPr>
            </w:pPr>
          </w:p>
        </w:tc>
      </w:tr>
      <w:tr w:rsidR="00D91430" w:rsidRPr="00D91430" w14:paraId="6B804733" w14:textId="77777777" w:rsidTr="00D91430">
        <w:trPr>
          <w:trHeight w:val="510"/>
        </w:trPr>
        <w:tc>
          <w:tcPr>
            <w:tcW w:w="267" w:type="pct"/>
            <w:shd w:val="clear" w:color="auto" w:fill="auto"/>
            <w:vAlign w:val="center"/>
          </w:tcPr>
          <w:p w14:paraId="65353FD7" w14:textId="77777777" w:rsidR="00D91430" w:rsidRPr="00D91430" w:rsidRDefault="00D91430" w:rsidP="00D91430">
            <w:pPr>
              <w:spacing w:after="0" w:line="240" w:lineRule="auto"/>
              <w:jc w:val="center"/>
              <w:rPr>
                <w:rFonts w:ascii="Times New Roman" w:hAnsi="Times New Roman" w:cs="Times New Roman"/>
                <w:sz w:val="20"/>
                <w:szCs w:val="20"/>
              </w:rPr>
            </w:pPr>
            <w:r w:rsidRPr="00D91430">
              <w:rPr>
                <w:rFonts w:ascii="Times New Roman" w:hAnsi="Times New Roman" w:cs="Times New Roman"/>
                <w:sz w:val="20"/>
                <w:szCs w:val="20"/>
              </w:rPr>
              <w:t>15</w:t>
            </w:r>
          </w:p>
        </w:tc>
        <w:tc>
          <w:tcPr>
            <w:tcW w:w="1600" w:type="pct"/>
            <w:shd w:val="clear" w:color="auto" w:fill="auto"/>
            <w:vAlign w:val="center"/>
          </w:tcPr>
          <w:p w14:paraId="46DEFF10" w14:textId="77777777" w:rsidR="00D91430" w:rsidRPr="00D91430" w:rsidRDefault="00D91430" w:rsidP="00D91430">
            <w:pPr>
              <w:spacing w:after="0" w:line="240" w:lineRule="auto"/>
              <w:rPr>
                <w:rFonts w:ascii="Times New Roman" w:hAnsi="Times New Roman" w:cs="Times New Roman"/>
                <w:sz w:val="20"/>
                <w:szCs w:val="20"/>
              </w:rPr>
            </w:pPr>
            <w:r w:rsidRPr="00D91430">
              <w:rPr>
                <w:rFonts w:ascii="Times New Roman" w:hAnsi="Times New Roman" w:cs="Times New Roman"/>
                <w:sz w:val="20"/>
                <w:szCs w:val="20"/>
              </w:rPr>
              <w:t>Проверка выключателей и кнопок на исправность</w:t>
            </w:r>
          </w:p>
        </w:tc>
        <w:tc>
          <w:tcPr>
            <w:tcW w:w="1333" w:type="pct"/>
            <w:shd w:val="clear" w:color="auto" w:fill="auto"/>
            <w:vAlign w:val="center"/>
          </w:tcPr>
          <w:p w14:paraId="73EBDF21" w14:textId="77777777" w:rsidR="00D91430" w:rsidRPr="00D91430" w:rsidRDefault="00D91430" w:rsidP="00D91430">
            <w:pPr>
              <w:spacing w:after="0" w:line="240" w:lineRule="auto"/>
              <w:rPr>
                <w:rFonts w:ascii="Times New Roman" w:hAnsi="Times New Roman" w:cs="Times New Roman"/>
                <w:sz w:val="20"/>
                <w:szCs w:val="20"/>
              </w:rPr>
            </w:pPr>
          </w:p>
        </w:tc>
        <w:tc>
          <w:tcPr>
            <w:tcW w:w="867" w:type="pct"/>
            <w:shd w:val="clear" w:color="auto" w:fill="auto"/>
            <w:vAlign w:val="center"/>
          </w:tcPr>
          <w:p w14:paraId="3ADBD86B" w14:textId="77777777" w:rsidR="00D91430" w:rsidRPr="00D91430" w:rsidRDefault="00D91430" w:rsidP="00D91430">
            <w:pPr>
              <w:spacing w:after="0" w:line="240" w:lineRule="auto"/>
              <w:rPr>
                <w:rFonts w:ascii="Times New Roman" w:hAnsi="Times New Roman" w:cs="Times New Roman"/>
                <w:sz w:val="20"/>
                <w:szCs w:val="20"/>
              </w:rPr>
            </w:pPr>
          </w:p>
        </w:tc>
        <w:tc>
          <w:tcPr>
            <w:tcW w:w="933" w:type="pct"/>
            <w:shd w:val="clear" w:color="auto" w:fill="auto"/>
            <w:vAlign w:val="center"/>
          </w:tcPr>
          <w:p w14:paraId="1F0A5C36" w14:textId="77777777" w:rsidR="00D91430" w:rsidRPr="00D91430" w:rsidRDefault="00D91430" w:rsidP="00D91430">
            <w:pPr>
              <w:spacing w:after="0" w:line="240" w:lineRule="auto"/>
              <w:rPr>
                <w:rFonts w:ascii="Times New Roman" w:hAnsi="Times New Roman" w:cs="Times New Roman"/>
                <w:sz w:val="20"/>
                <w:szCs w:val="20"/>
              </w:rPr>
            </w:pPr>
          </w:p>
        </w:tc>
      </w:tr>
      <w:tr w:rsidR="00D91430" w:rsidRPr="00D91430" w14:paraId="7CA2222A" w14:textId="77777777" w:rsidTr="00D91430">
        <w:trPr>
          <w:trHeight w:val="510"/>
        </w:trPr>
        <w:tc>
          <w:tcPr>
            <w:tcW w:w="267" w:type="pct"/>
            <w:shd w:val="clear" w:color="auto" w:fill="auto"/>
            <w:vAlign w:val="center"/>
          </w:tcPr>
          <w:p w14:paraId="33386996" w14:textId="77777777" w:rsidR="00D91430" w:rsidRPr="00D91430" w:rsidRDefault="00D91430" w:rsidP="00D91430">
            <w:pPr>
              <w:spacing w:after="0" w:line="240" w:lineRule="auto"/>
              <w:jc w:val="center"/>
              <w:rPr>
                <w:rFonts w:ascii="Times New Roman" w:hAnsi="Times New Roman" w:cs="Times New Roman"/>
                <w:sz w:val="20"/>
                <w:szCs w:val="20"/>
              </w:rPr>
            </w:pPr>
            <w:r w:rsidRPr="00D91430">
              <w:rPr>
                <w:rFonts w:ascii="Times New Roman" w:hAnsi="Times New Roman" w:cs="Times New Roman"/>
                <w:sz w:val="20"/>
                <w:szCs w:val="20"/>
              </w:rPr>
              <w:t>16</w:t>
            </w:r>
          </w:p>
        </w:tc>
        <w:tc>
          <w:tcPr>
            <w:tcW w:w="1600" w:type="pct"/>
            <w:shd w:val="clear" w:color="auto" w:fill="auto"/>
            <w:vAlign w:val="center"/>
          </w:tcPr>
          <w:p w14:paraId="1637754A" w14:textId="77777777" w:rsidR="00D91430" w:rsidRPr="00D91430" w:rsidRDefault="00D91430" w:rsidP="00D91430">
            <w:pPr>
              <w:spacing w:after="0" w:line="240" w:lineRule="auto"/>
              <w:rPr>
                <w:rFonts w:ascii="Times New Roman" w:hAnsi="Times New Roman" w:cs="Times New Roman"/>
                <w:sz w:val="20"/>
                <w:szCs w:val="20"/>
              </w:rPr>
            </w:pPr>
            <w:r w:rsidRPr="00D91430">
              <w:rPr>
                <w:rFonts w:ascii="Times New Roman" w:hAnsi="Times New Roman" w:cs="Times New Roman"/>
                <w:sz w:val="20"/>
                <w:szCs w:val="20"/>
              </w:rPr>
              <w:t>Проверка контрольных ламп на функционирование</w:t>
            </w:r>
          </w:p>
        </w:tc>
        <w:tc>
          <w:tcPr>
            <w:tcW w:w="1333" w:type="pct"/>
            <w:shd w:val="clear" w:color="auto" w:fill="auto"/>
            <w:vAlign w:val="center"/>
          </w:tcPr>
          <w:p w14:paraId="689B4A88" w14:textId="77777777" w:rsidR="00D91430" w:rsidRPr="00D91430" w:rsidRDefault="00D91430" w:rsidP="00D91430">
            <w:pPr>
              <w:spacing w:after="0" w:line="240" w:lineRule="auto"/>
              <w:rPr>
                <w:rFonts w:ascii="Times New Roman" w:hAnsi="Times New Roman" w:cs="Times New Roman"/>
                <w:sz w:val="20"/>
                <w:szCs w:val="20"/>
              </w:rPr>
            </w:pPr>
          </w:p>
        </w:tc>
        <w:tc>
          <w:tcPr>
            <w:tcW w:w="867" w:type="pct"/>
            <w:shd w:val="clear" w:color="auto" w:fill="auto"/>
            <w:vAlign w:val="center"/>
          </w:tcPr>
          <w:p w14:paraId="28873B85" w14:textId="77777777" w:rsidR="00D91430" w:rsidRPr="00D91430" w:rsidRDefault="00D91430" w:rsidP="00D91430">
            <w:pPr>
              <w:spacing w:after="0" w:line="240" w:lineRule="auto"/>
              <w:rPr>
                <w:rFonts w:ascii="Times New Roman" w:hAnsi="Times New Roman" w:cs="Times New Roman"/>
                <w:sz w:val="20"/>
                <w:szCs w:val="20"/>
              </w:rPr>
            </w:pPr>
          </w:p>
        </w:tc>
        <w:tc>
          <w:tcPr>
            <w:tcW w:w="933" w:type="pct"/>
            <w:shd w:val="clear" w:color="auto" w:fill="auto"/>
            <w:vAlign w:val="center"/>
          </w:tcPr>
          <w:p w14:paraId="6703174F" w14:textId="77777777" w:rsidR="00D91430" w:rsidRPr="00D91430" w:rsidRDefault="00D91430" w:rsidP="00D91430">
            <w:pPr>
              <w:spacing w:after="0" w:line="240" w:lineRule="auto"/>
              <w:rPr>
                <w:rFonts w:ascii="Times New Roman" w:hAnsi="Times New Roman" w:cs="Times New Roman"/>
                <w:sz w:val="20"/>
                <w:szCs w:val="20"/>
              </w:rPr>
            </w:pPr>
          </w:p>
        </w:tc>
      </w:tr>
      <w:tr w:rsidR="00D91430" w:rsidRPr="00D91430" w14:paraId="2D7F4793" w14:textId="77777777" w:rsidTr="00D91430">
        <w:trPr>
          <w:trHeight w:val="510"/>
        </w:trPr>
        <w:tc>
          <w:tcPr>
            <w:tcW w:w="267" w:type="pct"/>
            <w:shd w:val="clear" w:color="auto" w:fill="auto"/>
            <w:vAlign w:val="center"/>
          </w:tcPr>
          <w:p w14:paraId="730597BF" w14:textId="77777777" w:rsidR="00D91430" w:rsidRPr="00D91430" w:rsidRDefault="00D91430" w:rsidP="00D91430">
            <w:pPr>
              <w:spacing w:after="0" w:line="240" w:lineRule="auto"/>
              <w:jc w:val="center"/>
              <w:rPr>
                <w:rFonts w:ascii="Times New Roman" w:hAnsi="Times New Roman" w:cs="Times New Roman"/>
                <w:sz w:val="20"/>
                <w:szCs w:val="20"/>
              </w:rPr>
            </w:pPr>
            <w:r w:rsidRPr="00D91430">
              <w:rPr>
                <w:rFonts w:ascii="Times New Roman" w:hAnsi="Times New Roman" w:cs="Times New Roman"/>
                <w:sz w:val="20"/>
                <w:szCs w:val="20"/>
              </w:rPr>
              <w:t>17</w:t>
            </w:r>
          </w:p>
        </w:tc>
        <w:tc>
          <w:tcPr>
            <w:tcW w:w="1600" w:type="pct"/>
            <w:shd w:val="clear" w:color="auto" w:fill="auto"/>
            <w:vAlign w:val="center"/>
          </w:tcPr>
          <w:p w14:paraId="389B6935" w14:textId="77777777" w:rsidR="00D91430" w:rsidRPr="00D91430" w:rsidRDefault="00D91430" w:rsidP="00D91430">
            <w:pPr>
              <w:spacing w:after="0" w:line="240" w:lineRule="auto"/>
              <w:rPr>
                <w:rFonts w:ascii="Times New Roman" w:hAnsi="Times New Roman" w:cs="Times New Roman"/>
                <w:sz w:val="20"/>
                <w:szCs w:val="20"/>
              </w:rPr>
            </w:pPr>
            <w:r w:rsidRPr="00D91430">
              <w:rPr>
                <w:rFonts w:ascii="Times New Roman" w:hAnsi="Times New Roman" w:cs="Times New Roman"/>
                <w:sz w:val="20"/>
                <w:szCs w:val="20"/>
              </w:rPr>
              <w:t>Проверка работы контроллера по заданным значениям и параметрам регулирования.</w:t>
            </w:r>
          </w:p>
        </w:tc>
        <w:tc>
          <w:tcPr>
            <w:tcW w:w="1333" w:type="pct"/>
            <w:shd w:val="clear" w:color="auto" w:fill="auto"/>
            <w:vAlign w:val="center"/>
          </w:tcPr>
          <w:p w14:paraId="3D1FE29B" w14:textId="77777777" w:rsidR="00D91430" w:rsidRPr="00D91430" w:rsidRDefault="00D91430" w:rsidP="00D91430">
            <w:pPr>
              <w:spacing w:after="0" w:line="240" w:lineRule="auto"/>
              <w:rPr>
                <w:rFonts w:ascii="Times New Roman" w:hAnsi="Times New Roman" w:cs="Times New Roman"/>
                <w:sz w:val="20"/>
                <w:szCs w:val="20"/>
              </w:rPr>
            </w:pPr>
          </w:p>
        </w:tc>
        <w:tc>
          <w:tcPr>
            <w:tcW w:w="867" w:type="pct"/>
            <w:shd w:val="clear" w:color="auto" w:fill="auto"/>
            <w:vAlign w:val="center"/>
          </w:tcPr>
          <w:p w14:paraId="0B4531AC" w14:textId="77777777" w:rsidR="00D91430" w:rsidRPr="00D91430" w:rsidRDefault="00D91430" w:rsidP="00D91430">
            <w:pPr>
              <w:spacing w:after="0" w:line="240" w:lineRule="auto"/>
              <w:rPr>
                <w:rFonts w:ascii="Times New Roman" w:hAnsi="Times New Roman" w:cs="Times New Roman"/>
                <w:sz w:val="20"/>
                <w:szCs w:val="20"/>
              </w:rPr>
            </w:pPr>
          </w:p>
        </w:tc>
        <w:tc>
          <w:tcPr>
            <w:tcW w:w="933" w:type="pct"/>
            <w:shd w:val="clear" w:color="auto" w:fill="auto"/>
            <w:vAlign w:val="center"/>
          </w:tcPr>
          <w:p w14:paraId="788F5365" w14:textId="77777777" w:rsidR="00D91430" w:rsidRPr="00D91430" w:rsidRDefault="00D91430" w:rsidP="00D91430">
            <w:pPr>
              <w:spacing w:after="0" w:line="240" w:lineRule="auto"/>
              <w:rPr>
                <w:rFonts w:ascii="Times New Roman" w:hAnsi="Times New Roman" w:cs="Times New Roman"/>
                <w:sz w:val="20"/>
                <w:szCs w:val="20"/>
              </w:rPr>
            </w:pPr>
          </w:p>
        </w:tc>
      </w:tr>
      <w:tr w:rsidR="00D91430" w:rsidRPr="00D91430" w14:paraId="371EB5C2" w14:textId="77777777" w:rsidTr="00D91430">
        <w:trPr>
          <w:trHeight w:val="510"/>
        </w:trPr>
        <w:tc>
          <w:tcPr>
            <w:tcW w:w="267" w:type="pct"/>
            <w:shd w:val="clear" w:color="auto" w:fill="auto"/>
            <w:vAlign w:val="center"/>
          </w:tcPr>
          <w:p w14:paraId="06E98BE0" w14:textId="77777777" w:rsidR="00D91430" w:rsidRPr="00D91430" w:rsidRDefault="00D91430" w:rsidP="00D91430">
            <w:pPr>
              <w:spacing w:after="0" w:line="240" w:lineRule="auto"/>
              <w:jc w:val="center"/>
              <w:rPr>
                <w:rFonts w:ascii="Times New Roman" w:hAnsi="Times New Roman" w:cs="Times New Roman"/>
                <w:sz w:val="20"/>
                <w:szCs w:val="20"/>
              </w:rPr>
            </w:pPr>
            <w:r w:rsidRPr="00D91430">
              <w:rPr>
                <w:rFonts w:ascii="Times New Roman" w:hAnsi="Times New Roman" w:cs="Times New Roman"/>
                <w:sz w:val="20"/>
                <w:szCs w:val="20"/>
              </w:rPr>
              <w:t>18</w:t>
            </w:r>
          </w:p>
        </w:tc>
        <w:tc>
          <w:tcPr>
            <w:tcW w:w="1600" w:type="pct"/>
            <w:shd w:val="clear" w:color="auto" w:fill="auto"/>
            <w:vAlign w:val="center"/>
          </w:tcPr>
          <w:p w14:paraId="48A7D010" w14:textId="77777777" w:rsidR="00D91430" w:rsidRPr="00D91430" w:rsidRDefault="00D91430" w:rsidP="00D91430">
            <w:pPr>
              <w:spacing w:after="0" w:line="240" w:lineRule="auto"/>
              <w:rPr>
                <w:rFonts w:ascii="Times New Roman" w:hAnsi="Times New Roman" w:cs="Times New Roman"/>
                <w:sz w:val="20"/>
                <w:szCs w:val="20"/>
              </w:rPr>
            </w:pPr>
            <w:r w:rsidRPr="00D91430">
              <w:rPr>
                <w:rFonts w:ascii="Times New Roman" w:hAnsi="Times New Roman" w:cs="Times New Roman"/>
                <w:sz w:val="20"/>
                <w:szCs w:val="20"/>
              </w:rPr>
              <w:t>Измерение и проверка напряжения питания.</w:t>
            </w:r>
          </w:p>
        </w:tc>
        <w:tc>
          <w:tcPr>
            <w:tcW w:w="1333" w:type="pct"/>
            <w:shd w:val="clear" w:color="auto" w:fill="auto"/>
            <w:vAlign w:val="center"/>
          </w:tcPr>
          <w:p w14:paraId="68E5DEC9" w14:textId="77777777" w:rsidR="00D91430" w:rsidRPr="00D91430" w:rsidRDefault="00D91430" w:rsidP="00D91430">
            <w:pPr>
              <w:spacing w:after="0" w:line="240" w:lineRule="auto"/>
              <w:rPr>
                <w:rFonts w:ascii="Times New Roman" w:hAnsi="Times New Roman" w:cs="Times New Roman"/>
                <w:sz w:val="20"/>
                <w:szCs w:val="20"/>
              </w:rPr>
            </w:pPr>
            <w:r w:rsidRPr="00D91430">
              <w:rPr>
                <w:rFonts w:ascii="Times New Roman" w:hAnsi="Times New Roman" w:cs="Times New Roman"/>
                <w:sz w:val="20"/>
                <w:szCs w:val="20"/>
                <w:lang w:val="en-US"/>
              </w:rPr>
              <w:t>U</w:t>
            </w:r>
            <w:r w:rsidRPr="00D91430">
              <w:rPr>
                <w:rFonts w:ascii="Times New Roman" w:hAnsi="Times New Roman" w:cs="Times New Roman"/>
                <w:sz w:val="20"/>
                <w:szCs w:val="20"/>
                <w:vertAlign w:val="subscript"/>
                <w:lang w:val="en-US"/>
              </w:rPr>
              <w:t>1</w:t>
            </w:r>
            <w:r w:rsidRPr="00D91430">
              <w:rPr>
                <w:rFonts w:ascii="Times New Roman" w:hAnsi="Times New Roman" w:cs="Times New Roman"/>
                <w:sz w:val="20"/>
                <w:szCs w:val="20"/>
                <w:lang w:val="en-US"/>
              </w:rPr>
              <w:t>=</w:t>
            </w:r>
            <w:r w:rsidRPr="00D91430">
              <w:rPr>
                <w:rFonts w:ascii="Times New Roman" w:hAnsi="Times New Roman" w:cs="Times New Roman"/>
                <w:sz w:val="20"/>
                <w:szCs w:val="20"/>
              </w:rPr>
              <w:t xml:space="preserve"> ___</w:t>
            </w:r>
            <w:r w:rsidRPr="00D91430">
              <w:rPr>
                <w:rFonts w:ascii="Times New Roman" w:hAnsi="Times New Roman" w:cs="Times New Roman"/>
                <w:sz w:val="20"/>
                <w:szCs w:val="20"/>
                <w:lang w:val="en-US"/>
              </w:rPr>
              <w:t>__</w:t>
            </w:r>
            <w:r w:rsidRPr="00D91430">
              <w:rPr>
                <w:rFonts w:ascii="Times New Roman" w:hAnsi="Times New Roman" w:cs="Times New Roman"/>
                <w:sz w:val="20"/>
                <w:szCs w:val="20"/>
              </w:rPr>
              <w:t>_, В</w:t>
            </w:r>
          </w:p>
          <w:p w14:paraId="55A0B137" w14:textId="77777777" w:rsidR="00D91430" w:rsidRPr="00D91430" w:rsidRDefault="00D91430" w:rsidP="00D91430">
            <w:pPr>
              <w:spacing w:after="0" w:line="240" w:lineRule="auto"/>
              <w:rPr>
                <w:rFonts w:ascii="Times New Roman" w:hAnsi="Times New Roman" w:cs="Times New Roman"/>
                <w:sz w:val="20"/>
                <w:szCs w:val="20"/>
                <w:vertAlign w:val="subscript"/>
              </w:rPr>
            </w:pPr>
            <w:r w:rsidRPr="00D91430">
              <w:rPr>
                <w:rFonts w:ascii="Times New Roman" w:hAnsi="Times New Roman" w:cs="Times New Roman"/>
                <w:sz w:val="20"/>
                <w:szCs w:val="20"/>
                <w:lang w:val="en-US"/>
              </w:rPr>
              <w:t>U</w:t>
            </w:r>
            <w:r w:rsidRPr="00D91430">
              <w:rPr>
                <w:rFonts w:ascii="Times New Roman" w:hAnsi="Times New Roman" w:cs="Times New Roman"/>
                <w:sz w:val="20"/>
                <w:szCs w:val="20"/>
                <w:vertAlign w:val="subscript"/>
                <w:lang w:val="en-US"/>
              </w:rPr>
              <w:t>2</w:t>
            </w:r>
            <w:r w:rsidRPr="00D91430">
              <w:rPr>
                <w:rFonts w:ascii="Times New Roman" w:hAnsi="Times New Roman" w:cs="Times New Roman"/>
                <w:sz w:val="20"/>
                <w:szCs w:val="20"/>
                <w:lang w:val="en-US"/>
              </w:rPr>
              <w:t>=</w:t>
            </w:r>
            <w:r w:rsidRPr="00D91430">
              <w:rPr>
                <w:rFonts w:ascii="Times New Roman" w:hAnsi="Times New Roman" w:cs="Times New Roman"/>
                <w:sz w:val="20"/>
                <w:szCs w:val="20"/>
              </w:rPr>
              <w:t xml:space="preserve"> ___</w:t>
            </w:r>
            <w:r w:rsidRPr="00D91430">
              <w:rPr>
                <w:rFonts w:ascii="Times New Roman" w:hAnsi="Times New Roman" w:cs="Times New Roman"/>
                <w:sz w:val="20"/>
                <w:szCs w:val="20"/>
                <w:lang w:val="en-US"/>
              </w:rPr>
              <w:t>__</w:t>
            </w:r>
            <w:r w:rsidRPr="00D91430">
              <w:rPr>
                <w:rFonts w:ascii="Times New Roman" w:hAnsi="Times New Roman" w:cs="Times New Roman"/>
                <w:sz w:val="20"/>
                <w:szCs w:val="20"/>
              </w:rPr>
              <w:t>_, В</w:t>
            </w:r>
          </w:p>
          <w:p w14:paraId="10BB6FE9" w14:textId="77777777" w:rsidR="00D91430" w:rsidRPr="00D91430" w:rsidRDefault="00D91430" w:rsidP="00D91430">
            <w:pPr>
              <w:spacing w:after="0" w:line="240" w:lineRule="auto"/>
              <w:rPr>
                <w:rFonts w:ascii="Times New Roman" w:hAnsi="Times New Roman" w:cs="Times New Roman"/>
                <w:sz w:val="20"/>
                <w:szCs w:val="20"/>
              </w:rPr>
            </w:pPr>
            <w:r w:rsidRPr="00D91430">
              <w:rPr>
                <w:rFonts w:ascii="Times New Roman" w:hAnsi="Times New Roman" w:cs="Times New Roman"/>
                <w:sz w:val="20"/>
                <w:szCs w:val="20"/>
                <w:lang w:val="en-US"/>
              </w:rPr>
              <w:t>U</w:t>
            </w:r>
            <w:r w:rsidRPr="00D91430">
              <w:rPr>
                <w:rFonts w:ascii="Times New Roman" w:hAnsi="Times New Roman" w:cs="Times New Roman"/>
                <w:sz w:val="20"/>
                <w:szCs w:val="20"/>
                <w:vertAlign w:val="subscript"/>
              </w:rPr>
              <w:t>3</w:t>
            </w:r>
            <w:r w:rsidRPr="00D91430">
              <w:rPr>
                <w:rFonts w:ascii="Times New Roman" w:hAnsi="Times New Roman" w:cs="Times New Roman"/>
                <w:sz w:val="20"/>
                <w:szCs w:val="20"/>
                <w:lang w:val="en-US"/>
              </w:rPr>
              <w:t>=</w:t>
            </w:r>
            <w:r w:rsidRPr="00D91430">
              <w:rPr>
                <w:rFonts w:ascii="Times New Roman" w:hAnsi="Times New Roman" w:cs="Times New Roman"/>
                <w:sz w:val="20"/>
                <w:szCs w:val="20"/>
              </w:rPr>
              <w:t xml:space="preserve"> ___</w:t>
            </w:r>
            <w:r w:rsidRPr="00D91430">
              <w:rPr>
                <w:rFonts w:ascii="Times New Roman" w:hAnsi="Times New Roman" w:cs="Times New Roman"/>
                <w:sz w:val="20"/>
                <w:szCs w:val="20"/>
                <w:lang w:val="en-US"/>
              </w:rPr>
              <w:t>__</w:t>
            </w:r>
            <w:r w:rsidRPr="00D91430">
              <w:rPr>
                <w:rFonts w:ascii="Times New Roman" w:hAnsi="Times New Roman" w:cs="Times New Roman"/>
                <w:sz w:val="20"/>
                <w:szCs w:val="20"/>
              </w:rPr>
              <w:t>_, В</w:t>
            </w:r>
          </w:p>
          <w:p w14:paraId="01C10AD3" w14:textId="77777777" w:rsidR="00D91430" w:rsidRPr="00D91430" w:rsidRDefault="00D91430" w:rsidP="00D91430">
            <w:pPr>
              <w:spacing w:after="0" w:line="240" w:lineRule="auto"/>
              <w:rPr>
                <w:rFonts w:ascii="Times New Roman" w:hAnsi="Times New Roman" w:cs="Times New Roman"/>
                <w:sz w:val="20"/>
                <w:szCs w:val="20"/>
              </w:rPr>
            </w:pPr>
            <w:r w:rsidRPr="00D91430">
              <w:rPr>
                <w:rFonts w:ascii="Times New Roman" w:hAnsi="Times New Roman" w:cs="Times New Roman"/>
                <w:sz w:val="20"/>
                <w:szCs w:val="20"/>
              </w:rPr>
              <w:t>_______</w:t>
            </w:r>
            <w:r w:rsidRPr="00D91430">
              <w:rPr>
                <w:rFonts w:ascii="Times New Roman" w:hAnsi="Times New Roman" w:cs="Times New Roman"/>
                <w:sz w:val="20"/>
                <w:szCs w:val="20"/>
                <w:lang w:val="en-US"/>
              </w:rPr>
              <w:t>_____</w:t>
            </w:r>
            <w:r w:rsidRPr="00D91430">
              <w:rPr>
                <w:rFonts w:ascii="Times New Roman" w:hAnsi="Times New Roman" w:cs="Times New Roman"/>
                <w:sz w:val="20"/>
                <w:szCs w:val="20"/>
              </w:rPr>
              <w:t>__</w:t>
            </w:r>
          </w:p>
        </w:tc>
        <w:tc>
          <w:tcPr>
            <w:tcW w:w="867" w:type="pct"/>
            <w:shd w:val="clear" w:color="auto" w:fill="auto"/>
            <w:vAlign w:val="center"/>
          </w:tcPr>
          <w:p w14:paraId="65C8F793" w14:textId="77777777" w:rsidR="00D91430" w:rsidRPr="00D91430" w:rsidRDefault="00D91430" w:rsidP="00D91430">
            <w:pPr>
              <w:spacing w:after="0" w:line="240" w:lineRule="auto"/>
              <w:rPr>
                <w:rFonts w:ascii="Times New Roman" w:hAnsi="Times New Roman" w:cs="Times New Roman"/>
                <w:sz w:val="20"/>
                <w:szCs w:val="20"/>
              </w:rPr>
            </w:pPr>
          </w:p>
        </w:tc>
        <w:tc>
          <w:tcPr>
            <w:tcW w:w="933" w:type="pct"/>
            <w:shd w:val="clear" w:color="auto" w:fill="auto"/>
            <w:vAlign w:val="center"/>
          </w:tcPr>
          <w:p w14:paraId="69CEA1B6" w14:textId="77777777" w:rsidR="00D91430" w:rsidRPr="00D91430" w:rsidRDefault="00D91430" w:rsidP="00D91430">
            <w:pPr>
              <w:spacing w:after="0" w:line="240" w:lineRule="auto"/>
              <w:rPr>
                <w:rFonts w:ascii="Times New Roman" w:hAnsi="Times New Roman" w:cs="Times New Roman"/>
                <w:sz w:val="20"/>
                <w:szCs w:val="20"/>
              </w:rPr>
            </w:pPr>
          </w:p>
        </w:tc>
      </w:tr>
      <w:tr w:rsidR="00D91430" w:rsidRPr="00D91430" w14:paraId="32FC8068" w14:textId="77777777" w:rsidTr="00D91430">
        <w:trPr>
          <w:trHeight w:val="510"/>
        </w:trPr>
        <w:tc>
          <w:tcPr>
            <w:tcW w:w="267" w:type="pct"/>
            <w:shd w:val="clear" w:color="auto" w:fill="auto"/>
            <w:vAlign w:val="center"/>
          </w:tcPr>
          <w:p w14:paraId="302FA9DF" w14:textId="77777777" w:rsidR="00D91430" w:rsidRPr="00D91430" w:rsidRDefault="00D91430" w:rsidP="00D91430">
            <w:pPr>
              <w:spacing w:after="0" w:line="240" w:lineRule="auto"/>
              <w:jc w:val="center"/>
              <w:rPr>
                <w:rFonts w:ascii="Times New Roman" w:hAnsi="Times New Roman" w:cs="Times New Roman"/>
                <w:sz w:val="20"/>
                <w:szCs w:val="20"/>
              </w:rPr>
            </w:pPr>
            <w:r w:rsidRPr="00D91430">
              <w:rPr>
                <w:rFonts w:ascii="Times New Roman" w:hAnsi="Times New Roman" w:cs="Times New Roman"/>
                <w:sz w:val="20"/>
                <w:szCs w:val="20"/>
              </w:rPr>
              <w:t>19</w:t>
            </w:r>
          </w:p>
        </w:tc>
        <w:tc>
          <w:tcPr>
            <w:tcW w:w="1600" w:type="pct"/>
            <w:shd w:val="clear" w:color="auto" w:fill="auto"/>
            <w:vAlign w:val="center"/>
          </w:tcPr>
          <w:p w14:paraId="2F94940C" w14:textId="77777777" w:rsidR="00D91430" w:rsidRPr="00D91430" w:rsidRDefault="00D91430" w:rsidP="00D91430">
            <w:pPr>
              <w:spacing w:after="0" w:line="240" w:lineRule="auto"/>
              <w:rPr>
                <w:rFonts w:ascii="Times New Roman" w:hAnsi="Times New Roman" w:cs="Times New Roman"/>
                <w:sz w:val="20"/>
                <w:szCs w:val="20"/>
              </w:rPr>
            </w:pPr>
            <w:r w:rsidRPr="00D91430">
              <w:rPr>
                <w:rFonts w:ascii="Times New Roman" w:hAnsi="Times New Roman" w:cs="Times New Roman"/>
                <w:sz w:val="20"/>
                <w:szCs w:val="20"/>
              </w:rPr>
              <w:t>Измерение и проверка рабочего тока узлов</w:t>
            </w:r>
          </w:p>
        </w:tc>
        <w:tc>
          <w:tcPr>
            <w:tcW w:w="1333" w:type="pct"/>
            <w:shd w:val="clear" w:color="auto" w:fill="auto"/>
            <w:vAlign w:val="center"/>
          </w:tcPr>
          <w:p w14:paraId="72006780" w14:textId="77777777" w:rsidR="00D91430" w:rsidRPr="00D91430" w:rsidRDefault="00D91430" w:rsidP="00D91430">
            <w:pPr>
              <w:spacing w:after="0" w:line="240" w:lineRule="auto"/>
              <w:rPr>
                <w:rFonts w:ascii="Times New Roman" w:hAnsi="Times New Roman" w:cs="Times New Roman"/>
                <w:sz w:val="20"/>
                <w:szCs w:val="20"/>
              </w:rPr>
            </w:pPr>
            <w:r w:rsidRPr="00D91430">
              <w:rPr>
                <w:rFonts w:ascii="Times New Roman" w:hAnsi="Times New Roman" w:cs="Times New Roman"/>
                <w:sz w:val="20"/>
                <w:szCs w:val="20"/>
                <w:lang w:val="en-US"/>
              </w:rPr>
              <w:t>I</w:t>
            </w:r>
            <w:r w:rsidRPr="00D91430">
              <w:rPr>
                <w:rFonts w:ascii="Times New Roman" w:hAnsi="Times New Roman" w:cs="Times New Roman"/>
                <w:sz w:val="20"/>
                <w:szCs w:val="20"/>
                <w:vertAlign w:val="subscript"/>
              </w:rPr>
              <w:t>1</w:t>
            </w:r>
            <w:r w:rsidRPr="00D91430">
              <w:rPr>
                <w:rFonts w:ascii="Times New Roman" w:hAnsi="Times New Roman" w:cs="Times New Roman"/>
                <w:sz w:val="20"/>
                <w:szCs w:val="20"/>
                <w:lang w:val="en-US"/>
              </w:rPr>
              <w:t>=</w:t>
            </w:r>
            <w:r w:rsidRPr="00D91430">
              <w:rPr>
                <w:rFonts w:ascii="Times New Roman" w:hAnsi="Times New Roman" w:cs="Times New Roman"/>
                <w:sz w:val="20"/>
                <w:szCs w:val="20"/>
              </w:rPr>
              <w:t>____, А</w:t>
            </w:r>
          </w:p>
          <w:p w14:paraId="148F7CDC" w14:textId="77777777" w:rsidR="00D91430" w:rsidRPr="00D91430" w:rsidRDefault="00D91430" w:rsidP="00D91430">
            <w:pPr>
              <w:spacing w:after="0" w:line="240" w:lineRule="auto"/>
              <w:rPr>
                <w:rFonts w:ascii="Times New Roman" w:hAnsi="Times New Roman" w:cs="Times New Roman"/>
                <w:sz w:val="20"/>
                <w:szCs w:val="20"/>
              </w:rPr>
            </w:pPr>
            <w:r w:rsidRPr="00D91430">
              <w:rPr>
                <w:rFonts w:ascii="Times New Roman" w:hAnsi="Times New Roman" w:cs="Times New Roman"/>
                <w:sz w:val="20"/>
                <w:szCs w:val="20"/>
                <w:lang w:val="en-US"/>
              </w:rPr>
              <w:t>I</w:t>
            </w:r>
            <w:r w:rsidRPr="00D91430">
              <w:rPr>
                <w:rFonts w:ascii="Times New Roman" w:hAnsi="Times New Roman" w:cs="Times New Roman"/>
                <w:sz w:val="20"/>
                <w:szCs w:val="20"/>
                <w:vertAlign w:val="subscript"/>
                <w:lang w:val="en-US"/>
              </w:rPr>
              <w:t>2</w:t>
            </w:r>
            <w:r w:rsidRPr="00D91430">
              <w:rPr>
                <w:rFonts w:ascii="Times New Roman" w:hAnsi="Times New Roman" w:cs="Times New Roman"/>
                <w:sz w:val="20"/>
                <w:szCs w:val="20"/>
                <w:lang w:val="en-US"/>
              </w:rPr>
              <w:t>=</w:t>
            </w:r>
            <w:r w:rsidRPr="00D91430">
              <w:rPr>
                <w:rFonts w:ascii="Times New Roman" w:hAnsi="Times New Roman" w:cs="Times New Roman"/>
                <w:sz w:val="20"/>
                <w:szCs w:val="20"/>
              </w:rPr>
              <w:t>____, А</w:t>
            </w:r>
          </w:p>
          <w:p w14:paraId="5FB5B200" w14:textId="77777777" w:rsidR="00D91430" w:rsidRPr="00D91430" w:rsidRDefault="00D91430" w:rsidP="00D91430">
            <w:pPr>
              <w:spacing w:after="0" w:line="240" w:lineRule="auto"/>
              <w:rPr>
                <w:rFonts w:ascii="Times New Roman" w:hAnsi="Times New Roman" w:cs="Times New Roman"/>
                <w:sz w:val="20"/>
                <w:szCs w:val="20"/>
              </w:rPr>
            </w:pPr>
            <w:r w:rsidRPr="00D91430">
              <w:rPr>
                <w:rFonts w:ascii="Times New Roman" w:hAnsi="Times New Roman" w:cs="Times New Roman"/>
                <w:sz w:val="20"/>
                <w:szCs w:val="20"/>
                <w:lang w:val="en-US"/>
              </w:rPr>
              <w:t>I</w:t>
            </w:r>
            <w:r w:rsidRPr="00D91430">
              <w:rPr>
                <w:rFonts w:ascii="Times New Roman" w:hAnsi="Times New Roman" w:cs="Times New Roman"/>
                <w:sz w:val="20"/>
                <w:szCs w:val="20"/>
                <w:vertAlign w:val="subscript"/>
              </w:rPr>
              <w:t>3</w:t>
            </w:r>
            <w:r w:rsidRPr="00D91430">
              <w:rPr>
                <w:rFonts w:ascii="Times New Roman" w:hAnsi="Times New Roman" w:cs="Times New Roman"/>
                <w:sz w:val="20"/>
                <w:szCs w:val="20"/>
              </w:rPr>
              <w:t>=____, А</w:t>
            </w:r>
          </w:p>
          <w:p w14:paraId="587A9F09" w14:textId="77777777" w:rsidR="00D91430" w:rsidRPr="00D91430" w:rsidRDefault="00D91430" w:rsidP="00D91430">
            <w:pPr>
              <w:spacing w:after="0" w:line="240" w:lineRule="auto"/>
              <w:rPr>
                <w:rFonts w:ascii="Times New Roman" w:hAnsi="Times New Roman" w:cs="Times New Roman"/>
                <w:sz w:val="20"/>
                <w:szCs w:val="20"/>
              </w:rPr>
            </w:pPr>
            <w:r w:rsidRPr="00D91430">
              <w:rPr>
                <w:rFonts w:ascii="Times New Roman" w:hAnsi="Times New Roman" w:cs="Times New Roman"/>
                <w:sz w:val="20"/>
                <w:szCs w:val="20"/>
              </w:rPr>
              <w:t>_________</w:t>
            </w:r>
            <w:r w:rsidRPr="00D91430">
              <w:rPr>
                <w:rFonts w:ascii="Times New Roman" w:hAnsi="Times New Roman" w:cs="Times New Roman"/>
                <w:sz w:val="20"/>
                <w:szCs w:val="20"/>
                <w:lang w:val="en-US"/>
              </w:rPr>
              <w:t>_____</w:t>
            </w:r>
          </w:p>
        </w:tc>
        <w:tc>
          <w:tcPr>
            <w:tcW w:w="867" w:type="pct"/>
            <w:shd w:val="clear" w:color="auto" w:fill="auto"/>
            <w:vAlign w:val="center"/>
          </w:tcPr>
          <w:p w14:paraId="733411D4" w14:textId="77777777" w:rsidR="00D91430" w:rsidRPr="00D91430" w:rsidRDefault="00D91430" w:rsidP="00D91430">
            <w:pPr>
              <w:spacing w:after="0" w:line="240" w:lineRule="auto"/>
              <w:rPr>
                <w:rFonts w:ascii="Times New Roman" w:hAnsi="Times New Roman" w:cs="Times New Roman"/>
                <w:sz w:val="20"/>
                <w:szCs w:val="20"/>
              </w:rPr>
            </w:pPr>
          </w:p>
        </w:tc>
        <w:tc>
          <w:tcPr>
            <w:tcW w:w="933" w:type="pct"/>
            <w:shd w:val="clear" w:color="auto" w:fill="auto"/>
            <w:vAlign w:val="center"/>
          </w:tcPr>
          <w:p w14:paraId="2F9CF1FF" w14:textId="77777777" w:rsidR="00D91430" w:rsidRPr="00D91430" w:rsidRDefault="00D91430" w:rsidP="00D91430">
            <w:pPr>
              <w:spacing w:after="0" w:line="240" w:lineRule="auto"/>
              <w:rPr>
                <w:rFonts w:ascii="Times New Roman" w:hAnsi="Times New Roman" w:cs="Times New Roman"/>
                <w:sz w:val="20"/>
                <w:szCs w:val="20"/>
              </w:rPr>
            </w:pPr>
          </w:p>
        </w:tc>
      </w:tr>
      <w:tr w:rsidR="00D91430" w:rsidRPr="00D91430" w14:paraId="63604D3A" w14:textId="77777777" w:rsidTr="00D91430">
        <w:trPr>
          <w:trHeight w:val="510"/>
        </w:trPr>
        <w:tc>
          <w:tcPr>
            <w:tcW w:w="267" w:type="pct"/>
            <w:shd w:val="clear" w:color="auto" w:fill="auto"/>
            <w:vAlign w:val="center"/>
          </w:tcPr>
          <w:p w14:paraId="1BD6D52C" w14:textId="77777777" w:rsidR="00D91430" w:rsidRPr="00D91430" w:rsidRDefault="00D91430" w:rsidP="00D91430">
            <w:pPr>
              <w:spacing w:after="0" w:line="240" w:lineRule="auto"/>
              <w:jc w:val="center"/>
              <w:rPr>
                <w:rFonts w:ascii="Times New Roman" w:hAnsi="Times New Roman" w:cs="Times New Roman"/>
                <w:sz w:val="20"/>
                <w:szCs w:val="20"/>
              </w:rPr>
            </w:pPr>
            <w:r w:rsidRPr="00D91430">
              <w:rPr>
                <w:rFonts w:ascii="Times New Roman" w:hAnsi="Times New Roman" w:cs="Times New Roman"/>
                <w:sz w:val="20"/>
                <w:szCs w:val="20"/>
              </w:rPr>
              <w:t>20</w:t>
            </w:r>
          </w:p>
        </w:tc>
        <w:tc>
          <w:tcPr>
            <w:tcW w:w="1600" w:type="pct"/>
            <w:shd w:val="clear" w:color="auto" w:fill="auto"/>
            <w:vAlign w:val="center"/>
          </w:tcPr>
          <w:p w14:paraId="1BBCC617" w14:textId="77777777" w:rsidR="00D91430" w:rsidRPr="00D91430" w:rsidRDefault="00D91430" w:rsidP="00D91430">
            <w:pPr>
              <w:spacing w:after="0" w:line="240" w:lineRule="auto"/>
              <w:rPr>
                <w:rFonts w:ascii="Times New Roman" w:hAnsi="Times New Roman" w:cs="Times New Roman"/>
                <w:sz w:val="20"/>
                <w:szCs w:val="20"/>
              </w:rPr>
            </w:pPr>
            <w:r w:rsidRPr="00D91430">
              <w:rPr>
                <w:rFonts w:ascii="Times New Roman" w:hAnsi="Times New Roman" w:cs="Times New Roman"/>
                <w:sz w:val="20"/>
                <w:szCs w:val="20"/>
              </w:rPr>
              <w:t>Проверка состояния фильтра осушителя (если есть)</w:t>
            </w:r>
          </w:p>
        </w:tc>
        <w:tc>
          <w:tcPr>
            <w:tcW w:w="1333" w:type="pct"/>
            <w:shd w:val="clear" w:color="auto" w:fill="auto"/>
            <w:vAlign w:val="center"/>
          </w:tcPr>
          <w:p w14:paraId="34081050" w14:textId="77777777" w:rsidR="00D91430" w:rsidRPr="00D91430" w:rsidRDefault="00D91430" w:rsidP="00D91430">
            <w:pPr>
              <w:spacing w:after="0" w:line="240" w:lineRule="auto"/>
              <w:rPr>
                <w:rFonts w:ascii="Times New Roman" w:hAnsi="Times New Roman" w:cs="Times New Roman"/>
                <w:sz w:val="20"/>
                <w:szCs w:val="20"/>
              </w:rPr>
            </w:pPr>
          </w:p>
        </w:tc>
        <w:tc>
          <w:tcPr>
            <w:tcW w:w="867" w:type="pct"/>
            <w:shd w:val="clear" w:color="auto" w:fill="auto"/>
            <w:vAlign w:val="center"/>
          </w:tcPr>
          <w:p w14:paraId="34668A21" w14:textId="77777777" w:rsidR="00D91430" w:rsidRPr="00D91430" w:rsidRDefault="00D91430" w:rsidP="00D91430">
            <w:pPr>
              <w:spacing w:after="0" w:line="240" w:lineRule="auto"/>
              <w:rPr>
                <w:rFonts w:ascii="Times New Roman" w:hAnsi="Times New Roman" w:cs="Times New Roman"/>
                <w:sz w:val="20"/>
                <w:szCs w:val="20"/>
              </w:rPr>
            </w:pPr>
          </w:p>
        </w:tc>
        <w:tc>
          <w:tcPr>
            <w:tcW w:w="933" w:type="pct"/>
            <w:shd w:val="clear" w:color="auto" w:fill="auto"/>
            <w:vAlign w:val="center"/>
          </w:tcPr>
          <w:p w14:paraId="5CCDEF40" w14:textId="77777777" w:rsidR="00D91430" w:rsidRPr="00D91430" w:rsidRDefault="00D91430" w:rsidP="00D91430">
            <w:pPr>
              <w:spacing w:after="0" w:line="240" w:lineRule="auto"/>
              <w:rPr>
                <w:rFonts w:ascii="Times New Roman" w:hAnsi="Times New Roman" w:cs="Times New Roman"/>
                <w:sz w:val="20"/>
                <w:szCs w:val="20"/>
              </w:rPr>
            </w:pPr>
          </w:p>
        </w:tc>
      </w:tr>
      <w:tr w:rsidR="00D91430" w:rsidRPr="00D91430" w14:paraId="55A7AA97" w14:textId="77777777" w:rsidTr="00D91430">
        <w:trPr>
          <w:trHeight w:val="510"/>
        </w:trPr>
        <w:tc>
          <w:tcPr>
            <w:tcW w:w="267" w:type="pct"/>
            <w:shd w:val="clear" w:color="auto" w:fill="auto"/>
            <w:vAlign w:val="center"/>
          </w:tcPr>
          <w:p w14:paraId="007FA841" w14:textId="77777777" w:rsidR="00D91430" w:rsidRPr="00D91430" w:rsidRDefault="00D91430" w:rsidP="00D91430">
            <w:pPr>
              <w:spacing w:after="0" w:line="240" w:lineRule="auto"/>
              <w:jc w:val="center"/>
              <w:rPr>
                <w:rFonts w:ascii="Times New Roman" w:hAnsi="Times New Roman" w:cs="Times New Roman"/>
                <w:sz w:val="20"/>
                <w:szCs w:val="20"/>
              </w:rPr>
            </w:pPr>
            <w:r w:rsidRPr="00D91430">
              <w:rPr>
                <w:rFonts w:ascii="Times New Roman" w:hAnsi="Times New Roman" w:cs="Times New Roman"/>
                <w:sz w:val="20"/>
                <w:szCs w:val="20"/>
              </w:rPr>
              <w:t>21</w:t>
            </w:r>
          </w:p>
        </w:tc>
        <w:tc>
          <w:tcPr>
            <w:tcW w:w="1600" w:type="pct"/>
            <w:shd w:val="clear" w:color="auto" w:fill="auto"/>
            <w:vAlign w:val="center"/>
          </w:tcPr>
          <w:p w14:paraId="3C667498" w14:textId="77777777" w:rsidR="00D91430" w:rsidRPr="00D91430" w:rsidRDefault="00D91430" w:rsidP="00D91430">
            <w:pPr>
              <w:spacing w:after="0" w:line="240" w:lineRule="auto"/>
              <w:rPr>
                <w:rFonts w:ascii="Times New Roman" w:hAnsi="Times New Roman" w:cs="Times New Roman"/>
                <w:sz w:val="20"/>
                <w:szCs w:val="20"/>
              </w:rPr>
            </w:pPr>
            <w:r w:rsidRPr="00D91430">
              <w:rPr>
                <w:rFonts w:ascii="Times New Roman" w:hAnsi="Times New Roman" w:cs="Times New Roman"/>
                <w:sz w:val="20"/>
                <w:szCs w:val="20"/>
              </w:rPr>
              <w:t>Измерение сопротивления изоляции обмоток эл./дв. компрессора</w:t>
            </w:r>
          </w:p>
        </w:tc>
        <w:tc>
          <w:tcPr>
            <w:tcW w:w="1333" w:type="pct"/>
            <w:shd w:val="clear" w:color="auto" w:fill="auto"/>
            <w:vAlign w:val="center"/>
          </w:tcPr>
          <w:p w14:paraId="4193C0CA" w14:textId="77777777" w:rsidR="00D91430" w:rsidRPr="00D91430" w:rsidRDefault="00D91430" w:rsidP="00D91430">
            <w:pPr>
              <w:spacing w:after="0" w:line="240" w:lineRule="auto"/>
              <w:rPr>
                <w:rFonts w:ascii="Times New Roman" w:hAnsi="Times New Roman" w:cs="Times New Roman"/>
                <w:sz w:val="20"/>
                <w:szCs w:val="20"/>
              </w:rPr>
            </w:pPr>
            <w:r w:rsidRPr="00D91430">
              <w:rPr>
                <w:rFonts w:ascii="Times New Roman" w:hAnsi="Times New Roman" w:cs="Times New Roman"/>
                <w:sz w:val="20"/>
                <w:szCs w:val="20"/>
                <w:lang w:val="en-US"/>
              </w:rPr>
              <w:t>R</w:t>
            </w:r>
            <w:r w:rsidRPr="00D91430">
              <w:rPr>
                <w:rFonts w:ascii="Times New Roman" w:hAnsi="Times New Roman" w:cs="Times New Roman"/>
                <w:sz w:val="20"/>
                <w:szCs w:val="20"/>
                <w:vertAlign w:val="subscript"/>
              </w:rPr>
              <w:t>1</w:t>
            </w:r>
            <w:r w:rsidRPr="00D91430">
              <w:rPr>
                <w:rFonts w:ascii="Times New Roman" w:hAnsi="Times New Roman" w:cs="Times New Roman"/>
                <w:sz w:val="20"/>
                <w:szCs w:val="20"/>
              </w:rPr>
              <w:t>= __</w:t>
            </w:r>
            <w:r w:rsidRPr="00D91430">
              <w:rPr>
                <w:rFonts w:ascii="Times New Roman" w:hAnsi="Times New Roman" w:cs="Times New Roman"/>
                <w:sz w:val="20"/>
                <w:szCs w:val="20"/>
                <w:lang w:val="en-US"/>
              </w:rPr>
              <w:t>_</w:t>
            </w:r>
            <w:r w:rsidRPr="00D91430">
              <w:rPr>
                <w:rFonts w:ascii="Times New Roman" w:hAnsi="Times New Roman" w:cs="Times New Roman"/>
                <w:sz w:val="20"/>
                <w:szCs w:val="20"/>
              </w:rPr>
              <w:t>_, Ом</w:t>
            </w:r>
          </w:p>
          <w:p w14:paraId="5C57D4F5" w14:textId="77777777" w:rsidR="00D91430" w:rsidRPr="00D91430" w:rsidRDefault="00D91430" w:rsidP="00D91430">
            <w:pPr>
              <w:spacing w:after="0" w:line="240" w:lineRule="auto"/>
              <w:rPr>
                <w:rFonts w:ascii="Times New Roman" w:hAnsi="Times New Roman" w:cs="Times New Roman"/>
                <w:sz w:val="20"/>
                <w:szCs w:val="20"/>
                <w:vertAlign w:val="subscript"/>
              </w:rPr>
            </w:pPr>
            <w:r w:rsidRPr="00D91430">
              <w:rPr>
                <w:rFonts w:ascii="Times New Roman" w:hAnsi="Times New Roman" w:cs="Times New Roman"/>
                <w:sz w:val="20"/>
                <w:szCs w:val="20"/>
                <w:lang w:val="en-US"/>
              </w:rPr>
              <w:t>R</w:t>
            </w:r>
            <w:r w:rsidRPr="00D91430">
              <w:rPr>
                <w:rFonts w:ascii="Times New Roman" w:hAnsi="Times New Roman" w:cs="Times New Roman"/>
                <w:sz w:val="20"/>
                <w:szCs w:val="20"/>
                <w:vertAlign w:val="subscript"/>
              </w:rPr>
              <w:t>2</w:t>
            </w:r>
            <w:r w:rsidRPr="00D91430">
              <w:rPr>
                <w:rFonts w:ascii="Times New Roman" w:hAnsi="Times New Roman" w:cs="Times New Roman"/>
                <w:sz w:val="20"/>
                <w:szCs w:val="20"/>
              </w:rPr>
              <w:t>= __</w:t>
            </w:r>
            <w:r w:rsidRPr="00D91430">
              <w:rPr>
                <w:rFonts w:ascii="Times New Roman" w:hAnsi="Times New Roman" w:cs="Times New Roman"/>
                <w:sz w:val="20"/>
                <w:szCs w:val="20"/>
                <w:lang w:val="en-US"/>
              </w:rPr>
              <w:t>_</w:t>
            </w:r>
            <w:r w:rsidRPr="00D91430">
              <w:rPr>
                <w:rFonts w:ascii="Times New Roman" w:hAnsi="Times New Roman" w:cs="Times New Roman"/>
                <w:sz w:val="20"/>
                <w:szCs w:val="20"/>
              </w:rPr>
              <w:t>_, Ом</w:t>
            </w:r>
          </w:p>
          <w:p w14:paraId="30919119" w14:textId="77777777" w:rsidR="00D91430" w:rsidRPr="00D91430" w:rsidRDefault="00D91430" w:rsidP="00D91430">
            <w:pPr>
              <w:spacing w:after="0" w:line="240" w:lineRule="auto"/>
              <w:rPr>
                <w:rFonts w:ascii="Times New Roman" w:hAnsi="Times New Roman" w:cs="Times New Roman"/>
                <w:sz w:val="20"/>
                <w:szCs w:val="20"/>
              </w:rPr>
            </w:pPr>
            <w:r w:rsidRPr="00D91430">
              <w:rPr>
                <w:rFonts w:ascii="Times New Roman" w:hAnsi="Times New Roman" w:cs="Times New Roman"/>
                <w:sz w:val="20"/>
                <w:szCs w:val="20"/>
                <w:lang w:val="en-US"/>
              </w:rPr>
              <w:t>R</w:t>
            </w:r>
            <w:r w:rsidRPr="00D91430">
              <w:rPr>
                <w:rFonts w:ascii="Times New Roman" w:hAnsi="Times New Roman" w:cs="Times New Roman"/>
                <w:sz w:val="20"/>
                <w:szCs w:val="20"/>
                <w:vertAlign w:val="subscript"/>
              </w:rPr>
              <w:t>3</w:t>
            </w:r>
            <w:r w:rsidRPr="00D91430">
              <w:rPr>
                <w:rFonts w:ascii="Times New Roman" w:hAnsi="Times New Roman" w:cs="Times New Roman"/>
                <w:sz w:val="20"/>
                <w:szCs w:val="20"/>
              </w:rPr>
              <w:t>= __</w:t>
            </w:r>
            <w:r w:rsidRPr="00D91430">
              <w:rPr>
                <w:rFonts w:ascii="Times New Roman" w:hAnsi="Times New Roman" w:cs="Times New Roman"/>
                <w:sz w:val="20"/>
                <w:szCs w:val="20"/>
                <w:lang w:val="en-US"/>
              </w:rPr>
              <w:t>_</w:t>
            </w:r>
            <w:r w:rsidRPr="00D91430">
              <w:rPr>
                <w:rFonts w:ascii="Times New Roman" w:hAnsi="Times New Roman" w:cs="Times New Roman"/>
                <w:sz w:val="20"/>
                <w:szCs w:val="20"/>
              </w:rPr>
              <w:t>_, Ом</w:t>
            </w:r>
          </w:p>
          <w:p w14:paraId="5B783A9B" w14:textId="77777777" w:rsidR="00D91430" w:rsidRPr="00D91430" w:rsidRDefault="00D91430" w:rsidP="00D91430">
            <w:pPr>
              <w:spacing w:after="0" w:line="240" w:lineRule="auto"/>
              <w:rPr>
                <w:rFonts w:ascii="Times New Roman" w:hAnsi="Times New Roman" w:cs="Times New Roman"/>
                <w:sz w:val="20"/>
                <w:szCs w:val="20"/>
              </w:rPr>
            </w:pPr>
            <w:r w:rsidRPr="00D91430">
              <w:rPr>
                <w:rFonts w:ascii="Times New Roman" w:hAnsi="Times New Roman" w:cs="Times New Roman"/>
                <w:sz w:val="20"/>
                <w:szCs w:val="20"/>
              </w:rPr>
              <w:t>__________</w:t>
            </w:r>
            <w:r w:rsidRPr="00D91430">
              <w:rPr>
                <w:rFonts w:ascii="Times New Roman" w:hAnsi="Times New Roman" w:cs="Times New Roman"/>
                <w:sz w:val="20"/>
                <w:szCs w:val="20"/>
                <w:lang w:val="en-US"/>
              </w:rPr>
              <w:t>____</w:t>
            </w:r>
          </w:p>
        </w:tc>
        <w:tc>
          <w:tcPr>
            <w:tcW w:w="867" w:type="pct"/>
            <w:shd w:val="clear" w:color="auto" w:fill="auto"/>
            <w:vAlign w:val="center"/>
          </w:tcPr>
          <w:p w14:paraId="2E6D33F0" w14:textId="77777777" w:rsidR="00D91430" w:rsidRPr="00D91430" w:rsidRDefault="00D91430" w:rsidP="00D91430">
            <w:pPr>
              <w:spacing w:after="0" w:line="240" w:lineRule="auto"/>
              <w:rPr>
                <w:rFonts w:ascii="Times New Roman" w:hAnsi="Times New Roman" w:cs="Times New Roman"/>
                <w:sz w:val="20"/>
                <w:szCs w:val="20"/>
              </w:rPr>
            </w:pPr>
          </w:p>
        </w:tc>
        <w:tc>
          <w:tcPr>
            <w:tcW w:w="933" w:type="pct"/>
            <w:shd w:val="clear" w:color="auto" w:fill="auto"/>
            <w:vAlign w:val="center"/>
          </w:tcPr>
          <w:p w14:paraId="2E6E39AF" w14:textId="77777777" w:rsidR="00D91430" w:rsidRPr="00D91430" w:rsidRDefault="00D91430" w:rsidP="00D91430">
            <w:pPr>
              <w:spacing w:after="0" w:line="240" w:lineRule="auto"/>
              <w:rPr>
                <w:rFonts w:ascii="Times New Roman" w:hAnsi="Times New Roman" w:cs="Times New Roman"/>
                <w:sz w:val="20"/>
                <w:szCs w:val="20"/>
              </w:rPr>
            </w:pPr>
          </w:p>
        </w:tc>
      </w:tr>
      <w:tr w:rsidR="00D91430" w:rsidRPr="00D91430" w14:paraId="18DAFD20" w14:textId="77777777" w:rsidTr="00D91430">
        <w:trPr>
          <w:trHeight w:val="510"/>
        </w:trPr>
        <w:tc>
          <w:tcPr>
            <w:tcW w:w="267" w:type="pct"/>
            <w:shd w:val="clear" w:color="auto" w:fill="auto"/>
            <w:vAlign w:val="center"/>
          </w:tcPr>
          <w:p w14:paraId="1C484FA7" w14:textId="77777777" w:rsidR="00D91430" w:rsidRPr="00D91430" w:rsidRDefault="00D91430" w:rsidP="00D91430">
            <w:pPr>
              <w:spacing w:after="0" w:line="240" w:lineRule="auto"/>
              <w:jc w:val="center"/>
              <w:rPr>
                <w:rFonts w:ascii="Times New Roman" w:hAnsi="Times New Roman" w:cs="Times New Roman"/>
                <w:sz w:val="20"/>
                <w:szCs w:val="20"/>
              </w:rPr>
            </w:pPr>
            <w:r w:rsidRPr="00D91430">
              <w:rPr>
                <w:rFonts w:ascii="Times New Roman" w:hAnsi="Times New Roman" w:cs="Times New Roman"/>
                <w:sz w:val="20"/>
                <w:szCs w:val="20"/>
              </w:rPr>
              <w:t>22</w:t>
            </w:r>
          </w:p>
        </w:tc>
        <w:tc>
          <w:tcPr>
            <w:tcW w:w="1600" w:type="pct"/>
            <w:shd w:val="clear" w:color="auto" w:fill="auto"/>
            <w:vAlign w:val="center"/>
          </w:tcPr>
          <w:p w14:paraId="1D24899E" w14:textId="77777777" w:rsidR="00D91430" w:rsidRPr="00D91430" w:rsidRDefault="00D91430" w:rsidP="00D91430">
            <w:pPr>
              <w:spacing w:after="0" w:line="240" w:lineRule="auto"/>
              <w:rPr>
                <w:rFonts w:ascii="Times New Roman" w:hAnsi="Times New Roman" w:cs="Times New Roman"/>
                <w:sz w:val="20"/>
                <w:szCs w:val="20"/>
              </w:rPr>
            </w:pPr>
            <w:r w:rsidRPr="00D91430">
              <w:rPr>
                <w:rFonts w:ascii="Times New Roman" w:hAnsi="Times New Roman" w:cs="Times New Roman"/>
                <w:sz w:val="20"/>
                <w:szCs w:val="20"/>
              </w:rPr>
              <w:t>Проверка состояния и надёжности элементов крепления и защиты внешнего блока</w:t>
            </w:r>
          </w:p>
        </w:tc>
        <w:tc>
          <w:tcPr>
            <w:tcW w:w="1333" w:type="pct"/>
            <w:shd w:val="clear" w:color="auto" w:fill="auto"/>
            <w:vAlign w:val="center"/>
          </w:tcPr>
          <w:p w14:paraId="1DC044F9" w14:textId="77777777" w:rsidR="00D91430" w:rsidRPr="00D91430" w:rsidRDefault="00D91430" w:rsidP="00D91430">
            <w:pPr>
              <w:spacing w:after="0" w:line="240" w:lineRule="auto"/>
              <w:rPr>
                <w:rFonts w:ascii="Times New Roman" w:hAnsi="Times New Roman" w:cs="Times New Roman"/>
                <w:sz w:val="20"/>
                <w:szCs w:val="20"/>
              </w:rPr>
            </w:pPr>
          </w:p>
        </w:tc>
        <w:tc>
          <w:tcPr>
            <w:tcW w:w="867" w:type="pct"/>
            <w:shd w:val="clear" w:color="auto" w:fill="auto"/>
            <w:vAlign w:val="center"/>
          </w:tcPr>
          <w:p w14:paraId="7422BE60" w14:textId="77777777" w:rsidR="00D91430" w:rsidRPr="00D91430" w:rsidRDefault="00D91430" w:rsidP="00D91430">
            <w:pPr>
              <w:spacing w:after="0" w:line="240" w:lineRule="auto"/>
              <w:rPr>
                <w:rFonts w:ascii="Times New Roman" w:hAnsi="Times New Roman" w:cs="Times New Roman"/>
                <w:sz w:val="20"/>
                <w:szCs w:val="20"/>
              </w:rPr>
            </w:pPr>
          </w:p>
        </w:tc>
        <w:tc>
          <w:tcPr>
            <w:tcW w:w="933" w:type="pct"/>
            <w:shd w:val="clear" w:color="auto" w:fill="auto"/>
            <w:vAlign w:val="center"/>
          </w:tcPr>
          <w:p w14:paraId="73EE525F" w14:textId="77777777" w:rsidR="00D91430" w:rsidRPr="00D91430" w:rsidRDefault="00D91430" w:rsidP="00D91430">
            <w:pPr>
              <w:spacing w:after="0" w:line="240" w:lineRule="auto"/>
              <w:rPr>
                <w:rFonts w:ascii="Times New Roman" w:hAnsi="Times New Roman" w:cs="Times New Roman"/>
                <w:sz w:val="20"/>
                <w:szCs w:val="20"/>
              </w:rPr>
            </w:pPr>
          </w:p>
        </w:tc>
      </w:tr>
      <w:tr w:rsidR="00D91430" w:rsidRPr="00D91430" w14:paraId="1BCD40A5" w14:textId="77777777" w:rsidTr="00D91430">
        <w:trPr>
          <w:trHeight w:val="510"/>
        </w:trPr>
        <w:tc>
          <w:tcPr>
            <w:tcW w:w="267" w:type="pct"/>
            <w:shd w:val="clear" w:color="auto" w:fill="auto"/>
            <w:vAlign w:val="center"/>
          </w:tcPr>
          <w:p w14:paraId="242D7CC8" w14:textId="77777777" w:rsidR="00D91430" w:rsidRPr="00D91430" w:rsidRDefault="00D91430" w:rsidP="00D91430">
            <w:pPr>
              <w:spacing w:after="0" w:line="240" w:lineRule="auto"/>
              <w:jc w:val="center"/>
              <w:rPr>
                <w:rFonts w:ascii="Times New Roman" w:hAnsi="Times New Roman" w:cs="Times New Roman"/>
                <w:sz w:val="20"/>
                <w:szCs w:val="20"/>
              </w:rPr>
            </w:pPr>
            <w:r w:rsidRPr="00D91430">
              <w:rPr>
                <w:rFonts w:ascii="Times New Roman" w:hAnsi="Times New Roman" w:cs="Times New Roman"/>
                <w:sz w:val="20"/>
                <w:szCs w:val="20"/>
              </w:rPr>
              <w:t>23</w:t>
            </w:r>
          </w:p>
        </w:tc>
        <w:tc>
          <w:tcPr>
            <w:tcW w:w="1600" w:type="pct"/>
            <w:shd w:val="clear" w:color="auto" w:fill="auto"/>
            <w:vAlign w:val="center"/>
          </w:tcPr>
          <w:p w14:paraId="0018DB6D" w14:textId="77777777" w:rsidR="00D91430" w:rsidRPr="00D91430" w:rsidRDefault="00D91430" w:rsidP="00D91430">
            <w:pPr>
              <w:spacing w:after="0" w:line="240" w:lineRule="auto"/>
              <w:rPr>
                <w:rFonts w:ascii="Times New Roman" w:hAnsi="Times New Roman" w:cs="Times New Roman"/>
                <w:sz w:val="20"/>
                <w:szCs w:val="20"/>
              </w:rPr>
            </w:pPr>
            <w:r w:rsidRPr="00D91430">
              <w:rPr>
                <w:rFonts w:ascii="Times New Roman" w:hAnsi="Times New Roman" w:cs="Times New Roman"/>
                <w:sz w:val="20"/>
                <w:szCs w:val="20"/>
              </w:rPr>
              <w:t>Проверка давлений и температур в системе</w:t>
            </w:r>
          </w:p>
        </w:tc>
        <w:tc>
          <w:tcPr>
            <w:tcW w:w="1333" w:type="pct"/>
            <w:shd w:val="clear" w:color="auto" w:fill="auto"/>
            <w:vAlign w:val="center"/>
          </w:tcPr>
          <w:p w14:paraId="54A6A51C" w14:textId="77777777" w:rsidR="00D91430" w:rsidRPr="00D91430" w:rsidRDefault="00D91430" w:rsidP="00D91430">
            <w:pPr>
              <w:spacing w:after="0" w:line="240" w:lineRule="auto"/>
              <w:rPr>
                <w:rFonts w:ascii="Times New Roman" w:hAnsi="Times New Roman" w:cs="Times New Roman"/>
                <w:sz w:val="20"/>
                <w:szCs w:val="20"/>
              </w:rPr>
            </w:pPr>
            <w:r w:rsidRPr="00D91430">
              <w:rPr>
                <w:rFonts w:ascii="Times New Roman" w:hAnsi="Times New Roman" w:cs="Times New Roman"/>
                <w:sz w:val="20"/>
                <w:szCs w:val="20"/>
                <w:lang w:val="en-US"/>
              </w:rPr>
              <w:t>P</w:t>
            </w:r>
            <w:r w:rsidRPr="00D91430">
              <w:rPr>
                <w:rFonts w:ascii="Times New Roman" w:hAnsi="Times New Roman" w:cs="Times New Roman"/>
                <w:sz w:val="20"/>
                <w:szCs w:val="20"/>
              </w:rPr>
              <w:t xml:space="preserve">выс давл = ________ </w:t>
            </w:r>
            <w:r w:rsidRPr="00D91430">
              <w:rPr>
                <w:rFonts w:ascii="Times New Roman" w:hAnsi="Times New Roman" w:cs="Times New Roman"/>
                <w:sz w:val="20"/>
                <w:szCs w:val="20"/>
                <w:lang w:val="en-US"/>
              </w:rPr>
              <w:t>Bar</w:t>
            </w:r>
          </w:p>
          <w:p w14:paraId="18190C13" w14:textId="77777777" w:rsidR="00D91430" w:rsidRPr="00D91430" w:rsidRDefault="00D91430" w:rsidP="00D91430">
            <w:pPr>
              <w:spacing w:after="0" w:line="240" w:lineRule="auto"/>
              <w:rPr>
                <w:rFonts w:ascii="Times New Roman" w:hAnsi="Times New Roman" w:cs="Times New Roman"/>
                <w:sz w:val="20"/>
                <w:szCs w:val="20"/>
              </w:rPr>
            </w:pPr>
            <w:r w:rsidRPr="00D91430">
              <w:rPr>
                <w:rFonts w:ascii="Times New Roman" w:hAnsi="Times New Roman" w:cs="Times New Roman"/>
                <w:sz w:val="20"/>
                <w:szCs w:val="20"/>
                <w:lang w:val="en-US"/>
              </w:rPr>
              <w:t>T</w:t>
            </w:r>
            <w:r w:rsidRPr="00D91430">
              <w:rPr>
                <w:rFonts w:ascii="Times New Roman" w:hAnsi="Times New Roman" w:cs="Times New Roman"/>
                <w:sz w:val="20"/>
                <w:szCs w:val="20"/>
              </w:rPr>
              <w:t>выс давл = ________ °</w:t>
            </w:r>
            <w:r w:rsidRPr="00D91430">
              <w:rPr>
                <w:rFonts w:ascii="Times New Roman" w:hAnsi="Times New Roman" w:cs="Times New Roman"/>
                <w:sz w:val="20"/>
                <w:szCs w:val="20"/>
                <w:lang w:val="en-US"/>
              </w:rPr>
              <w:t>C</w:t>
            </w:r>
          </w:p>
          <w:p w14:paraId="13F10168" w14:textId="77777777" w:rsidR="00D91430" w:rsidRPr="00D91430" w:rsidRDefault="00D91430" w:rsidP="00D91430">
            <w:pPr>
              <w:spacing w:after="0" w:line="240" w:lineRule="auto"/>
              <w:rPr>
                <w:rFonts w:ascii="Times New Roman" w:hAnsi="Times New Roman" w:cs="Times New Roman"/>
                <w:sz w:val="20"/>
                <w:szCs w:val="20"/>
              </w:rPr>
            </w:pPr>
          </w:p>
          <w:p w14:paraId="1FCFB7B8" w14:textId="77777777" w:rsidR="00D91430" w:rsidRPr="00D91430" w:rsidRDefault="00D91430" w:rsidP="00D91430">
            <w:pPr>
              <w:spacing w:after="0" w:line="240" w:lineRule="auto"/>
              <w:rPr>
                <w:rFonts w:ascii="Times New Roman" w:hAnsi="Times New Roman" w:cs="Times New Roman"/>
                <w:sz w:val="20"/>
                <w:szCs w:val="20"/>
              </w:rPr>
            </w:pPr>
            <w:r w:rsidRPr="00D91430">
              <w:rPr>
                <w:rFonts w:ascii="Times New Roman" w:hAnsi="Times New Roman" w:cs="Times New Roman"/>
                <w:sz w:val="20"/>
                <w:szCs w:val="20"/>
                <w:lang w:val="en-US"/>
              </w:rPr>
              <w:t>P</w:t>
            </w:r>
            <w:r w:rsidRPr="00D91430">
              <w:rPr>
                <w:rFonts w:ascii="Times New Roman" w:hAnsi="Times New Roman" w:cs="Times New Roman"/>
                <w:sz w:val="20"/>
                <w:szCs w:val="20"/>
              </w:rPr>
              <w:t xml:space="preserve">низ давл = ________ </w:t>
            </w:r>
            <w:r w:rsidRPr="00D91430">
              <w:rPr>
                <w:rFonts w:ascii="Times New Roman" w:hAnsi="Times New Roman" w:cs="Times New Roman"/>
                <w:sz w:val="20"/>
                <w:szCs w:val="20"/>
                <w:lang w:val="en-US"/>
              </w:rPr>
              <w:t>Bar</w:t>
            </w:r>
          </w:p>
          <w:p w14:paraId="7EC7C583" w14:textId="77777777" w:rsidR="00D91430" w:rsidRPr="00D91430" w:rsidRDefault="00D91430" w:rsidP="00D91430">
            <w:pPr>
              <w:spacing w:after="0" w:line="240" w:lineRule="auto"/>
              <w:rPr>
                <w:rFonts w:ascii="Times New Roman" w:hAnsi="Times New Roman" w:cs="Times New Roman"/>
                <w:sz w:val="20"/>
                <w:szCs w:val="20"/>
              </w:rPr>
            </w:pPr>
            <w:r w:rsidRPr="00D91430">
              <w:rPr>
                <w:rFonts w:ascii="Times New Roman" w:hAnsi="Times New Roman" w:cs="Times New Roman"/>
                <w:sz w:val="20"/>
                <w:szCs w:val="20"/>
                <w:lang w:val="en-US"/>
              </w:rPr>
              <w:t>T</w:t>
            </w:r>
            <w:r w:rsidRPr="00D91430">
              <w:rPr>
                <w:rFonts w:ascii="Times New Roman" w:hAnsi="Times New Roman" w:cs="Times New Roman"/>
                <w:sz w:val="20"/>
                <w:szCs w:val="20"/>
              </w:rPr>
              <w:t>низ давл = ________ °</w:t>
            </w:r>
            <w:r w:rsidRPr="00D91430">
              <w:rPr>
                <w:rFonts w:ascii="Times New Roman" w:hAnsi="Times New Roman" w:cs="Times New Roman"/>
                <w:sz w:val="20"/>
                <w:szCs w:val="20"/>
                <w:lang w:val="en-US"/>
              </w:rPr>
              <w:t>C</w:t>
            </w:r>
          </w:p>
          <w:p w14:paraId="50F13138" w14:textId="77777777" w:rsidR="00D91430" w:rsidRPr="00D91430" w:rsidRDefault="00D91430" w:rsidP="00D91430">
            <w:pPr>
              <w:spacing w:after="0" w:line="240" w:lineRule="auto"/>
              <w:rPr>
                <w:rFonts w:ascii="Times New Roman" w:hAnsi="Times New Roman" w:cs="Times New Roman"/>
                <w:sz w:val="20"/>
                <w:szCs w:val="20"/>
              </w:rPr>
            </w:pPr>
          </w:p>
          <w:p w14:paraId="4FFA0A48" w14:textId="77777777" w:rsidR="00D91430" w:rsidRPr="00D91430" w:rsidRDefault="00D91430" w:rsidP="00D91430">
            <w:pPr>
              <w:spacing w:after="0" w:line="240" w:lineRule="auto"/>
              <w:rPr>
                <w:rFonts w:ascii="Times New Roman" w:hAnsi="Times New Roman" w:cs="Times New Roman"/>
                <w:sz w:val="20"/>
                <w:szCs w:val="20"/>
              </w:rPr>
            </w:pPr>
            <w:r w:rsidRPr="00D91430">
              <w:rPr>
                <w:rFonts w:ascii="Times New Roman" w:hAnsi="Times New Roman" w:cs="Times New Roman"/>
                <w:sz w:val="20"/>
                <w:szCs w:val="20"/>
              </w:rPr>
              <w:t>Перегрев   = _______ °</w:t>
            </w:r>
            <w:r w:rsidRPr="00D91430">
              <w:rPr>
                <w:rFonts w:ascii="Times New Roman" w:hAnsi="Times New Roman" w:cs="Times New Roman"/>
                <w:sz w:val="20"/>
                <w:szCs w:val="20"/>
                <w:lang w:val="en-US"/>
              </w:rPr>
              <w:t>C</w:t>
            </w:r>
          </w:p>
          <w:p w14:paraId="46695D4C" w14:textId="77777777" w:rsidR="00D91430" w:rsidRPr="00D91430" w:rsidRDefault="00D91430" w:rsidP="00D91430">
            <w:pPr>
              <w:spacing w:after="0" w:line="240" w:lineRule="auto"/>
              <w:rPr>
                <w:rFonts w:ascii="Times New Roman" w:hAnsi="Times New Roman" w:cs="Times New Roman"/>
                <w:sz w:val="20"/>
                <w:szCs w:val="20"/>
              </w:rPr>
            </w:pPr>
            <w:r w:rsidRPr="00D91430">
              <w:rPr>
                <w:rFonts w:ascii="Times New Roman" w:hAnsi="Times New Roman" w:cs="Times New Roman"/>
                <w:sz w:val="20"/>
                <w:szCs w:val="20"/>
              </w:rPr>
              <w:t>Переохл-е = _______ °</w:t>
            </w:r>
            <w:r w:rsidRPr="00D91430">
              <w:rPr>
                <w:rFonts w:ascii="Times New Roman" w:hAnsi="Times New Roman" w:cs="Times New Roman"/>
                <w:sz w:val="20"/>
                <w:szCs w:val="20"/>
                <w:lang w:val="en-US"/>
              </w:rPr>
              <w:t>C</w:t>
            </w:r>
          </w:p>
        </w:tc>
        <w:tc>
          <w:tcPr>
            <w:tcW w:w="867" w:type="pct"/>
            <w:shd w:val="clear" w:color="auto" w:fill="auto"/>
            <w:vAlign w:val="center"/>
          </w:tcPr>
          <w:p w14:paraId="532D1116" w14:textId="77777777" w:rsidR="00D91430" w:rsidRPr="00D91430" w:rsidRDefault="00D91430" w:rsidP="00D91430">
            <w:pPr>
              <w:spacing w:after="0" w:line="240" w:lineRule="auto"/>
              <w:rPr>
                <w:rFonts w:ascii="Times New Roman" w:hAnsi="Times New Roman" w:cs="Times New Roman"/>
                <w:sz w:val="20"/>
                <w:szCs w:val="20"/>
              </w:rPr>
            </w:pPr>
          </w:p>
        </w:tc>
        <w:tc>
          <w:tcPr>
            <w:tcW w:w="933" w:type="pct"/>
            <w:shd w:val="clear" w:color="auto" w:fill="auto"/>
            <w:vAlign w:val="center"/>
          </w:tcPr>
          <w:p w14:paraId="02F56917" w14:textId="77777777" w:rsidR="00D91430" w:rsidRPr="00D91430" w:rsidRDefault="00D91430" w:rsidP="00D91430">
            <w:pPr>
              <w:spacing w:after="0" w:line="240" w:lineRule="auto"/>
              <w:rPr>
                <w:rFonts w:ascii="Times New Roman" w:hAnsi="Times New Roman" w:cs="Times New Roman"/>
                <w:sz w:val="20"/>
                <w:szCs w:val="20"/>
              </w:rPr>
            </w:pPr>
          </w:p>
        </w:tc>
      </w:tr>
    </w:tbl>
    <w:p w14:paraId="2C35B0A5" w14:textId="77777777" w:rsidR="00D91430" w:rsidRPr="00D91430" w:rsidRDefault="00D91430" w:rsidP="00D91430">
      <w:pPr>
        <w:spacing w:after="0" w:line="240" w:lineRule="auto"/>
        <w:rPr>
          <w:rFonts w:ascii="Times New Roman" w:hAnsi="Times New Roman" w:cs="Times New Roman"/>
          <w:sz w:val="24"/>
          <w:szCs w:val="24"/>
        </w:rPr>
      </w:pPr>
    </w:p>
    <w:p w14:paraId="22C664FD" w14:textId="77777777" w:rsidR="00D91430" w:rsidRPr="00D91430" w:rsidRDefault="00D91430" w:rsidP="00D91430">
      <w:pPr>
        <w:spacing w:after="0" w:line="240" w:lineRule="auto"/>
        <w:rPr>
          <w:rFonts w:ascii="Times New Roman" w:hAnsi="Times New Roman" w:cs="Times New Roman"/>
          <w:sz w:val="24"/>
          <w:szCs w:val="24"/>
        </w:rPr>
      </w:pPr>
      <w:r w:rsidRPr="00D91430">
        <w:rPr>
          <w:rFonts w:ascii="Times New Roman" w:hAnsi="Times New Roman" w:cs="Times New Roman"/>
          <w:sz w:val="24"/>
          <w:szCs w:val="24"/>
        </w:rPr>
        <w:t>Примечание: _______________________________________________________________________________________</w:t>
      </w:r>
    </w:p>
    <w:p w14:paraId="301CF67B" w14:textId="77777777" w:rsidR="00D91430" w:rsidRPr="00D91430" w:rsidRDefault="00D91430" w:rsidP="00D91430">
      <w:pPr>
        <w:spacing w:after="0" w:line="240" w:lineRule="auto"/>
        <w:rPr>
          <w:rFonts w:ascii="Times New Roman" w:hAnsi="Times New Roman" w:cs="Times New Roman"/>
          <w:sz w:val="24"/>
          <w:szCs w:val="24"/>
        </w:rPr>
      </w:pPr>
      <w:r w:rsidRPr="00D91430">
        <w:rPr>
          <w:rFonts w:ascii="Times New Roman" w:hAnsi="Times New Roman" w:cs="Times New Roman"/>
          <w:sz w:val="24"/>
          <w:szCs w:val="24"/>
        </w:rPr>
        <w:t>______________________________________________________________________________________________________________________________________________________________________________</w:t>
      </w:r>
    </w:p>
    <w:p w14:paraId="6228ABD7" w14:textId="77777777" w:rsidR="00D91430" w:rsidRPr="00D91430" w:rsidRDefault="00D91430" w:rsidP="00D91430">
      <w:pPr>
        <w:spacing w:after="0" w:line="240" w:lineRule="auto"/>
        <w:rPr>
          <w:rFonts w:ascii="Times New Roman" w:hAnsi="Times New Roman" w:cs="Times New Roman"/>
          <w:sz w:val="24"/>
          <w:szCs w:val="24"/>
        </w:rPr>
      </w:pPr>
      <w:r w:rsidRPr="00D91430">
        <w:rPr>
          <w:rFonts w:ascii="Times New Roman" w:hAnsi="Times New Roman" w:cs="Times New Roman"/>
          <w:sz w:val="24"/>
          <w:szCs w:val="24"/>
        </w:rPr>
        <w:t>______________________________________________________________________________________________________________________________________________________________________________</w:t>
      </w:r>
    </w:p>
    <w:p w14:paraId="4D554B2B" w14:textId="77777777" w:rsidR="00D91430" w:rsidRPr="00D91430" w:rsidRDefault="00D91430" w:rsidP="00D91430">
      <w:pPr>
        <w:spacing w:after="0" w:line="240" w:lineRule="auto"/>
        <w:rPr>
          <w:rFonts w:ascii="Times New Roman" w:hAnsi="Times New Roman" w:cs="Times New Roman"/>
          <w:sz w:val="24"/>
          <w:szCs w:val="24"/>
        </w:rPr>
      </w:pPr>
    </w:p>
    <w:p w14:paraId="5C319852" w14:textId="77777777" w:rsidR="00D91430" w:rsidRPr="00D91430" w:rsidRDefault="00D91430" w:rsidP="00D91430">
      <w:pPr>
        <w:spacing w:after="0" w:line="240" w:lineRule="auto"/>
        <w:rPr>
          <w:rFonts w:ascii="Times New Roman" w:hAnsi="Times New Roman" w:cs="Times New Roman"/>
          <w:sz w:val="24"/>
          <w:szCs w:val="24"/>
        </w:rPr>
      </w:pPr>
      <w:r w:rsidRPr="00D91430">
        <w:rPr>
          <w:rFonts w:ascii="Times New Roman" w:hAnsi="Times New Roman" w:cs="Times New Roman"/>
          <w:sz w:val="24"/>
          <w:szCs w:val="24"/>
        </w:rPr>
        <w:t>Заключение: _______________________________________________________________________________________</w:t>
      </w:r>
    </w:p>
    <w:p w14:paraId="75AD6A9C" w14:textId="77777777" w:rsidR="00D91430" w:rsidRPr="00D91430" w:rsidRDefault="00D91430" w:rsidP="00D91430">
      <w:pPr>
        <w:spacing w:after="0" w:line="240" w:lineRule="auto"/>
        <w:rPr>
          <w:rFonts w:ascii="Times New Roman" w:hAnsi="Times New Roman" w:cs="Times New Roman"/>
          <w:sz w:val="24"/>
          <w:szCs w:val="24"/>
        </w:rPr>
      </w:pPr>
      <w:r w:rsidRPr="00D91430">
        <w:rPr>
          <w:rFonts w:ascii="Times New Roman" w:hAnsi="Times New Roman" w:cs="Times New Roman"/>
          <w:sz w:val="24"/>
          <w:szCs w:val="24"/>
        </w:rPr>
        <w:t>______________________________________________________________________________________________________________________________________________________________________________</w:t>
      </w:r>
    </w:p>
    <w:p w14:paraId="18DFE74C" w14:textId="77777777" w:rsidR="00D91430" w:rsidRPr="00D91430" w:rsidRDefault="00D91430" w:rsidP="00D91430">
      <w:pPr>
        <w:spacing w:after="0" w:line="240" w:lineRule="auto"/>
        <w:rPr>
          <w:rFonts w:ascii="Times New Roman" w:hAnsi="Times New Roman" w:cs="Times New Roman"/>
          <w:sz w:val="24"/>
          <w:szCs w:val="24"/>
        </w:rPr>
      </w:pPr>
      <w:r w:rsidRPr="00D91430">
        <w:rPr>
          <w:rFonts w:ascii="Times New Roman" w:hAnsi="Times New Roman" w:cs="Times New Roman"/>
          <w:sz w:val="24"/>
          <w:szCs w:val="24"/>
        </w:rPr>
        <w:t>______________________________________________________________________________________________________________________________________________________________________________</w:t>
      </w:r>
    </w:p>
    <w:p w14:paraId="60B91591" w14:textId="77777777" w:rsidR="00D91430" w:rsidRPr="00D91430" w:rsidRDefault="00D91430" w:rsidP="00D91430">
      <w:pPr>
        <w:spacing w:after="0" w:line="240" w:lineRule="auto"/>
        <w:rPr>
          <w:rFonts w:ascii="Times New Roman" w:hAnsi="Times New Roman" w:cs="Times New Roman"/>
          <w:sz w:val="24"/>
          <w:szCs w:val="24"/>
        </w:rPr>
      </w:pPr>
    </w:p>
    <w:p w14:paraId="377D360A" w14:textId="77777777" w:rsidR="00D91430" w:rsidRPr="00D91430" w:rsidRDefault="00D91430" w:rsidP="00D91430">
      <w:pPr>
        <w:spacing w:after="0" w:line="240" w:lineRule="auto"/>
        <w:rPr>
          <w:rFonts w:ascii="Times New Roman" w:hAnsi="Times New Roman" w:cs="Times New Roman"/>
          <w:sz w:val="24"/>
          <w:szCs w:val="24"/>
        </w:rPr>
      </w:pPr>
      <w:r w:rsidRPr="00D91430">
        <w:rPr>
          <w:rFonts w:ascii="Times New Roman" w:hAnsi="Times New Roman" w:cs="Times New Roman"/>
          <w:sz w:val="24"/>
          <w:szCs w:val="24"/>
        </w:rPr>
        <w:t>Подпись представителя «Исполнителя» (Ф.И.О.)   ___________________________________________</w:t>
      </w:r>
    </w:p>
    <w:p w14:paraId="598EF9B8" w14:textId="77777777" w:rsidR="00D91430" w:rsidRPr="00D91430" w:rsidRDefault="00D91430" w:rsidP="00D91430">
      <w:pPr>
        <w:spacing w:after="0" w:line="360" w:lineRule="auto"/>
        <w:rPr>
          <w:rFonts w:ascii="Times New Roman" w:hAnsi="Times New Roman" w:cs="Times New Roman"/>
          <w:sz w:val="24"/>
          <w:szCs w:val="24"/>
        </w:rPr>
      </w:pPr>
    </w:p>
    <w:p w14:paraId="5D0EEABF" w14:textId="77777777" w:rsidR="00D91430" w:rsidRPr="00D91430" w:rsidRDefault="00D91430" w:rsidP="00D91430">
      <w:pPr>
        <w:spacing w:after="0" w:line="360" w:lineRule="auto"/>
        <w:rPr>
          <w:rFonts w:ascii="Times New Roman" w:hAnsi="Times New Roman" w:cs="Times New Roman"/>
          <w:sz w:val="24"/>
          <w:szCs w:val="24"/>
        </w:rPr>
      </w:pPr>
      <w:r w:rsidRPr="00D91430">
        <w:rPr>
          <w:rFonts w:ascii="Times New Roman" w:hAnsi="Times New Roman" w:cs="Times New Roman"/>
          <w:sz w:val="24"/>
          <w:szCs w:val="24"/>
        </w:rPr>
        <w:t>Подпись представителя «Заказчика» (Ф.И.О.)   ______________________________________________</w:t>
      </w:r>
    </w:p>
    <w:p w14:paraId="2050989A" w14:textId="77777777" w:rsidR="00D91430" w:rsidRPr="00D91430" w:rsidRDefault="00D91430" w:rsidP="00D91430">
      <w:pPr>
        <w:spacing w:after="0" w:line="240" w:lineRule="auto"/>
        <w:contextualSpacing/>
        <w:jc w:val="center"/>
        <w:rPr>
          <w:rFonts w:ascii="Times New Roman" w:hAnsi="Times New Roman" w:cs="Times New Roman"/>
          <w:b/>
          <w:sz w:val="24"/>
          <w:szCs w:val="24"/>
        </w:rPr>
      </w:pPr>
    </w:p>
    <w:p w14:paraId="4EFAFF0C" w14:textId="77777777" w:rsidR="00D91430" w:rsidRPr="00D91430" w:rsidRDefault="00D91430" w:rsidP="00D91430">
      <w:pPr>
        <w:spacing w:after="0" w:line="240" w:lineRule="auto"/>
        <w:rPr>
          <w:rFonts w:ascii="Times New Roman" w:hAnsi="Times New Roman" w:cs="Times New Roman"/>
          <w:sz w:val="24"/>
          <w:szCs w:val="24"/>
        </w:rPr>
      </w:pPr>
    </w:p>
    <w:p w14:paraId="0E17448E" w14:textId="77777777" w:rsidR="00D91430" w:rsidRPr="00D91430" w:rsidRDefault="00D91430" w:rsidP="00D91430">
      <w:pPr>
        <w:widowControl w:val="0"/>
        <w:spacing w:after="0" w:line="240" w:lineRule="auto"/>
        <w:jc w:val="right"/>
        <w:rPr>
          <w:rFonts w:ascii="Times New Roman" w:hAnsi="Times New Roman" w:cs="Times New Roman"/>
          <w:sz w:val="26"/>
          <w:szCs w:val="26"/>
        </w:rPr>
      </w:pPr>
      <w:r w:rsidRPr="00D91430">
        <w:rPr>
          <w:rFonts w:ascii="Times New Roman" w:eastAsia="Times New Roman" w:hAnsi="Times New Roman" w:cs="Times New Roman"/>
          <w:snapToGrid w:val="0"/>
          <w:sz w:val="24"/>
          <w:szCs w:val="24"/>
          <w:lang w:eastAsia="ru-RU"/>
        </w:rPr>
        <w:br w:type="page"/>
      </w:r>
      <w:r w:rsidRPr="00D91430">
        <w:rPr>
          <w:rFonts w:ascii="Times New Roman" w:hAnsi="Times New Roman" w:cs="Times New Roman"/>
          <w:sz w:val="26"/>
          <w:szCs w:val="26"/>
        </w:rPr>
        <w:lastRenderedPageBreak/>
        <w:t>Приложение № 11 к Техническому заданию</w:t>
      </w:r>
    </w:p>
    <w:p w14:paraId="2DADC338" w14:textId="77777777" w:rsidR="00D91430" w:rsidRPr="00D91430" w:rsidRDefault="00D91430" w:rsidP="00D91430">
      <w:pPr>
        <w:spacing w:after="0"/>
        <w:jc w:val="center"/>
        <w:rPr>
          <w:rFonts w:ascii="Times New Roman" w:hAnsi="Times New Roman" w:cs="Times New Roman"/>
          <w:b/>
          <w:i/>
          <w:sz w:val="24"/>
          <w:szCs w:val="24"/>
        </w:rPr>
      </w:pPr>
      <w:r w:rsidRPr="00D91430">
        <w:rPr>
          <w:rFonts w:ascii="Times New Roman" w:hAnsi="Times New Roman" w:cs="Times New Roman"/>
          <w:b/>
          <w:i/>
          <w:sz w:val="24"/>
          <w:szCs w:val="24"/>
        </w:rPr>
        <w:t xml:space="preserve"> (ФОРМА)</w:t>
      </w:r>
    </w:p>
    <w:p w14:paraId="7E2707B1" w14:textId="77777777" w:rsidR="00D91430" w:rsidRPr="00D91430" w:rsidRDefault="00D91430" w:rsidP="00D91430">
      <w:pPr>
        <w:spacing w:after="0" w:line="240" w:lineRule="auto"/>
        <w:rPr>
          <w:rFonts w:ascii="Times New Roman" w:hAnsi="Times New Roman" w:cs="Times New Roman"/>
          <w:sz w:val="24"/>
          <w:szCs w:val="24"/>
        </w:rPr>
      </w:pPr>
    </w:p>
    <w:p w14:paraId="3A5F1507" w14:textId="77777777" w:rsidR="00D91430" w:rsidRPr="00D91430" w:rsidRDefault="00D91430" w:rsidP="00D91430">
      <w:pPr>
        <w:spacing w:after="0"/>
        <w:jc w:val="center"/>
        <w:rPr>
          <w:rFonts w:ascii="Times New Roman" w:hAnsi="Times New Roman" w:cs="Times New Roman"/>
          <w:b/>
          <w:sz w:val="24"/>
          <w:szCs w:val="24"/>
        </w:rPr>
      </w:pPr>
      <w:r w:rsidRPr="00D91430">
        <w:rPr>
          <w:rFonts w:ascii="Times New Roman" w:hAnsi="Times New Roman" w:cs="Times New Roman"/>
          <w:b/>
          <w:sz w:val="24"/>
          <w:szCs w:val="24"/>
        </w:rPr>
        <w:t>Протокол №_________</w:t>
      </w:r>
    </w:p>
    <w:p w14:paraId="6CB66D9B" w14:textId="77777777" w:rsidR="00D91430" w:rsidRPr="00D91430" w:rsidRDefault="00D91430" w:rsidP="00D91430">
      <w:pPr>
        <w:spacing w:after="0"/>
        <w:jc w:val="center"/>
        <w:rPr>
          <w:rFonts w:ascii="Times New Roman" w:hAnsi="Times New Roman" w:cs="Times New Roman"/>
          <w:b/>
          <w:sz w:val="24"/>
          <w:szCs w:val="24"/>
        </w:rPr>
      </w:pPr>
      <w:r w:rsidRPr="00D91430">
        <w:rPr>
          <w:rFonts w:ascii="Times New Roman" w:hAnsi="Times New Roman" w:cs="Times New Roman"/>
          <w:b/>
          <w:sz w:val="24"/>
          <w:szCs w:val="24"/>
        </w:rPr>
        <w:t>Технического обслуживания и ремонта блока вытяжной системы вентиляции</w:t>
      </w:r>
    </w:p>
    <w:p w14:paraId="2D97B8C3" w14:textId="77777777" w:rsidR="00D91430" w:rsidRPr="00D91430" w:rsidRDefault="00D91430" w:rsidP="00D91430">
      <w:pPr>
        <w:spacing w:after="0"/>
        <w:jc w:val="center"/>
        <w:rPr>
          <w:rFonts w:ascii="Times New Roman" w:hAnsi="Times New Roman" w:cs="Times New Roman"/>
          <w:b/>
          <w:sz w:val="24"/>
          <w:szCs w:val="24"/>
        </w:rPr>
      </w:pPr>
      <w:r w:rsidRPr="00D91430">
        <w:rPr>
          <w:rFonts w:ascii="Times New Roman" w:hAnsi="Times New Roman" w:cs="Times New Roman"/>
          <w:b/>
          <w:sz w:val="24"/>
          <w:szCs w:val="24"/>
        </w:rPr>
        <w:t>на объекте ___________________.</w:t>
      </w:r>
    </w:p>
    <w:p w14:paraId="3097E895" w14:textId="77777777" w:rsidR="00D91430" w:rsidRPr="00D91430" w:rsidRDefault="00D91430" w:rsidP="00D91430">
      <w:pPr>
        <w:spacing w:after="0"/>
        <w:jc w:val="right"/>
        <w:rPr>
          <w:rFonts w:ascii="Times New Roman" w:hAnsi="Times New Roman" w:cs="Times New Roman"/>
          <w:sz w:val="24"/>
          <w:szCs w:val="24"/>
        </w:rPr>
      </w:pPr>
      <w:r w:rsidRPr="00D91430">
        <w:rPr>
          <w:rFonts w:ascii="Times New Roman" w:hAnsi="Times New Roman" w:cs="Times New Roman"/>
          <w:sz w:val="24"/>
          <w:szCs w:val="24"/>
        </w:rPr>
        <w:t>«___» _____________ 20__ г.</w:t>
      </w:r>
    </w:p>
    <w:p w14:paraId="4EC26A81" w14:textId="77777777" w:rsidR="00D91430" w:rsidRPr="00D91430" w:rsidRDefault="00D91430" w:rsidP="00D91430">
      <w:pPr>
        <w:spacing w:after="0"/>
        <w:rPr>
          <w:rFonts w:ascii="Times New Roman" w:hAnsi="Times New Roman" w:cs="Times New Roman"/>
          <w:sz w:val="24"/>
          <w:szCs w:val="24"/>
        </w:rPr>
      </w:pPr>
      <w:r w:rsidRPr="00D91430">
        <w:rPr>
          <w:rFonts w:ascii="Times New Roman" w:hAnsi="Times New Roman" w:cs="Times New Roman"/>
          <w:sz w:val="24"/>
          <w:szCs w:val="24"/>
        </w:rPr>
        <w:t>Полный адрес объекта: _______________________________________________________________________________________</w:t>
      </w:r>
    </w:p>
    <w:p w14:paraId="137CB08E" w14:textId="77777777" w:rsidR="00D91430" w:rsidRPr="00D91430" w:rsidRDefault="00D91430" w:rsidP="00D91430">
      <w:pPr>
        <w:spacing w:after="0" w:line="240" w:lineRule="auto"/>
        <w:rPr>
          <w:rFonts w:ascii="Times New Roman" w:hAnsi="Times New Roman" w:cs="Times New Roman"/>
          <w:sz w:val="24"/>
          <w:szCs w:val="24"/>
        </w:rPr>
      </w:pPr>
      <w:r w:rsidRPr="00D91430">
        <w:rPr>
          <w:rFonts w:ascii="Times New Roman" w:hAnsi="Times New Roman" w:cs="Times New Roman"/>
          <w:sz w:val="24"/>
          <w:szCs w:val="24"/>
        </w:rPr>
        <w:t>Наименование и тип оборудования: _______________________________________________________________________________________</w:t>
      </w:r>
    </w:p>
    <w:p w14:paraId="318DFB53" w14:textId="77777777" w:rsidR="00D91430" w:rsidRPr="00D91430" w:rsidRDefault="00D91430" w:rsidP="00D91430">
      <w:pPr>
        <w:spacing w:after="0" w:line="240" w:lineRule="auto"/>
        <w:rPr>
          <w:rFonts w:ascii="Times New Roman" w:hAnsi="Times New Roman" w:cs="Times New Roman"/>
          <w:sz w:val="24"/>
          <w:szCs w:val="24"/>
        </w:rPr>
      </w:pPr>
    </w:p>
    <w:p w14:paraId="2EEF5A6C" w14:textId="77777777" w:rsidR="00D91430" w:rsidRPr="00D91430" w:rsidRDefault="00D91430" w:rsidP="00D91430">
      <w:pPr>
        <w:spacing w:after="0" w:line="240" w:lineRule="auto"/>
        <w:rPr>
          <w:rFonts w:ascii="Times New Roman" w:hAnsi="Times New Roman" w:cs="Times New Roman"/>
          <w:sz w:val="24"/>
          <w:szCs w:val="24"/>
        </w:rPr>
      </w:pPr>
      <w:r w:rsidRPr="00D91430">
        <w:rPr>
          <w:rFonts w:ascii="Times New Roman" w:hAnsi="Times New Roman" w:cs="Times New Roman"/>
          <w:sz w:val="24"/>
          <w:szCs w:val="24"/>
        </w:rPr>
        <w:t>Состав бригады проводившей работы: _______________________________________________________________________________________</w:t>
      </w:r>
    </w:p>
    <w:p w14:paraId="2F6CAEB6" w14:textId="77777777" w:rsidR="00D91430" w:rsidRPr="00D91430" w:rsidRDefault="00D91430" w:rsidP="00D91430">
      <w:pPr>
        <w:spacing w:after="0" w:line="240" w:lineRule="auto"/>
        <w:rPr>
          <w:rFonts w:ascii="Times New Roman" w:hAnsi="Times New Roman" w:cs="Times New Roman"/>
          <w:sz w:val="24"/>
          <w:szCs w:val="24"/>
        </w:rPr>
      </w:pPr>
      <w:r w:rsidRPr="00D91430">
        <w:rPr>
          <w:rFonts w:ascii="Times New Roman" w:hAnsi="Times New Roman" w:cs="Times New Roman"/>
          <w:sz w:val="24"/>
          <w:szCs w:val="24"/>
        </w:rPr>
        <w:t>______________________________________________________________________________________________________________________________________________________________________________</w:t>
      </w:r>
    </w:p>
    <w:p w14:paraId="77774EE9" w14:textId="77777777" w:rsidR="00D91430" w:rsidRPr="00D91430" w:rsidRDefault="00D91430" w:rsidP="00D91430">
      <w:pPr>
        <w:spacing w:after="0" w:line="240" w:lineRule="auto"/>
        <w:rPr>
          <w:rFonts w:ascii="Times New Roman" w:hAnsi="Times New Roman" w:cs="Times New Roman"/>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0"/>
        <w:gridCol w:w="2092"/>
        <w:gridCol w:w="3066"/>
        <w:gridCol w:w="2788"/>
      </w:tblGrid>
      <w:tr w:rsidR="00D91430" w:rsidRPr="00D91430" w14:paraId="21FF56BC" w14:textId="77777777" w:rsidTr="00D91430">
        <w:trPr>
          <w:trHeight w:val="632"/>
        </w:trPr>
        <w:tc>
          <w:tcPr>
            <w:tcW w:w="1200" w:type="pct"/>
            <w:tcBorders>
              <w:top w:val="single" w:sz="4" w:space="0" w:color="auto"/>
              <w:left w:val="single" w:sz="4" w:space="0" w:color="auto"/>
              <w:bottom w:val="single" w:sz="4" w:space="0" w:color="auto"/>
              <w:right w:val="single" w:sz="4" w:space="0" w:color="auto"/>
            </w:tcBorders>
            <w:vAlign w:val="center"/>
            <w:hideMark/>
          </w:tcPr>
          <w:p w14:paraId="371B35D5" w14:textId="77777777" w:rsidR="00D91430" w:rsidRPr="00D91430" w:rsidRDefault="00D91430" w:rsidP="00D91430">
            <w:pPr>
              <w:spacing w:after="0" w:line="240" w:lineRule="auto"/>
              <w:jc w:val="center"/>
              <w:rPr>
                <w:rFonts w:ascii="Times New Roman" w:hAnsi="Times New Roman" w:cs="Times New Roman"/>
                <w:b/>
                <w:sz w:val="24"/>
                <w:szCs w:val="24"/>
              </w:rPr>
            </w:pPr>
            <w:r w:rsidRPr="00D91430">
              <w:rPr>
                <w:rFonts w:ascii="Times New Roman" w:hAnsi="Times New Roman" w:cs="Times New Roman"/>
                <w:b/>
                <w:sz w:val="24"/>
                <w:szCs w:val="24"/>
              </w:rPr>
              <w:t xml:space="preserve">Тип </w:t>
            </w:r>
          </w:p>
          <w:p w14:paraId="29ED0984" w14:textId="77777777" w:rsidR="00D91430" w:rsidRPr="00D91430" w:rsidRDefault="00D91430" w:rsidP="00D91430">
            <w:pPr>
              <w:spacing w:after="0" w:line="240" w:lineRule="auto"/>
              <w:jc w:val="center"/>
              <w:rPr>
                <w:rFonts w:ascii="Times New Roman" w:hAnsi="Times New Roman" w:cs="Times New Roman"/>
                <w:b/>
                <w:sz w:val="24"/>
                <w:szCs w:val="24"/>
              </w:rPr>
            </w:pPr>
            <w:r w:rsidRPr="00D91430">
              <w:rPr>
                <w:rFonts w:ascii="Times New Roman" w:hAnsi="Times New Roman" w:cs="Times New Roman"/>
                <w:b/>
                <w:sz w:val="24"/>
                <w:szCs w:val="24"/>
              </w:rPr>
              <w:t>Оборудования</w:t>
            </w:r>
          </w:p>
        </w:tc>
        <w:tc>
          <w:tcPr>
            <w:tcW w:w="1000" w:type="pct"/>
            <w:tcBorders>
              <w:top w:val="single" w:sz="4" w:space="0" w:color="auto"/>
              <w:left w:val="single" w:sz="4" w:space="0" w:color="auto"/>
              <w:bottom w:val="single" w:sz="4" w:space="0" w:color="auto"/>
              <w:right w:val="single" w:sz="4" w:space="0" w:color="auto"/>
            </w:tcBorders>
            <w:vAlign w:val="center"/>
            <w:hideMark/>
          </w:tcPr>
          <w:p w14:paraId="0592DE54" w14:textId="77777777" w:rsidR="00D91430" w:rsidRPr="00D91430" w:rsidRDefault="00D91430" w:rsidP="00D91430">
            <w:pPr>
              <w:spacing w:after="0" w:line="240" w:lineRule="auto"/>
              <w:ind w:right="34"/>
              <w:jc w:val="center"/>
              <w:rPr>
                <w:rFonts w:ascii="Times New Roman" w:hAnsi="Times New Roman" w:cs="Times New Roman"/>
                <w:b/>
                <w:sz w:val="24"/>
                <w:szCs w:val="24"/>
              </w:rPr>
            </w:pPr>
            <w:r w:rsidRPr="00D91430">
              <w:rPr>
                <w:rFonts w:ascii="Times New Roman" w:hAnsi="Times New Roman" w:cs="Times New Roman"/>
                <w:b/>
                <w:sz w:val="24"/>
                <w:szCs w:val="24"/>
              </w:rPr>
              <w:t>Марка</w:t>
            </w:r>
          </w:p>
          <w:p w14:paraId="6E67FA07" w14:textId="77777777" w:rsidR="00D91430" w:rsidRPr="00D91430" w:rsidRDefault="00D91430" w:rsidP="00D91430">
            <w:pPr>
              <w:spacing w:after="0" w:line="240" w:lineRule="auto"/>
              <w:ind w:right="-57"/>
              <w:jc w:val="center"/>
              <w:rPr>
                <w:rFonts w:ascii="Times New Roman" w:hAnsi="Times New Roman" w:cs="Times New Roman"/>
                <w:b/>
                <w:sz w:val="24"/>
                <w:szCs w:val="24"/>
              </w:rPr>
            </w:pPr>
            <w:r w:rsidRPr="00D91430">
              <w:rPr>
                <w:rFonts w:ascii="Times New Roman" w:hAnsi="Times New Roman" w:cs="Times New Roman"/>
                <w:b/>
                <w:sz w:val="24"/>
                <w:szCs w:val="24"/>
              </w:rPr>
              <w:t>(Производитель)</w:t>
            </w:r>
          </w:p>
        </w:tc>
        <w:tc>
          <w:tcPr>
            <w:tcW w:w="1466" w:type="pct"/>
            <w:tcBorders>
              <w:top w:val="single" w:sz="4" w:space="0" w:color="auto"/>
              <w:left w:val="single" w:sz="4" w:space="0" w:color="auto"/>
              <w:right w:val="single" w:sz="4" w:space="0" w:color="auto"/>
            </w:tcBorders>
            <w:vAlign w:val="center"/>
            <w:hideMark/>
          </w:tcPr>
          <w:p w14:paraId="25EFE39E" w14:textId="77777777" w:rsidR="00D91430" w:rsidRPr="00D91430" w:rsidRDefault="00D91430" w:rsidP="00D91430">
            <w:pPr>
              <w:spacing w:after="0" w:line="240" w:lineRule="auto"/>
              <w:jc w:val="center"/>
              <w:rPr>
                <w:rFonts w:ascii="Times New Roman" w:hAnsi="Times New Roman" w:cs="Times New Roman"/>
                <w:b/>
                <w:sz w:val="24"/>
                <w:szCs w:val="24"/>
              </w:rPr>
            </w:pPr>
            <w:r w:rsidRPr="00D91430">
              <w:rPr>
                <w:rFonts w:ascii="Times New Roman" w:hAnsi="Times New Roman" w:cs="Times New Roman"/>
                <w:b/>
                <w:sz w:val="24"/>
                <w:szCs w:val="24"/>
              </w:rPr>
              <w:t>Модель</w:t>
            </w:r>
          </w:p>
        </w:tc>
        <w:tc>
          <w:tcPr>
            <w:tcW w:w="1333" w:type="pct"/>
            <w:tcBorders>
              <w:top w:val="single" w:sz="4" w:space="0" w:color="auto"/>
              <w:left w:val="single" w:sz="4" w:space="0" w:color="auto"/>
              <w:right w:val="single" w:sz="4" w:space="0" w:color="auto"/>
            </w:tcBorders>
            <w:vAlign w:val="center"/>
            <w:hideMark/>
          </w:tcPr>
          <w:p w14:paraId="7EFBEEA6" w14:textId="77777777" w:rsidR="00D91430" w:rsidRPr="00D91430" w:rsidRDefault="00D91430" w:rsidP="00D91430">
            <w:pPr>
              <w:spacing w:after="0" w:line="240" w:lineRule="auto"/>
              <w:jc w:val="center"/>
              <w:rPr>
                <w:rFonts w:ascii="Times New Roman" w:hAnsi="Times New Roman" w:cs="Times New Roman"/>
                <w:b/>
                <w:sz w:val="24"/>
                <w:szCs w:val="24"/>
              </w:rPr>
            </w:pPr>
            <w:r w:rsidRPr="00D91430">
              <w:rPr>
                <w:rFonts w:ascii="Times New Roman" w:hAnsi="Times New Roman" w:cs="Times New Roman"/>
                <w:b/>
                <w:sz w:val="24"/>
                <w:szCs w:val="24"/>
              </w:rPr>
              <w:t>Серийный номер</w:t>
            </w:r>
          </w:p>
        </w:tc>
      </w:tr>
      <w:tr w:rsidR="00D91430" w:rsidRPr="00D91430" w14:paraId="0F16FAD1" w14:textId="77777777" w:rsidTr="00D91430">
        <w:trPr>
          <w:trHeight w:val="397"/>
        </w:trPr>
        <w:tc>
          <w:tcPr>
            <w:tcW w:w="1200" w:type="pct"/>
            <w:tcBorders>
              <w:top w:val="single" w:sz="4" w:space="0" w:color="auto"/>
              <w:left w:val="single" w:sz="4" w:space="0" w:color="auto"/>
              <w:bottom w:val="single" w:sz="4" w:space="0" w:color="auto"/>
              <w:right w:val="single" w:sz="4" w:space="0" w:color="auto"/>
            </w:tcBorders>
            <w:vAlign w:val="center"/>
          </w:tcPr>
          <w:p w14:paraId="5BAF2AA9" w14:textId="77777777" w:rsidR="00D91430" w:rsidRPr="00D91430" w:rsidRDefault="00D91430" w:rsidP="00D91430">
            <w:pPr>
              <w:spacing w:after="0"/>
              <w:jc w:val="center"/>
              <w:rPr>
                <w:rFonts w:ascii="Times New Roman" w:hAnsi="Times New Roman" w:cs="Times New Roman"/>
                <w:sz w:val="24"/>
                <w:szCs w:val="24"/>
              </w:rPr>
            </w:pPr>
          </w:p>
        </w:tc>
        <w:tc>
          <w:tcPr>
            <w:tcW w:w="1000" w:type="pct"/>
            <w:tcBorders>
              <w:top w:val="single" w:sz="4" w:space="0" w:color="auto"/>
              <w:left w:val="single" w:sz="4" w:space="0" w:color="auto"/>
              <w:bottom w:val="single" w:sz="4" w:space="0" w:color="auto"/>
              <w:right w:val="single" w:sz="4" w:space="0" w:color="auto"/>
            </w:tcBorders>
            <w:vAlign w:val="center"/>
          </w:tcPr>
          <w:p w14:paraId="6A04705B" w14:textId="77777777" w:rsidR="00D91430" w:rsidRPr="00D91430" w:rsidRDefault="00D91430" w:rsidP="00D91430">
            <w:pPr>
              <w:spacing w:after="0"/>
              <w:jc w:val="center"/>
              <w:rPr>
                <w:rFonts w:ascii="Times New Roman" w:hAnsi="Times New Roman" w:cs="Times New Roman"/>
                <w:sz w:val="24"/>
                <w:szCs w:val="24"/>
                <w:lang w:val="en-US"/>
              </w:rPr>
            </w:pPr>
          </w:p>
        </w:tc>
        <w:tc>
          <w:tcPr>
            <w:tcW w:w="1466" w:type="pct"/>
            <w:tcBorders>
              <w:top w:val="single" w:sz="4" w:space="0" w:color="auto"/>
              <w:left w:val="single" w:sz="4" w:space="0" w:color="auto"/>
              <w:bottom w:val="single" w:sz="4" w:space="0" w:color="auto"/>
              <w:right w:val="single" w:sz="4" w:space="0" w:color="auto"/>
            </w:tcBorders>
            <w:vAlign w:val="center"/>
          </w:tcPr>
          <w:p w14:paraId="47574087" w14:textId="77777777" w:rsidR="00D91430" w:rsidRPr="00D91430" w:rsidRDefault="00D91430" w:rsidP="00D91430">
            <w:pPr>
              <w:spacing w:after="0"/>
              <w:jc w:val="center"/>
              <w:rPr>
                <w:rFonts w:ascii="Times New Roman" w:hAnsi="Times New Roman" w:cs="Times New Roman"/>
                <w:sz w:val="24"/>
                <w:szCs w:val="24"/>
                <w:lang w:val="en-US"/>
              </w:rPr>
            </w:pPr>
          </w:p>
        </w:tc>
        <w:tc>
          <w:tcPr>
            <w:tcW w:w="1333" w:type="pct"/>
            <w:tcBorders>
              <w:top w:val="single" w:sz="4" w:space="0" w:color="auto"/>
              <w:left w:val="single" w:sz="4" w:space="0" w:color="auto"/>
              <w:bottom w:val="single" w:sz="4" w:space="0" w:color="auto"/>
              <w:right w:val="single" w:sz="4" w:space="0" w:color="auto"/>
            </w:tcBorders>
            <w:vAlign w:val="center"/>
          </w:tcPr>
          <w:p w14:paraId="79536357" w14:textId="77777777" w:rsidR="00D91430" w:rsidRPr="00D91430" w:rsidRDefault="00D91430" w:rsidP="00D91430">
            <w:pPr>
              <w:spacing w:after="0"/>
              <w:jc w:val="center"/>
              <w:rPr>
                <w:rFonts w:ascii="Times New Roman" w:hAnsi="Times New Roman" w:cs="Times New Roman"/>
                <w:sz w:val="24"/>
                <w:szCs w:val="24"/>
                <w:lang w:val="en-US"/>
              </w:rPr>
            </w:pPr>
          </w:p>
        </w:tc>
      </w:tr>
    </w:tbl>
    <w:p w14:paraId="7FA0E14A" w14:textId="77777777" w:rsidR="00D91430" w:rsidRPr="00D91430" w:rsidRDefault="00D91430" w:rsidP="00D91430">
      <w:pPr>
        <w:spacing w:after="0"/>
        <w:rPr>
          <w:rFonts w:ascii="Times New Roman" w:hAnsi="Times New Roman" w:cs="Times New Roman"/>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8"/>
        <w:gridCol w:w="3346"/>
        <w:gridCol w:w="2788"/>
        <w:gridCol w:w="1813"/>
        <w:gridCol w:w="1951"/>
      </w:tblGrid>
      <w:tr w:rsidR="00D91430" w:rsidRPr="00D91430" w14:paraId="0DDE031F" w14:textId="77777777" w:rsidTr="00D91430">
        <w:trPr>
          <w:trHeight w:val="283"/>
        </w:trPr>
        <w:tc>
          <w:tcPr>
            <w:tcW w:w="267" w:type="pct"/>
            <w:shd w:val="clear" w:color="auto" w:fill="auto"/>
            <w:vAlign w:val="center"/>
          </w:tcPr>
          <w:p w14:paraId="59EFCB04" w14:textId="77777777" w:rsidR="00D91430" w:rsidRPr="00D91430" w:rsidRDefault="00D91430" w:rsidP="00D91430">
            <w:pPr>
              <w:spacing w:after="0" w:line="240" w:lineRule="auto"/>
              <w:jc w:val="center"/>
              <w:rPr>
                <w:rFonts w:ascii="Times New Roman" w:hAnsi="Times New Roman" w:cs="Times New Roman"/>
                <w:sz w:val="20"/>
                <w:szCs w:val="20"/>
              </w:rPr>
            </w:pPr>
          </w:p>
        </w:tc>
        <w:tc>
          <w:tcPr>
            <w:tcW w:w="4733" w:type="pct"/>
            <w:gridSpan w:val="4"/>
            <w:shd w:val="clear" w:color="auto" w:fill="auto"/>
            <w:vAlign w:val="center"/>
          </w:tcPr>
          <w:p w14:paraId="5F4C5176" w14:textId="77777777" w:rsidR="00D91430" w:rsidRPr="00D91430" w:rsidRDefault="00D91430" w:rsidP="00D91430">
            <w:pPr>
              <w:spacing w:after="0" w:line="240" w:lineRule="auto"/>
              <w:jc w:val="center"/>
              <w:rPr>
                <w:rFonts w:ascii="Times New Roman" w:hAnsi="Times New Roman" w:cs="Times New Roman"/>
                <w:sz w:val="20"/>
                <w:szCs w:val="20"/>
              </w:rPr>
            </w:pPr>
            <w:r w:rsidRPr="00D91430">
              <w:rPr>
                <w:rFonts w:ascii="Times New Roman" w:hAnsi="Times New Roman" w:cs="Times New Roman"/>
                <w:b/>
                <w:sz w:val="20"/>
                <w:szCs w:val="20"/>
              </w:rPr>
              <w:t>Вытяжная система вентиляции</w:t>
            </w:r>
          </w:p>
        </w:tc>
      </w:tr>
      <w:tr w:rsidR="00D91430" w:rsidRPr="00D91430" w14:paraId="50AE72A5" w14:textId="77777777" w:rsidTr="00D91430">
        <w:trPr>
          <w:trHeight w:val="510"/>
        </w:trPr>
        <w:tc>
          <w:tcPr>
            <w:tcW w:w="267" w:type="pct"/>
            <w:shd w:val="clear" w:color="auto" w:fill="auto"/>
            <w:vAlign w:val="center"/>
          </w:tcPr>
          <w:p w14:paraId="192A7B47" w14:textId="77777777" w:rsidR="00D91430" w:rsidRPr="00D91430" w:rsidRDefault="00D91430" w:rsidP="00D91430">
            <w:pPr>
              <w:spacing w:after="0" w:line="240" w:lineRule="auto"/>
              <w:jc w:val="center"/>
              <w:rPr>
                <w:rFonts w:ascii="Times New Roman" w:hAnsi="Times New Roman" w:cs="Times New Roman"/>
                <w:sz w:val="20"/>
                <w:szCs w:val="20"/>
              </w:rPr>
            </w:pPr>
            <w:r w:rsidRPr="00D91430">
              <w:rPr>
                <w:rFonts w:ascii="Times New Roman" w:hAnsi="Times New Roman" w:cs="Times New Roman"/>
                <w:sz w:val="20"/>
                <w:szCs w:val="20"/>
              </w:rPr>
              <w:t>1</w:t>
            </w:r>
          </w:p>
        </w:tc>
        <w:tc>
          <w:tcPr>
            <w:tcW w:w="1600" w:type="pct"/>
            <w:shd w:val="clear" w:color="auto" w:fill="auto"/>
            <w:vAlign w:val="center"/>
          </w:tcPr>
          <w:p w14:paraId="0DC8236B" w14:textId="77777777" w:rsidR="00D91430" w:rsidRPr="00D91430" w:rsidRDefault="00D91430" w:rsidP="00D91430">
            <w:pPr>
              <w:keepLines/>
              <w:widowControl w:val="0"/>
              <w:spacing w:after="0" w:line="240" w:lineRule="auto"/>
              <w:rPr>
                <w:rFonts w:ascii="Times New Roman" w:hAnsi="Times New Roman" w:cs="Times New Roman"/>
                <w:bCs/>
                <w:color w:val="000000"/>
                <w:sz w:val="20"/>
                <w:szCs w:val="20"/>
                <w:lang w:eastAsia="ru-RU"/>
              </w:rPr>
            </w:pPr>
            <w:r w:rsidRPr="00D91430">
              <w:rPr>
                <w:rFonts w:ascii="Times New Roman" w:hAnsi="Times New Roman" w:cs="Times New Roman"/>
                <w:bCs/>
                <w:color w:val="000000"/>
                <w:sz w:val="20"/>
                <w:szCs w:val="20"/>
                <w:lang w:eastAsia="ru-RU"/>
              </w:rPr>
              <w:t>Проверка воздуховодов, фасонных частей, запорных и регулирующих устройств, воздухораспределителей и устройств воздухоудаления вентиляционной системы, выявление и устранение имеющихся неисправностей, а также недостатков креплений элементов и конструкций вытяжной вентиляции.</w:t>
            </w:r>
          </w:p>
        </w:tc>
        <w:tc>
          <w:tcPr>
            <w:tcW w:w="1333" w:type="pct"/>
            <w:shd w:val="clear" w:color="auto" w:fill="auto"/>
            <w:vAlign w:val="center"/>
          </w:tcPr>
          <w:p w14:paraId="5203846E" w14:textId="77777777" w:rsidR="00D91430" w:rsidRPr="00D91430" w:rsidRDefault="00D91430" w:rsidP="00D91430">
            <w:pPr>
              <w:spacing w:after="0" w:line="240" w:lineRule="auto"/>
              <w:rPr>
                <w:rFonts w:ascii="Times New Roman" w:hAnsi="Times New Roman" w:cs="Times New Roman"/>
                <w:sz w:val="20"/>
                <w:szCs w:val="20"/>
              </w:rPr>
            </w:pPr>
          </w:p>
        </w:tc>
        <w:tc>
          <w:tcPr>
            <w:tcW w:w="867" w:type="pct"/>
            <w:shd w:val="clear" w:color="auto" w:fill="auto"/>
            <w:vAlign w:val="center"/>
          </w:tcPr>
          <w:p w14:paraId="6BFC5184" w14:textId="77777777" w:rsidR="00D91430" w:rsidRPr="00D91430" w:rsidRDefault="00D91430" w:rsidP="00D91430">
            <w:pPr>
              <w:spacing w:after="0" w:line="240" w:lineRule="auto"/>
              <w:rPr>
                <w:rFonts w:ascii="Times New Roman" w:hAnsi="Times New Roman" w:cs="Times New Roman"/>
                <w:sz w:val="20"/>
                <w:szCs w:val="20"/>
              </w:rPr>
            </w:pPr>
          </w:p>
        </w:tc>
        <w:tc>
          <w:tcPr>
            <w:tcW w:w="933" w:type="pct"/>
            <w:shd w:val="clear" w:color="auto" w:fill="auto"/>
            <w:vAlign w:val="center"/>
          </w:tcPr>
          <w:p w14:paraId="49D021D3" w14:textId="77777777" w:rsidR="00D91430" w:rsidRPr="00D91430" w:rsidRDefault="00D91430" w:rsidP="00D91430">
            <w:pPr>
              <w:spacing w:after="0" w:line="240" w:lineRule="auto"/>
              <w:rPr>
                <w:rFonts w:ascii="Times New Roman" w:hAnsi="Times New Roman" w:cs="Times New Roman"/>
                <w:sz w:val="20"/>
                <w:szCs w:val="20"/>
              </w:rPr>
            </w:pPr>
          </w:p>
        </w:tc>
      </w:tr>
      <w:tr w:rsidR="00D91430" w:rsidRPr="00D91430" w14:paraId="79B73BA0" w14:textId="77777777" w:rsidTr="00D91430">
        <w:trPr>
          <w:trHeight w:val="510"/>
        </w:trPr>
        <w:tc>
          <w:tcPr>
            <w:tcW w:w="267" w:type="pct"/>
            <w:shd w:val="clear" w:color="auto" w:fill="auto"/>
            <w:vAlign w:val="center"/>
          </w:tcPr>
          <w:p w14:paraId="4F70F95C" w14:textId="77777777" w:rsidR="00D91430" w:rsidRPr="00D91430" w:rsidRDefault="00D91430" w:rsidP="00D91430">
            <w:pPr>
              <w:spacing w:after="0" w:line="240" w:lineRule="auto"/>
              <w:jc w:val="center"/>
              <w:rPr>
                <w:rFonts w:ascii="Times New Roman" w:hAnsi="Times New Roman" w:cs="Times New Roman"/>
                <w:sz w:val="20"/>
                <w:szCs w:val="20"/>
              </w:rPr>
            </w:pPr>
            <w:r w:rsidRPr="00D91430">
              <w:rPr>
                <w:rFonts w:ascii="Times New Roman" w:hAnsi="Times New Roman" w:cs="Times New Roman"/>
                <w:sz w:val="20"/>
                <w:szCs w:val="20"/>
              </w:rPr>
              <w:t>2</w:t>
            </w:r>
          </w:p>
        </w:tc>
        <w:tc>
          <w:tcPr>
            <w:tcW w:w="1600" w:type="pct"/>
            <w:shd w:val="clear" w:color="auto" w:fill="auto"/>
            <w:vAlign w:val="center"/>
          </w:tcPr>
          <w:p w14:paraId="3C1B1AF5" w14:textId="77777777" w:rsidR="00D91430" w:rsidRPr="00D91430" w:rsidRDefault="00D91430" w:rsidP="00D91430">
            <w:pPr>
              <w:keepLines/>
              <w:widowControl w:val="0"/>
              <w:spacing w:after="0" w:line="240" w:lineRule="auto"/>
              <w:rPr>
                <w:rFonts w:ascii="Times New Roman" w:hAnsi="Times New Roman" w:cs="Times New Roman"/>
                <w:bCs/>
                <w:color w:val="000000"/>
                <w:sz w:val="20"/>
                <w:szCs w:val="20"/>
                <w:lang w:eastAsia="ru-RU"/>
              </w:rPr>
            </w:pPr>
            <w:r w:rsidRPr="00D91430">
              <w:rPr>
                <w:rFonts w:ascii="Times New Roman" w:hAnsi="Times New Roman" w:cs="Times New Roman"/>
                <w:bCs/>
                <w:color w:val="000000"/>
                <w:sz w:val="20"/>
                <w:szCs w:val="20"/>
                <w:lang w:eastAsia="ru-RU"/>
              </w:rPr>
              <w:t xml:space="preserve">Проверка функционирования системы вытяжной вентиляции в помещениях с помощью проведения контрольных замеров расхода воздуха, давления воздуха в каналах, скорости движения и температуры воздуха в помещениях на соответствие действующим санитарным правилам и нормам </w:t>
            </w:r>
          </w:p>
        </w:tc>
        <w:tc>
          <w:tcPr>
            <w:tcW w:w="1333" w:type="pct"/>
            <w:shd w:val="clear" w:color="auto" w:fill="auto"/>
            <w:vAlign w:val="center"/>
          </w:tcPr>
          <w:p w14:paraId="76E60F5A" w14:textId="77777777" w:rsidR="00D91430" w:rsidRPr="00D91430" w:rsidRDefault="00D91430" w:rsidP="00D91430">
            <w:pPr>
              <w:spacing w:after="0" w:line="240" w:lineRule="auto"/>
              <w:rPr>
                <w:rFonts w:ascii="Times New Roman" w:hAnsi="Times New Roman" w:cs="Times New Roman"/>
                <w:sz w:val="20"/>
                <w:szCs w:val="20"/>
              </w:rPr>
            </w:pPr>
          </w:p>
        </w:tc>
        <w:tc>
          <w:tcPr>
            <w:tcW w:w="867" w:type="pct"/>
            <w:shd w:val="clear" w:color="auto" w:fill="auto"/>
            <w:vAlign w:val="center"/>
          </w:tcPr>
          <w:p w14:paraId="72E7F48A" w14:textId="77777777" w:rsidR="00D91430" w:rsidRPr="00D91430" w:rsidRDefault="00D91430" w:rsidP="00D91430">
            <w:pPr>
              <w:spacing w:after="0" w:line="240" w:lineRule="auto"/>
              <w:rPr>
                <w:rFonts w:ascii="Times New Roman" w:hAnsi="Times New Roman" w:cs="Times New Roman"/>
                <w:sz w:val="20"/>
                <w:szCs w:val="20"/>
              </w:rPr>
            </w:pPr>
          </w:p>
        </w:tc>
        <w:tc>
          <w:tcPr>
            <w:tcW w:w="933" w:type="pct"/>
            <w:shd w:val="clear" w:color="auto" w:fill="auto"/>
            <w:vAlign w:val="center"/>
          </w:tcPr>
          <w:p w14:paraId="479D5448" w14:textId="77777777" w:rsidR="00D91430" w:rsidRPr="00D91430" w:rsidRDefault="00D91430" w:rsidP="00D91430">
            <w:pPr>
              <w:spacing w:after="0" w:line="240" w:lineRule="auto"/>
              <w:rPr>
                <w:rFonts w:ascii="Times New Roman" w:hAnsi="Times New Roman" w:cs="Times New Roman"/>
                <w:sz w:val="20"/>
                <w:szCs w:val="20"/>
              </w:rPr>
            </w:pPr>
          </w:p>
        </w:tc>
      </w:tr>
      <w:tr w:rsidR="00D91430" w:rsidRPr="00D91430" w14:paraId="51ECC89D" w14:textId="77777777" w:rsidTr="00D91430">
        <w:trPr>
          <w:trHeight w:val="510"/>
        </w:trPr>
        <w:tc>
          <w:tcPr>
            <w:tcW w:w="267" w:type="pct"/>
            <w:shd w:val="clear" w:color="auto" w:fill="auto"/>
            <w:vAlign w:val="center"/>
          </w:tcPr>
          <w:p w14:paraId="0577516E" w14:textId="77777777" w:rsidR="00D91430" w:rsidRPr="00D91430" w:rsidRDefault="00D91430" w:rsidP="00D91430">
            <w:pPr>
              <w:spacing w:after="0" w:line="240" w:lineRule="auto"/>
              <w:jc w:val="center"/>
              <w:rPr>
                <w:rFonts w:ascii="Times New Roman" w:hAnsi="Times New Roman" w:cs="Times New Roman"/>
                <w:sz w:val="20"/>
                <w:szCs w:val="20"/>
              </w:rPr>
            </w:pPr>
            <w:r w:rsidRPr="00D91430">
              <w:rPr>
                <w:rFonts w:ascii="Times New Roman" w:hAnsi="Times New Roman" w:cs="Times New Roman"/>
                <w:sz w:val="20"/>
                <w:szCs w:val="20"/>
              </w:rPr>
              <w:t>3</w:t>
            </w:r>
          </w:p>
        </w:tc>
        <w:tc>
          <w:tcPr>
            <w:tcW w:w="1600" w:type="pct"/>
            <w:shd w:val="clear" w:color="auto" w:fill="auto"/>
            <w:vAlign w:val="center"/>
          </w:tcPr>
          <w:p w14:paraId="4D7B9671" w14:textId="77777777" w:rsidR="00D91430" w:rsidRPr="00D91430" w:rsidRDefault="00D91430" w:rsidP="00D91430">
            <w:pPr>
              <w:keepLines/>
              <w:widowControl w:val="0"/>
              <w:spacing w:after="0" w:line="240" w:lineRule="auto"/>
              <w:rPr>
                <w:rFonts w:ascii="Times New Roman" w:hAnsi="Times New Roman" w:cs="Times New Roman"/>
                <w:bCs/>
                <w:color w:val="000000"/>
                <w:sz w:val="20"/>
                <w:szCs w:val="20"/>
                <w:lang w:eastAsia="ru-RU"/>
              </w:rPr>
            </w:pPr>
            <w:r w:rsidRPr="00D91430">
              <w:rPr>
                <w:rFonts w:ascii="Times New Roman" w:hAnsi="Times New Roman" w:cs="Times New Roman"/>
                <w:bCs/>
                <w:color w:val="000000"/>
                <w:sz w:val="20"/>
                <w:szCs w:val="20"/>
                <w:lang w:eastAsia="ru-RU"/>
              </w:rPr>
              <w:t>Проверка работы устройств шумоглушения на соответствие действующим нормам.</w:t>
            </w:r>
          </w:p>
        </w:tc>
        <w:tc>
          <w:tcPr>
            <w:tcW w:w="1333" w:type="pct"/>
            <w:shd w:val="clear" w:color="auto" w:fill="auto"/>
            <w:vAlign w:val="center"/>
          </w:tcPr>
          <w:p w14:paraId="194750B5" w14:textId="77777777" w:rsidR="00D91430" w:rsidRPr="00D91430" w:rsidRDefault="00D91430" w:rsidP="00D91430">
            <w:pPr>
              <w:spacing w:after="0" w:line="240" w:lineRule="auto"/>
              <w:rPr>
                <w:rFonts w:ascii="Times New Roman" w:hAnsi="Times New Roman" w:cs="Times New Roman"/>
                <w:sz w:val="20"/>
                <w:szCs w:val="20"/>
              </w:rPr>
            </w:pPr>
          </w:p>
        </w:tc>
        <w:tc>
          <w:tcPr>
            <w:tcW w:w="867" w:type="pct"/>
            <w:shd w:val="clear" w:color="auto" w:fill="auto"/>
            <w:vAlign w:val="center"/>
          </w:tcPr>
          <w:p w14:paraId="5FEFF98F" w14:textId="77777777" w:rsidR="00D91430" w:rsidRPr="00D91430" w:rsidRDefault="00D91430" w:rsidP="00D91430">
            <w:pPr>
              <w:spacing w:after="0" w:line="240" w:lineRule="auto"/>
              <w:rPr>
                <w:rFonts w:ascii="Times New Roman" w:hAnsi="Times New Roman" w:cs="Times New Roman"/>
                <w:sz w:val="20"/>
                <w:szCs w:val="20"/>
              </w:rPr>
            </w:pPr>
          </w:p>
        </w:tc>
        <w:tc>
          <w:tcPr>
            <w:tcW w:w="933" w:type="pct"/>
            <w:shd w:val="clear" w:color="auto" w:fill="auto"/>
            <w:vAlign w:val="center"/>
          </w:tcPr>
          <w:p w14:paraId="1445B992" w14:textId="77777777" w:rsidR="00D91430" w:rsidRPr="00D91430" w:rsidRDefault="00D91430" w:rsidP="00D91430">
            <w:pPr>
              <w:spacing w:after="0" w:line="240" w:lineRule="auto"/>
              <w:rPr>
                <w:rFonts w:ascii="Times New Roman" w:hAnsi="Times New Roman" w:cs="Times New Roman"/>
                <w:sz w:val="20"/>
                <w:szCs w:val="20"/>
              </w:rPr>
            </w:pPr>
          </w:p>
        </w:tc>
      </w:tr>
      <w:tr w:rsidR="00D91430" w:rsidRPr="00D91430" w14:paraId="2C48F449" w14:textId="77777777" w:rsidTr="00D91430">
        <w:trPr>
          <w:trHeight w:val="510"/>
        </w:trPr>
        <w:tc>
          <w:tcPr>
            <w:tcW w:w="267" w:type="pct"/>
            <w:shd w:val="clear" w:color="auto" w:fill="auto"/>
            <w:vAlign w:val="center"/>
          </w:tcPr>
          <w:p w14:paraId="03D9202E" w14:textId="77777777" w:rsidR="00D91430" w:rsidRPr="00D91430" w:rsidRDefault="00D91430" w:rsidP="00D91430">
            <w:pPr>
              <w:spacing w:after="0" w:line="240" w:lineRule="auto"/>
              <w:jc w:val="center"/>
              <w:rPr>
                <w:rFonts w:ascii="Times New Roman" w:hAnsi="Times New Roman" w:cs="Times New Roman"/>
                <w:sz w:val="20"/>
                <w:szCs w:val="20"/>
              </w:rPr>
            </w:pPr>
            <w:r w:rsidRPr="00D91430">
              <w:rPr>
                <w:rFonts w:ascii="Times New Roman" w:hAnsi="Times New Roman" w:cs="Times New Roman"/>
                <w:sz w:val="20"/>
                <w:szCs w:val="20"/>
              </w:rPr>
              <w:t>4</w:t>
            </w:r>
          </w:p>
        </w:tc>
        <w:tc>
          <w:tcPr>
            <w:tcW w:w="1600" w:type="pct"/>
            <w:shd w:val="clear" w:color="auto" w:fill="auto"/>
            <w:vAlign w:val="center"/>
          </w:tcPr>
          <w:p w14:paraId="3BB442D4" w14:textId="77777777" w:rsidR="00D91430" w:rsidRPr="00D91430" w:rsidRDefault="00D91430" w:rsidP="00D91430">
            <w:pPr>
              <w:keepLines/>
              <w:widowControl w:val="0"/>
              <w:spacing w:after="0" w:line="240" w:lineRule="auto"/>
              <w:rPr>
                <w:rFonts w:ascii="Times New Roman" w:hAnsi="Times New Roman" w:cs="Times New Roman"/>
                <w:bCs/>
                <w:color w:val="000000"/>
                <w:sz w:val="20"/>
                <w:szCs w:val="20"/>
                <w:lang w:eastAsia="ru-RU"/>
              </w:rPr>
            </w:pPr>
            <w:r w:rsidRPr="00D91430">
              <w:rPr>
                <w:rFonts w:ascii="Times New Roman" w:hAnsi="Times New Roman" w:cs="Times New Roman"/>
                <w:bCs/>
                <w:color w:val="000000"/>
                <w:sz w:val="20"/>
                <w:szCs w:val="20"/>
                <w:lang w:eastAsia="ru-RU"/>
              </w:rPr>
              <w:t>Проверка воздуховодов на предмет</w:t>
            </w:r>
            <w:r w:rsidRPr="00D91430">
              <w:rPr>
                <w:rFonts w:ascii="Times New Roman" w:hAnsi="Times New Roman" w:cs="Times New Roman"/>
                <w:color w:val="000000"/>
                <w:sz w:val="20"/>
                <w:szCs w:val="20"/>
                <w:lang w:eastAsia="ru-RU"/>
              </w:rPr>
              <w:t xml:space="preserve"> повреждении шумо- и тепло-изоляции.</w:t>
            </w:r>
          </w:p>
        </w:tc>
        <w:tc>
          <w:tcPr>
            <w:tcW w:w="1333" w:type="pct"/>
            <w:shd w:val="clear" w:color="auto" w:fill="auto"/>
            <w:vAlign w:val="center"/>
          </w:tcPr>
          <w:p w14:paraId="0D7488C0" w14:textId="77777777" w:rsidR="00D91430" w:rsidRPr="00D91430" w:rsidRDefault="00D91430" w:rsidP="00D91430">
            <w:pPr>
              <w:spacing w:after="0" w:line="240" w:lineRule="auto"/>
              <w:rPr>
                <w:rFonts w:ascii="Times New Roman" w:hAnsi="Times New Roman" w:cs="Times New Roman"/>
                <w:sz w:val="20"/>
                <w:szCs w:val="20"/>
              </w:rPr>
            </w:pPr>
          </w:p>
        </w:tc>
        <w:tc>
          <w:tcPr>
            <w:tcW w:w="867" w:type="pct"/>
            <w:shd w:val="clear" w:color="auto" w:fill="auto"/>
            <w:vAlign w:val="center"/>
          </w:tcPr>
          <w:p w14:paraId="4AAED709" w14:textId="77777777" w:rsidR="00D91430" w:rsidRPr="00D91430" w:rsidRDefault="00D91430" w:rsidP="00D91430">
            <w:pPr>
              <w:spacing w:after="0" w:line="240" w:lineRule="auto"/>
              <w:rPr>
                <w:rFonts w:ascii="Times New Roman" w:hAnsi="Times New Roman" w:cs="Times New Roman"/>
                <w:sz w:val="20"/>
                <w:szCs w:val="20"/>
              </w:rPr>
            </w:pPr>
          </w:p>
        </w:tc>
        <w:tc>
          <w:tcPr>
            <w:tcW w:w="933" w:type="pct"/>
            <w:shd w:val="clear" w:color="auto" w:fill="auto"/>
            <w:vAlign w:val="center"/>
          </w:tcPr>
          <w:p w14:paraId="307C5155" w14:textId="77777777" w:rsidR="00D91430" w:rsidRPr="00D91430" w:rsidRDefault="00D91430" w:rsidP="00D91430">
            <w:pPr>
              <w:spacing w:after="0" w:line="240" w:lineRule="auto"/>
              <w:rPr>
                <w:rFonts w:ascii="Times New Roman" w:hAnsi="Times New Roman" w:cs="Times New Roman"/>
                <w:sz w:val="20"/>
                <w:szCs w:val="20"/>
              </w:rPr>
            </w:pPr>
          </w:p>
        </w:tc>
      </w:tr>
      <w:tr w:rsidR="00D91430" w:rsidRPr="00D91430" w14:paraId="55DF4565" w14:textId="77777777" w:rsidTr="00D91430">
        <w:trPr>
          <w:trHeight w:val="510"/>
        </w:trPr>
        <w:tc>
          <w:tcPr>
            <w:tcW w:w="267" w:type="pct"/>
            <w:shd w:val="clear" w:color="auto" w:fill="auto"/>
            <w:vAlign w:val="center"/>
          </w:tcPr>
          <w:p w14:paraId="05D05629" w14:textId="77777777" w:rsidR="00D91430" w:rsidRPr="00D91430" w:rsidRDefault="00D91430" w:rsidP="00D91430">
            <w:pPr>
              <w:spacing w:after="0" w:line="240" w:lineRule="auto"/>
              <w:jc w:val="center"/>
              <w:rPr>
                <w:rFonts w:ascii="Times New Roman" w:hAnsi="Times New Roman" w:cs="Times New Roman"/>
                <w:sz w:val="20"/>
                <w:szCs w:val="20"/>
              </w:rPr>
            </w:pPr>
            <w:r w:rsidRPr="00D91430">
              <w:rPr>
                <w:rFonts w:ascii="Times New Roman" w:hAnsi="Times New Roman" w:cs="Times New Roman"/>
                <w:sz w:val="20"/>
                <w:szCs w:val="20"/>
              </w:rPr>
              <w:t>5</w:t>
            </w:r>
          </w:p>
        </w:tc>
        <w:tc>
          <w:tcPr>
            <w:tcW w:w="1600" w:type="pct"/>
            <w:shd w:val="clear" w:color="auto" w:fill="auto"/>
            <w:vAlign w:val="center"/>
          </w:tcPr>
          <w:p w14:paraId="24861ADE" w14:textId="77777777" w:rsidR="00D91430" w:rsidRPr="00D91430" w:rsidRDefault="00D91430" w:rsidP="00D91430">
            <w:pPr>
              <w:keepLines/>
              <w:widowControl w:val="0"/>
              <w:spacing w:after="0" w:line="240" w:lineRule="auto"/>
              <w:rPr>
                <w:rFonts w:ascii="Times New Roman" w:hAnsi="Times New Roman" w:cs="Times New Roman"/>
                <w:bCs/>
                <w:color w:val="000000"/>
                <w:sz w:val="20"/>
                <w:szCs w:val="20"/>
                <w:lang w:eastAsia="ru-RU"/>
              </w:rPr>
            </w:pPr>
            <w:r w:rsidRPr="00D91430">
              <w:rPr>
                <w:rFonts w:ascii="Times New Roman" w:hAnsi="Times New Roman" w:cs="Times New Roman"/>
                <w:color w:val="000000"/>
                <w:sz w:val="20"/>
                <w:szCs w:val="20"/>
                <w:lang w:eastAsia="ru-RU"/>
              </w:rPr>
              <w:t>Проверка состояния воздушных клапанов, в том числе пожарных и обратных.</w:t>
            </w:r>
          </w:p>
        </w:tc>
        <w:tc>
          <w:tcPr>
            <w:tcW w:w="1333" w:type="pct"/>
            <w:shd w:val="clear" w:color="auto" w:fill="auto"/>
            <w:vAlign w:val="center"/>
          </w:tcPr>
          <w:p w14:paraId="47C1846D" w14:textId="77777777" w:rsidR="00D91430" w:rsidRPr="00D91430" w:rsidRDefault="00D91430" w:rsidP="00D91430">
            <w:pPr>
              <w:spacing w:after="0" w:line="240" w:lineRule="auto"/>
              <w:rPr>
                <w:rFonts w:ascii="Times New Roman" w:hAnsi="Times New Roman" w:cs="Times New Roman"/>
                <w:sz w:val="20"/>
                <w:szCs w:val="20"/>
              </w:rPr>
            </w:pPr>
          </w:p>
        </w:tc>
        <w:tc>
          <w:tcPr>
            <w:tcW w:w="867" w:type="pct"/>
            <w:shd w:val="clear" w:color="auto" w:fill="auto"/>
            <w:vAlign w:val="center"/>
          </w:tcPr>
          <w:p w14:paraId="660211E7" w14:textId="77777777" w:rsidR="00D91430" w:rsidRPr="00D91430" w:rsidRDefault="00D91430" w:rsidP="00D91430">
            <w:pPr>
              <w:spacing w:after="0" w:line="240" w:lineRule="auto"/>
              <w:rPr>
                <w:rFonts w:ascii="Times New Roman" w:hAnsi="Times New Roman" w:cs="Times New Roman"/>
                <w:sz w:val="20"/>
                <w:szCs w:val="20"/>
              </w:rPr>
            </w:pPr>
          </w:p>
        </w:tc>
        <w:tc>
          <w:tcPr>
            <w:tcW w:w="933" w:type="pct"/>
            <w:shd w:val="clear" w:color="auto" w:fill="auto"/>
            <w:vAlign w:val="center"/>
          </w:tcPr>
          <w:p w14:paraId="7875AF9E" w14:textId="77777777" w:rsidR="00D91430" w:rsidRPr="00D91430" w:rsidRDefault="00D91430" w:rsidP="00D91430">
            <w:pPr>
              <w:spacing w:after="0" w:line="240" w:lineRule="auto"/>
              <w:rPr>
                <w:rFonts w:ascii="Times New Roman" w:hAnsi="Times New Roman" w:cs="Times New Roman"/>
                <w:sz w:val="20"/>
                <w:szCs w:val="20"/>
              </w:rPr>
            </w:pPr>
          </w:p>
        </w:tc>
      </w:tr>
      <w:tr w:rsidR="00D91430" w:rsidRPr="00D91430" w14:paraId="4F4E647B" w14:textId="77777777" w:rsidTr="00D91430">
        <w:trPr>
          <w:trHeight w:val="510"/>
        </w:trPr>
        <w:tc>
          <w:tcPr>
            <w:tcW w:w="267" w:type="pct"/>
            <w:shd w:val="clear" w:color="auto" w:fill="auto"/>
            <w:vAlign w:val="center"/>
          </w:tcPr>
          <w:p w14:paraId="71761D6A" w14:textId="77777777" w:rsidR="00D91430" w:rsidRPr="00D91430" w:rsidRDefault="00D91430" w:rsidP="00D91430">
            <w:pPr>
              <w:spacing w:after="0" w:line="240" w:lineRule="auto"/>
              <w:jc w:val="center"/>
              <w:rPr>
                <w:rFonts w:ascii="Times New Roman" w:hAnsi="Times New Roman" w:cs="Times New Roman"/>
                <w:sz w:val="20"/>
                <w:szCs w:val="20"/>
              </w:rPr>
            </w:pPr>
            <w:r w:rsidRPr="00D91430">
              <w:rPr>
                <w:rFonts w:ascii="Times New Roman" w:hAnsi="Times New Roman" w:cs="Times New Roman"/>
                <w:sz w:val="20"/>
                <w:szCs w:val="20"/>
              </w:rPr>
              <w:t>6</w:t>
            </w:r>
          </w:p>
        </w:tc>
        <w:tc>
          <w:tcPr>
            <w:tcW w:w="1600" w:type="pct"/>
            <w:shd w:val="clear" w:color="auto" w:fill="auto"/>
            <w:vAlign w:val="center"/>
          </w:tcPr>
          <w:p w14:paraId="5B5350A9" w14:textId="77777777" w:rsidR="00D91430" w:rsidRPr="00D91430" w:rsidRDefault="00D91430" w:rsidP="00D91430">
            <w:pPr>
              <w:keepLines/>
              <w:widowControl w:val="0"/>
              <w:spacing w:after="0" w:line="240" w:lineRule="auto"/>
              <w:rPr>
                <w:rFonts w:ascii="Times New Roman" w:hAnsi="Times New Roman" w:cs="Times New Roman"/>
                <w:color w:val="000000"/>
                <w:sz w:val="20"/>
                <w:szCs w:val="20"/>
                <w:lang w:eastAsia="ru-RU"/>
              </w:rPr>
            </w:pPr>
            <w:r w:rsidRPr="00D91430">
              <w:rPr>
                <w:rFonts w:ascii="Times New Roman" w:hAnsi="Times New Roman" w:cs="Times New Roman"/>
                <w:color w:val="000000"/>
                <w:sz w:val="20"/>
                <w:szCs w:val="20"/>
                <w:lang w:eastAsia="ru-RU"/>
              </w:rPr>
              <w:t>Проверка состояния и очистка воздухораспределительных устройств (вент. решеток, вент, клапанов и т.д.)</w:t>
            </w:r>
          </w:p>
        </w:tc>
        <w:tc>
          <w:tcPr>
            <w:tcW w:w="1333" w:type="pct"/>
            <w:shd w:val="clear" w:color="auto" w:fill="auto"/>
            <w:vAlign w:val="center"/>
          </w:tcPr>
          <w:p w14:paraId="264A45A1" w14:textId="77777777" w:rsidR="00D91430" w:rsidRPr="00D91430" w:rsidRDefault="00D91430" w:rsidP="00D91430">
            <w:pPr>
              <w:spacing w:after="0" w:line="240" w:lineRule="auto"/>
              <w:rPr>
                <w:rFonts w:ascii="Times New Roman" w:hAnsi="Times New Roman" w:cs="Times New Roman"/>
                <w:sz w:val="20"/>
                <w:szCs w:val="20"/>
              </w:rPr>
            </w:pPr>
          </w:p>
        </w:tc>
        <w:tc>
          <w:tcPr>
            <w:tcW w:w="867" w:type="pct"/>
            <w:shd w:val="clear" w:color="auto" w:fill="auto"/>
            <w:vAlign w:val="center"/>
          </w:tcPr>
          <w:p w14:paraId="0A5DE9FD" w14:textId="77777777" w:rsidR="00D91430" w:rsidRPr="00D91430" w:rsidRDefault="00D91430" w:rsidP="00D91430">
            <w:pPr>
              <w:spacing w:after="0" w:line="240" w:lineRule="auto"/>
              <w:rPr>
                <w:rFonts w:ascii="Times New Roman" w:hAnsi="Times New Roman" w:cs="Times New Roman"/>
                <w:sz w:val="20"/>
                <w:szCs w:val="20"/>
              </w:rPr>
            </w:pPr>
          </w:p>
        </w:tc>
        <w:tc>
          <w:tcPr>
            <w:tcW w:w="933" w:type="pct"/>
            <w:shd w:val="clear" w:color="auto" w:fill="auto"/>
            <w:vAlign w:val="center"/>
          </w:tcPr>
          <w:p w14:paraId="4FE640BD" w14:textId="77777777" w:rsidR="00D91430" w:rsidRPr="00D91430" w:rsidRDefault="00D91430" w:rsidP="00D91430">
            <w:pPr>
              <w:spacing w:after="0" w:line="240" w:lineRule="auto"/>
              <w:rPr>
                <w:rFonts w:ascii="Times New Roman" w:hAnsi="Times New Roman" w:cs="Times New Roman"/>
                <w:sz w:val="20"/>
                <w:szCs w:val="20"/>
              </w:rPr>
            </w:pPr>
          </w:p>
        </w:tc>
      </w:tr>
      <w:tr w:rsidR="00D91430" w:rsidRPr="00D91430" w14:paraId="0F77504C" w14:textId="77777777" w:rsidTr="00D91430">
        <w:trPr>
          <w:trHeight w:val="510"/>
        </w:trPr>
        <w:tc>
          <w:tcPr>
            <w:tcW w:w="267" w:type="pct"/>
            <w:shd w:val="clear" w:color="auto" w:fill="auto"/>
            <w:vAlign w:val="center"/>
          </w:tcPr>
          <w:p w14:paraId="0D71AA03" w14:textId="77777777" w:rsidR="00D91430" w:rsidRPr="00D91430" w:rsidRDefault="00D91430" w:rsidP="00D91430">
            <w:pPr>
              <w:spacing w:after="0" w:line="240" w:lineRule="auto"/>
              <w:jc w:val="center"/>
              <w:rPr>
                <w:rFonts w:ascii="Times New Roman" w:hAnsi="Times New Roman" w:cs="Times New Roman"/>
                <w:sz w:val="20"/>
                <w:szCs w:val="20"/>
              </w:rPr>
            </w:pPr>
            <w:r w:rsidRPr="00D91430">
              <w:rPr>
                <w:rFonts w:ascii="Times New Roman" w:hAnsi="Times New Roman" w:cs="Times New Roman"/>
                <w:sz w:val="20"/>
                <w:szCs w:val="20"/>
              </w:rPr>
              <w:t>7</w:t>
            </w:r>
          </w:p>
        </w:tc>
        <w:tc>
          <w:tcPr>
            <w:tcW w:w="1600" w:type="pct"/>
            <w:shd w:val="clear" w:color="auto" w:fill="auto"/>
            <w:vAlign w:val="center"/>
          </w:tcPr>
          <w:p w14:paraId="5C93FB12" w14:textId="77777777" w:rsidR="00D91430" w:rsidRPr="00D91430" w:rsidRDefault="00D91430" w:rsidP="00D91430">
            <w:pPr>
              <w:keepLines/>
              <w:widowControl w:val="0"/>
              <w:spacing w:after="0" w:line="240" w:lineRule="auto"/>
              <w:rPr>
                <w:rFonts w:ascii="Times New Roman" w:hAnsi="Times New Roman" w:cs="Times New Roman"/>
                <w:color w:val="000000"/>
                <w:sz w:val="20"/>
                <w:szCs w:val="20"/>
                <w:lang w:eastAsia="ru-RU"/>
              </w:rPr>
            </w:pPr>
            <w:r w:rsidRPr="00D91430">
              <w:rPr>
                <w:rFonts w:ascii="Times New Roman" w:hAnsi="Times New Roman" w:cs="Times New Roman"/>
                <w:color w:val="000000"/>
                <w:sz w:val="20"/>
                <w:szCs w:val="20"/>
                <w:lang w:eastAsia="ru-RU"/>
              </w:rPr>
              <w:t>Проверка состояния рабочих колес вентиляторов, шкивов, приводных ремней, подшипников, рам, амортизаторов, мягких вставок, поврежденной шумоизоляции.</w:t>
            </w:r>
          </w:p>
        </w:tc>
        <w:tc>
          <w:tcPr>
            <w:tcW w:w="1333" w:type="pct"/>
            <w:shd w:val="clear" w:color="auto" w:fill="auto"/>
            <w:vAlign w:val="center"/>
          </w:tcPr>
          <w:p w14:paraId="3413D468" w14:textId="77777777" w:rsidR="00D91430" w:rsidRPr="00D91430" w:rsidRDefault="00D91430" w:rsidP="00D91430">
            <w:pPr>
              <w:spacing w:after="0" w:line="240" w:lineRule="auto"/>
              <w:rPr>
                <w:rFonts w:ascii="Times New Roman" w:hAnsi="Times New Roman" w:cs="Times New Roman"/>
                <w:sz w:val="20"/>
                <w:szCs w:val="20"/>
              </w:rPr>
            </w:pPr>
          </w:p>
        </w:tc>
        <w:tc>
          <w:tcPr>
            <w:tcW w:w="867" w:type="pct"/>
            <w:shd w:val="clear" w:color="auto" w:fill="auto"/>
            <w:vAlign w:val="center"/>
          </w:tcPr>
          <w:p w14:paraId="77C85EB6" w14:textId="77777777" w:rsidR="00D91430" w:rsidRPr="00D91430" w:rsidRDefault="00D91430" w:rsidP="00D91430">
            <w:pPr>
              <w:spacing w:after="0" w:line="240" w:lineRule="auto"/>
              <w:rPr>
                <w:rFonts w:ascii="Times New Roman" w:hAnsi="Times New Roman" w:cs="Times New Roman"/>
                <w:sz w:val="20"/>
                <w:szCs w:val="20"/>
              </w:rPr>
            </w:pPr>
          </w:p>
        </w:tc>
        <w:tc>
          <w:tcPr>
            <w:tcW w:w="933" w:type="pct"/>
            <w:shd w:val="clear" w:color="auto" w:fill="auto"/>
            <w:vAlign w:val="center"/>
          </w:tcPr>
          <w:p w14:paraId="5CE67084" w14:textId="77777777" w:rsidR="00D91430" w:rsidRPr="00D91430" w:rsidRDefault="00D91430" w:rsidP="00D91430">
            <w:pPr>
              <w:spacing w:after="0" w:line="240" w:lineRule="auto"/>
              <w:rPr>
                <w:rFonts w:ascii="Times New Roman" w:hAnsi="Times New Roman" w:cs="Times New Roman"/>
                <w:sz w:val="20"/>
                <w:szCs w:val="20"/>
              </w:rPr>
            </w:pPr>
          </w:p>
        </w:tc>
      </w:tr>
      <w:tr w:rsidR="00D91430" w:rsidRPr="00D91430" w14:paraId="3759AC13" w14:textId="77777777" w:rsidTr="00D91430">
        <w:trPr>
          <w:trHeight w:val="510"/>
        </w:trPr>
        <w:tc>
          <w:tcPr>
            <w:tcW w:w="267" w:type="pct"/>
            <w:shd w:val="clear" w:color="auto" w:fill="auto"/>
            <w:vAlign w:val="center"/>
          </w:tcPr>
          <w:p w14:paraId="6F502D00" w14:textId="77777777" w:rsidR="00D91430" w:rsidRPr="00D91430" w:rsidRDefault="00D91430" w:rsidP="00D91430">
            <w:pPr>
              <w:spacing w:after="0" w:line="240" w:lineRule="auto"/>
              <w:jc w:val="center"/>
              <w:rPr>
                <w:rFonts w:ascii="Times New Roman" w:hAnsi="Times New Roman" w:cs="Times New Roman"/>
                <w:sz w:val="20"/>
                <w:szCs w:val="20"/>
              </w:rPr>
            </w:pPr>
            <w:r w:rsidRPr="00D91430">
              <w:rPr>
                <w:rFonts w:ascii="Times New Roman" w:hAnsi="Times New Roman" w:cs="Times New Roman"/>
                <w:sz w:val="20"/>
                <w:szCs w:val="20"/>
              </w:rPr>
              <w:lastRenderedPageBreak/>
              <w:t>8</w:t>
            </w:r>
          </w:p>
        </w:tc>
        <w:tc>
          <w:tcPr>
            <w:tcW w:w="1600" w:type="pct"/>
            <w:shd w:val="clear" w:color="auto" w:fill="auto"/>
            <w:vAlign w:val="center"/>
          </w:tcPr>
          <w:p w14:paraId="71DB5E72" w14:textId="77777777" w:rsidR="00D91430" w:rsidRPr="00D91430" w:rsidRDefault="00D91430" w:rsidP="00D91430">
            <w:pPr>
              <w:keepLines/>
              <w:widowControl w:val="0"/>
              <w:spacing w:after="0" w:line="240" w:lineRule="auto"/>
              <w:rPr>
                <w:rFonts w:ascii="Times New Roman" w:hAnsi="Times New Roman" w:cs="Times New Roman"/>
                <w:color w:val="000000"/>
                <w:sz w:val="20"/>
                <w:szCs w:val="20"/>
                <w:lang w:eastAsia="ru-RU"/>
              </w:rPr>
            </w:pPr>
            <w:r w:rsidRPr="00D91430">
              <w:rPr>
                <w:rFonts w:ascii="Times New Roman" w:hAnsi="Times New Roman" w:cs="Times New Roman"/>
                <w:color w:val="000000"/>
                <w:sz w:val="20"/>
                <w:szCs w:val="20"/>
                <w:lang w:eastAsia="ru-RU"/>
              </w:rPr>
              <w:t>Проверка блока управления вентилятора вытяжной системы вентиляции.</w:t>
            </w:r>
          </w:p>
        </w:tc>
        <w:tc>
          <w:tcPr>
            <w:tcW w:w="1333" w:type="pct"/>
            <w:shd w:val="clear" w:color="auto" w:fill="auto"/>
            <w:vAlign w:val="center"/>
          </w:tcPr>
          <w:p w14:paraId="07C32897" w14:textId="77777777" w:rsidR="00D91430" w:rsidRPr="00D91430" w:rsidRDefault="00D91430" w:rsidP="00D91430">
            <w:pPr>
              <w:spacing w:after="0" w:line="240" w:lineRule="auto"/>
              <w:rPr>
                <w:rFonts w:ascii="Times New Roman" w:hAnsi="Times New Roman" w:cs="Times New Roman"/>
                <w:sz w:val="20"/>
                <w:szCs w:val="20"/>
              </w:rPr>
            </w:pPr>
          </w:p>
        </w:tc>
        <w:tc>
          <w:tcPr>
            <w:tcW w:w="867" w:type="pct"/>
            <w:shd w:val="clear" w:color="auto" w:fill="auto"/>
            <w:vAlign w:val="center"/>
          </w:tcPr>
          <w:p w14:paraId="64F8CEFE" w14:textId="77777777" w:rsidR="00D91430" w:rsidRPr="00D91430" w:rsidRDefault="00D91430" w:rsidP="00D91430">
            <w:pPr>
              <w:spacing w:after="0" w:line="240" w:lineRule="auto"/>
              <w:rPr>
                <w:rFonts w:ascii="Times New Roman" w:hAnsi="Times New Roman" w:cs="Times New Roman"/>
                <w:sz w:val="20"/>
                <w:szCs w:val="20"/>
              </w:rPr>
            </w:pPr>
          </w:p>
        </w:tc>
        <w:tc>
          <w:tcPr>
            <w:tcW w:w="933" w:type="pct"/>
            <w:shd w:val="clear" w:color="auto" w:fill="auto"/>
            <w:vAlign w:val="center"/>
          </w:tcPr>
          <w:p w14:paraId="3829D192" w14:textId="77777777" w:rsidR="00D91430" w:rsidRPr="00D91430" w:rsidRDefault="00D91430" w:rsidP="00D91430">
            <w:pPr>
              <w:spacing w:after="0" w:line="240" w:lineRule="auto"/>
              <w:rPr>
                <w:rFonts w:ascii="Times New Roman" w:hAnsi="Times New Roman" w:cs="Times New Roman"/>
                <w:sz w:val="20"/>
                <w:szCs w:val="20"/>
              </w:rPr>
            </w:pPr>
          </w:p>
        </w:tc>
      </w:tr>
      <w:tr w:rsidR="00D91430" w:rsidRPr="00D91430" w14:paraId="5C6A45DE" w14:textId="77777777" w:rsidTr="00D91430">
        <w:trPr>
          <w:trHeight w:val="510"/>
        </w:trPr>
        <w:tc>
          <w:tcPr>
            <w:tcW w:w="267" w:type="pct"/>
            <w:shd w:val="clear" w:color="auto" w:fill="auto"/>
            <w:vAlign w:val="center"/>
          </w:tcPr>
          <w:p w14:paraId="062B2D2C" w14:textId="77777777" w:rsidR="00D91430" w:rsidRPr="00D91430" w:rsidRDefault="00D91430" w:rsidP="00D91430">
            <w:pPr>
              <w:spacing w:after="0" w:line="240" w:lineRule="auto"/>
              <w:jc w:val="center"/>
              <w:rPr>
                <w:rFonts w:ascii="Times New Roman" w:hAnsi="Times New Roman" w:cs="Times New Roman"/>
                <w:sz w:val="20"/>
                <w:szCs w:val="20"/>
              </w:rPr>
            </w:pPr>
            <w:r w:rsidRPr="00D91430">
              <w:rPr>
                <w:rFonts w:ascii="Times New Roman" w:hAnsi="Times New Roman" w:cs="Times New Roman"/>
                <w:sz w:val="20"/>
                <w:szCs w:val="20"/>
              </w:rPr>
              <w:t>9</w:t>
            </w:r>
          </w:p>
        </w:tc>
        <w:tc>
          <w:tcPr>
            <w:tcW w:w="1600" w:type="pct"/>
            <w:shd w:val="clear" w:color="auto" w:fill="auto"/>
          </w:tcPr>
          <w:p w14:paraId="4170A369" w14:textId="77777777" w:rsidR="00D91430" w:rsidRPr="00D91430" w:rsidRDefault="00D91430" w:rsidP="00D91430">
            <w:pPr>
              <w:spacing w:after="0" w:line="240" w:lineRule="auto"/>
              <w:rPr>
                <w:rFonts w:ascii="Times New Roman" w:hAnsi="Times New Roman" w:cs="Times New Roman"/>
                <w:sz w:val="20"/>
                <w:szCs w:val="20"/>
              </w:rPr>
            </w:pPr>
            <w:r w:rsidRPr="00D91430">
              <w:rPr>
                <w:rFonts w:ascii="Times New Roman" w:hAnsi="Times New Roman" w:cs="Times New Roman"/>
                <w:sz w:val="20"/>
                <w:szCs w:val="20"/>
              </w:rPr>
              <w:t>Комплексное опробование системы вытяжной вентиляции на поддержание необходимых параметров (расход воздуха) с опробованием защит и блокировок установленных элементов</w:t>
            </w:r>
          </w:p>
        </w:tc>
        <w:tc>
          <w:tcPr>
            <w:tcW w:w="1333" w:type="pct"/>
            <w:shd w:val="clear" w:color="auto" w:fill="auto"/>
            <w:vAlign w:val="center"/>
          </w:tcPr>
          <w:p w14:paraId="1939D65A" w14:textId="77777777" w:rsidR="00D91430" w:rsidRPr="00D91430" w:rsidRDefault="00D91430" w:rsidP="00D91430">
            <w:pPr>
              <w:spacing w:after="0" w:line="240" w:lineRule="auto"/>
              <w:rPr>
                <w:rFonts w:ascii="Times New Roman" w:hAnsi="Times New Roman" w:cs="Times New Roman"/>
                <w:sz w:val="20"/>
                <w:szCs w:val="20"/>
              </w:rPr>
            </w:pPr>
          </w:p>
        </w:tc>
        <w:tc>
          <w:tcPr>
            <w:tcW w:w="867" w:type="pct"/>
            <w:shd w:val="clear" w:color="auto" w:fill="auto"/>
            <w:vAlign w:val="center"/>
          </w:tcPr>
          <w:p w14:paraId="5AE1010D" w14:textId="77777777" w:rsidR="00D91430" w:rsidRPr="00D91430" w:rsidRDefault="00D91430" w:rsidP="00D91430">
            <w:pPr>
              <w:spacing w:after="0" w:line="240" w:lineRule="auto"/>
              <w:rPr>
                <w:rFonts w:ascii="Times New Roman" w:hAnsi="Times New Roman" w:cs="Times New Roman"/>
                <w:sz w:val="20"/>
                <w:szCs w:val="20"/>
              </w:rPr>
            </w:pPr>
          </w:p>
        </w:tc>
        <w:tc>
          <w:tcPr>
            <w:tcW w:w="933" w:type="pct"/>
            <w:shd w:val="clear" w:color="auto" w:fill="auto"/>
            <w:vAlign w:val="center"/>
          </w:tcPr>
          <w:p w14:paraId="04F23F12" w14:textId="77777777" w:rsidR="00D91430" w:rsidRPr="00D91430" w:rsidRDefault="00D91430" w:rsidP="00D91430">
            <w:pPr>
              <w:spacing w:after="0" w:line="240" w:lineRule="auto"/>
              <w:rPr>
                <w:rFonts w:ascii="Times New Roman" w:hAnsi="Times New Roman" w:cs="Times New Roman"/>
                <w:sz w:val="20"/>
                <w:szCs w:val="20"/>
              </w:rPr>
            </w:pPr>
          </w:p>
        </w:tc>
      </w:tr>
    </w:tbl>
    <w:p w14:paraId="7407358E" w14:textId="77777777" w:rsidR="00D91430" w:rsidRPr="00D91430" w:rsidRDefault="00D91430" w:rsidP="00D91430">
      <w:pPr>
        <w:spacing w:after="0" w:line="240" w:lineRule="auto"/>
        <w:rPr>
          <w:rFonts w:ascii="Times New Roman" w:hAnsi="Times New Roman" w:cs="Times New Roman"/>
          <w:sz w:val="24"/>
          <w:szCs w:val="24"/>
        </w:rPr>
      </w:pPr>
    </w:p>
    <w:p w14:paraId="539E759B" w14:textId="77777777" w:rsidR="00D91430" w:rsidRPr="00D91430" w:rsidRDefault="00D91430" w:rsidP="00D91430">
      <w:pPr>
        <w:spacing w:after="0" w:line="240" w:lineRule="auto"/>
        <w:rPr>
          <w:rFonts w:ascii="Times New Roman" w:hAnsi="Times New Roman" w:cs="Times New Roman"/>
          <w:sz w:val="24"/>
          <w:szCs w:val="24"/>
        </w:rPr>
      </w:pPr>
      <w:r w:rsidRPr="00D91430">
        <w:rPr>
          <w:rFonts w:ascii="Times New Roman" w:hAnsi="Times New Roman" w:cs="Times New Roman"/>
          <w:sz w:val="24"/>
          <w:szCs w:val="24"/>
        </w:rPr>
        <w:t>Примечание: _______________________________________________________________________________________</w:t>
      </w:r>
    </w:p>
    <w:p w14:paraId="0112A03E" w14:textId="77777777" w:rsidR="00D91430" w:rsidRPr="00D91430" w:rsidRDefault="00D91430" w:rsidP="00D91430">
      <w:pPr>
        <w:spacing w:after="0" w:line="240" w:lineRule="auto"/>
        <w:rPr>
          <w:rFonts w:ascii="Times New Roman" w:hAnsi="Times New Roman" w:cs="Times New Roman"/>
          <w:sz w:val="24"/>
          <w:szCs w:val="24"/>
        </w:rPr>
      </w:pPr>
      <w:r w:rsidRPr="00D91430">
        <w:rPr>
          <w:rFonts w:ascii="Times New Roman" w:hAnsi="Times New Roman" w:cs="Times New Roman"/>
          <w:sz w:val="24"/>
          <w:szCs w:val="24"/>
        </w:rPr>
        <w:t>______________________________________________________________________________________________________________________________________________________________________________</w:t>
      </w:r>
    </w:p>
    <w:p w14:paraId="429A1156" w14:textId="77777777" w:rsidR="00D91430" w:rsidRPr="00D91430" w:rsidRDefault="00D91430" w:rsidP="00D91430">
      <w:pPr>
        <w:spacing w:after="0" w:line="240" w:lineRule="auto"/>
        <w:rPr>
          <w:rFonts w:ascii="Times New Roman" w:hAnsi="Times New Roman" w:cs="Times New Roman"/>
          <w:sz w:val="24"/>
          <w:szCs w:val="24"/>
        </w:rPr>
      </w:pPr>
      <w:r w:rsidRPr="00D91430">
        <w:rPr>
          <w:rFonts w:ascii="Times New Roman" w:hAnsi="Times New Roman" w:cs="Times New Roman"/>
          <w:sz w:val="24"/>
          <w:szCs w:val="24"/>
        </w:rPr>
        <w:t>______________________________________________________________________________________________________________________________________________________________________________</w:t>
      </w:r>
    </w:p>
    <w:p w14:paraId="2B97ED88" w14:textId="77777777" w:rsidR="00D91430" w:rsidRPr="00D91430" w:rsidRDefault="00D91430" w:rsidP="00D91430">
      <w:pPr>
        <w:spacing w:after="0" w:line="240" w:lineRule="auto"/>
        <w:rPr>
          <w:rFonts w:ascii="Times New Roman" w:hAnsi="Times New Roman" w:cs="Times New Roman"/>
          <w:sz w:val="24"/>
          <w:szCs w:val="24"/>
        </w:rPr>
      </w:pPr>
    </w:p>
    <w:p w14:paraId="7E803ED0" w14:textId="77777777" w:rsidR="00D91430" w:rsidRPr="00D91430" w:rsidRDefault="00D91430" w:rsidP="00D91430">
      <w:pPr>
        <w:spacing w:after="0" w:line="240" w:lineRule="auto"/>
        <w:rPr>
          <w:rFonts w:ascii="Times New Roman" w:hAnsi="Times New Roman" w:cs="Times New Roman"/>
          <w:sz w:val="24"/>
          <w:szCs w:val="24"/>
        </w:rPr>
      </w:pPr>
      <w:r w:rsidRPr="00D91430">
        <w:rPr>
          <w:rFonts w:ascii="Times New Roman" w:hAnsi="Times New Roman" w:cs="Times New Roman"/>
          <w:sz w:val="24"/>
          <w:szCs w:val="24"/>
        </w:rPr>
        <w:t>Заключение: _______________________________________________________________________________________</w:t>
      </w:r>
    </w:p>
    <w:p w14:paraId="18F6AB8C" w14:textId="77777777" w:rsidR="00D91430" w:rsidRPr="00D91430" w:rsidRDefault="00D91430" w:rsidP="00D91430">
      <w:pPr>
        <w:spacing w:after="0" w:line="240" w:lineRule="auto"/>
        <w:rPr>
          <w:rFonts w:ascii="Times New Roman" w:hAnsi="Times New Roman" w:cs="Times New Roman"/>
          <w:sz w:val="24"/>
          <w:szCs w:val="24"/>
        </w:rPr>
      </w:pPr>
      <w:r w:rsidRPr="00D91430">
        <w:rPr>
          <w:rFonts w:ascii="Times New Roman" w:hAnsi="Times New Roman" w:cs="Times New Roman"/>
          <w:sz w:val="24"/>
          <w:szCs w:val="24"/>
        </w:rPr>
        <w:t>______________________________________________________________________________________________________________________________________________________________________________</w:t>
      </w:r>
    </w:p>
    <w:p w14:paraId="4A1FE89C" w14:textId="77777777" w:rsidR="00D91430" w:rsidRPr="00D91430" w:rsidRDefault="00D91430" w:rsidP="00D91430">
      <w:pPr>
        <w:spacing w:after="0" w:line="240" w:lineRule="auto"/>
        <w:rPr>
          <w:rFonts w:ascii="Times New Roman" w:hAnsi="Times New Roman" w:cs="Times New Roman"/>
          <w:sz w:val="24"/>
          <w:szCs w:val="24"/>
        </w:rPr>
      </w:pPr>
      <w:r w:rsidRPr="00D91430">
        <w:rPr>
          <w:rFonts w:ascii="Times New Roman" w:hAnsi="Times New Roman" w:cs="Times New Roman"/>
          <w:sz w:val="24"/>
          <w:szCs w:val="24"/>
        </w:rPr>
        <w:t>______________________________________________________________________________________________________________________________________________________________________________</w:t>
      </w:r>
    </w:p>
    <w:p w14:paraId="452B7ED7" w14:textId="77777777" w:rsidR="00D91430" w:rsidRPr="00D91430" w:rsidRDefault="00D91430" w:rsidP="00D91430">
      <w:pPr>
        <w:spacing w:after="0" w:line="240" w:lineRule="auto"/>
        <w:rPr>
          <w:rFonts w:ascii="Times New Roman" w:hAnsi="Times New Roman" w:cs="Times New Roman"/>
          <w:sz w:val="24"/>
          <w:szCs w:val="24"/>
        </w:rPr>
      </w:pPr>
    </w:p>
    <w:p w14:paraId="30ADD39A" w14:textId="77777777" w:rsidR="00D91430" w:rsidRPr="00D91430" w:rsidRDefault="00D91430" w:rsidP="00D91430">
      <w:pPr>
        <w:spacing w:after="0" w:line="240" w:lineRule="auto"/>
        <w:rPr>
          <w:rFonts w:ascii="Times New Roman" w:hAnsi="Times New Roman" w:cs="Times New Roman"/>
          <w:sz w:val="24"/>
          <w:szCs w:val="24"/>
        </w:rPr>
      </w:pPr>
      <w:r w:rsidRPr="00D91430">
        <w:rPr>
          <w:rFonts w:ascii="Times New Roman" w:hAnsi="Times New Roman" w:cs="Times New Roman"/>
          <w:sz w:val="24"/>
          <w:szCs w:val="24"/>
        </w:rPr>
        <w:t>Подпись представителя «Исполнителя» (Ф.И.О.)    ___________________________________________</w:t>
      </w:r>
    </w:p>
    <w:p w14:paraId="179B7817" w14:textId="77777777" w:rsidR="00D91430" w:rsidRPr="00D91430" w:rsidRDefault="00D91430" w:rsidP="00D91430">
      <w:pPr>
        <w:spacing w:after="0" w:line="360" w:lineRule="auto"/>
        <w:rPr>
          <w:rFonts w:ascii="Times New Roman" w:hAnsi="Times New Roman" w:cs="Times New Roman"/>
          <w:sz w:val="24"/>
          <w:szCs w:val="24"/>
        </w:rPr>
      </w:pPr>
    </w:p>
    <w:p w14:paraId="425AC639" w14:textId="77777777" w:rsidR="00D91430" w:rsidRPr="00D91430" w:rsidRDefault="00D91430" w:rsidP="00D91430">
      <w:pPr>
        <w:spacing w:after="0" w:line="360" w:lineRule="auto"/>
        <w:rPr>
          <w:rFonts w:ascii="Times New Roman" w:hAnsi="Times New Roman" w:cs="Times New Roman"/>
          <w:sz w:val="24"/>
          <w:szCs w:val="24"/>
        </w:rPr>
      </w:pPr>
      <w:r w:rsidRPr="00D91430">
        <w:rPr>
          <w:rFonts w:ascii="Times New Roman" w:hAnsi="Times New Roman" w:cs="Times New Roman"/>
          <w:sz w:val="24"/>
          <w:szCs w:val="24"/>
        </w:rPr>
        <w:t>Подпись представителя «Заказчика» (Ф.И.О.)    ______________________________________________</w:t>
      </w:r>
    </w:p>
    <w:p w14:paraId="2F735791" w14:textId="77777777" w:rsidR="00D91430" w:rsidRPr="00D91430" w:rsidRDefault="00D91430" w:rsidP="00D91430">
      <w:pPr>
        <w:spacing w:after="0" w:line="240" w:lineRule="auto"/>
        <w:rPr>
          <w:rFonts w:ascii="Times New Roman" w:hAnsi="Times New Roman" w:cs="Times New Roman"/>
          <w:sz w:val="24"/>
          <w:szCs w:val="24"/>
        </w:rPr>
      </w:pPr>
    </w:p>
    <w:p w14:paraId="76F32DDD" w14:textId="77777777" w:rsidR="00D91430" w:rsidRPr="00D91430" w:rsidRDefault="00D91430" w:rsidP="00D91430">
      <w:pPr>
        <w:widowControl w:val="0"/>
        <w:spacing w:after="0" w:line="240" w:lineRule="auto"/>
        <w:rPr>
          <w:rFonts w:ascii="Times New Roman" w:eastAsia="Times New Roman" w:hAnsi="Times New Roman" w:cs="Times New Roman"/>
          <w:snapToGrid w:val="0"/>
          <w:sz w:val="24"/>
          <w:szCs w:val="24"/>
          <w:lang w:eastAsia="ru-RU"/>
        </w:rPr>
      </w:pPr>
      <w:r w:rsidRPr="00D91430">
        <w:rPr>
          <w:rFonts w:ascii="Times New Roman" w:eastAsia="Times New Roman" w:hAnsi="Times New Roman" w:cs="Times New Roman"/>
          <w:snapToGrid w:val="0"/>
          <w:sz w:val="24"/>
          <w:szCs w:val="24"/>
          <w:lang w:eastAsia="ru-RU"/>
        </w:rPr>
        <w:br w:type="page"/>
      </w:r>
    </w:p>
    <w:p w14:paraId="6A336F78" w14:textId="77777777" w:rsidR="00D91430" w:rsidRPr="00D91430" w:rsidRDefault="00D91430" w:rsidP="00D91430">
      <w:pPr>
        <w:spacing w:after="0" w:line="240" w:lineRule="auto"/>
        <w:jc w:val="right"/>
        <w:rPr>
          <w:rFonts w:ascii="Times New Roman" w:hAnsi="Times New Roman" w:cs="Times New Roman"/>
          <w:b/>
          <w:sz w:val="26"/>
          <w:szCs w:val="26"/>
        </w:rPr>
      </w:pPr>
      <w:r w:rsidRPr="00D91430">
        <w:rPr>
          <w:rFonts w:ascii="Times New Roman" w:hAnsi="Times New Roman" w:cs="Times New Roman"/>
          <w:sz w:val="26"/>
          <w:szCs w:val="26"/>
        </w:rPr>
        <w:lastRenderedPageBreak/>
        <w:t>Приложение № 12 к Техническому заданию</w:t>
      </w:r>
    </w:p>
    <w:p w14:paraId="524835EB" w14:textId="77777777" w:rsidR="00D91430" w:rsidRPr="00D91430" w:rsidRDefault="00D91430" w:rsidP="00D91430">
      <w:pPr>
        <w:spacing w:after="0"/>
        <w:jc w:val="center"/>
        <w:rPr>
          <w:rFonts w:ascii="Times New Roman" w:hAnsi="Times New Roman" w:cs="Times New Roman"/>
          <w:b/>
          <w:i/>
          <w:sz w:val="24"/>
          <w:szCs w:val="24"/>
        </w:rPr>
      </w:pPr>
      <w:r w:rsidRPr="00D91430">
        <w:rPr>
          <w:rFonts w:ascii="Times New Roman" w:hAnsi="Times New Roman" w:cs="Times New Roman"/>
          <w:b/>
          <w:i/>
          <w:sz w:val="24"/>
          <w:szCs w:val="24"/>
        </w:rPr>
        <w:t>(ФОРМА)</w:t>
      </w:r>
    </w:p>
    <w:p w14:paraId="374964B8" w14:textId="77777777" w:rsidR="00D91430" w:rsidRPr="00D91430" w:rsidRDefault="00D91430" w:rsidP="00D91430">
      <w:pPr>
        <w:spacing w:after="0" w:line="240" w:lineRule="auto"/>
        <w:rPr>
          <w:rFonts w:ascii="Times New Roman" w:hAnsi="Times New Roman" w:cs="Times New Roman"/>
          <w:sz w:val="24"/>
          <w:szCs w:val="24"/>
        </w:rPr>
      </w:pPr>
    </w:p>
    <w:p w14:paraId="15A9B359" w14:textId="77777777" w:rsidR="00D91430" w:rsidRPr="00D91430" w:rsidRDefault="00D91430" w:rsidP="00D91430">
      <w:pPr>
        <w:spacing w:after="0"/>
        <w:jc w:val="center"/>
        <w:rPr>
          <w:rFonts w:ascii="Times New Roman" w:hAnsi="Times New Roman" w:cs="Times New Roman"/>
          <w:b/>
          <w:sz w:val="24"/>
          <w:szCs w:val="24"/>
        </w:rPr>
      </w:pPr>
      <w:r w:rsidRPr="00D91430">
        <w:rPr>
          <w:rFonts w:ascii="Times New Roman" w:hAnsi="Times New Roman" w:cs="Times New Roman"/>
          <w:b/>
          <w:sz w:val="24"/>
          <w:szCs w:val="24"/>
        </w:rPr>
        <w:t>Протокол №_________</w:t>
      </w:r>
    </w:p>
    <w:p w14:paraId="2A522245" w14:textId="77777777" w:rsidR="00D91430" w:rsidRPr="00D91430" w:rsidRDefault="00D91430" w:rsidP="00D91430">
      <w:pPr>
        <w:spacing w:after="0" w:line="240" w:lineRule="auto"/>
        <w:jc w:val="center"/>
        <w:rPr>
          <w:rFonts w:ascii="Times New Roman" w:hAnsi="Times New Roman" w:cs="Times New Roman"/>
          <w:b/>
          <w:sz w:val="24"/>
          <w:szCs w:val="24"/>
        </w:rPr>
      </w:pPr>
      <w:r w:rsidRPr="00D91430">
        <w:rPr>
          <w:rFonts w:ascii="Times New Roman" w:hAnsi="Times New Roman" w:cs="Times New Roman"/>
          <w:b/>
          <w:sz w:val="24"/>
          <w:szCs w:val="24"/>
        </w:rPr>
        <w:t>Технического обслуживания и ремонта вентиляционной установки (приточно-вытяжная система с рекуператором) на объекте _______________.</w:t>
      </w:r>
    </w:p>
    <w:p w14:paraId="2BF968BD" w14:textId="77777777" w:rsidR="00D91430" w:rsidRPr="00D91430" w:rsidRDefault="00D91430" w:rsidP="00D91430">
      <w:pPr>
        <w:spacing w:after="0"/>
        <w:jc w:val="right"/>
        <w:rPr>
          <w:rFonts w:ascii="Times New Roman" w:hAnsi="Times New Roman" w:cs="Times New Roman"/>
          <w:sz w:val="24"/>
          <w:szCs w:val="24"/>
        </w:rPr>
      </w:pPr>
      <w:r w:rsidRPr="00D91430">
        <w:rPr>
          <w:rFonts w:ascii="Times New Roman" w:hAnsi="Times New Roman" w:cs="Times New Roman"/>
          <w:sz w:val="24"/>
          <w:szCs w:val="24"/>
        </w:rPr>
        <w:t>«___» _____________ 20__ г.</w:t>
      </w:r>
    </w:p>
    <w:p w14:paraId="1A33F2EE" w14:textId="77777777" w:rsidR="00D91430" w:rsidRPr="00D91430" w:rsidRDefault="00D91430" w:rsidP="00D91430">
      <w:pPr>
        <w:spacing w:after="0"/>
        <w:rPr>
          <w:rFonts w:ascii="Times New Roman" w:hAnsi="Times New Roman" w:cs="Times New Roman"/>
          <w:sz w:val="24"/>
          <w:szCs w:val="24"/>
        </w:rPr>
      </w:pPr>
      <w:r w:rsidRPr="00D91430">
        <w:rPr>
          <w:rFonts w:ascii="Times New Roman" w:hAnsi="Times New Roman" w:cs="Times New Roman"/>
          <w:sz w:val="24"/>
          <w:szCs w:val="24"/>
        </w:rPr>
        <w:t>Полный адрес объекта: _______________________________________________________________________________________</w:t>
      </w:r>
    </w:p>
    <w:p w14:paraId="55FB46E3" w14:textId="77777777" w:rsidR="00D91430" w:rsidRPr="00D91430" w:rsidRDefault="00D91430" w:rsidP="00D91430">
      <w:pPr>
        <w:spacing w:after="0" w:line="240" w:lineRule="auto"/>
        <w:rPr>
          <w:rFonts w:ascii="Times New Roman" w:hAnsi="Times New Roman" w:cs="Times New Roman"/>
          <w:sz w:val="24"/>
          <w:szCs w:val="24"/>
        </w:rPr>
      </w:pPr>
      <w:r w:rsidRPr="00D91430">
        <w:rPr>
          <w:rFonts w:ascii="Times New Roman" w:hAnsi="Times New Roman" w:cs="Times New Roman"/>
          <w:sz w:val="24"/>
          <w:szCs w:val="24"/>
        </w:rPr>
        <w:t>Наименование и тип оборудования: _______________________________________________________________________________________</w:t>
      </w:r>
    </w:p>
    <w:p w14:paraId="23DB55AC" w14:textId="77777777" w:rsidR="00D91430" w:rsidRPr="00D91430" w:rsidRDefault="00D91430" w:rsidP="00D91430">
      <w:pPr>
        <w:spacing w:after="0" w:line="240" w:lineRule="auto"/>
        <w:rPr>
          <w:rFonts w:ascii="Times New Roman" w:hAnsi="Times New Roman" w:cs="Times New Roman"/>
          <w:sz w:val="24"/>
          <w:szCs w:val="24"/>
        </w:rPr>
      </w:pPr>
    </w:p>
    <w:p w14:paraId="30726DD8" w14:textId="77777777" w:rsidR="00D91430" w:rsidRPr="00D91430" w:rsidRDefault="00D91430" w:rsidP="00D91430">
      <w:pPr>
        <w:spacing w:after="0" w:line="240" w:lineRule="auto"/>
        <w:rPr>
          <w:rFonts w:ascii="Times New Roman" w:hAnsi="Times New Roman" w:cs="Times New Roman"/>
          <w:sz w:val="24"/>
          <w:szCs w:val="24"/>
        </w:rPr>
      </w:pPr>
      <w:r w:rsidRPr="00D91430">
        <w:rPr>
          <w:rFonts w:ascii="Times New Roman" w:hAnsi="Times New Roman" w:cs="Times New Roman"/>
          <w:sz w:val="24"/>
          <w:szCs w:val="24"/>
        </w:rPr>
        <w:t>Состав бригады проводившей работы: _______________________________________________________________________________________</w:t>
      </w:r>
    </w:p>
    <w:p w14:paraId="30ECC073" w14:textId="77777777" w:rsidR="00D91430" w:rsidRPr="00D91430" w:rsidRDefault="00D91430" w:rsidP="00D91430">
      <w:pPr>
        <w:spacing w:after="0" w:line="240" w:lineRule="auto"/>
        <w:rPr>
          <w:rFonts w:ascii="Times New Roman" w:hAnsi="Times New Roman" w:cs="Times New Roman"/>
          <w:sz w:val="24"/>
          <w:szCs w:val="24"/>
        </w:rPr>
      </w:pPr>
      <w:r w:rsidRPr="00D91430">
        <w:rPr>
          <w:rFonts w:ascii="Times New Roman" w:hAnsi="Times New Roman" w:cs="Times New Roman"/>
          <w:sz w:val="24"/>
          <w:szCs w:val="24"/>
        </w:rPr>
        <w:t>______________________________________________________________________________________________________________________________________________________________________________</w:t>
      </w:r>
    </w:p>
    <w:p w14:paraId="059FD279" w14:textId="77777777" w:rsidR="00D91430" w:rsidRPr="00D91430" w:rsidRDefault="00D91430" w:rsidP="00D91430">
      <w:pPr>
        <w:spacing w:after="0" w:line="240" w:lineRule="auto"/>
        <w:rPr>
          <w:rFonts w:ascii="Times New Roman" w:hAnsi="Times New Roman" w:cs="Times New Roman"/>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79"/>
        <w:gridCol w:w="2150"/>
        <w:gridCol w:w="3151"/>
        <w:gridCol w:w="2576"/>
      </w:tblGrid>
      <w:tr w:rsidR="00D91430" w:rsidRPr="00D91430" w14:paraId="6F661698" w14:textId="77777777" w:rsidTr="00D91430">
        <w:trPr>
          <w:trHeight w:val="632"/>
        </w:trPr>
        <w:tc>
          <w:tcPr>
            <w:tcW w:w="1233" w:type="pct"/>
            <w:tcBorders>
              <w:top w:val="single" w:sz="4" w:space="0" w:color="auto"/>
              <w:left w:val="single" w:sz="4" w:space="0" w:color="auto"/>
              <w:bottom w:val="single" w:sz="4" w:space="0" w:color="auto"/>
              <w:right w:val="single" w:sz="4" w:space="0" w:color="auto"/>
            </w:tcBorders>
            <w:vAlign w:val="center"/>
            <w:hideMark/>
          </w:tcPr>
          <w:p w14:paraId="5F5A2580" w14:textId="77777777" w:rsidR="00D91430" w:rsidRPr="00D91430" w:rsidRDefault="00D91430" w:rsidP="00D91430">
            <w:pPr>
              <w:spacing w:after="0" w:line="240" w:lineRule="auto"/>
              <w:jc w:val="center"/>
              <w:rPr>
                <w:rFonts w:ascii="Times New Roman" w:hAnsi="Times New Roman" w:cs="Times New Roman"/>
                <w:b/>
                <w:sz w:val="24"/>
                <w:szCs w:val="24"/>
              </w:rPr>
            </w:pPr>
            <w:r w:rsidRPr="00D91430">
              <w:rPr>
                <w:rFonts w:ascii="Times New Roman" w:hAnsi="Times New Roman" w:cs="Times New Roman"/>
                <w:b/>
                <w:sz w:val="24"/>
                <w:szCs w:val="24"/>
              </w:rPr>
              <w:t xml:space="preserve">Тип </w:t>
            </w:r>
          </w:p>
          <w:p w14:paraId="205D8C86" w14:textId="77777777" w:rsidR="00D91430" w:rsidRPr="00D91430" w:rsidRDefault="00D91430" w:rsidP="00D91430">
            <w:pPr>
              <w:spacing w:after="0" w:line="240" w:lineRule="auto"/>
              <w:jc w:val="center"/>
              <w:rPr>
                <w:rFonts w:ascii="Times New Roman" w:hAnsi="Times New Roman" w:cs="Times New Roman"/>
                <w:b/>
                <w:sz w:val="24"/>
                <w:szCs w:val="24"/>
              </w:rPr>
            </w:pPr>
            <w:r w:rsidRPr="00D91430">
              <w:rPr>
                <w:rFonts w:ascii="Times New Roman" w:hAnsi="Times New Roman" w:cs="Times New Roman"/>
                <w:b/>
                <w:sz w:val="24"/>
                <w:szCs w:val="24"/>
              </w:rPr>
              <w:t>Оборудования</w:t>
            </w:r>
          </w:p>
        </w:tc>
        <w:tc>
          <w:tcPr>
            <w:tcW w:w="1028" w:type="pct"/>
            <w:tcBorders>
              <w:top w:val="single" w:sz="4" w:space="0" w:color="auto"/>
              <w:left w:val="single" w:sz="4" w:space="0" w:color="auto"/>
              <w:bottom w:val="single" w:sz="4" w:space="0" w:color="auto"/>
              <w:right w:val="single" w:sz="4" w:space="0" w:color="auto"/>
            </w:tcBorders>
            <w:vAlign w:val="center"/>
            <w:hideMark/>
          </w:tcPr>
          <w:p w14:paraId="3FE4AF2C" w14:textId="77777777" w:rsidR="00D91430" w:rsidRPr="00D91430" w:rsidRDefault="00D91430" w:rsidP="00D91430">
            <w:pPr>
              <w:spacing w:after="0" w:line="240" w:lineRule="auto"/>
              <w:ind w:right="34"/>
              <w:jc w:val="center"/>
              <w:rPr>
                <w:rFonts w:ascii="Times New Roman" w:hAnsi="Times New Roman" w:cs="Times New Roman"/>
                <w:b/>
                <w:sz w:val="24"/>
                <w:szCs w:val="24"/>
              </w:rPr>
            </w:pPr>
            <w:r w:rsidRPr="00D91430">
              <w:rPr>
                <w:rFonts w:ascii="Times New Roman" w:hAnsi="Times New Roman" w:cs="Times New Roman"/>
                <w:b/>
                <w:sz w:val="24"/>
                <w:szCs w:val="24"/>
              </w:rPr>
              <w:t>Марка</w:t>
            </w:r>
          </w:p>
          <w:p w14:paraId="4320F131" w14:textId="77777777" w:rsidR="00D91430" w:rsidRPr="00D91430" w:rsidRDefault="00D91430" w:rsidP="00D91430">
            <w:pPr>
              <w:spacing w:after="0" w:line="240" w:lineRule="auto"/>
              <w:ind w:right="-57"/>
              <w:jc w:val="center"/>
              <w:rPr>
                <w:rFonts w:ascii="Times New Roman" w:hAnsi="Times New Roman" w:cs="Times New Roman"/>
                <w:b/>
                <w:sz w:val="24"/>
                <w:szCs w:val="24"/>
              </w:rPr>
            </w:pPr>
            <w:r w:rsidRPr="00D91430">
              <w:rPr>
                <w:rFonts w:ascii="Times New Roman" w:hAnsi="Times New Roman" w:cs="Times New Roman"/>
                <w:b/>
                <w:sz w:val="24"/>
                <w:szCs w:val="24"/>
              </w:rPr>
              <w:t>(Производитель)</w:t>
            </w:r>
          </w:p>
        </w:tc>
        <w:tc>
          <w:tcPr>
            <w:tcW w:w="1507" w:type="pct"/>
            <w:tcBorders>
              <w:top w:val="single" w:sz="4" w:space="0" w:color="auto"/>
              <w:left w:val="single" w:sz="4" w:space="0" w:color="auto"/>
              <w:right w:val="single" w:sz="4" w:space="0" w:color="auto"/>
            </w:tcBorders>
            <w:vAlign w:val="center"/>
            <w:hideMark/>
          </w:tcPr>
          <w:p w14:paraId="61D1C635" w14:textId="77777777" w:rsidR="00D91430" w:rsidRPr="00D91430" w:rsidRDefault="00D91430" w:rsidP="00D91430">
            <w:pPr>
              <w:spacing w:after="0" w:line="240" w:lineRule="auto"/>
              <w:jc w:val="center"/>
              <w:rPr>
                <w:rFonts w:ascii="Times New Roman" w:hAnsi="Times New Roman" w:cs="Times New Roman"/>
                <w:b/>
                <w:sz w:val="24"/>
                <w:szCs w:val="24"/>
              </w:rPr>
            </w:pPr>
            <w:r w:rsidRPr="00D91430">
              <w:rPr>
                <w:rFonts w:ascii="Times New Roman" w:hAnsi="Times New Roman" w:cs="Times New Roman"/>
                <w:b/>
                <w:sz w:val="24"/>
                <w:szCs w:val="24"/>
              </w:rPr>
              <w:t>Модель</w:t>
            </w:r>
          </w:p>
        </w:tc>
        <w:tc>
          <w:tcPr>
            <w:tcW w:w="1233" w:type="pct"/>
            <w:tcBorders>
              <w:top w:val="single" w:sz="4" w:space="0" w:color="auto"/>
              <w:left w:val="single" w:sz="4" w:space="0" w:color="auto"/>
              <w:right w:val="single" w:sz="4" w:space="0" w:color="auto"/>
            </w:tcBorders>
            <w:vAlign w:val="center"/>
            <w:hideMark/>
          </w:tcPr>
          <w:p w14:paraId="47ADBE30" w14:textId="77777777" w:rsidR="00D91430" w:rsidRPr="00D91430" w:rsidRDefault="00D91430" w:rsidP="00D91430">
            <w:pPr>
              <w:spacing w:after="0" w:line="240" w:lineRule="auto"/>
              <w:jc w:val="center"/>
              <w:rPr>
                <w:rFonts w:ascii="Times New Roman" w:hAnsi="Times New Roman" w:cs="Times New Roman"/>
                <w:b/>
                <w:sz w:val="24"/>
                <w:szCs w:val="24"/>
              </w:rPr>
            </w:pPr>
            <w:r w:rsidRPr="00D91430">
              <w:rPr>
                <w:rFonts w:ascii="Times New Roman" w:hAnsi="Times New Roman" w:cs="Times New Roman"/>
                <w:b/>
                <w:sz w:val="24"/>
                <w:szCs w:val="24"/>
              </w:rPr>
              <w:t>Серийный номер</w:t>
            </w:r>
          </w:p>
        </w:tc>
      </w:tr>
      <w:tr w:rsidR="00D91430" w:rsidRPr="00D91430" w14:paraId="5074F64B" w14:textId="77777777" w:rsidTr="00D91430">
        <w:trPr>
          <w:trHeight w:val="397"/>
        </w:trPr>
        <w:tc>
          <w:tcPr>
            <w:tcW w:w="1233" w:type="pct"/>
            <w:tcBorders>
              <w:top w:val="single" w:sz="4" w:space="0" w:color="auto"/>
              <w:left w:val="single" w:sz="4" w:space="0" w:color="auto"/>
              <w:bottom w:val="single" w:sz="4" w:space="0" w:color="auto"/>
              <w:right w:val="single" w:sz="4" w:space="0" w:color="auto"/>
            </w:tcBorders>
            <w:vAlign w:val="center"/>
          </w:tcPr>
          <w:p w14:paraId="3A7DB949" w14:textId="77777777" w:rsidR="00D91430" w:rsidRPr="00D91430" w:rsidRDefault="00D91430" w:rsidP="00D91430">
            <w:pPr>
              <w:spacing w:after="0"/>
              <w:jc w:val="center"/>
              <w:rPr>
                <w:rFonts w:ascii="Times New Roman" w:hAnsi="Times New Roman" w:cs="Times New Roman"/>
                <w:sz w:val="24"/>
                <w:szCs w:val="24"/>
              </w:rPr>
            </w:pPr>
          </w:p>
        </w:tc>
        <w:tc>
          <w:tcPr>
            <w:tcW w:w="1028" w:type="pct"/>
            <w:tcBorders>
              <w:top w:val="single" w:sz="4" w:space="0" w:color="auto"/>
              <w:left w:val="single" w:sz="4" w:space="0" w:color="auto"/>
              <w:bottom w:val="single" w:sz="4" w:space="0" w:color="auto"/>
              <w:right w:val="single" w:sz="4" w:space="0" w:color="auto"/>
            </w:tcBorders>
            <w:vAlign w:val="center"/>
          </w:tcPr>
          <w:p w14:paraId="0439E6F0" w14:textId="77777777" w:rsidR="00D91430" w:rsidRPr="00D91430" w:rsidRDefault="00D91430" w:rsidP="00D91430">
            <w:pPr>
              <w:spacing w:after="0"/>
              <w:jc w:val="center"/>
              <w:rPr>
                <w:rFonts w:ascii="Times New Roman" w:hAnsi="Times New Roman" w:cs="Times New Roman"/>
                <w:sz w:val="24"/>
                <w:szCs w:val="24"/>
                <w:lang w:val="en-US"/>
              </w:rPr>
            </w:pPr>
          </w:p>
        </w:tc>
        <w:tc>
          <w:tcPr>
            <w:tcW w:w="1507" w:type="pct"/>
            <w:tcBorders>
              <w:top w:val="single" w:sz="4" w:space="0" w:color="auto"/>
              <w:left w:val="single" w:sz="4" w:space="0" w:color="auto"/>
              <w:bottom w:val="single" w:sz="4" w:space="0" w:color="auto"/>
              <w:right w:val="single" w:sz="4" w:space="0" w:color="auto"/>
            </w:tcBorders>
            <w:vAlign w:val="center"/>
          </w:tcPr>
          <w:p w14:paraId="3C5D2841" w14:textId="77777777" w:rsidR="00D91430" w:rsidRPr="00D91430" w:rsidRDefault="00D91430" w:rsidP="00D91430">
            <w:pPr>
              <w:spacing w:after="0"/>
              <w:jc w:val="center"/>
              <w:rPr>
                <w:rFonts w:ascii="Times New Roman" w:hAnsi="Times New Roman" w:cs="Times New Roman"/>
                <w:sz w:val="24"/>
                <w:szCs w:val="24"/>
                <w:lang w:val="en-US"/>
              </w:rPr>
            </w:pPr>
          </w:p>
        </w:tc>
        <w:tc>
          <w:tcPr>
            <w:tcW w:w="1233" w:type="pct"/>
            <w:tcBorders>
              <w:top w:val="single" w:sz="4" w:space="0" w:color="auto"/>
              <w:left w:val="single" w:sz="4" w:space="0" w:color="auto"/>
              <w:bottom w:val="single" w:sz="4" w:space="0" w:color="auto"/>
              <w:right w:val="single" w:sz="4" w:space="0" w:color="auto"/>
            </w:tcBorders>
            <w:vAlign w:val="center"/>
          </w:tcPr>
          <w:p w14:paraId="5CDE1FC0" w14:textId="77777777" w:rsidR="00D91430" w:rsidRPr="00D91430" w:rsidRDefault="00D91430" w:rsidP="00D91430">
            <w:pPr>
              <w:spacing w:after="0"/>
              <w:jc w:val="center"/>
              <w:rPr>
                <w:rFonts w:ascii="Times New Roman" w:hAnsi="Times New Roman" w:cs="Times New Roman"/>
                <w:sz w:val="24"/>
                <w:szCs w:val="24"/>
                <w:lang w:val="en-US"/>
              </w:rPr>
            </w:pPr>
          </w:p>
        </w:tc>
      </w:tr>
    </w:tbl>
    <w:p w14:paraId="32198A84" w14:textId="77777777" w:rsidR="00D91430" w:rsidRPr="00D91430" w:rsidRDefault="00D91430" w:rsidP="00D91430">
      <w:pPr>
        <w:tabs>
          <w:tab w:val="left" w:pos="142"/>
        </w:tabs>
        <w:spacing w:after="0"/>
        <w:rPr>
          <w:rFonts w:ascii="Times New Roman" w:hAnsi="Times New Roman" w:cs="Times New Roman"/>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3"/>
        <w:gridCol w:w="3438"/>
        <w:gridCol w:w="2865"/>
        <w:gridCol w:w="1863"/>
        <w:gridCol w:w="1717"/>
      </w:tblGrid>
      <w:tr w:rsidR="00D91430" w:rsidRPr="00D91430" w14:paraId="6C894F05" w14:textId="77777777" w:rsidTr="00D91430">
        <w:trPr>
          <w:trHeight w:val="283"/>
        </w:trPr>
        <w:tc>
          <w:tcPr>
            <w:tcW w:w="274" w:type="pct"/>
            <w:shd w:val="clear" w:color="auto" w:fill="auto"/>
            <w:vAlign w:val="center"/>
          </w:tcPr>
          <w:p w14:paraId="18E3B9AE" w14:textId="77777777" w:rsidR="00D91430" w:rsidRPr="00D91430" w:rsidRDefault="00D91430" w:rsidP="00D91430">
            <w:pPr>
              <w:spacing w:after="0" w:line="240" w:lineRule="auto"/>
              <w:jc w:val="center"/>
              <w:rPr>
                <w:rFonts w:ascii="Times New Roman" w:hAnsi="Times New Roman" w:cs="Times New Roman"/>
              </w:rPr>
            </w:pPr>
          </w:p>
        </w:tc>
        <w:tc>
          <w:tcPr>
            <w:tcW w:w="4726" w:type="pct"/>
            <w:gridSpan w:val="4"/>
            <w:shd w:val="clear" w:color="auto" w:fill="auto"/>
            <w:vAlign w:val="center"/>
          </w:tcPr>
          <w:p w14:paraId="735705E0" w14:textId="77777777" w:rsidR="00D91430" w:rsidRPr="00D91430" w:rsidRDefault="00D91430" w:rsidP="00D91430">
            <w:pPr>
              <w:spacing w:after="0" w:line="240" w:lineRule="auto"/>
              <w:jc w:val="center"/>
              <w:rPr>
                <w:rFonts w:ascii="Times New Roman" w:hAnsi="Times New Roman" w:cs="Times New Roman"/>
              </w:rPr>
            </w:pPr>
            <w:r w:rsidRPr="00D91430">
              <w:rPr>
                <w:rFonts w:ascii="Times New Roman" w:hAnsi="Times New Roman" w:cs="Times New Roman"/>
                <w:b/>
              </w:rPr>
              <w:t>Вентиляционная установка (приточно-вытяжная система с рекуператором)</w:t>
            </w:r>
          </w:p>
        </w:tc>
      </w:tr>
      <w:tr w:rsidR="00D91430" w:rsidRPr="00D91430" w14:paraId="040F1139" w14:textId="77777777" w:rsidTr="00D91430">
        <w:trPr>
          <w:trHeight w:val="510"/>
        </w:trPr>
        <w:tc>
          <w:tcPr>
            <w:tcW w:w="274" w:type="pct"/>
            <w:shd w:val="clear" w:color="auto" w:fill="auto"/>
            <w:vAlign w:val="center"/>
          </w:tcPr>
          <w:p w14:paraId="6AA95B57" w14:textId="77777777" w:rsidR="00D91430" w:rsidRPr="00D91430" w:rsidRDefault="00D91430" w:rsidP="00D91430">
            <w:pPr>
              <w:spacing w:after="0" w:line="240" w:lineRule="auto"/>
              <w:jc w:val="center"/>
              <w:rPr>
                <w:rFonts w:ascii="Times New Roman" w:hAnsi="Times New Roman" w:cs="Times New Roman"/>
              </w:rPr>
            </w:pPr>
            <w:r w:rsidRPr="00D91430">
              <w:rPr>
                <w:rFonts w:ascii="Times New Roman" w:hAnsi="Times New Roman" w:cs="Times New Roman"/>
              </w:rPr>
              <w:t>1</w:t>
            </w:r>
          </w:p>
        </w:tc>
        <w:tc>
          <w:tcPr>
            <w:tcW w:w="1644" w:type="pct"/>
            <w:shd w:val="clear" w:color="auto" w:fill="auto"/>
            <w:vAlign w:val="center"/>
          </w:tcPr>
          <w:p w14:paraId="7E22016D" w14:textId="77777777" w:rsidR="00D91430" w:rsidRPr="00D91430" w:rsidRDefault="00D91430" w:rsidP="00D91430">
            <w:pPr>
              <w:keepLines/>
              <w:widowControl w:val="0"/>
              <w:spacing w:after="0" w:line="240" w:lineRule="auto"/>
              <w:rPr>
                <w:rFonts w:ascii="Times New Roman" w:hAnsi="Times New Roman" w:cs="Times New Roman"/>
                <w:bCs/>
                <w:color w:val="000000"/>
                <w:lang w:eastAsia="ru-RU"/>
              </w:rPr>
            </w:pPr>
            <w:r w:rsidRPr="00D91430">
              <w:rPr>
                <w:rFonts w:ascii="Times New Roman" w:hAnsi="Times New Roman" w:cs="Times New Roman"/>
                <w:bCs/>
                <w:color w:val="000000"/>
                <w:lang w:eastAsia="ru-RU"/>
              </w:rPr>
              <w:t>Проверка воздуховодов, фасонных частей, запорных и регулирующих устройств, воздухораспределителей и устройств воздухоудаления вентиляционной системы, выявление и устранение имеющихся неисправностей, а также недостатков креплений элементов и конструкций приточной и вытяжной вентиляции.</w:t>
            </w:r>
          </w:p>
        </w:tc>
        <w:tc>
          <w:tcPr>
            <w:tcW w:w="1370" w:type="pct"/>
            <w:shd w:val="clear" w:color="auto" w:fill="auto"/>
            <w:vAlign w:val="center"/>
          </w:tcPr>
          <w:p w14:paraId="799DB738" w14:textId="77777777" w:rsidR="00D91430" w:rsidRPr="00D91430" w:rsidRDefault="00D91430" w:rsidP="00D91430">
            <w:pPr>
              <w:spacing w:after="0" w:line="240" w:lineRule="auto"/>
              <w:rPr>
                <w:rFonts w:ascii="Times New Roman" w:hAnsi="Times New Roman" w:cs="Times New Roman"/>
              </w:rPr>
            </w:pPr>
          </w:p>
        </w:tc>
        <w:tc>
          <w:tcPr>
            <w:tcW w:w="891" w:type="pct"/>
            <w:shd w:val="clear" w:color="auto" w:fill="auto"/>
            <w:vAlign w:val="center"/>
          </w:tcPr>
          <w:p w14:paraId="328ACCAA" w14:textId="77777777" w:rsidR="00D91430" w:rsidRPr="00D91430" w:rsidRDefault="00D91430" w:rsidP="00D91430">
            <w:pPr>
              <w:spacing w:after="0" w:line="240" w:lineRule="auto"/>
              <w:rPr>
                <w:rFonts w:ascii="Times New Roman" w:hAnsi="Times New Roman" w:cs="Times New Roman"/>
              </w:rPr>
            </w:pPr>
          </w:p>
        </w:tc>
        <w:tc>
          <w:tcPr>
            <w:tcW w:w="821" w:type="pct"/>
            <w:shd w:val="clear" w:color="auto" w:fill="auto"/>
            <w:vAlign w:val="center"/>
          </w:tcPr>
          <w:p w14:paraId="11DA7033" w14:textId="77777777" w:rsidR="00D91430" w:rsidRPr="00D91430" w:rsidRDefault="00D91430" w:rsidP="00D91430">
            <w:pPr>
              <w:spacing w:after="0" w:line="240" w:lineRule="auto"/>
              <w:rPr>
                <w:rFonts w:ascii="Times New Roman" w:hAnsi="Times New Roman" w:cs="Times New Roman"/>
              </w:rPr>
            </w:pPr>
          </w:p>
        </w:tc>
      </w:tr>
      <w:tr w:rsidR="00D91430" w:rsidRPr="00D91430" w14:paraId="5F48F357" w14:textId="77777777" w:rsidTr="00D91430">
        <w:trPr>
          <w:trHeight w:val="510"/>
        </w:trPr>
        <w:tc>
          <w:tcPr>
            <w:tcW w:w="274" w:type="pct"/>
            <w:shd w:val="clear" w:color="auto" w:fill="auto"/>
            <w:vAlign w:val="center"/>
          </w:tcPr>
          <w:p w14:paraId="51147021" w14:textId="77777777" w:rsidR="00D91430" w:rsidRPr="00D91430" w:rsidRDefault="00D91430" w:rsidP="00D91430">
            <w:pPr>
              <w:spacing w:after="0" w:line="240" w:lineRule="auto"/>
              <w:jc w:val="center"/>
              <w:rPr>
                <w:rFonts w:ascii="Times New Roman" w:hAnsi="Times New Roman" w:cs="Times New Roman"/>
              </w:rPr>
            </w:pPr>
            <w:r w:rsidRPr="00D91430">
              <w:rPr>
                <w:rFonts w:ascii="Times New Roman" w:hAnsi="Times New Roman" w:cs="Times New Roman"/>
              </w:rPr>
              <w:t>2</w:t>
            </w:r>
          </w:p>
        </w:tc>
        <w:tc>
          <w:tcPr>
            <w:tcW w:w="1644" w:type="pct"/>
            <w:shd w:val="clear" w:color="auto" w:fill="auto"/>
            <w:vAlign w:val="center"/>
          </w:tcPr>
          <w:p w14:paraId="181E7337" w14:textId="77777777" w:rsidR="00D91430" w:rsidRPr="00D91430" w:rsidRDefault="00D91430" w:rsidP="00D91430">
            <w:pPr>
              <w:keepLines/>
              <w:widowControl w:val="0"/>
              <w:spacing w:after="0" w:line="240" w:lineRule="auto"/>
              <w:rPr>
                <w:rFonts w:ascii="Times New Roman" w:hAnsi="Times New Roman" w:cs="Times New Roman"/>
                <w:bCs/>
                <w:color w:val="000000"/>
                <w:lang w:eastAsia="ru-RU"/>
              </w:rPr>
            </w:pPr>
            <w:r w:rsidRPr="00D91430">
              <w:rPr>
                <w:rFonts w:ascii="Times New Roman" w:hAnsi="Times New Roman" w:cs="Times New Roman"/>
                <w:bCs/>
                <w:color w:val="000000"/>
                <w:lang w:eastAsia="ru-RU"/>
              </w:rPr>
              <w:t xml:space="preserve">Проверка функционирования системы приточной и вытяжной вентиляции в помещениях с помощью проведения контрольных замеров расхода воздуха, давления воздуха в каналах, скорости движения и температуры воздуха в помещениях на соответствие действующим санитарным правилам и нормам </w:t>
            </w:r>
          </w:p>
        </w:tc>
        <w:tc>
          <w:tcPr>
            <w:tcW w:w="1370" w:type="pct"/>
            <w:shd w:val="clear" w:color="auto" w:fill="auto"/>
            <w:vAlign w:val="center"/>
          </w:tcPr>
          <w:p w14:paraId="6336B48F" w14:textId="77777777" w:rsidR="00D91430" w:rsidRPr="00D91430" w:rsidRDefault="00D91430" w:rsidP="00D91430">
            <w:pPr>
              <w:spacing w:after="0" w:line="240" w:lineRule="auto"/>
              <w:rPr>
                <w:rFonts w:ascii="Times New Roman" w:hAnsi="Times New Roman" w:cs="Times New Roman"/>
              </w:rPr>
            </w:pPr>
          </w:p>
        </w:tc>
        <w:tc>
          <w:tcPr>
            <w:tcW w:w="891" w:type="pct"/>
            <w:shd w:val="clear" w:color="auto" w:fill="auto"/>
            <w:vAlign w:val="center"/>
          </w:tcPr>
          <w:p w14:paraId="44B9B8E7" w14:textId="77777777" w:rsidR="00D91430" w:rsidRPr="00D91430" w:rsidRDefault="00D91430" w:rsidP="00D91430">
            <w:pPr>
              <w:spacing w:after="0" w:line="240" w:lineRule="auto"/>
              <w:rPr>
                <w:rFonts w:ascii="Times New Roman" w:hAnsi="Times New Roman" w:cs="Times New Roman"/>
              </w:rPr>
            </w:pPr>
          </w:p>
        </w:tc>
        <w:tc>
          <w:tcPr>
            <w:tcW w:w="821" w:type="pct"/>
            <w:shd w:val="clear" w:color="auto" w:fill="auto"/>
            <w:vAlign w:val="center"/>
          </w:tcPr>
          <w:p w14:paraId="23F73F6D" w14:textId="77777777" w:rsidR="00D91430" w:rsidRPr="00D91430" w:rsidRDefault="00D91430" w:rsidP="00D91430">
            <w:pPr>
              <w:spacing w:after="0" w:line="240" w:lineRule="auto"/>
              <w:rPr>
                <w:rFonts w:ascii="Times New Roman" w:hAnsi="Times New Roman" w:cs="Times New Roman"/>
              </w:rPr>
            </w:pPr>
          </w:p>
        </w:tc>
      </w:tr>
      <w:tr w:rsidR="00D91430" w:rsidRPr="00D91430" w14:paraId="267D5516" w14:textId="77777777" w:rsidTr="00D91430">
        <w:trPr>
          <w:trHeight w:val="510"/>
        </w:trPr>
        <w:tc>
          <w:tcPr>
            <w:tcW w:w="274" w:type="pct"/>
            <w:shd w:val="clear" w:color="auto" w:fill="auto"/>
            <w:vAlign w:val="center"/>
          </w:tcPr>
          <w:p w14:paraId="0CAC3A08" w14:textId="77777777" w:rsidR="00D91430" w:rsidRPr="00D91430" w:rsidRDefault="00D91430" w:rsidP="00D91430">
            <w:pPr>
              <w:spacing w:after="0" w:line="240" w:lineRule="auto"/>
              <w:jc w:val="center"/>
              <w:rPr>
                <w:rFonts w:ascii="Times New Roman" w:hAnsi="Times New Roman" w:cs="Times New Roman"/>
              </w:rPr>
            </w:pPr>
            <w:r w:rsidRPr="00D91430">
              <w:rPr>
                <w:rFonts w:ascii="Times New Roman" w:hAnsi="Times New Roman" w:cs="Times New Roman"/>
              </w:rPr>
              <w:t>3</w:t>
            </w:r>
          </w:p>
        </w:tc>
        <w:tc>
          <w:tcPr>
            <w:tcW w:w="1644" w:type="pct"/>
            <w:shd w:val="clear" w:color="auto" w:fill="auto"/>
            <w:vAlign w:val="center"/>
          </w:tcPr>
          <w:p w14:paraId="463B0E30" w14:textId="77777777" w:rsidR="00D91430" w:rsidRPr="00D91430" w:rsidRDefault="00D91430" w:rsidP="00D91430">
            <w:pPr>
              <w:keepLines/>
              <w:widowControl w:val="0"/>
              <w:spacing w:after="0" w:line="240" w:lineRule="auto"/>
              <w:rPr>
                <w:rFonts w:ascii="Times New Roman" w:hAnsi="Times New Roman" w:cs="Times New Roman"/>
                <w:bCs/>
                <w:color w:val="000000"/>
                <w:lang w:eastAsia="ru-RU"/>
              </w:rPr>
            </w:pPr>
            <w:r w:rsidRPr="00D91430">
              <w:rPr>
                <w:rFonts w:ascii="Times New Roman" w:hAnsi="Times New Roman" w:cs="Times New Roman"/>
                <w:bCs/>
                <w:color w:val="000000"/>
                <w:lang w:eastAsia="ru-RU"/>
              </w:rPr>
              <w:t>Проверка работы устройств шумоглушения на соответствие действующим нормам.</w:t>
            </w:r>
          </w:p>
        </w:tc>
        <w:tc>
          <w:tcPr>
            <w:tcW w:w="1370" w:type="pct"/>
            <w:shd w:val="clear" w:color="auto" w:fill="auto"/>
            <w:vAlign w:val="center"/>
          </w:tcPr>
          <w:p w14:paraId="629C13A3" w14:textId="77777777" w:rsidR="00D91430" w:rsidRPr="00D91430" w:rsidRDefault="00D91430" w:rsidP="00D91430">
            <w:pPr>
              <w:spacing w:after="0" w:line="240" w:lineRule="auto"/>
              <w:rPr>
                <w:rFonts w:ascii="Times New Roman" w:hAnsi="Times New Roman" w:cs="Times New Roman"/>
              </w:rPr>
            </w:pPr>
          </w:p>
        </w:tc>
        <w:tc>
          <w:tcPr>
            <w:tcW w:w="891" w:type="pct"/>
            <w:shd w:val="clear" w:color="auto" w:fill="auto"/>
            <w:vAlign w:val="center"/>
          </w:tcPr>
          <w:p w14:paraId="18AA4A01" w14:textId="77777777" w:rsidR="00D91430" w:rsidRPr="00D91430" w:rsidRDefault="00D91430" w:rsidP="00D91430">
            <w:pPr>
              <w:spacing w:after="0" w:line="240" w:lineRule="auto"/>
              <w:rPr>
                <w:rFonts w:ascii="Times New Roman" w:hAnsi="Times New Roman" w:cs="Times New Roman"/>
              </w:rPr>
            </w:pPr>
          </w:p>
        </w:tc>
        <w:tc>
          <w:tcPr>
            <w:tcW w:w="821" w:type="pct"/>
            <w:shd w:val="clear" w:color="auto" w:fill="auto"/>
            <w:vAlign w:val="center"/>
          </w:tcPr>
          <w:p w14:paraId="57E5D085" w14:textId="77777777" w:rsidR="00D91430" w:rsidRPr="00D91430" w:rsidRDefault="00D91430" w:rsidP="00D91430">
            <w:pPr>
              <w:spacing w:after="0" w:line="240" w:lineRule="auto"/>
              <w:rPr>
                <w:rFonts w:ascii="Times New Roman" w:hAnsi="Times New Roman" w:cs="Times New Roman"/>
              </w:rPr>
            </w:pPr>
          </w:p>
        </w:tc>
      </w:tr>
      <w:tr w:rsidR="00D91430" w:rsidRPr="00D91430" w14:paraId="2A6CC7B6" w14:textId="77777777" w:rsidTr="00D91430">
        <w:trPr>
          <w:trHeight w:val="510"/>
        </w:trPr>
        <w:tc>
          <w:tcPr>
            <w:tcW w:w="274" w:type="pct"/>
            <w:shd w:val="clear" w:color="auto" w:fill="auto"/>
            <w:vAlign w:val="center"/>
          </w:tcPr>
          <w:p w14:paraId="3135ED82" w14:textId="77777777" w:rsidR="00D91430" w:rsidRPr="00D91430" w:rsidRDefault="00D91430" w:rsidP="00D91430">
            <w:pPr>
              <w:spacing w:after="0" w:line="240" w:lineRule="auto"/>
              <w:jc w:val="center"/>
              <w:rPr>
                <w:rFonts w:ascii="Times New Roman" w:hAnsi="Times New Roman" w:cs="Times New Roman"/>
              </w:rPr>
            </w:pPr>
            <w:r w:rsidRPr="00D91430">
              <w:rPr>
                <w:rFonts w:ascii="Times New Roman" w:hAnsi="Times New Roman" w:cs="Times New Roman"/>
              </w:rPr>
              <w:t>4</w:t>
            </w:r>
          </w:p>
        </w:tc>
        <w:tc>
          <w:tcPr>
            <w:tcW w:w="1644" w:type="pct"/>
            <w:shd w:val="clear" w:color="auto" w:fill="auto"/>
            <w:vAlign w:val="center"/>
          </w:tcPr>
          <w:p w14:paraId="7CE556C2" w14:textId="77777777" w:rsidR="00D91430" w:rsidRPr="00D91430" w:rsidRDefault="00D91430" w:rsidP="00D91430">
            <w:pPr>
              <w:keepLines/>
              <w:widowControl w:val="0"/>
              <w:spacing w:after="0" w:line="240" w:lineRule="auto"/>
              <w:rPr>
                <w:rFonts w:ascii="Times New Roman" w:hAnsi="Times New Roman" w:cs="Times New Roman"/>
                <w:bCs/>
                <w:color w:val="000000"/>
                <w:lang w:eastAsia="ru-RU"/>
              </w:rPr>
            </w:pPr>
            <w:r w:rsidRPr="00D91430">
              <w:rPr>
                <w:rFonts w:ascii="Times New Roman" w:hAnsi="Times New Roman" w:cs="Times New Roman"/>
                <w:bCs/>
                <w:color w:val="000000"/>
                <w:lang w:eastAsia="ru-RU"/>
              </w:rPr>
              <w:t>Проверка воздуховодов на предмет</w:t>
            </w:r>
            <w:r w:rsidRPr="00D91430">
              <w:rPr>
                <w:rFonts w:ascii="Times New Roman" w:hAnsi="Times New Roman" w:cs="Times New Roman"/>
                <w:color w:val="000000"/>
                <w:lang w:eastAsia="ru-RU"/>
              </w:rPr>
              <w:t xml:space="preserve"> повреждении шумо- и тепло-изоляции.</w:t>
            </w:r>
          </w:p>
        </w:tc>
        <w:tc>
          <w:tcPr>
            <w:tcW w:w="1370" w:type="pct"/>
            <w:shd w:val="clear" w:color="auto" w:fill="auto"/>
            <w:vAlign w:val="center"/>
          </w:tcPr>
          <w:p w14:paraId="053E5C12" w14:textId="77777777" w:rsidR="00D91430" w:rsidRPr="00D91430" w:rsidRDefault="00D91430" w:rsidP="00D91430">
            <w:pPr>
              <w:spacing w:after="0" w:line="240" w:lineRule="auto"/>
              <w:rPr>
                <w:rFonts w:ascii="Times New Roman" w:hAnsi="Times New Roman" w:cs="Times New Roman"/>
              </w:rPr>
            </w:pPr>
          </w:p>
        </w:tc>
        <w:tc>
          <w:tcPr>
            <w:tcW w:w="891" w:type="pct"/>
            <w:shd w:val="clear" w:color="auto" w:fill="auto"/>
            <w:vAlign w:val="center"/>
          </w:tcPr>
          <w:p w14:paraId="445EE14D" w14:textId="77777777" w:rsidR="00D91430" w:rsidRPr="00D91430" w:rsidRDefault="00D91430" w:rsidP="00D91430">
            <w:pPr>
              <w:spacing w:after="0" w:line="240" w:lineRule="auto"/>
              <w:rPr>
                <w:rFonts w:ascii="Times New Roman" w:hAnsi="Times New Roman" w:cs="Times New Roman"/>
              </w:rPr>
            </w:pPr>
          </w:p>
        </w:tc>
        <w:tc>
          <w:tcPr>
            <w:tcW w:w="821" w:type="pct"/>
            <w:shd w:val="clear" w:color="auto" w:fill="auto"/>
            <w:vAlign w:val="center"/>
          </w:tcPr>
          <w:p w14:paraId="06F61ABF" w14:textId="77777777" w:rsidR="00D91430" w:rsidRPr="00D91430" w:rsidRDefault="00D91430" w:rsidP="00D91430">
            <w:pPr>
              <w:spacing w:after="0" w:line="240" w:lineRule="auto"/>
              <w:rPr>
                <w:rFonts w:ascii="Times New Roman" w:hAnsi="Times New Roman" w:cs="Times New Roman"/>
              </w:rPr>
            </w:pPr>
          </w:p>
        </w:tc>
      </w:tr>
      <w:tr w:rsidR="00D91430" w:rsidRPr="00D91430" w14:paraId="5BBDCFFE" w14:textId="77777777" w:rsidTr="00D91430">
        <w:trPr>
          <w:trHeight w:val="510"/>
        </w:trPr>
        <w:tc>
          <w:tcPr>
            <w:tcW w:w="274" w:type="pct"/>
            <w:shd w:val="clear" w:color="auto" w:fill="auto"/>
            <w:vAlign w:val="center"/>
          </w:tcPr>
          <w:p w14:paraId="2A365F0B" w14:textId="77777777" w:rsidR="00D91430" w:rsidRPr="00D91430" w:rsidRDefault="00D91430" w:rsidP="00D91430">
            <w:pPr>
              <w:spacing w:after="0" w:line="240" w:lineRule="auto"/>
              <w:jc w:val="center"/>
              <w:rPr>
                <w:rFonts w:ascii="Times New Roman" w:hAnsi="Times New Roman" w:cs="Times New Roman"/>
              </w:rPr>
            </w:pPr>
            <w:r w:rsidRPr="00D91430">
              <w:rPr>
                <w:rFonts w:ascii="Times New Roman" w:hAnsi="Times New Roman" w:cs="Times New Roman"/>
              </w:rPr>
              <w:t>5</w:t>
            </w:r>
          </w:p>
        </w:tc>
        <w:tc>
          <w:tcPr>
            <w:tcW w:w="1644" w:type="pct"/>
            <w:shd w:val="clear" w:color="auto" w:fill="auto"/>
            <w:vAlign w:val="center"/>
          </w:tcPr>
          <w:p w14:paraId="02E8FF3E" w14:textId="77777777" w:rsidR="00D91430" w:rsidRPr="00D91430" w:rsidRDefault="00D91430" w:rsidP="00D91430">
            <w:pPr>
              <w:keepLines/>
              <w:widowControl w:val="0"/>
              <w:spacing w:after="0" w:line="240" w:lineRule="auto"/>
              <w:rPr>
                <w:rFonts w:ascii="Times New Roman" w:hAnsi="Times New Roman" w:cs="Times New Roman"/>
                <w:bCs/>
                <w:color w:val="000000"/>
                <w:lang w:eastAsia="ru-RU"/>
              </w:rPr>
            </w:pPr>
            <w:r w:rsidRPr="00D91430">
              <w:rPr>
                <w:rFonts w:ascii="Times New Roman" w:hAnsi="Times New Roman" w:cs="Times New Roman"/>
                <w:color w:val="000000"/>
                <w:lang w:eastAsia="ru-RU"/>
              </w:rPr>
              <w:t>Проверка состояния воздушных клапанов, в том числе пожарных и обратных.</w:t>
            </w:r>
          </w:p>
        </w:tc>
        <w:tc>
          <w:tcPr>
            <w:tcW w:w="1370" w:type="pct"/>
            <w:shd w:val="clear" w:color="auto" w:fill="auto"/>
            <w:vAlign w:val="center"/>
          </w:tcPr>
          <w:p w14:paraId="3F94A39F" w14:textId="77777777" w:rsidR="00D91430" w:rsidRPr="00D91430" w:rsidRDefault="00D91430" w:rsidP="00D91430">
            <w:pPr>
              <w:spacing w:after="0" w:line="240" w:lineRule="auto"/>
              <w:rPr>
                <w:rFonts w:ascii="Times New Roman" w:hAnsi="Times New Roman" w:cs="Times New Roman"/>
              </w:rPr>
            </w:pPr>
          </w:p>
        </w:tc>
        <w:tc>
          <w:tcPr>
            <w:tcW w:w="891" w:type="pct"/>
            <w:shd w:val="clear" w:color="auto" w:fill="auto"/>
            <w:vAlign w:val="center"/>
          </w:tcPr>
          <w:p w14:paraId="4455EA26" w14:textId="77777777" w:rsidR="00D91430" w:rsidRPr="00D91430" w:rsidRDefault="00D91430" w:rsidP="00D91430">
            <w:pPr>
              <w:spacing w:after="0" w:line="240" w:lineRule="auto"/>
              <w:rPr>
                <w:rFonts w:ascii="Times New Roman" w:hAnsi="Times New Roman" w:cs="Times New Roman"/>
              </w:rPr>
            </w:pPr>
          </w:p>
        </w:tc>
        <w:tc>
          <w:tcPr>
            <w:tcW w:w="821" w:type="pct"/>
            <w:shd w:val="clear" w:color="auto" w:fill="auto"/>
            <w:vAlign w:val="center"/>
          </w:tcPr>
          <w:p w14:paraId="2F04870D" w14:textId="77777777" w:rsidR="00D91430" w:rsidRPr="00D91430" w:rsidRDefault="00D91430" w:rsidP="00D91430">
            <w:pPr>
              <w:spacing w:after="0" w:line="240" w:lineRule="auto"/>
              <w:rPr>
                <w:rFonts w:ascii="Times New Roman" w:hAnsi="Times New Roman" w:cs="Times New Roman"/>
              </w:rPr>
            </w:pPr>
          </w:p>
        </w:tc>
      </w:tr>
      <w:tr w:rsidR="00D91430" w:rsidRPr="00D91430" w14:paraId="0F2245B6" w14:textId="77777777" w:rsidTr="00D91430">
        <w:trPr>
          <w:trHeight w:val="510"/>
        </w:trPr>
        <w:tc>
          <w:tcPr>
            <w:tcW w:w="274" w:type="pct"/>
            <w:shd w:val="clear" w:color="auto" w:fill="auto"/>
            <w:vAlign w:val="center"/>
          </w:tcPr>
          <w:p w14:paraId="1BE12E0C" w14:textId="77777777" w:rsidR="00D91430" w:rsidRPr="00D91430" w:rsidRDefault="00D91430" w:rsidP="00D91430">
            <w:pPr>
              <w:spacing w:after="0" w:line="240" w:lineRule="auto"/>
              <w:jc w:val="center"/>
              <w:rPr>
                <w:rFonts w:ascii="Times New Roman" w:hAnsi="Times New Roman" w:cs="Times New Roman"/>
              </w:rPr>
            </w:pPr>
            <w:r w:rsidRPr="00D91430">
              <w:rPr>
                <w:rFonts w:ascii="Times New Roman" w:hAnsi="Times New Roman" w:cs="Times New Roman"/>
              </w:rPr>
              <w:lastRenderedPageBreak/>
              <w:t>6</w:t>
            </w:r>
          </w:p>
        </w:tc>
        <w:tc>
          <w:tcPr>
            <w:tcW w:w="1644" w:type="pct"/>
            <w:shd w:val="clear" w:color="auto" w:fill="auto"/>
            <w:vAlign w:val="center"/>
          </w:tcPr>
          <w:p w14:paraId="28B055FB" w14:textId="77777777" w:rsidR="00D91430" w:rsidRPr="00D91430" w:rsidRDefault="00D91430" w:rsidP="00D91430">
            <w:pPr>
              <w:keepLines/>
              <w:widowControl w:val="0"/>
              <w:spacing w:after="0" w:line="240" w:lineRule="auto"/>
              <w:rPr>
                <w:rFonts w:ascii="Times New Roman" w:hAnsi="Times New Roman" w:cs="Times New Roman"/>
                <w:color w:val="000000"/>
                <w:lang w:eastAsia="ru-RU"/>
              </w:rPr>
            </w:pPr>
            <w:r w:rsidRPr="00D91430">
              <w:rPr>
                <w:rFonts w:ascii="Times New Roman" w:hAnsi="Times New Roman" w:cs="Times New Roman"/>
                <w:color w:val="000000"/>
                <w:lang w:eastAsia="ru-RU"/>
              </w:rPr>
              <w:t>Проверка состояния и очистка воздухораспределительных устройств (вент. решеток, вент, клапанов и т.д.)</w:t>
            </w:r>
          </w:p>
        </w:tc>
        <w:tc>
          <w:tcPr>
            <w:tcW w:w="1370" w:type="pct"/>
            <w:shd w:val="clear" w:color="auto" w:fill="auto"/>
            <w:vAlign w:val="center"/>
          </w:tcPr>
          <w:p w14:paraId="0FDF4CF0" w14:textId="77777777" w:rsidR="00D91430" w:rsidRPr="00D91430" w:rsidRDefault="00D91430" w:rsidP="00D91430">
            <w:pPr>
              <w:spacing w:after="0" w:line="240" w:lineRule="auto"/>
              <w:rPr>
                <w:rFonts w:ascii="Times New Roman" w:hAnsi="Times New Roman" w:cs="Times New Roman"/>
              </w:rPr>
            </w:pPr>
          </w:p>
        </w:tc>
        <w:tc>
          <w:tcPr>
            <w:tcW w:w="891" w:type="pct"/>
            <w:shd w:val="clear" w:color="auto" w:fill="auto"/>
            <w:vAlign w:val="center"/>
          </w:tcPr>
          <w:p w14:paraId="049742FF" w14:textId="77777777" w:rsidR="00D91430" w:rsidRPr="00D91430" w:rsidRDefault="00D91430" w:rsidP="00D91430">
            <w:pPr>
              <w:spacing w:after="0" w:line="240" w:lineRule="auto"/>
              <w:rPr>
                <w:rFonts w:ascii="Times New Roman" w:hAnsi="Times New Roman" w:cs="Times New Roman"/>
              </w:rPr>
            </w:pPr>
          </w:p>
        </w:tc>
        <w:tc>
          <w:tcPr>
            <w:tcW w:w="821" w:type="pct"/>
            <w:shd w:val="clear" w:color="auto" w:fill="auto"/>
            <w:vAlign w:val="center"/>
          </w:tcPr>
          <w:p w14:paraId="39F1DFC4" w14:textId="77777777" w:rsidR="00D91430" w:rsidRPr="00D91430" w:rsidRDefault="00D91430" w:rsidP="00D91430">
            <w:pPr>
              <w:spacing w:after="0" w:line="240" w:lineRule="auto"/>
              <w:rPr>
                <w:rFonts w:ascii="Times New Roman" w:hAnsi="Times New Roman" w:cs="Times New Roman"/>
              </w:rPr>
            </w:pPr>
          </w:p>
        </w:tc>
      </w:tr>
      <w:tr w:rsidR="00D91430" w:rsidRPr="00D91430" w14:paraId="721FA93E" w14:textId="77777777" w:rsidTr="00D91430">
        <w:trPr>
          <w:trHeight w:val="510"/>
        </w:trPr>
        <w:tc>
          <w:tcPr>
            <w:tcW w:w="274" w:type="pct"/>
            <w:shd w:val="clear" w:color="auto" w:fill="auto"/>
            <w:vAlign w:val="center"/>
          </w:tcPr>
          <w:p w14:paraId="30D912FC" w14:textId="77777777" w:rsidR="00D91430" w:rsidRPr="00D91430" w:rsidRDefault="00D91430" w:rsidP="00D91430">
            <w:pPr>
              <w:spacing w:after="0" w:line="240" w:lineRule="auto"/>
              <w:jc w:val="center"/>
              <w:rPr>
                <w:rFonts w:ascii="Times New Roman" w:hAnsi="Times New Roman" w:cs="Times New Roman"/>
              </w:rPr>
            </w:pPr>
            <w:r w:rsidRPr="00D91430">
              <w:rPr>
                <w:rFonts w:ascii="Times New Roman" w:hAnsi="Times New Roman" w:cs="Times New Roman"/>
              </w:rPr>
              <w:t>7</w:t>
            </w:r>
          </w:p>
        </w:tc>
        <w:tc>
          <w:tcPr>
            <w:tcW w:w="1644" w:type="pct"/>
            <w:shd w:val="clear" w:color="auto" w:fill="auto"/>
            <w:vAlign w:val="center"/>
          </w:tcPr>
          <w:p w14:paraId="12BA2C69" w14:textId="77777777" w:rsidR="00D91430" w:rsidRPr="00D91430" w:rsidRDefault="00D91430" w:rsidP="00D91430">
            <w:pPr>
              <w:keepLines/>
              <w:widowControl w:val="0"/>
              <w:spacing w:after="0" w:line="240" w:lineRule="auto"/>
              <w:rPr>
                <w:rFonts w:ascii="Times New Roman" w:hAnsi="Times New Roman" w:cs="Times New Roman"/>
                <w:color w:val="000000"/>
                <w:lang w:eastAsia="ru-RU"/>
              </w:rPr>
            </w:pPr>
            <w:r w:rsidRPr="00D91430">
              <w:rPr>
                <w:rFonts w:ascii="Times New Roman" w:hAnsi="Times New Roman" w:cs="Times New Roman"/>
                <w:color w:val="000000"/>
                <w:lang w:eastAsia="ru-RU"/>
              </w:rPr>
              <w:t>Контроль состояния воздушных фильтров грубой и тонкой очистки приточных установок систем вентиляции воздуха</w:t>
            </w:r>
          </w:p>
        </w:tc>
        <w:tc>
          <w:tcPr>
            <w:tcW w:w="1370" w:type="pct"/>
            <w:shd w:val="clear" w:color="auto" w:fill="auto"/>
            <w:vAlign w:val="center"/>
          </w:tcPr>
          <w:p w14:paraId="0B4669FA" w14:textId="77777777" w:rsidR="00D91430" w:rsidRPr="00D91430" w:rsidRDefault="00D91430" w:rsidP="00D91430">
            <w:pPr>
              <w:spacing w:after="0" w:line="240" w:lineRule="auto"/>
              <w:rPr>
                <w:rFonts w:ascii="Times New Roman" w:hAnsi="Times New Roman" w:cs="Times New Roman"/>
              </w:rPr>
            </w:pPr>
          </w:p>
        </w:tc>
        <w:tc>
          <w:tcPr>
            <w:tcW w:w="891" w:type="pct"/>
            <w:shd w:val="clear" w:color="auto" w:fill="auto"/>
            <w:vAlign w:val="center"/>
          </w:tcPr>
          <w:p w14:paraId="275C4748" w14:textId="77777777" w:rsidR="00D91430" w:rsidRPr="00D91430" w:rsidRDefault="00D91430" w:rsidP="00D91430">
            <w:pPr>
              <w:spacing w:after="0" w:line="240" w:lineRule="auto"/>
              <w:rPr>
                <w:rFonts w:ascii="Times New Roman" w:hAnsi="Times New Roman" w:cs="Times New Roman"/>
              </w:rPr>
            </w:pPr>
          </w:p>
        </w:tc>
        <w:tc>
          <w:tcPr>
            <w:tcW w:w="821" w:type="pct"/>
            <w:shd w:val="clear" w:color="auto" w:fill="auto"/>
            <w:vAlign w:val="center"/>
          </w:tcPr>
          <w:p w14:paraId="1A27561F" w14:textId="77777777" w:rsidR="00D91430" w:rsidRPr="00D91430" w:rsidRDefault="00D91430" w:rsidP="00D91430">
            <w:pPr>
              <w:spacing w:after="0" w:line="240" w:lineRule="auto"/>
              <w:rPr>
                <w:rFonts w:ascii="Times New Roman" w:hAnsi="Times New Roman" w:cs="Times New Roman"/>
              </w:rPr>
            </w:pPr>
          </w:p>
        </w:tc>
      </w:tr>
      <w:tr w:rsidR="00D91430" w:rsidRPr="00D91430" w14:paraId="2F398E39" w14:textId="77777777" w:rsidTr="00D91430">
        <w:trPr>
          <w:trHeight w:val="510"/>
        </w:trPr>
        <w:tc>
          <w:tcPr>
            <w:tcW w:w="274" w:type="pct"/>
            <w:shd w:val="clear" w:color="auto" w:fill="auto"/>
            <w:vAlign w:val="center"/>
          </w:tcPr>
          <w:p w14:paraId="43ACA263" w14:textId="77777777" w:rsidR="00D91430" w:rsidRPr="00D91430" w:rsidRDefault="00D91430" w:rsidP="00D91430">
            <w:pPr>
              <w:spacing w:after="0" w:line="240" w:lineRule="auto"/>
              <w:jc w:val="center"/>
              <w:rPr>
                <w:rFonts w:ascii="Times New Roman" w:hAnsi="Times New Roman" w:cs="Times New Roman"/>
              </w:rPr>
            </w:pPr>
            <w:r w:rsidRPr="00D91430">
              <w:rPr>
                <w:rFonts w:ascii="Times New Roman" w:hAnsi="Times New Roman" w:cs="Times New Roman"/>
              </w:rPr>
              <w:t>8</w:t>
            </w:r>
          </w:p>
        </w:tc>
        <w:tc>
          <w:tcPr>
            <w:tcW w:w="1644" w:type="pct"/>
            <w:shd w:val="clear" w:color="auto" w:fill="auto"/>
            <w:vAlign w:val="center"/>
          </w:tcPr>
          <w:p w14:paraId="50DE9B56" w14:textId="77777777" w:rsidR="00D91430" w:rsidRPr="00D91430" w:rsidRDefault="00D91430" w:rsidP="00D91430">
            <w:pPr>
              <w:keepLines/>
              <w:widowControl w:val="0"/>
              <w:spacing w:after="0" w:line="240" w:lineRule="auto"/>
              <w:rPr>
                <w:rFonts w:ascii="Times New Roman" w:hAnsi="Times New Roman" w:cs="Times New Roman"/>
                <w:color w:val="000000"/>
                <w:lang w:eastAsia="ru-RU"/>
              </w:rPr>
            </w:pPr>
            <w:r w:rsidRPr="00D91430">
              <w:rPr>
                <w:rFonts w:ascii="Times New Roman" w:hAnsi="Times New Roman" w:cs="Times New Roman"/>
                <w:color w:val="000000"/>
                <w:lang w:eastAsia="ru-RU"/>
              </w:rPr>
              <w:t>Проверка состояния рабочих колес вентиляторов, шкивов, приводных ремней, подшипников, рам, амортизаторов, мягких вставок.</w:t>
            </w:r>
          </w:p>
        </w:tc>
        <w:tc>
          <w:tcPr>
            <w:tcW w:w="1370" w:type="pct"/>
            <w:shd w:val="clear" w:color="auto" w:fill="auto"/>
            <w:vAlign w:val="center"/>
          </w:tcPr>
          <w:p w14:paraId="06FA1740" w14:textId="77777777" w:rsidR="00D91430" w:rsidRPr="00D91430" w:rsidRDefault="00D91430" w:rsidP="00D91430">
            <w:pPr>
              <w:spacing w:after="0" w:line="240" w:lineRule="auto"/>
              <w:rPr>
                <w:rFonts w:ascii="Times New Roman" w:hAnsi="Times New Roman" w:cs="Times New Roman"/>
              </w:rPr>
            </w:pPr>
          </w:p>
        </w:tc>
        <w:tc>
          <w:tcPr>
            <w:tcW w:w="891" w:type="pct"/>
            <w:shd w:val="clear" w:color="auto" w:fill="auto"/>
            <w:vAlign w:val="center"/>
          </w:tcPr>
          <w:p w14:paraId="435AA008" w14:textId="77777777" w:rsidR="00D91430" w:rsidRPr="00D91430" w:rsidRDefault="00D91430" w:rsidP="00D91430">
            <w:pPr>
              <w:spacing w:after="0" w:line="240" w:lineRule="auto"/>
              <w:rPr>
                <w:rFonts w:ascii="Times New Roman" w:hAnsi="Times New Roman" w:cs="Times New Roman"/>
              </w:rPr>
            </w:pPr>
          </w:p>
        </w:tc>
        <w:tc>
          <w:tcPr>
            <w:tcW w:w="821" w:type="pct"/>
            <w:shd w:val="clear" w:color="auto" w:fill="auto"/>
            <w:vAlign w:val="center"/>
          </w:tcPr>
          <w:p w14:paraId="06BA2C13" w14:textId="77777777" w:rsidR="00D91430" w:rsidRPr="00D91430" w:rsidRDefault="00D91430" w:rsidP="00D91430">
            <w:pPr>
              <w:spacing w:after="0" w:line="240" w:lineRule="auto"/>
              <w:rPr>
                <w:rFonts w:ascii="Times New Roman" w:hAnsi="Times New Roman" w:cs="Times New Roman"/>
              </w:rPr>
            </w:pPr>
          </w:p>
        </w:tc>
      </w:tr>
      <w:tr w:rsidR="00D91430" w:rsidRPr="00D91430" w14:paraId="2DF7B5C4" w14:textId="77777777" w:rsidTr="00D91430">
        <w:trPr>
          <w:trHeight w:val="510"/>
        </w:trPr>
        <w:tc>
          <w:tcPr>
            <w:tcW w:w="274" w:type="pct"/>
            <w:shd w:val="clear" w:color="auto" w:fill="auto"/>
            <w:vAlign w:val="center"/>
          </w:tcPr>
          <w:p w14:paraId="4E11F8D2" w14:textId="77777777" w:rsidR="00D91430" w:rsidRPr="00D91430" w:rsidRDefault="00D91430" w:rsidP="00D91430">
            <w:pPr>
              <w:spacing w:after="0" w:line="240" w:lineRule="auto"/>
              <w:jc w:val="center"/>
              <w:rPr>
                <w:rFonts w:ascii="Times New Roman" w:hAnsi="Times New Roman" w:cs="Times New Roman"/>
              </w:rPr>
            </w:pPr>
            <w:r w:rsidRPr="00D91430">
              <w:rPr>
                <w:rFonts w:ascii="Times New Roman" w:hAnsi="Times New Roman" w:cs="Times New Roman"/>
              </w:rPr>
              <w:t>9</w:t>
            </w:r>
          </w:p>
        </w:tc>
        <w:tc>
          <w:tcPr>
            <w:tcW w:w="1644" w:type="pct"/>
            <w:shd w:val="clear" w:color="auto" w:fill="auto"/>
            <w:vAlign w:val="center"/>
          </w:tcPr>
          <w:p w14:paraId="22838182" w14:textId="77777777" w:rsidR="00D91430" w:rsidRPr="00D91430" w:rsidRDefault="00D91430" w:rsidP="00D91430">
            <w:pPr>
              <w:keepLines/>
              <w:widowControl w:val="0"/>
              <w:spacing w:after="0" w:line="240" w:lineRule="auto"/>
              <w:rPr>
                <w:rFonts w:ascii="Times New Roman" w:hAnsi="Times New Roman" w:cs="Times New Roman"/>
                <w:color w:val="000000"/>
                <w:lang w:eastAsia="ru-RU"/>
              </w:rPr>
            </w:pPr>
            <w:r w:rsidRPr="00D91430">
              <w:rPr>
                <w:rFonts w:ascii="Times New Roman" w:hAnsi="Times New Roman" w:cs="Times New Roman"/>
                <w:color w:val="000000"/>
                <w:lang w:eastAsia="ru-RU"/>
              </w:rPr>
              <w:t>Проверка работоспособности блока рекуперации (если есть)</w:t>
            </w:r>
          </w:p>
        </w:tc>
        <w:tc>
          <w:tcPr>
            <w:tcW w:w="1370" w:type="pct"/>
            <w:shd w:val="clear" w:color="auto" w:fill="auto"/>
            <w:vAlign w:val="center"/>
          </w:tcPr>
          <w:p w14:paraId="2A0C1D50" w14:textId="77777777" w:rsidR="00D91430" w:rsidRPr="00D91430" w:rsidRDefault="00D91430" w:rsidP="00D91430">
            <w:pPr>
              <w:spacing w:after="0" w:line="240" w:lineRule="auto"/>
              <w:rPr>
                <w:rFonts w:ascii="Times New Roman" w:hAnsi="Times New Roman" w:cs="Times New Roman"/>
              </w:rPr>
            </w:pPr>
          </w:p>
        </w:tc>
        <w:tc>
          <w:tcPr>
            <w:tcW w:w="891" w:type="pct"/>
            <w:shd w:val="clear" w:color="auto" w:fill="auto"/>
            <w:vAlign w:val="center"/>
          </w:tcPr>
          <w:p w14:paraId="2DCD4BAC" w14:textId="77777777" w:rsidR="00D91430" w:rsidRPr="00D91430" w:rsidRDefault="00D91430" w:rsidP="00D91430">
            <w:pPr>
              <w:spacing w:after="0" w:line="240" w:lineRule="auto"/>
              <w:rPr>
                <w:rFonts w:ascii="Times New Roman" w:hAnsi="Times New Roman" w:cs="Times New Roman"/>
              </w:rPr>
            </w:pPr>
          </w:p>
        </w:tc>
        <w:tc>
          <w:tcPr>
            <w:tcW w:w="821" w:type="pct"/>
            <w:shd w:val="clear" w:color="auto" w:fill="auto"/>
            <w:vAlign w:val="center"/>
          </w:tcPr>
          <w:p w14:paraId="37DCD582" w14:textId="77777777" w:rsidR="00D91430" w:rsidRPr="00D91430" w:rsidRDefault="00D91430" w:rsidP="00D91430">
            <w:pPr>
              <w:spacing w:after="0" w:line="240" w:lineRule="auto"/>
              <w:rPr>
                <w:rFonts w:ascii="Times New Roman" w:hAnsi="Times New Roman" w:cs="Times New Roman"/>
              </w:rPr>
            </w:pPr>
          </w:p>
        </w:tc>
      </w:tr>
      <w:tr w:rsidR="00D91430" w:rsidRPr="00D91430" w14:paraId="23739F4A" w14:textId="77777777" w:rsidTr="00D91430">
        <w:trPr>
          <w:trHeight w:val="510"/>
        </w:trPr>
        <w:tc>
          <w:tcPr>
            <w:tcW w:w="274" w:type="pct"/>
            <w:shd w:val="clear" w:color="auto" w:fill="auto"/>
            <w:vAlign w:val="center"/>
          </w:tcPr>
          <w:p w14:paraId="1304FC5E" w14:textId="77777777" w:rsidR="00D91430" w:rsidRPr="00D91430" w:rsidRDefault="00D91430" w:rsidP="00D91430">
            <w:pPr>
              <w:spacing w:after="0" w:line="240" w:lineRule="auto"/>
              <w:jc w:val="center"/>
              <w:rPr>
                <w:rFonts w:ascii="Times New Roman" w:hAnsi="Times New Roman" w:cs="Times New Roman"/>
              </w:rPr>
            </w:pPr>
            <w:r w:rsidRPr="00D91430">
              <w:rPr>
                <w:rFonts w:ascii="Times New Roman" w:hAnsi="Times New Roman" w:cs="Times New Roman"/>
              </w:rPr>
              <w:t>10</w:t>
            </w:r>
          </w:p>
        </w:tc>
        <w:tc>
          <w:tcPr>
            <w:tcW w:w="1644" w:type="pct"/>
            <w:shd w:val="clear" w:color="auto" w:fill="auto"/>
            <w:vAlign w:val="center"/>
          </w:tcPr>
          <w:p w14:paraId="415265A9" w14:textId="77777777" w:rsidR="00D91430" w:rsidRPr="00D91430" w:rsidRDefault="00D91430" w:rsidP="00D91430">
            <w:pPr>
              <w:keepLines/>
              <w:widowControl w:val="0"/>
              <w:spacing w:after="0" w:line="240" w:lineRule="auto"/>
              <w:rPr>
                <w:rFonts w:ascii="Times New Roman" w:hAnsi="Times New Roman" w:cs="Times New Roman"/>
                <w:color w:val="000000"/>
                <w:lang w:eastAsia="ru-RU"/>
              </w:rPr>
            </w:pPr>
            <w:r w:rsidRPr="00D91430">
              <w:rPr>
                <w:rFonts w:ascii="Times New Roman" w:hAnsi="Times New Roman" w:cs="Times New Roman"/>
                <w:color w:val="000000"/>
                <w:lang w:eastAsia="ru-RU"/>
              </w:rPr>
              <w:t>Проверка работоспособности регулирующих жалюзи с электроприводом на приточной и вытяжной части системы</w:t>
            </w:r>
          </w:p>
        </w:tc>
        <w:tc>
          <w:tcPr>
            <w:tcW w:w="1370" w:type="pct"/>
            <w:shd w:val="clear" w:color="auto" w:fill="auto"/>
            <w:vAlign w:val="center"/>
          </w:tcPr>
          <w:p w14:paraId="1112D120" w14:textId="77777777" w:rsidR="00D91430" w:rsidRPr="00D91430" w:rsidRDefault="00D91430" w:rsidP="00D91430">
            <w:pPr>
              <w:spacing w:after="0" w:line="240" w:lineRule="auto"/>
              <w:rPr>
                <w:rFonts w:ascii="Times New Roman" w:hAnsi="Times New Roman" w:cs="Times New Roman"/>
              </w:rPr>
            </w:pPr>
          </w:p>
        </w:tc>
        <w:tc>
          <w:tcPr>
            <w:tcW w:w="891" w:type="pct"/>
            <w:shd w:val="clear" w:color="auto" w:fill="auto"/>
            <w:vAlign w:val="center"/>
          </w:tcPr>
          <w:p w14:paraId="19ED6C1A" w14:textId="77777777" w:rsidR="00D91430" w:rsidRPr="00D91430" w:rsidRDefault="00D91430" w:rsidP="00D91430">
            <w:pPr>
              <w:spacing w:after="0" w:line="240" w:lineRule="auto"/>
              <w:rPr>
                <w:rFonts w:ascii="Times New Roman" w:hAnsi="Times New Roman" w:cs="Times New Roman"/>
              </w:rPr>
            </w:pPr>
          </w:p>
        </w:tc>
        <w:tc>
          <w:tcPr>
            <w:tcW w:w="821" w:type="pct"/>
            <w:shd w:val="clear" w:color="auto" w:fill="auto"/>
            <w:vAlign w:val="center"/>
          </w:tcPr>
          <w:p w14:paraId="4458F31E" w14:textId="77777777" w:rsidR="00D91430" w:rsidRPr="00D91430" w:rsidRDefault="00D91430" w:rsidP="00D91430">
            <w:pPr>
              <w:spacing w:after="0" w:line="240" w:lineRule="auto"/>
              <w:rPr>
                <w:rFonts w:ascii="Times New Roman" w:hAnsi="Times New Roman" w:cs="Times New Roman"/>
              </w:rPr>
            </w:pPr>
          </w:p>
        </w:tc>
      </w:tr>
      <w:tr w:rsidR="00D91430" w:rsidRPr="00D91430" w14:paraId="4A9BB0C7" w14:textId="77777777" w:rsidTr="00D91430">
        <w:trPr>
          <w:trHeight w:val="510"/>
        </w:trPr>
        <w:tc>
          <w:tcPr>
            <w:tcW w:w="274" w:type="pct"/>
            <w:shd w:val="clear" w:color="auto" w:fill="auto"/>
            <w:vAlign w:val="center"/>
          </w:tcPr>
          <w:p w14:paraId="25B2A81C" w14:textId="77777777" w:rsidR="00D91430" w:rsidRPr="00D91430" w:rsidRDefault="00D91430" w:rsidP="00D91430">
            <w:pPr>
              <w:spacing w:after="0" w:line="240" w:lineRule="auto"/>
              <w:jc w:val="center"/>
              <w:rPr>
                <w:rFonts w:ascii="Times New Roman" w:hAnsi="Times New Roman" w:cs="Times New Roman"/>
              </w:rPr>
            </w:pPr>
            <w:r w:rsidRPr="00D91430">
              <w:rPr>
                <w:rFonts w:ascii="Times New Roman" w:hAnsi="Times New Roman" w:cs="Times New Roman"/>
              </w:rPr>
              <w:t>11</w:t>
            </w:r>
          </w:p>
        </w:tc>
        <w:tc>
          <w:tcPr>
            <w:tcW w:w="1644" w:type="pct"/>
            <w:shd w:val="clear" w:color="auto" w:fill="auto"/>
            <w:vAlign w:val="center"/>
          </w:tcPr>
          <w:p w14:paraId="51E805EC" w14:textId="77777777" w:rsidR="00D91430" w:rsidRPr="00D91430" w:rsidRDefault="00D91430" w:rsidP="00D91430">
            <w:pPr>
              <w:keepLines/>
              <w:widowControl w:val="0"/>
              <w:spacing w:after="0" w:line="240" w:lineRule="auto"/>
              <w:rPr>
                <w:rFonts w:ascii="Times New Roman" w:hAnsi="Times New Roman" w:cs="Times New Roman"/>
                <w:color w:val="000000"/>
                <w:lang w:eastAsia="ru-RU"/>
              </w:rPr>
            </w:pPr>
            <w:r w:rsidRPr="00D91430">
              <w:rPr>
                <w:rFonts w:ascii="Times New Roman" w:hAnsi="Times New Roman" w:cs="Times New Roman"/>
                <w:color w:val="000000"/>
                <w:lang w:eastAsia="ru-RU"/>
              </w:rPr>
              <w:t>Проверка блока управления вентилятора приточной и вытяжной систем вентиляции.</w:t>
            </w:r>
          </w:p>
        </w:tc>
        <w:tc>
          <w:tcPr>
            <w:tcW w:w="1370" w:type="pct"/>
            <w:shd w:val="clear" w:color="auto" w:fill="auto"/>
            <w:vAlign w:val="center"/>
          </w:tcPr>
          <w:p w14:paraId="4D382113" w14:textId="77777777" w:rsidR="00D91430" w:rsidRPr="00D91430" w:rsidRDefault="00D91430" w:rsidP="00D91430">
            <w:pPr>
              <w:spacing w:after="0" w:line="240" w:lineRule="auto"/>
              <w:rPr>
                <w:rFonts w:ascii="Times New Roman" w:hAnsi="Times New Roman" w:cs="Times New Roman"/>
              </w:rPr>
            </w:pPr>
          </w:p>
        </w:tc>
        <w:tc>
          <w:tcPr>
            <w:tcW w:w="891" w:type="pct"/>
            <w:shd w:val="clear" w:color="auto" w:fill="auto"/>
            <w:vAlign w:val="center"/>
          </w:tcPr>
          <w:p w14:paraId="7D59B6C8" w14:textId="77777777" w:rsidR="00D91430" w:rsidRPr="00D91430" w:rsidRDefault="00D91430" w:rsidP="00D91430">
            <w:pPr>
              <w:spacing w:after="0" w:line="240" w:lineRule="auto"/>
              <w:rPr>
                <w:rFonts w:ascii="Times New Roman" w:hAnsi="Times New Roman" w:cs="Times New Roman"/>
              </w:rPr>
            </w:pPr>
          </w:p>
        </w:tc>
        <w:tc>
          <w:tcPr>
            <w:tcW w:w="821" w:type="pct"/>
            <w:shd w:val="clear" w:color="auto" w:fill="auto"/>
            <w:vAlign w:val="center"/>
          </w:tcPr>
          <w:p w14:paraId="75C61189" w14:textId="77777777" w:rsidR="00D91430" w:rsidRPr="00D91430" w:rsidRDefault="00D91430" w:rsidP="00D91430">
            <w:pPr>
              <w:spacing w:after="0" w:line="240" w:lineRule="auto"/>
              <w:rPr>
                <w:rFonts w:ascii="Times New Roman" w:hAnsi="Times New Roman" w:cs="Times New Roman"/>
              </w:rPr>
            </w:pPr>
          </w:p>
        </w:tc>
      </w:tr>
      <w:tr w:rsidR="00D91430" w:rsidRPr="00D91430" w14:paraId="454B3ED2" w14:textId="77777777" w:rsidTr="00D91430">
        <w:trPr>
          <w:trHeight w:val="510"/>
        </w:trPr>
        <w:tc>
          <w:tcPr>
            <w:tcW w:w="274" w:type="pct"/>
            <w:shd w:val="clear" w:color="auto" w:fill="auto"/>
            <w:vAlign w:val="center"/>
          </w:tcPr>
          <w:p w14:paraId="51D98D72" w14:textId="77777777" w:rsidR="00D91430" w:rsidRPr="00D91430" w:rsidRDefault="00D91430" w:rsidP="00D91430">
            <w:pPr>
              <w:spacing w:after="0" w:line="240" w:lineRule="auto"/>
              <w:jc w:val="center"/>
              <w:rPr>
                <w:rFonts w:ascii="Times New Roman" w:hAnsi="Times New Roman" w:cs="Times New Roman"/>
              </w:rPr>
            </w:pPr>
            <w:r w:rsidRPr="00D91430">
              <w:rPr>
                <w:rFonts w:ascii="Times New Roman" w:hAnsi="Times New Roman" w:cs="Times New Roman"/>
              </w:rPr>
              <w:t>12</w:t>
            </w:r>
          </w:p>
        </w:tc>
        <w:tc>
          <w:tcPr>
            <w:tcW w:w="1644" w:type="pct"/>
            <w:shd w:val="clear" w:color="auto" w:fill="auto"/>
          </w:tcPr>
          <w:p w14:paraId="22142F60" w14:textId="77777777" w:rsidR="00D91430" w:rsidRPr="00D91430" w:rsidRDefault="00D91430" w:rsidP="00D91430">
            <w:pPr>
              <w:spacing w:after="0" w:line="240" w:lineRule="auto"/>
              <w:rPr>
                <w:rFonts w:ascii="Times New Roman" w:hAnsi="Times New Roman" w:cs="Times New Roman"/>
              </w:rPr>
            </w:pPr>
            <w:r w:rsidRPr="00D91430">
              <w:rPr>
                <w:rFonts w:ascii="Times New Roman" w:hAnsi="Times New Roman" w:cs="Times New Roman"/>
              </w:rPr>
              <w:t>Комплексное опробование системы приточной вентиляции на поддержание необходимых параметров (температуры и расход воздуха) с опробованием защит и блокировок установленных элементов</w:t>
            </w:r>
          </w:p>
        </w:tc>
        <w:tc>
          <w:tcPr>
            <w:tcW w:w="1370" w:type="pct"/>
            <w:shd w:val="clear" w:color="auto" w:fill="auto"/>
            <w:vAlign w:val="center"/>
          </w:tcPr>
          <w:p w14:paraId="7B6A2AFF" w14:textId="77777777" w:rsidR="00D91430" w:rsidRPr="00D91430" w:rsidRDefault="00D91430" w:rsidP="00D91430">
            <w:pPr>
              <w:spacing w:after="0" w:line="240" w:lineRule="auto"/>
              <w:rPr>
                <w:rFonts w:ascii="Times New Roman" w:hAnsi="Times New Roman" w:cs="Times New Roman"/>
              </w:rPr>
            </w:pPr>
          </w:p>
        </w:tc>
        <w:tc>
          <w:tcPr>
            <w:tcW w:w="891" w:type="pct"/>
            <w:shd w:val="clear" w:color="auto" w:fill="auto"/>
            <w:vAlign w:val="center"/>
          </w:tcPr>
          <w:p w14:paraId="33007086" w14:textId="77777777" w:rsidR="00D91430" w:rsidRPr="00D91430" w:rsidRDefault="00D91430" w:rsidP="00D91430">
            <w:pPr>
              <w:spacing w:after="0" w:line="240" w:lineRule="auto"/>
              <w:rPr>
                <w:rFonts w:ascii="Times New Roman" w:hAnsi="Times New Roman" w:cs="Times New Roman"/>
              </w:rPr>
            </w:pPr>
          </w:p>
        </w:tc>
        <w:tc>
          <w:tcPr>
            <w:tcW w:w="821" w:type="pct"/>
            <w:shd w:val="clear" w:color="auto" w:fill="auto"/>
            <w:vAlign w:val="center"/>
          </w:tcPr>
          <w:p w14:paraId="32E99022" w14:textId="77777777" w:rsidR="00D91430" w:rsidRPr="00D91430" w:rsidRDefault="00D91430" w:rsidP="00D91430">
            <w:pPr>
              <w:spacing w:after="0" w:line="240" w:lineRule="auto"/>
              <w:rPr>
                <w:rFonts w:ascii="Times New Roman" w:hAnsi="Times New Roman" w:cs="Times New Roman"/>
              </w:rPr>
            </w:pPr>
          </w:p>
        </w:tc>
      </w:tr>
    </w:tbl>
    <w:p w14:paraId="72B5C94A" w14:textId="77777777" w:rsidR="00D91430" w:rsidRPr="00D91430" w:rsidRDefault="00D91430" w:rsidP="00D91430">
      <w:pPr>
        <w:spacing w:after="0" w:line="240" w:lineRule="auto"/>
        <w:rPr>
          <w:rFonts w:ascii="Times New Roman" w:hAnsi="Times New Roman" w:cs="Times New Roman"/>
          <w:sz w:val="24"/>
          <w:szCs w:val="24"/>
        </w:rPr>
      </w:pPr>
    </w:p>
    <w:p w14:paraId="42F81544" w14:textId="77777777" w:rsidR="00D91430" w:rsidRPr="00D91430" w:rsidRDefault="00D91430" w:rsidP="00D91430">
      <w:pPr>
        <w:spacing w:after="0" w:line="240" w:lineRule="auto"/>
        <w:rPr>
          <w:rFonts w:ascii="Times New Roman" w:hAnsi="Times New Roman" w:cs="Times New Roman"/>
          <w:sz w:val="24"/>
          <w:szCs w:val="24"/>
        </w:rPr>
      </w:pPr>
      <w:r w:rsidRPr="00D91430">
        <w:rPr>
          <w:rFonts w:ascii="Times New Roman" w:hAnsi="Times New Roman" w:cs="Times New Roman"/>
          <w:sz w:val="24"/>
          <w:szCs w:val="24"/>
        </w:rPr>
        <w:t xml:space="preserve">Примечание: </w:t>
      </w:r>
    </w:p>
    <w:p w14:paraId="4254B56F" w14:textId="77777777" w:rsidR="00D91430" w:rsidRPr="00D91430" w:rsidRDefault="00D91430" w:rsidP="00D91430">
      <w:pPr>
        <w:spacing w:after="0" w:line="240" w:lineRule="auto"/>
        <w:rPr>
          <w:rFonts w:ascii="Times New Roman" w:hAnsi="Times New Roman" w:cs="Times New Roman"/>
          <w:sz w:val="24"/>
          <w:szCs w:val="24"/>
        </w:rPr>
      </w:pPr>
      <w:r w:rsidRPr="00D91430">
        <w:rPr>
          <w:rFonts w:ascii="Times New Roman" w:hAnsi="Times New Roman" w:cs="Times New Roman"/>
          <w:sz w:val="24"/>
          <w:szCs w:val="24"/>
        </w:rPr>
        <w:t>_______________________________________________________________________________________</w:t>
      </w:r>
    </w:p>
    <w:p w14:paraId="46C13419" w14:textId="77777777" w:rsidR="00D91430" w:rsidRPr="00D91430" w:rsidRDefault="00D91430" w:rsidP="00D91430">
      <w:pPr>
        <w:spacing w:after="0" w:line="240" w:lineRule="auto"/>
        <w:rPr>
          <w:rFonts w:ascii="Times New Roman" w:hAnsi="Times New Roman" w:cs="Times New Roman"/>
          <w:sz w:val="24"/>
          <w:szCs w:val="24"/>
        </w:rPr>
      </w:pPr>
      <w:r w:rsidRPr="00D91430">
        <w:rPr>
          <w:rFonts w:ascii="Times New Roman" w:hAnsi="Times New Roman" w:cs="Times New Roman"/>
          <w:sz w:val="24"/>
          <w:szCs w:val="24"/>
        </w:rPr>
        <w:t>______________________________________________________________________________________________________________________________________________________________________________</w:t>
      </w:r>
    </w:p>
    <w:p w14:paraId="7CF87593" w14:textId="77777777" w:rsidR="00D91430" w:rsidRPr="00D91430" w:rsidRDefault="00D91430" w:rsidP="00D91430">
      <w:pPr>
        <w:spacing w:after="0" w:line="240" w:lineRule="auto"/>
        <w:rPr>
          <w:rFonts w:ascii="Times New Roman" w:hAnsi="Times New Roman" w:cs="Times New Roman"/>
          <w:sz w:val="24"/>
          <w:szCs w:val="24"/>
        </w:rPr>
      </w:pPr>
      <w:r w:rsidRPr="00D91430">
        <w:rPr>
          <w:rFonts w:ascii="Times New Roman" w:hAnsi="Times New Roman" w:cs="Times New Roman"/>
          <w:sz w:val="24"/>
          <w:szCs w:val="24"/>
        </w:rPr>
        <w:t>______________________________________________________________________________________________________________________________________________________________________________</w:t>
      </w:r>
    </w:p>
    <w:p w14:paraId="62C38814" w14:textId="77777777" w:rsidR="00D91430" w:rsidRPr="00D91430" w:rsidRDefault="00D91430" w:rsidP="00D91430">
      <w:pPr>
        <w:spacing w:after="0" w:line="240" w:lineRule="auto"/>
        <w:rPr>
          <w:rFonts w:ascii="Times New Roman" w:hAnsi="Times New Roman" w:cs="Times New Roman"/>
          <w:sz w:val="24"/>
          <w:szCs w:val="24"/>
        </w:rPr>
      </w:pPr>
    </w:p>
    <w:p w14:paraId="024854E4" w14:textId="77777777" w:rsidR="00D91430" w:rsidRPr="00D91430" w:rsidRDefault="00D91430" w:rsidP="00D91430">
      <w:pPr>
        <w:spacing w:after="0" w:line="240" w:lineRule="auto"/>
        <w:rPr>
          <w:rFonts w:ascii="Times New Roman" w:hAnsi="Times New Roman" w:cs="Times New Roman"/>
          <w:sz w:val="24"/>
          <w:szCs w:val="24"/>
        </w:rPr>
      </w:pPr>
      <w:r w:rsidRPr="00D91430">
        <w:rPr>
          <w:rFonts w:ascii="Times New Roman" w:hAnsi="Times New Roman" w:cs="Times New Roman"/>
          <w:sz w:val="24"/>
          <w:szCs w:val="24"/>
        </w:rPr>
        <w:t>Заключение: _______________________________________________________________________________________</w:t>
      </w:r>
    </w:p>
    <w:p w14:paraId="2BED5857" w14:textId="77777777" w:rsidR="00D91430" w:rsidRPr="00D91430" w:rsidRDefault="00D91430" w:rsidP="00D91430">
      <w:pPr>
        <w:spacing w:after="0" w:line="240" w:lineRule="auto"/>
        <w:rPr>
          <w:rFonts w:ascii="Times New Roman" w:hAnsi="Times New Roman" w:cs="Times New Roman"/>
          <w:sz w:val="24"/>
          <w:szCs w:val="24"/>
        </w:rPr>
      </w:pPr>
      <w:r w:rsidRPr="00D91430">
        <w:rPr>
          <w:rFonts w:ascii="Times New Roman" w:hAnsi="Times New Roman" w:cs="Times New Roman"/>
          <w:sz w:val="24"/>
          <w:szCs w:val="24"/>
        </w:rPr>
        <w:t>______________________________________________________________________________________________________________________________________________________________________________</w:t>
      </w:r>
    </w:p>
    <w:p w14:paraId="4B62CD36" w14:textId="77777777" w:rsidR="00D91430" w:rsidRPr="00D91430" w:rsidRDefault="00D91430" w:rsidP="00D91430">
      <w:pPr>
        <w:spacing w:after="0" w:line="240" w:lineRule="auto"/>
        <w:rPr>
          <w:rFonts w:ascii="Times New Roman" w:hAnsi="Times New Roman" w:cs="Times New Roman"/>
          <w:sz w:val="24"/>
          <w:szCs w:val="24"/>
        </w:rPr>
      </w:pPr>
      <w:r w:rsidRPr="00D91430">
        <w:rPr>
          <w:rFonts w:ascii="Times New Roman" w:hAnsi="Times New Roman" w:cs="Times New Roman"/>
          <w:sz w:val="24"/>
          <w:szCs w:val="24"/>
        </w:rPr>
        <w:t>______________________________________________________________________________________________________________________________________________________________________________</w:t>
      </w:r>
    </w:p>
    <w:p w14:paraId="286765AA" w14:textId="77777777" w:rsidR="00D91430" w:rsidRPr="00D91430" w:rsidRDefault="00D91430" w:rsidP="00D91430">
      <w:pPr>
        <w:spacing w:after="0" w:line="240" w:lineRule="auto"/>
        <w:rPr>
          <w:rFonts w:ascii="Times New Roman" w:hAnsi="Times New Roman" w:cs="Times New Roman"/>
          <w:sz w:val="24"/>
          <w:szCs w:val="24"/>
        </w:rPr>
      </w:pPr>
    </w:p>
    <w:p w14:paraId="21B3E474" w14:textId="77777777" w:rsidR="00D91430" w:rsidRPr="00D91430" w:rsidRDefault="00D91430" w:rsidP="00D91430">
      <w:pPr>
        <w:spacing w:after="0" w:line="240" w:lineRule="auto"/>
        <w:rPr>
          <w:rFonts w:ascii="Times New Roman" w:hAnsi="Times New Roman" w:cs="Times New Roman"/>
          <w:sz w:val="24"/>
          <w:szCs w:val="24"/>
        </w:rPr>
      </w:pPr>
      <w:r w:rsidRPr="00D91430">
        <w:rPr>
          <w:rFonts w:ascii="Times New Roman" w:hAnsi="Times New Roman" w:cs="Times New Roman"/>
          <w:sz w:val="24"/>
          <w:szCs w:val="24"/>
        </w:rPr>
        <w:t>Подпись представителя «Исполнителя» (Ф.И.О.)    ___________________________________________</w:t>
      </w:r>
    </w:p>
    <w:p w14:paraId="0D500ABD" w14:textId="77777777" w:rsidR="00D91430" w:rsidRPr="00D91430" w:rsidRDefault="00D91430" w:rsidP="00D91430">
      <w:pPr>
        <w:spacing w:after="0" w:line="360" w:lineRule="auto"/>
        <w:rPr>
          <w:rFonts w:ascii="Times New Roman" w:hAnsi="Times New Roman" w:cs="Times New Roman"/>
          <w:sz w:val="24"/>
          <w:szCs w:val="24"/>
        </w:rPr>
      </w:pPr>
    </w:p>
    <w:p w14:paraId="2E3CB54F" w14:textId="77777777" w:rsidR="00D91430" w:rsidRDefault="00D91430" w:rsidP="00D91430">
      <w:pPr>
        <w:spacing w:after="0" w:line="240" w:lineRule="auto"/>
        <w:jc w:val="center"/>
        <w:rPr>
          <w:rFonts w:ascii="Times New Roman" w:hAnsi="Times New Roman" w:cs="Times New Roman"/>
          <w:bCs/>
          <w:sz w:val="26"/>
          <w:szCs w:val="26"/>
          <w:lang w:eastAsia="ru-RU"/>
        </w:rPr>
      </w:pPr>
      <w:r w:rsidRPr="00D91430">
        <w:rPr>
          <w:rFonts w:ascii="Times New Roman" w:hAnsi="Times New Roman" w:cs="Times New Roman"/>
          <w:sz w:val="24"/>
          <w:szCs w:val="24"/>
        </w:rPr>
        <w:t>Подпись представителя «Заказчика» (Ф.И.О.)    ______________________________________________</w:t>
      </w:r>
      <w:r w:rsidR="008807E3">
        <w:rPr>
          <w:rFonts w:ascii="Times New Roman" w:hAnsi="Times New Roman" w:cs="Times New Roman"/>
          <w:bCs/>
          <w:sz w:val="26"/>
          <w:szCs w:val="26"/>
          <w:lang w:eastAsia="ru-RU"/>
        </w:rPr>
        <w:t xml:space="preserve">                                                                                                            </w:t>
      </w:r>
    </w:p>
    <w:p w14:paraId="47DAC8ED" w14:textId="77777777" w:rsidR="00D91430" w:rsidRDefault="00D91430" w:rsidP="00D91430">
      <w:pPr>
        <w:spacing w:after="0" w:line="240" w:lineRule="auto"/>
        <w:jc w:val="center"/>
        <w:rPr>
          <w:rFonts w:ascii="Times New Roman" w:hAnsi="Times New Roman" w:cs="Times New Roman"/>
          <w:bCs/>
          <w:sz w:val="26"/>
          <w:szCs w:val="26"/>
          <w:lang w:eastAsia="ru-RU"/>
        </w:rPr>
      </w:pPr>
    </w:p>
    <w:p w14:paraId="50A6A961" w14:textId="77777777" w:rsidR="00D91430" w:rsidRDefault="00D91430" w:rsidP="00D91430">
      <w:pPr>
        <w:spacing w:after="0" w:line="240" w:lineRule="auto"/>
        <w:jc w:val="center"/>
        <w:rPr>
          <w:rFonts w:ascii="Times New Roman" w:hAnsi="Times New Roman" w:cs="Times New Roman"/>
          <w:bCs/>
          <w:sz w:val="26"/>
          <w:szCs w:val="26"/>
          <w:lang w:eastAsia="ru-RU"/>
        </w:rPr>
      </w:pPr>
    </w:p>
    <w:p w14:paraId="78A240F4" w14:textId="77777777" w:rsidR="00D91430" w:rsidRDefault="00D91430" w:rsidP="00D91430">
      <w:pPr>
        <w:spacing w:after="0" w:line="240" w:lineRule="auto"/>
        <w:jc w:val="center"/>
        <w:rPr>
          <w:rFonts w:ascii="Times New Roman" w:hAnsi="Times New Roman" w:cs="Times New Roman"/>
          <w:bCs/>
          <w:sz w:val="26"/>
          <w:szCs w:val="26"/>
          <w:lang w:eastAsia="ru-RU"/>
        </w:rPr>
      </w:pPr>
    </w:p>
    <w:p w14:paraId="162D577F" w14:textId="77777777" w:rsidR="00D91430" w:rsidRDefault="00D91430" w:rsidP="00D91430">
      <w:pPr>
        <w:spacing w:after="0" w:line="240" w:lineRule="auto"/>
        <w:jc w:val="center"/>
        <w:rPr>
          <w:rFonts w:ascii="Times New Roman" w:hAnsi="Times New Roman" w:cs="Times New Roman"/>
          <w:bCs/>
          <w:sz w:val="26"/>
          <w:szCs w:val="26"/>
          <w:lang w:eastAsia="ru-RU"/>
        </w:rPr>
      </w:pPr>
    </w:p>
    <w:p w14:paraId="7A2A1535" w14:textId="77777777" w:rsidR="00D91430" w:rsidRDefault="00D91430" w:rsidP="00D91430">
      <w:pPr>
        <w:spacing w:after="0" w:line="240" w:lineRule="auto"/>
        <w:jc w:val="center"/>
        <w:rPr>
          <w:rFonts w:ascii="Times New Roman" w:hAnsi="Times New Roman" w:cs="Times New Roman"/>
          <w:bCs/>
          <w:sz w:val="26"/>
          <w:szCs w:val="26"/>
          <w:lang w:eastAsia="ru-RU"/>
        </w:rPr>
      </w:pPr>
    </w:p>
    <w:p w14:paraId="35FFB92F" w14:textId="77777777" w:rsidR="00D91430" w:rsidRDefault="00D91430" w:rsidP="00D91430">
      <w:pPr>
        <w:spacing w:after="0" w:line="240" w:lineRule="auto"/>
        <w:jc w:val="center"/>
        <w:rPr>
          <w:rFonts w:ascii="Times New Roman" w:hAnsi="Times New Roman" w:cs="Times New Roman"/>
          <w:bCs/>
          <w:sz w:val="26"/>
          <w:szCs w:val="26"/>
          <w:lang w:eastAsia="ru-RU"/>
        </w:rPr>
      </w:pPr>
    </w:p>
    <w:p w14:paraId="1CCD211F" w14:textId="77777777" w:rsidR="00D91430" w:rsidRDefault="00D91430" w:rsidP="00D91430">
      <w:pPr>
        <w:spacing w:after="0" w:line="240" w:lineRule="auto"/>
        <w:jc w:val="center"/>
        <w:rPr>
          <w:rFonts w:ascii="Times New Roman" w:hAnsi="Times New Roman" w:cs="Times New Roman"/>
          <w:bCs/>
          <w:sz w:val="26"/>
          <w:szCs w:val="26"/>
          <w:lang w:eastAsia="ru-RU"/>
        </w:rPr>
      </w:pPr>
    </w:p>
    <w:p w14:paraId="35B7AE5F" w14:textId="77777777" w:rsidR="00D91430" w:rsidRDefault="00D91430" w:rsidP="00D91430">
      <w:pPr>
        <w:spacing w:after="0" w:line="240" w:lineRule="auto"/>
        <w:jc w:val="center"/>
        <w:rPr>
          <w:rFonts w:ascii="Times New Roman" w:hAnsi="Times New Roman" w:cs="Times New Roman"/>
          <w:bCs/>
          <w:sz w:val="26"/>
          <w:szCs w:val="26"/>
          <w:lang w:eastAsia="ru-RU"/>
        </w:rPr>
      </w:pPr>
    </w:p>
    <w:p w14:paraId="100EB678" w14:textId="77777777" w:rsidR="00D91430" w:rsidRDefault="00D91430" w:rsidP="00D91430">
      <w:pPr>
        <w:spacing w:after="0" w:line="240" w:lineRule="auto"/>
        <w:jc w:val="center"/>
        <w:rPr>
          <w:rFonts w:ascii="Times New Roman" w:hAnsi="Times New Roman" w:cs="Times New Roman"/>
          <w:bCs/>
          <w:sz w:val="26"/>
          <w:szCs w:val="26"/>
          <w:lang w:eastAsia="ru-RU"/>
        </w:rPr>
      </w:pPr>
    </w:p>
    <w:p w14:paraId="390899BD" w14:textId="1402A246" w:rsidR="00476E8C" w:rsidRPr="00F514AB" w:rsidRDefault="00D91430" w:rsidP="00D91430">
      <w:pPr>
        <w:spacing w:after="0" w:line="240" w:lineRule="auto"/>
        <w:jc w:val="center"/>
        <w:rPr>
          <w:rFonts w:ascii="Times New Roman" w:hAnsi="Times New Roman" w:cs="Times New Roman"/>
          <w:sz w:val="26"/>
          <w:szCs w:val="26"/>
          <w:lang w:eastAsia="ru-RU"/>
        </w:rPr>
      </w:pPr>
      <w:r>
        <w:rPr>
          <w:rFonts w:ascii="Times New Roman" w:hAnsi="Times New Roman" w:cs="Times New Roman"/>
          <w:bCs/>
          <w:sz w:val="26"/>
          <w:szCs w:val="26"/>
          <w:lang w:eastAsia="ru-RU"/>
        </w:rPr>
        <w:lastRenderedPageBreak/>
        <w:t xml:space="preserve">                                                                                                     </w:t>
      </w:r>
      <w:r w:rsidR="00476E8C" w:rsidRPr="00F514AB">
        <w:rPr>
          <w:rFonts w:ascii="Times New Roman" w:hAnsi="Times New Roman" w:cs="Times New Roman"/>
          <w:bCs/>
          <w:sz w:val="26"/>
          <w:szCs w:val="26"/>
          <w:lang w:eastAsia="ru-RU"/>
        </w:rPr>
        <w:t xml:space="preserve">Приложение № </w:t>
      </w:r>
      <w:r w:rsidR="00034A95">
        <w:rPr>
          <w:rFonts w:ascii="Times New Roman" w:hAnsi="Times New Roman" w:cs="Times New Roman"/>
          <w:bCs/>
          <w:sz w:val="26"/>
          <w:szCs w:val="26"/>
          <w:lang w:eastAsia="ru-RU"/>
        </w:rPr>
        <w:t>4</w:t>
      </w:r>
      <w:r w:rsidR="00476E8C" w:rsidRPr="00F514AB">
        <w:rPr>
          <w:rFonts w:ascii="Times New Roman" w:hAnsi="Times New Roman" w:cs="Times New Roman"/>
          <w:bCs/>
          <w:sz w:val="26"/>
          <w:szCs w:val="26"/>
          <w:lang w:eastAsia="ru-RU"/>
        </w:rPr>
        <w:t xml:space="preserve"> к Договору</w:t>
      </w:r>
    </w:p>
    <w:p w14:paraId="19FEAF85" w14:textId="0FC00DC3" w:rsidR="00476E8C" w:rsidRPr="00F514AB" w:rsidRDefault="00476E8C" w:rsidP="00476E8C">
      <w:pPr>
        <w:spacing w:after="0" w:line="240" w:lineRule="auto"/>
        <w:ind w:firstLine="709"/>
        <w:jc w:val="right"/>
        <w:rPr>
          <w:rFonts w:ascii="Times New Roman" w:hAnsi="Times New Roman" w:cs="Times New Roman"/>
          <w:bCs/>
          <w:sz w:val="26"/>
          <w:szCs w:val="26"/>
          <w:lang w:eastAsia="ru-RU"/>
        </w:rPr>
      </w:pPr>
      <w:r w:rsidRPr="00F514AB">
        <w:rPr>
          <w:rFonts w:ascii="Times New Roman" w:hAnsi="Times New Roman" w:cs="Times New Roman"/>
          <w:bCs/>
          <w:sz w:val="26"/>
          <w:szCs w:val="26"/>
          <w:lang w:eastAsia="ru-RU"/>
        </w:rPr>
        <w:t>№ _____</w:t>
      </w:r>
      <w:r w:rsidR="00034A95">
        <w:rPr>
          <w:rFonts w:ascii="Times New Roman" w:hAnsi="Times New Roman" w:cs="Times New Roman"/>
          <w:bCs/>
          <w:sz w:val="26"/>
          <w:szCs w:val="26"/>
          <w:lang w:eastAsia="ru-RU"/>
        </w:rPr>
        <w:t>от</w:t>
      </w:r>
      <w:r w:rsidRPr="00F514AB">
        <w:rPr>
          <w:rFonts w:ascii="Times New Roman" w:hAnsi="Times New Roman" w:cs="Times New Roman"/>
          <w:bCs/>
          <w:sz w:val="26"/>
          <w:szCs w:val="26"/>
          <w:lang w:eastAsia="ru-RU"/>
        </w:rPr>
        <w:t>__________________</w:t>
      </w:r>
    </w:p>
    <w:p w14:paraId="5AA03C35" w14:textId="77777777" w:rsidR="00476E8C" w:rsidRPr="00783CA4" w:rsidRDefault="00476E8C" w:rsidP="00476E8C">
      <w:pPr>
        <w:spacing w:after="0" w:line="240" w:lineRule="auto"/>
        <w:rPr>
          <w:rFonts w:ascii="Times New Roman" w:hAnsi="Times New Roman" w:cs="Times New Roman"/>
          <w:b/>
          <w:bCs/>
          <w:sz w:val="24"/>
          <w:szCs w:val="24"/>
          <w:lang w:eastAsia="ru-RU"/>
        </w:rPr>
      </w:pPr>
      <w:bookmarkStart w:id="12" w:name="заявка"/>
    </w:p>
    <w:p w14:paraId="5032B49D" w14:textId="77777777" w:rsidR="00476E8C" w:rsidRPr="00783CA4" w:rsidRDefault="00476E8C" w:rsidP="00476E8C">
      <w:pPr>
        <w:spacing w:after="0" w:line="240" w:lineRule="auto"/>
        <w:ind w:firstLine="709"/>
        <w:jc w:val="center"/>
        <w:rPr>
          <w:rFonts w:ascii="Times New Roman" w:hAnsi="Times New Roman" w:cs="Times New Roman"/>
          <w:b/>
          <w:bCs/>
          <w:sz w:val="24"/>
          <w:szCs w:val="24"/>
          <w:lang w:eastAsia="ru-RU"/>
        </w:rPr>
      </w:pPr>
      <w:r w:rsidRPr="00783CA4">
        <w:rPr>
          <w:rFonts w:ascii="Times New Roman" w:hAnsi="Times New Roman" w:cs="Times New Roman"/>
          <w:b/>
          <w:bCs/>
          <w:sz w:val="24"/>
          <w:szCs w:val="24"/>
          <w:lang w:eastAsia="ru-RU"/>
        </w:rPr>
        <w:t>Форма Заявки на оказание Услуг</w:t>
      </w:r>
    </w:p>
    <w:bookmarkEnd w:id="12"/>
    <w:p w14:paraId="4447D270" w14:textId="77777777" w:rsidR="00476E8C" w:rsidRPr="00783CA4" w:rsidRDefault="00476E8C" w:rsidP="00476E8C">
      <w:pPr>
        <w:keepNext/>
        <w:keepLines/>
        <w:spacing w:after="0" w:line="240" w:lineRule="auto"/>
        <w:ind w:firstLine="709"/>
        <w:jc w:val="center"/>
        <w:outlineLvl w:val="0"/>
        <w:rPr>
          <w:rFonts w:ascii="Times New Roman" w:hAnsi="Times New Roman" w:cs="Times New Roman"/>
          <w:b/>
          <w:bCs/>
          <w:sz w:val="24"/>
          <w:szCs w:val="24"/>
          <w:lang w:eastAsia="ru-RU"/>
        </w:rPr>
      </w:pPr>
      <w:r w:rsidRPr="00783CA4">
        <w:rPr>
          <w:rFonts w:ascii="Times New Roman" w:hAnsi="Times New Roman" w:cs="Times New Roman"/>
          <w:b/>
          <w:bCs/>
          <w:sz w:val="24"/>
          <w:szCs w:val="24"/>
          <w:lang w:eastAsia="ru-RU"/>
        </w:rPr>
        <w:t>Начало формы</w:t>
      </w:r>
    </w:p>
    <w:p w14:paraId="1260DFA4" w14:textId="77777777" w:rsidR="00476E8C" w:rsidRPr="00783CA4" w:rsidRDefault="00476E8C" w:rsidP="00476E8C">
      <w:pPr>
        <w:keepNext/>
        <w:keepLines/>
        <w:spacing w:after="0" w:line="240" w:lineRule="auto"/>
        <w:ind w:firstLine="709"/>
        <w:jc w:val="center"/>
        <w:outlineLvl w:val="0"/>
        <w:rPr>
          <w:rFonts w:ascii="Times New Roman" w:hAnsi="Times New Roman" w:cs="Times New Roman"/>
          <w:b/>
          <w:bCs/>
          <w:sz w:val="24"/>
          <w:szCs w:val="24"/>
          <w:lang w:eastAsia="ru-RU"/>
        </w:rPr>
      </w:pPr>
      <w:r w:rsidRPr="00783CA4">
        <w:rPr>
          <w:rFonts w:ascii="Times New Roman" w:hAnsi="Times New Roman" w:cs="Times New Roman"/>
          <w:b/>
          <w:bCs/>
          <w:sz w:val="24"/>
          <w:szCs w:val="24"/>
          <w:lang w:eastAsia="ru-RU"/>
        </w:rPr>
        <w:t>Заявка на оказание Услуг №__</w:t>
      </w:r>
    </w:p>
    <w:p w14:paraId="29705EF6" w14:textId="77777777" w:rsidR="00476E8C" w:rsidRPr="00783CA4" w:rsidRDefault="00476E8C" w:rsidP="00476E8C">
      <w:pPr>
        <w:spacing w:after="0" w:line="240" w:lineRule="auto"/>
        <w:ind w:firstLine="709"/>
        <w:rPr>
          <w:rFonts w:ascii="Times New Roman" w:hAnsi="Times New Roman" w:cs="Times New Roman"/>
          <w:sz w:val="24"/>
          <w:szCs w:val="24"/>
          <w:lang w:eastAsia="ru-RU"/>
        </w:rPr>
      </w:pPr>
    </w:p>
    <w:p w14:paraId="56F7C8AD" w14:textId="4403911C" w:rsidR="00476E8C" w:rsidRPr="00783CA4" w:rsidRDefault="00476E8C" w:rsidP="00D91430">
      <w:pPr>
        <w:spacing w:after="0" w:line="240" w:lineRule="auto"/>
        <w:ind w:firstLine="709"/>
        <w:rPr>
          <w:rFonts w:ascii="Times New Roman" w:hAnsi="Times New Roman" w:cs="Times New Roman"/>
          <w:b/>
          <w:bCs/>
          <w:sz w:val="24"/>
          <w:szCs w:val="24"/>
          <w:lang w:eastAsia="ru-RU"/>
        </w:rPr>
      </w:pPr>
      <w:r w:rsidRPr="00783CA4">
        <w:rPr>
          <w:rFonts w:ascii="Times New Roman" w:hAnsi="Times New Roman" w:cs="Times New Roman"/>
          <w:sz w:val="24"/>
          <w:szCs w:val="24"/>
          <w:lang w:eastAsia="ru-RU"/>
        </w:rPr>
        <w:t xml:space="preserve">г. ________                                                                  </w:t>
      </w:r>
      <w:r w:rsidR="00D91430">
        <w:rPr>
          <w:rFonts w:ascii="Times New Roman" w:hAnsi="Times New Roman" w:cs="Times New Roman"/>
          <w:sz w:val="24"/>
          <w:szCs w:val="24"/>
          <w:lang w:eastAsia="ru-RU"/>
        </w:rPr>
        <w:t xml:space="preserve">                            </w:t>
      </w:r>
      <w:r w:rsidRPr="00783CA4">
        <w:rPr>
          <w:rFonts w:ascii="Times New Roman" w:hAnsi="Times New Roman" w:cs="Times New Roman"/>
          <w:sz w:val="24"/>
          <w:szCs w:val="24"/>
          <w:lang w:eastAsia="ru-RU"/>
        </w:rPr>
        <w:t xml:space="preserve">   “___” __________  202__г.</w:t>
      </w:r>
    </w:p>
    <w:p w14:paraId="7ADA6F5C" w14:textId="77777777" w:rsidR="00476E8C" w:rsidRPr="00783CA4" w:rsidRDefault="00476E8C" w:rsidP="00476E8C">
      <w:pPr>
        <w:spacing w:after="0" w:line="240" w:lineRule="auto"/>
        <w:ind w:firstLine="709"/>
        <w:rPr>
          <w:rFonts w:ascii="Times New Roman" w:hAnsi="Times New Roman" w:cs="Times New Roman"/>
          <w:sz w:val="24"/>
          <w:szCs w:val="24"/>
          <w:lang w:eastAsia="ru-RU"/>
        </w:rPr>
      </w:pPr>
    </w:p>
    <w:p w14:paraId="28EF0672" w14:textId="77777777" w:rsidR="00476E8C" w:rsidRPr="00783CA4" w:rsidRDefault="00476E8C" w:rsidP="00476E8C">
      <w:pPr>
        <w:spacing w:after="0" w:line="240" w:lineRule="auto"/>
        <w:ind w:firstLine="709"/>
        <w:jc w:val="both"/>
        <w:rPr>
          <w:rFonts w:ascii="Times New Roman" w:hAnsi="Times New Roman" w:cs="Times New Roman"/>
          <w:sz w:val="24"/>
          <w:szCs w:val="24"/>
          <w:lang w:eastAsia="ru-RU"/>
        </w:rPr>
      </w:pPr>
      <w:r w:rsidRPr="00783CA4">
        <w:rPr>
          <w:rFonts w:ascii="Times New Roman" w:hAnsi="Times New Roman" w:cs="Times New Roman"/>
          <w:sz w:val="24"/>
          <w:szCs w:val="24"/>
          <w:lang w:eastAsia="ru-RU"/>
        </w:rPr>
        <w:t>к Договору на оказание услуг № _____ от “___” __________  20_г. между ПАО «Ростелеком»  и _____________, далее именуемому "Договор"</w:t>
      </w:r>
    </w:p>
    <w:p w14:paraId="74D71E26" w14:textId="77777777" w:rsidR="00476E8C" w:rsidRPr="00783CA4" w:rsidRDefault="00476E8C" w:rsidP="00476E8C">
      <w:pPr>
        <w:spacing w:after="0" w:line="240" w:lineRule="auto"/>
        <w:ind w:firstLine="709"/>
        <w:rPr>
          <w:rFonts w:ascii="Times New Roman" w:hAnsi="Times New Roman" w:cs="Times New Roman"/>
          <w:sz w:val="24"/>
          <w:szCs w:val="24"/>
          <w:lang w:eastAsia="ru-RU"/>
        </w:rPr>
      </w:pPr>
    </w:p>
    <w:p w14:paraId="7BAC96BB" w14:textId="77777777" w:rsidR="00476E8C" w:rsidRPr="00783CA4" w:rsidRDefault="00476E8C" w:rsidP="00476E8C">
      <w:pPr>
        <w:spacing w:line="240" w:lineRule="auto"/>
        <w:ind w:firstLine="709"/>
        <w:jc w:val="both"/>
        <w:rPr>
          <w:rFonts w:ascii="Times New Roman" w:hAnsi="Times New Roman" w:cs="Times New Roman"/>
          <w:sz w:val="24"/>
          <w:szCs w:val="24"/>
          <w:lang w:eastAsia="ru-RU"/>
        </w:rPr>
      </w:pPr>
      <w:r w:rsidRPr="00783CA4">
        <w:rPr>
          <w:rFonts w:ascii="Times New Roman" w:hAnsi="Times New Roman" w:cs="Times New Roman"/>
          <w:sz w:val="24"/>
          <w:szCs w:val="24"/>
        </w:rPr>
        <w:t>ПАО «Ростелеком»,  именуемое в дальнейшем "Заказчик", в лице ________________, действующего на основании ____________ с одной стороны, и ________, далее именуемое "Исполнитель", в лице ________, действующего на основании _____, с другой стороны, далее совместно именуемые "Стороны", подписали настоящий документ о том, что Заказчик поручает Исполнителю оказать Услуги:</w:t>
      </w:r>
    </w:p>
    <w:p w14:paraId="271F78C0" w14:textId="29C0C20F" w:rsidR="00476E8C" w:rsidRDefault="00476E8C" w:rsidP="00476E8C">
      <w:pPr>
        <w:ind w:firstLine="567"/>
        <w:jc w:val="both"/>
        <w:rPr>
          <w:rFonts w:ascii="Times New Roman" w:hAnsi="Times New Roman" w:cs="Times New Roman"/>
          <w:b/>
          <w:sz w:val="24"/>
          <w:szCs w:val="24"/>
        </w:rPr>
      </w:pPr>
      <w:r w:rsidRPr="00783CA4">
        <w:rPr>
          <w:rFonts w:ascii="Times New Roman" w:hAnsi="Times New Roman" w:cs="Times New Roman"/>
          <w:b/>
          <w:sz w:val="24"/>
          <w:szCs w:val="24"/>
        </w:rPr>
        <w:t>1.Перечень услуг и объектов с адресами для ТО и АВР</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5"/>
        <w:gridCol w:w="1274"/>
        <w:gridCol w:w="1131"/>
        <w:gridCol w:w="1077"/>
        <w:gridCol w:w="834"/>
        <w:gridCol w:w="834"/>
        <w:gridCol w:w="1008"/>
        <w:gridCol w:w="1008"/>
        <w:gridCol w:w="870"/>
        <w:gridCol w:w="42"/>
        <w:gridCol w:w="947"/>
        <w:gridCol w:w="866"/>
      </w:tblGrid>
      <w:tr w:rsidR="00C75263" w:rsidRPr="00783CA4" w14:paraId="36C2AA8B" w14:textId="77777777" w:rsidTr="00B85368">
        <w:trPr>
          <w:cantSplit/>
          <w:trHeight w:val="1134"/>
        </w:trPr>
        <w:tc>
          <w:tcPr>
            <w:tcW w:w="270" w:type="pct"/>
          </w:tcPr>
          <w:p w14:paraId="01C57C1A" w14:textId="77777777" w:rsidR="00C75263" w:rsidRPr="00E14088" w:rsidRDefault="00C75263" w:rsidP="00B85368">
            <w:pPr>
              <w:spacing w:after="0" w:line="240" w:lineRule="auto"/>
              <w:ind w:left="181" w:hanging="181"/>
              <w:jc w:val="center"/>
              <w:rPr>
                <w:rFonts w:ascii="Times New Roman" w:hAnsi="Times New Roman" w:cs="Times New Roman"/>
                <w:sz w:val="24"/>
                <w:szCs w:val="24"/>
                <w:lang w:val="en-US" w:eastAsia="ru-RU"/>
              </w:rPr>
            </w:pPr>
            <w:r w:rsidRPr="00783CA4">
              <w:rPr>
                <w:rFonts w:ascii="Times New Roman" w:hAnsi="Times New Roman" w:cs="Times New Roman"/>
                <w:sz w:val="24"/>
                <w:szCs w:val="24"/>
                <w:lang w:eastAsia="ru-RU"/>
              </w:rPr>
              <w:t>№</w:t>
            </w:r>
            <w:r>
              <w:rPr>
                <w:rFonts w:ascii="Times New Roman" w:hAnsi="Times New Roman" w:cs="Times New Roman"/>
                <w:sz w:val="24"/>
                <w:szCs w:val="24"/>
                <w:lang w:eastAsia="ru-RU"/>
              </w:rPr>
              <w:br/>
            </w:r>
          </w:p>
        </w:tc>
        <w:tc>
          <w:tcPr>
            <w:tcW w:w="609" w:type="pct"/>
          </w:tcPr>
          <w:p w14:paraId="1036B496" w14:textId="77777777" w:rsidR="00C75263" w:rsidRPr="00783CA4" w:rsidRDefault="00C75263" w:rsidP="00B85368">
            <w:pPr>
              <w:spacing w:after="0" w:line="240" w:lineRule="auto"/>
              <w:ind w:left="181" w:hanging="181"/>
              <w:jc w:val="center"/>
              <w:rPr>
                <w:rFonts w:ascii="Times New Roman" w:hAnsi="Times New Roman" w:cs="Times New Roman"/>
                <w:sz w:val="24"/>
                <w:szCs w:val="24"/>
                <w:lang w:eastAsia="ru-RU"/>
              </w:rPr>
            </w:pPr>
            <w:r w:rsidRPr="00783CA4">
              <w:rPr>
                <w:rFonts w:ascii="Times New Roman" w:hAnsi="Times New Roman" w:cs="Times New Roman"/>
                <w:sz w:val="24"/>
                <w:szCs w:val="24"/>
                <w:lang w:eastAsia="ru-RU"/>
              </w:rPr>
              <w:t>Наименование Услуг</w:t>
            </w:r>
            <w:r>
              <w:rPr>
                <w:rFonts w:ascii="Times New Roman" w:hAnsi="Times New Roman" w:cs="Times New Roman"/>
                <w:sz w:val="24"/>
                <w:szCs w:val="24"/>
                <w:lang w:eastAsia="ru-RU"/>
              </w:rPr>
              <w:t xml:space="preserve">и </w:t>
            </w:r>
          </w:p>
        </w:tc>
        <w:tc>
          <w:tcPr>
            <w:tcW w:w="541" w:type="pct"/>
          </w:tcPr>
          <w:p w14:paraId="1DBA8862" w14:textId="77777777" w:rsidR="00C75263" w:rsidRPr="00783CA4" w:rsidRDefault="00C75263" w:rsidP="00B85368">
            <w:pPr>
              <w:spacing w:after="0" w:line="240" w:lineRule="auto"/>
              <w:jc w:val="center"/>
              <w:rPr>
                <w:rFonts w:ascii="Times New Roman" w:hAnsi="Times New Roman" w:cs="Times New Roman"/>
                <w:sz w:val="24"/>
                <w:szCs w:val="24"/>
                <w:lang w:eastAsia="ru-RU"/>
              </w:rPr>
            </w:pPr>
            <w:r w:rsidRPr="00C832C8">
              <w:rPr>
                <w:rFonts w:ascii="Times New Roman" w:hAnsi="Times New Roman" w:cs="Times New Roman"/>
                <w:sz w:val="24"/>
                <w:szCs w:val="24"/>
                <w:lang w:eastAsia="ru-RU"/>
              </w:rPr>
              <w:t>Тип, разновидность системы</w:t>
            </w:r>
          </w:p>
        </w:tc>
        <w:tc>
          <w:tcPr>
            <w:tcW w:w="515" w:type="pct"/>
          </w:tcPr>
          <w:p w14:paraId="180ED053" w14:textId="77777777" w:rsidR="00C75263" w:rsidRDefault="00C75263" w:rsidP="00B85368">
            <w:pPr>
              <w:spacing w:after="0" w:line="240" w:lineRule="auto"/>
              <w:jc w:val="center"/>
              <w:rPr>
                <w:rFonts w:ascii="Times New Roman" w:hAnsi="Times New Roman" w:cs="Times New Roman"/>
                <w:sz w:val="24"/>
                <w:szCs w:val="24"/>
                <w:lang w:eastAsia="ru-RU"/>
              </w:rPr>
            </w:pPr>
            <w:r w:rsidRPr="00783CA4">
              <w:rPr>
                <w:rFonts w:ascii="Times New Roman" w:hAnsi="Times New Roman" w:cs="Times New Roman"/>
                <w:sz w:val="24"/>
                <w:szCs w:val="24"/>
                <w:lang w:eastAsia="ru-RU"/>
              </w:rPr>
              <w:t>Объем/</w:t>
            </w:r>
          </w:p>
          <w:p w14:paraId="0B5AC6E3" w14:textId="77777777" w:rsidR="00C75263" w:rsidRPr="00783CA4" w:rsidRDefault="00C75263" w:rsidP="00B85368">
            <w:pPr>
              <w:spacing w:after="0" w:line="240" w:lineRule="auto"/>
              <w:jc w:val="center"/>
              <w:rPr>
                <w:rFonts w:ascii="Times New Roman" w:hAnsi="Times New Roman" w:cs="Times New Roman"/>
                <w:sz w:val="24"/>
                <w:szCs w:val="24"/>
                <w:lang w:eastAsia="ru-RU"/>
              </w:rPr>
            </w:pPr>
            <w:r w:rsidRPr="00783CA4">
              <w:rPr>
                <w:rFonts w:ascii="Times New Roman" w:hAnsi="Times New Roman" w:cs="Times New Roman"/>
                <w:sz w:val="24"/>
                <w:szCs w:val="24"/>
                <w:lang w:eastAsia="ru-RU"/>
              </w:rPr>
              <w:t>Количество Услуг</w:t>
            </w:r>
          </w:p>
        </w:tc>
        <w:tc>
          <w:tcPr>
            <w:tcW w:w="399" w:type="pct"/>
          </w:tcPr>
          <w:p w14:paraId="348CB7ED" w14:textId="77777777" w:rsidR="00C75263" w:rsidRDefault="00C75263" w:rsidP="00B85368">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 xml:space="preserve">Цена за </w:t>
            </w:r>
            <w:r w:rsidRPr="00783CA4">
              <w:rPr>
                <w:rFonts w:ascii="Times New Roman" w:hAnsi="Times New Roman" w:cs="Times New Roman"/>
                <w:sz w:val="24"/>
                <w:szCs w:val="24"/>
                <w:lang w:eastAsia="ru-RU"/>
              </w:rPr>
              <w:t>единиц</w:t>
            </w:r>
            <w:r>
              <w:rPr>
                <w:rFonts w:ascii="Times New Roman" w:hAnsi="Times New Roman" w:cs="Times New Roman"/>
                <w:sz w:val="24"/>
                <w:szCs w:val="24"/>
                <w:lang w:eastAsia="ru-RU"/>
              </w:rPr>
              <w:t>у</w:t>
            </w:r>
            <w:r w:rsidRPr="00783CA4">
              <w:rPr>
                <w:rFonts w:ascii="Times New Roman" w:hAnsi="Times New Roman" w:cs="Times New Roman"/>
                <w:sz w:val="24"/>
                <w:szCs w:val="24"/>
                <w:lang w:eastAsia="ru-RU"/>
              </w:rPr>
              <w:t xml:space="preserve"> Услуги без НДС</w:t>
            </w:r>
          </w:p>
          <w:p w14:paraId="1578C130" w14:textId="77777777" w:rsidR="00C75263" w:rsidRPr="00783CA4" w:rsidRDefault="00C75263" w:rsidP="00B85368">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(руб.)</w:t>
            </w:r>
            <w:r w:rsidRPr="00783CA4">
              <w:rPr>
                <w:rFonts w:ascii="Times New Roman" w:hAnsi="Times New Roman" w:cs="Times New Roman"/>
                <w:sz w:val="24"/>
                <w:szCs w:val="24"/>
                <w:lang w:eastAsia="ru-RU"/>
              </w:rPr>
              <w:t>*</w:t>
            </w:r>
          </w:p>
        </w:tc>
        <w:tc>
          <w:tcPr>
            <w:tcW w:w="399" w:type="pct"/>
          </w:tcPr>
          <w:p w14:paraId="549809DB" w14:textId="77777777" w:rsidR="00C75263" w:rsidRDefault="00C75263" w:rsidP="00B85368">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 xml:space="preserve">Цена за </w:t>
            </w:r>
            <w:r w:rsidRPr="00783CA4">
              <w:rPr>
                <w:rFonts w:ascii="Times New Roman" w:hAnsi="Times New Roman" w:cs="Times New Roman"/>
                <w:sz w:val="24"/>
                <w:szCs w:val="24"/>
                <w:lang w:eastAsia="ru-RU"/>
              </w:rPr>
              <w:t>единиц</w:t>
            </w:r>
            <w:r>
              <w:rPr>
                <w:rFonts w:ascii="Times New Roman" w:hAnsi="Times New Roman" w:cs="Times New Roman"/>
                <w:sz w:val="24"/>
                <w:szCs w:val="24"/>
                <w:lang w:eastAsia="ru-RU"/>
              </w:rPr>
              <w:t>у</w:t>
            </w:r>
            <w:r w:rsidRPr="00783CA4">
              <w:rPr>
                <w:rFonts w:ascii="Times New Roman" w:hAnsi="Times New Roman" w:cs="Times New Roman"/>
                <w:sz w:val="24"/>
                <w:szCs w:val="24"/>
                <w:lang w:eastAsia="ru-RU"/>
              </w:rPr>
              <w:t xml:space="preserve"> Услуги </w:t>
            </w:r>
            <w:r>
              <w:rPr>
                <w:rFonts w:ascii="Times New Roman" w:hAnsi="Times New Roman" w:cs="Times New Roman"/>
                <w:sz w:val="24"/>
                <w:szCs w:val="24"/>
                <w:lang w:eastAsia="ru-RU"/>
              </w:rPr>
              <w:t>с</w:t>
            </w:r>
            <w:r w:rsidRPr="00783CA4">
              <w:rPr>
                <w:rFonts w:ascii="Times New Roman" w:hAnsi="Times New Roman" w:cs="Times New Roman"/>
                <w:sz w:val="24"/>
                <w:szCs w:val="24"/>
                <w:lang w:eastAsia="ru-RU"/>
              </w:rPr>
              <w:t xml:space="preserve"> НДС*</w:t>
            </w:r>
          </w:p>
          <w:p w14:paraId="67BEF1F8" w14:textId="77777777" w:rsidR="00C75263" w:rsidRPr="00783CA4" w:rsidRDefault="00C75263" w:rsidP="00B85368">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(руб.)</w:t>
            </w:r>
          </w:p>
        </w:tc>
        <w:tc>
          <w:tcPr>
            <w:tcW w:w="482" w:type="pct"/>
          </w:tcPr>
          <w:p w14:paraId="2355A803" w14:textId="77777777" w:rsidR="00C75263" w:rsidRDefault="00C75263" w:rsidP="00B85368">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Стоимость без НДС</w:t>
            </w:r>
          </w:p>
          <w:p w14:paraId="281B4AAA" w14:textId="77777777" w:rsidR="00C75263" w:rsidRPr="00783CA4" w:rsidRDefault="00C75263" w:rsidP="00B85368">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(руб.)</w:t>
            </w:r>
          </w:p>
        </w:tc>
        <w:tc>
          <w:tcPr>
            <w:tcW w:w="482" w:type="pct"/>
          </w:tcPr>
          <w:p w14:paraId="3A0C31DA" w14:textId="77777777" w:rsidR="00C75263" w:rsidRPr="00783CA4" w:rsidRDefault="00C75263" w:rsidP="00B85368">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Стоимость с НДС (руб.)</w:t>
            </w:r>
          </w:p>
        </w:tc>
        <w:tc>
          <w:tcPr>
            <w:tcW w:w="436" w:type="pct"/>
            <w:gridSpan w:val="2"/>
          </w:tcPr>
          <w:p w14:paraId="00E146B9" w14:textId="77777777" w:rsidR="00C75263" w:rsidRPr="00783CA4" w:rsidRDefault="00C75263" w:rsidP="00B85368">
            <w:pPr>
              <w:spacing w:after="0" w:line="240" w:lineRule="auto"/>
              <w:jc w:val="center"/>
              <w:rPr>
                <w:rFonts w:ascii="Times New Roman" w:hAnsi="Times New Roman" w:cs="Times New Roman"/>
                <w:sz w:val="24"/>
                <w:szCs w:val="24"/>
                <w:lang w:eastAsia="ru-RU"/>
              </w:rPr>
            </w:pPr>
            <w:r w:rsidRPr="00783CA4">
              <w:rPr>
                <w:rFonts w:ascii="Times New Roman" w:hAnsi="Times New Roman" w:cs="Times New Roman"/>
                <w:sz w:val="24"/>
                <w:szCs w:val="24"/>
                <w:lang w:eastAsia="ru-RU"/>
              </w:rPr>
              <w:t>Срок начала оказания Услуг**</w:t>
            </w:r>
          </w:p>
        </w:tc>
        <w:tc>
          <w:tcPr>
            <w:tcW w:w="453" w:type="pct"/>
          </w:tcPr>
          <w:p w14:paraId="5D62E878" w14:textId="77777777" w:rsidR="00C75263" w:rsidRPr="00783CA4" w:rsidRDefault="00C75263" w:rsidP="00B85368">
            <w:pPr>
              <w:spacing w:after="0" w:line="240" w:lineRule="auto"/>
              <w:jc w:val="center"/>
              <w:rPr>
                <w:rFonts w:ascii="Times New Roman" w:hAnsi="Times New Roman" w:cs="Times New Roman"/>
                <w:sz w:val="24"/>
                <w:szCs w:val="24"/>
                <w:lang w:eastAsia="ru-RU"/>
              </w:rPr>
            </w:pPr>
            <w:r w:rsidRPr="00783CA4">
              <w:rPr>
                <w:rFonts w:ascii="Times New Roman" w:hAnsi="Times New Roman" w:cs="Times New Roman"/>
                <w:sz w:val="24"/>
                <w:szCs w:val="24"/>
                <w:lang w:eastAsia="ru-RU"/>
              </w:rPr>
              <w:t>Срок окончания  оказания Услуг**</w:t>
            </w:r>
          </w:p>
        </w:tc>
        <w:tc>
          <w:tcPr>
            <w:tcW w:w="414" w:type="pct"/>
          </w:tcPr>
          <w:p w14:paraId="367D2574" w14:textId="77777777" w:rsidR="00C75263" w:rsidRPr="00783CA4" w:rsidRDefault="00C75263" w:rsidP="00B85368">
            <w:pPr>
              <w:spacing w:after="0" w:line="240" w:lineRule="auto"/>
              <w:jc w:val="center"/>
              <w:rPr>
                <w:rFonts w:ascii="Times New Roman" w:hAnsi="Times New Roman" w:cs="Times New Roman"/>
                <w:sz w:val="24"/>
                <w:szCs w:val="24"/>
                <w:lang w:eastAsia="ru-RU"/>
              </w:rPr>
            </w:pPr>
            <w:r w:rsidRPr="00783CA4">
              <w:rPr>
                <w:rFonts w:ascii="Times New Roman" w:hAnsi="Times New Roman" w:cs="Times New Roman"/>
                <w:sz w:val="24"/>
                <w:szCs w:val="24"/>
                <w:lang w:eastAsia="ru-RU"/>
              </w:rPr>
              <w:t>Место/</w:t>
            </w:r>
          </w:p>
          <w:p w14:paraId="7A129A9E" w14:textId="77777777" w:rsidR="00C75263" w:rsidRPr="00783CA4" w:rsidRDefault="00C75263" w:rsidP="00B85368">
            <w:pPr>
              <w:spacing w:after="0" w:line="240" w:lineRule="auto"/>
              <w:jc w:val="center"/>
              <w:rPr>
                <w:rFonts w:ascii="Times New Roman" w:hAnsi="Times New Roman" w:cs="Times New Roman"/>
                <w:sz w:val="24"/>
                <w:szCs w:val="24"/>
                <w:lang w:eastAsia="ru-RU"/>
              </w:rPr>
            </w:pPr>
            <w:r w:rsidRPr="00783CA4">
              <w:rPr>
                <w:rFonts w:ascii="Times New Roman" w:hAnsi="Times New Roman" w:cs="Times New Roman"/>
                <w:sz w:val="24"/>
                <w:szCs w:val="24"/>
                <w:lang w:eastAsia="ru-RU"/>
              </w:rPr>
              <w:t>Адрес оказания Услуг</w:t>
            </w:r>
          </w:p>
        </w:tc>
      </w:tr>
      <w:tr w:rsidR="00C75263" w:rsidRPr="00214F77" w14:paraId="4637D90C" w14:textId="77777777" w:rsidTr="00B85368">
        <w:trPr>
          <w:trHeight w:val="227"/>
        </w:trPr>
        <w:tc>
          <w:tcPr>
            <w:tcW w:w="270" w:type="pct"/>
          </w:tcPr>
          <w:p w14:paraId="651555CF" w14:textId="77777777" w:rsidR="00C75263" w:rsidRPr="00214F77" w:rsidRDefault="00C75263" w:rsidP="00B85368">
            <w:pPr>
              <w:autoSpaceDE w:val="0"/>
              <w:autoSpaceDN w:val="0"/>
              <w:adjustRightInd w:val="0"/>
              <w:spacing w:after="0" w:line="240" w:lineRule="auto"/>
              <w:ind w:left="181" w:hanging="181"/>
              <w:jc w:val="center"/>
              <w:rPr>
                <w:rFonts w:ascii="Times New Roman" w:eastAsia="Times New Roman" w:hAnsi="Times New Roman" w:cs="Times New Roman"/>
                <w:b/>
                <w:sz w:val="24"/>
                <w:szCs w:val="24"/>
                <w:lang w:eastAsia="ru-RU"/>
              </w:rPr>
            </w:pPr>
            <w:r w:rsidRPr="00214F77">
              <w:rPr>
                <w:rFonts w:ascii="Times New Roman" w:eastAsia="Times New Roman" w:hAnsi="Times New Roman" w:cs="Times New Roman"/>
                <w:b/>
                <w:sz w:val="24"/>
                <w:szCs w:val="24"/>
                <w:lang w:eastAsia="ru-RU"/>
              </w:rPr>
              <w:t>1</w:t>
            </w:r>
          </w:p>
        </w:tc>
        <w:tc>
          <w:tcPr>
            <w:tcW w:w="609" w:type="pct"/>
          </w:tcPr>
          <w:p w14:paraId="7E89D2B1" w14:textId="77777777" w:rsidR="00C75263" w:rsidRPr="00214F77" w:rsidRDefault="00C75263" w:rsidP="00B85368">
            <w:pPr>
              <w:autoSpaceDE w:val="0"/>
              <w:autoSpaceDN w:val="0"/>
              <w:adjustRightInd w:val="0"/>
              <w:spacing w:after="0" w:line="240" w:lineRule="auto"/>
              <w:ind w:left="181" w:hanging="181"/>
              <w:jc w:val="center"/>
              <w:rPr>
                <w:rFonts w:ascii="Times New Roman" w:eastAsia="Times New Roman" w:hAnsi="Times New Roman" w:cs="Times New Roman"/>
                <w:b/>
                <w:sz w:val="24"/>
                <w:szCs w:val="24"/>
                <w:lang w:eastAsia="ru-RU"/>
              </w:rPr>
            </w:pPr>
            <w:r w:rsidRPr="00214F77">
              <w:rPr>
                <w:rFonts w:ascii="Times New Roman" w:eastAsia="Times New Roman" w:hAnsi="Times New Roman" w:cs="Times New Roman"/>
                <w:b/>
                <w:sz w:val="24"/>
                <w:szCs w:val="24"/>
                <w:lang w:eastAsia="ru-RU"/>
              </w:rPr>
              <w:t>2</w:t>
            </w:r>
          </w:p>
        </w:tc>
        <w:tc>
          <w:tcPr>
            <w:tcW w:w="541" w:type="pct"/>
          </w:tcPr>
          <w:p w14:paraId="0864D11B" w14:textId="77777777" w:rsidR="00C75263" w:rsidRPr="00214F77" w:rsidRDefault="00C75263" w:rsidP="00B85368">
            <w:pPr>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214F77">
              <w:rPr>
                <w:rFonts w:ascii="Times New Roman" w:eastAsia="Times New Roman" w:hAnsi="Times New Roman" w:cs="Times New Roman"/>
                <w:b/>
                <w:sz w:val="24"/>
                <w:szCs w:val="24"/>
                <w:lang w:eastAsia="ru-RU"/>
              </w:rPr>
              <w:t>3</w:t>
            </w:r>
          </w:p>
        </w:tc>
        <w:tc>
          <w:tcPr>
            <w:tcW w:w="515" w:type="pct"/>
          </w:tcPr>
          <w:p w14:paraId="1EB6B594" w14:textId="77777777" w:rsidR="00C75263" w:rsidRPr="00214F77" w:rsidRDefault="00C75263" w:rsidP="00B85368">
            <w:pPr>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214F77">
              <w:rPr>
                <w:rFonts w:ascii="Times New Roman" w:eastAsia="Times New Roman" w:hAnsi="Times New Roman" w:cs="Times New Roman"/>
                <w:b/>
                <w:sz w:val="24"/>
                <w:szCs w:val="24"/>
                <w:lang w:eastAsia="ru-RU"/>
              </w:rPr>
              <w:t>4</w:t>
            </w:r>
          </w:p>
        </w:tc>
        <w:tc>
          <w:tcPr>
            <w:tcW w:w="399" w:type="pct"/>
          </w:tcPr>
          <w:p w14:paraId="6260AE27" w14:textId="77777777" w:rsidR="00C75263" w:rsidRPr="00214F77" w:rsidRDefault="00C75263" w:rsidP="00B85368">
            <w:pPr>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214F77">
              <w:rPr>
                <w:rFonts w:ascii="Times New Roman" w:eastAsia="Times New Roman" w:hAnsi="Times New Roman" w:cs="Times New Roman"/>
                <w:b/>
                <w:sz w:val="24"/>
                <w:szCs w:val="24"/>
                <w:lang w:eastAsia="ru-RU"/>
              </w:rPr>
              <w:t>5</w:t>
            </w:r>
          </w:p>
        </w:tc>
        <w:tc>
          <w:tcPr>
            <w:tcW w:w="399" w:type="pct"/>
          </w:tcPr>
          <w:p w14:paraId="320601A2" w14:textId="77777777" w:rsidR="00C75263" w:rsidRPr="00214F77" w:rsidRDefault="00C75263" w:rsidP="00B85368">
            <w:pPr>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214F77">
              <w:rPr>
                <w:rFonts w:ascii="Times New Roman" w:eastAsia="Times New Roman" w:hAnsi="Times New Roman" w:cs="Times New Roman"/>
                <w:b/>
                <w:sz w:val="24"/>
                <w:szCs w:val="24"/>
                <w:lang w:eastAsia="ru-RU"/>
              </w:rPr>
              <w:t>6</w:t>
            </w:r>
          </w:p>
        </w:tc>
        <w:tc>
          <w:tcPr>
            <w:tcW w:w="482" w:type="pct"/>
          </w:tcPr>
          <w:p w14:paraId="2B797A2C" w14:textId="77777777" w:rsidR="00C75263" w:rsidRPr="00214F77" w:rsidRDefault="00C75263" w:rsidP="00B85368">
            <w:pPr>
              <w:autoSpaceDE w:val="0"/>
              <w:autoSpaceDN w:val="0"/>
              <w:adjustRightIn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7</w:t>
            </w:r>
          </w:p>
        </w:tc>
        <w:tc>
          <w:tcPr>
            <w:tcW w:w="482" w:type="pct"/>
          </w:tcPr>
          <w:p w14:paraId="6E50A70C" w14:textId="77777777" w:rsidR="00C75263" w:rsidRPr="00214F77" w:rsidRDefault="00C75263" w:rsidP="00B85368">
            <w:pPr>
              <w:autoSpaceDE w:val="0"/>
              <w:autoSpaceDN w:val="0"/>
              <w:adjustRightIn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8</w:t>
            </w:r>
          </w:p>
        </w:tc>
        <w:tc>
          <w:tcPr>
            <w:tcW w:w="416" w:type="pct"/>
          </w:tcPr>
          <w:p w14:paraId="272578FD" w14:textId="77777777" w:rsidR="00C75263" w:rsidRPr="00214F77" w:rsidRDefault="00C75263" w:rsidP="00B85368">
            <w:pPr>
              <w:autoSpaceDE w:val="0"/>
              <w:autoSpaceDN w:val="0"/>
              <w:adjustRightIn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9</w:t>
            </w:r>
          </w:p>
        </w:tc>
        <w:tc>
          <w:tcPr>
            <w:tcW w:w="473" w:type="pct"/>
            <w:gridSpan w:val="2"/>
          </w:tcPr>
          <w:p w14:paraId="639F3EAD" w14:textId="77777777" w:rsidR="00C75263" w:rsidRPr="00214F77" w:rsidRDefault="00C75263" w:rsidP="00B85368">
            <w:pPr>
              <w:autoSpaceDE w:val="0"/>
              <w:autoSpaceDN w:val="0"/>
              <w:adjustRightIn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10</w:t>
            </w:r>
          </w:p>
        </w:tc>
        <w:tc>
          <w:tcPr>
            <w:tcW w:w="414" w:type="pct"/>
          </w:tcPr>
          <w:p w14:paraId="6F345899" w14:textId="77777777" w:rsidR="00C75263" w:rsidRPr="00214F77" w:rsidRDefault="00C75263" w:rsidP="00B85368">
            <w:pPr>
              <w:autoSpaceDE w:val="0"/>
              <w:autoSpaceDN w:val="0"/>
              <w:adjustRightIn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11</w:t>
            </w:r>
          </w:p>
        </w:tc>
      </w:tr>
      <w:tr w:rsidR="00C75263" w:rsidRPr="00783CA4" w14:paraId="044F37B8" w14:textId="77777777" w:rsidTr="00B85368">
        <w:tc>
          <w:tcPr>
            <w:tcW w:w="270" w:type="pct"/>
          </w:tcPr>
          <w:p w14:paraId="678E77C0" w14:textId="77777777" w:rsidR="00C75263" w:rsidRPr="00783CA4" w:rsidRDefault="00C75263" w:rsidP="00B85368">
            <w:pPr>
              <w:spacing w:after="0" w:line="240" w:lineRule="auto"/>
              <w:ind w:left="181" w:hanging="181"/>
              <w:rPr>
                <w:rFonts w:ascii="Times New Roman" w:hAnsi="Times New Roman" w:cs="Times New Roman"/>
                <w:sz w:val="24"/>
                <w:szCs w:val="24"/>
                <w:lang w:eastAsia="ru-RU"/>
              </w:rPr>
            </w:pPr>
          </w:p>
        </w:tc>
        <w:tc>
          <w:tcPr>
            <w:tcW w:w="609" w:type="pct"/>
          </w:tcPr>
          <w:p w14:paraId="5F94EB26" w14:textId="77777777" w:rsidR="00C75263" w:rsidRPr="00783CA4" w:rsidRDefault="00C75263" w:rsidP="00B85368">
            <w:pPr>
              <w:spacing w:after="0" w:line="240" w:lineRule="auto"/>
              <w:ind w:left="181" w:hanging="181"/>
              <w:jc w:val="center"/>
              <w:rPr>
                <w:rFonts w:ascii="Times New Roman" w:hAnsi="Times New Roman" w:cs="Times New Roman"/>
                <w:sz w:val="24"/>
                <w:szCs w:val="24"/>
                <w:lang w:eastAsia="ru-RU"/>
              </w:rPr>
            </w:pPr>
          </w:p>
        </w:tc>
        <w:tc>
          <w:tcPr>
            <w:tcW w:w="541" w:type="pct"/>
          </w:tcPr>
          <w:p w14:paraId="6F0DE7F2" w14:textId="77777777" w:rsidR="00C75263" w:rsidRPr="00783CA4" w:rsidRDefault="00C75263" w:rsidP="00B85368">
            <w:pPr>
              <w:spacing w:after="0" w:line="240" w:lineRule="auto"/>
              <w:ind w:firstLine="567"/>
              <w:jc w:val="center"/>
              <w:rPr>
                <w:rFonts w:ascii="Times New Roman" w:hAnsi="Times New Roman" w:cs="Times New Roman"/>
                <w:sz w:val="24"/>
                <w:szCs w:val="24"/>
                <w:lang w:eastAsia="ru-RU"/>
              </w:rPr>
            </w:pPr>
          </w:p>
        </w:tc>
        <w:tc>
          <w:tcPr>
            <w:tcW w:w="515" w:type="pct"/>
          </w:tcPr>
          <w:p w14:paraId="03881246" w14:textId="77777777" w:rsidR="00C75263" w:rsidRPr="00783CA4" w:rsidRDefault="00C75263" w:rsidP="00B85368">
            <w:pPr>
              <w:spacing w:after="0" w:line="240" w:lineRule="auto"/>
              <w:ind w:firstLine="567"/>
              <w:rPr>
                <w:rFonts w:ascii="Times New Roman" w:hAnsi="Times New Roman" w:cs="Times New Roman"/>
                <w:sz w:val="24"/>
                <w:szCs w:val="24"/>
                <w:lang w:eastAsia="ru-RU"/>
              </w:rPr>
            </w:pPr>
          </w:p>
        </w:tc>
        <w:tc>
          <w:tcPr>
            <w:tcW w:w="399" w:type="pct"/>
          </w:tcPr>
          <w:p w14:paraId="1631B583" w14:textId="77777777" w:rsidR="00C75263" w:rsidRPr="00783CA4" w:rsidRDefault="00C75263" w:rsidP="00B85368">
            <w:pPr>
              <w:spacing w:after="0" w:line="240" w:lineRule="auto"/>
              <w:ind w:firstLine="567"/>
              <w:rPr>
                <w:rFonts w:ascii="Times New Roman" w:hAnsi="Times New Roman" w:cs="Times New Roman"/>
                <w:sz w:val="24"/>
                <w:szCs w:val="24"/>
                <w:lang w:eastAsia="ru-RU"/>
              </w:rPr>
            </w:pPr>
          </w:p>
        </w:tc>
        <w:tc>
          <w:tcPr>
            <w:tcW w:w="399" w:type="pct"/>
          </w:tcPr>
          <w:p w14:paraId="0C0D3145" w14:textId="77777777" w:rsidR="00C75263" w:rsidRPr="00783CA4" w:rsidRDefault="00C75263" w:rsidP="00B85368">
            <w:pPr>
              <w:spacing w:after="0" w:line="240" w:lineRule="auto"/>
              <w:ind w:firstLine="567"/>
              <w:rPr>
                <w:rFonts w:ascii="Times New Roman" w:hAnsi="Times New Roman" w:cs="Times New Roman"/>
                <w:sz w:val="24"/>
                <w:szCs w:val="24"/>
                <w:lang w:eastAsia="ru-RU"/>
              </w:rPr>
            </w:pPr>
          </w:p>
        </w:tc>
        <w:tc>
          <w:tcPr>
            <w:tcW w:w="482" w:type="pct"/>
          </w:tcPr>
          <w:p w14:paraId="7127CCE6" w14:textId="77777777" w:rsidR="00C75263" w:rsidRPr="00783CA4" w:rsidRDefault="00C75263" w:rsidP="00B85368">
            <w:pPr>
              <w:spacing w:after="0" w:line="240" w:lineRule="auto"/>
              <w:ind w:firstLine="567"/>
              <w:rPr>
                <w:rFonts w:ascii="Times New Roman" w:hAnsi="Times New Roman" w:cs="Times New Roman"/>
                <w:sz w:val="24"/>
                <w:szCs w:val="24"/>
                <w:lang w:eastAsia="ru-RU"/>
              </w:rPr>
            </w:pPr>
          </w:p>
        </w:tc>
        <w:tc>
          <w:tcPr>
            <w:tcW w:w="482" w:type="pct"/>
          </w:tcPr>
          <w:p w14:paraId="1EEC9389" w14:textId="77777777" w:rsidR="00C75263" w:rsidRPr="00783CA4" w:rsidRDefault="00C75263" w:rsidP="00B85368">
            <w:pPr>
              <w:spacing w:after="0" w:line="240" w:lineRule="auto"/>
              <w:ind w:firstLine="567"/>
              <w:rPr>
                <w:rFonts w:ascii="Times New Roman" w:hAnsi="Times New Roman" w:cs="Times New Roman"/>
                <w:sz w:val="24"/>
                <w:szCs w:val="24"/>
                <w:lang w:eastAsia="ru-RU"/>
              </w:rPr>
            </w:pPr>
          </w:p>
        </w:tc>
        <w:tc>
          <w:tcPr>
            <w:tcW w:w="416" w:type="pct"/>
          </w:tcPr>
          <w:p w14:paraId="74E4AB89" w14:textId="77777777" w:rsidR="00C75263" w:rsidRPr="00783CA4" w:rsidRDefault="00C75263" w:rsidP="00B85368">
            <w:pPr>
              <w:spacing w:after="0" w:line="240" w:lineRule="auto"/>
              <w:ind w:firstLine="567"/>
              <w:rPr>
                <w:rFonts w:ascii="Times New Roman" w:hAnsi="Times New Roman" w:cs="Times New Roman"/>
                <w:sz w:val="24"/>
                <w:szCs w:val="24"/>
                <w:lang w:eastAsia="ru-RU"/>
              </w:rPr>
            </w:pPr>
          </w:p>
        </w:tc>
        <w:tc>
          <w:tcPr>
            <w:tcW w:w="473" w:type="pct"/>
            <w:gridSpan w:val="2"/>
          </w:tcPr>
          <w:p w14:paraId="03958C87" w14:textId="77777777" w:rsidR="00C75263" w:rsidRPr="00783CA4" w:rsidRDefault="00C75263" w:rsidP="00B85368">
            <w:pPr>
              <w:spacing w:after="0" w:line="240" w:lineRule="auto"/>
              <w:ind w:firstLine="567"/>
              <w:rPr>
                <w:rFonts w:ascii="Times New Roman" w:hAnsi="Times New Roman" w:cs="Times New Roman"/>
                <w:sz w:val="24"/>
                <w:szCs w:val="24"/>
                <w:lang w:eastAsia="ru-RU"/>
              </w:rPr>
            </w:pPr>
          </w:p>
        </w:tc>
        <w:tc>
          <w:tcPr>
            <w:tcW w:w="414" w:type="pct"/>
          </w:tcPr>
          <w:p w14:paraId="1B3CBDEF" w14:textId="77777777" w:rsidR="00C75263" w:rsidRPr="00783CA4" w:rsidRDefault="00C75263" w:rsidP="00B85368">
            <w:pPr>
              <w:spacing w:after="0" w:line="240" w:lineRule="auto"/>
              <w:ind w:firstLine="567"/>
              <w:rPr>
                <w:rFonts w:ascii="Times New Roman" w:hAnsi="Times New Roman" w:cs="Times New Roman"/>
                <w:sz w:val="24"/>
                <w:szCs w:val="24"/>
                <w:lang w:eastAsia="ru-RU"/>
              </w:rPr>
            </w:pPr>
          </w:p>
        </w:tc>
      </w:tr>
      <w:tr w:rsidR="00C75263" w:rsidRPr="00783CA4" w14:paraId="5514315B" w14:textId="77777777" w:rsidTr="00B85368">
        <w:trPr>
          <w:trHeight w:val="203"/>
        </w:trPr>
        <w:tc>
          <w:tcPr>
            <w:tcW w:w="1935" w:type="pct"/>
            <w:gridSpan w:val="4"/>
          </w:tcPr>
          <w:p w14:paraId="6E1942AA" w14:textId="640194DF" w:rsidR="00C75263" w:rsidRPr="00783CA4" w:rsidRDefault="00C75263" w:rsidP="00B85368">
            <w:pPr>
              <w:spacing w:after="0" w:line="240" w:lineRule="auto"/>
              <w:ind w:left="181" w:hanging="181"/>
              <w:jc w:val="right"/>
              <w:rPr>
                <w:rFonts w:ascii="Times New Roman" w:hAnsi="Times New Roman" w:cs="Times New Roman"/>
                <w:sz w:val="24"/>
                <w:szCs w:val="24"/>
                <w:lang w:eastAsia="ru-RU"/>
              </w:rPr>
            </w:pPr>
            <w:r w:rsidRPr="00783CA4">
              <w:rPr>
                <w:rFonts w:ascii="Times New Roman" w:hAnsi="Times New Roman" w:cs="Times New Roman"/>
                <w:sz w:val="24"/>
                <w:szCs w:val="24"/>
                <w:lang w:eastAsia="ru-RU"/>
              </w:rPr>
              <w:t>Итого,</w:t>
            </w:r>
            <w:r w:rsidR="00794F80" w:rsidRPr="00794F80">
              <w:rPr>
                <w:rFonts w:ascii="Times New Roman" w:hAnsi="Times New Roman" w:cs="Times New Roman"/>
                <w:sz w:val="24"/>
                <w:szCs w:val="24"/>
                <w:lang w:eastAsia="ru-RU"/>
              </w:rPr>
              <w:t xml:space="preserve"> </w:t>
            </w:r>
            <w:r w:rsidR="00794F80">
              <w:rPr>
                <w:rFonts w:ascii="Times New Roman" w:hAnsi="Times New Roman" w:cs="Times New Roman"/>
                <w:sz w:val="24"/>
                <w:szCs w:val="24"/>
                <w:lang w:eastAsia="ru-RU"/>
              </w:rPr>
              <w:t>руб.</w:t>
            </w:r>
            <w:r w:rsidRPr="00783CA4">
              <w:rPr>
                <w:rFonts w:ascii="Times New Roman" w:hAnsi="Times New Roman" w:cs="Times New Roman"/>
                <w:sz w:val="24"/>
                <w:szCs w:val="24"/>
                <w:lang w:eastAsia="ru-RU"/>
              </w:rPr>
              <w:t xml:space="preserve"> без НДС:</w:t>
            </w:r>
          </w:p>
        </w:tc>
        <w:tc>
          <w:tcPr>
            <w:tcW w:w="399" w:type="pct"/>
          </w:tcPr>
          <w:p w14:paraId="5A1F7622" w14:textId="77777777" w:rsidR="00C75263" w:rsidRPr="00783CA4" w:rsidRDefault="00C75263" w:rsidP="00B85368">
            <w:pPr>
              <w:spacing w:after="0" w:line="240" w:lineRule="auto"/>
              <w:ind w:firstLine="567"/>
              <w:rPr>
                <w:rFonts w:ascii="Times New Roman" w:hAnsi="Times New Roman" w:cs="Times New Roman"/>
                <w:sz w:val="24"/>
                <w:szCs w:val="24"/>
                <w:lang w:eastAsia="ru-RU"/>
              </w:rPr>
            </w:pPr>
          </w:p>
        </w:tc>
        <w:tc>
          <w:tcPr>
            <w:tcW w:w="399" w:type="pct"/>
          </w:tcPr>
          <w:p w14:paraId="0403D24B" w14:textId="77777777" w:rsidR="00C75263" w:rsidRPr="00783CA4" w:rsidRDefault="00C75263" w:rsidP="00B85368">
            <w:pPr>
              <w:spacing w:after="0" w:line="240" w:lineRule="auto"/>
              <w:ind w:firstLine="567"/>
              <w:rPr>
                <w:rFonts w:ascii="Times New Roman" w:hAnsi="Times New Roman" w:cs="Times New Roman"/>
                <w:sz w:val="24"/>
                <w:szCs w:val="24"/>
                <w:lang w:eastAsia="ru-RU"/>
              </w:rPr>
            </w:pPr>
          </w:p>
        </w:tc>
        <w:tc>
          <w:tcPr>
            <w:tcW w:w="482" w:type="pct"/>
          </w:tcPr>
          <w:p w14:paraId="21A735DB" w14:textId="77777777" w:rsidR="00C75263" w:rsidRPr="00783CA4" w:rsidRDefault="00C75263" w:rsidP="00B85368">
            <w:pPr>
              <w:spacing w:after="0" w:line="240" w:lineRule="auto"/>
              <w:ind w:firstLine="567"/>
              <w:rPr>
                <w:rFonts w:ascii="Times New Roman" w:hAnsi="Times New Roman" w:cs="Times New Roman"/>
                <w:sz w:val="24"/>
                <w:szCs w:val="24"/>
                <w:lang w:eastAsia="ru-RU"/>
              </w:rPr>
            </w:pPr>
          </w:p>
        </w:tc>
        <w:tc>
          <w:tcPr>
            <w:tcW w:w="482" w:type="pct"/>
          </w:tcPr>
          <w:p w14:paraId="26C9C549" w14:textId="77777777" w:rsidR="00C75263" w:rsidRPr="00783CA4" w:rsidRDefault="00C75263" w:rsidP="00B85368">
            <w:pPr>
              <w:spacing w:after="0" w:line="240" w:lineRule="auto"/>
              <w:ind w:firstLine="567"/>
              <w:rPr>
                <w:rFonts w:ascii="Times New Roman" w:hAnsi="Times New Roman" w:cs="Times New Roman"/>
                <w:sz w:val="24"/>
                <w:szCs w:val="24"/>
                <w:lang w:eastAsia="ru-RU"/>
              </w:rPr>
            </w:pPr>
          </w:p>
        </w:tc>
        <w:tc>
          <w:tcPr>
            <w:tcW w:w="416" w:type="pct"/>
          </w:tcPr>
          <w:p w14:paraId="25A25A3D" w14:textId="77777777" w:rsidR="00C75263" w:rsidRPr="00783CA4" w:rsidRDefault="00C75263" w:rsidP="00B85368">
            <w:pPr>
              <w:spacing w:after="0" w:line="240" w:lineRule="auto"/>
              <w:ind w:firstLine="567"/>
              <w:rPr>
                <w:rFonts w:ascii="Times New Roman" w:hAnsi="Times New Roman" w:cs="Times New Roman"/>
                <w:sz w:val="24"/>
                <w:szCs w:val="24"/>
                <w:lang w:eastAsia="ru-RU"/>
              </w:rPr>
            </w:pPr>
          </w:p>
        </w:tc>
        <w:tc>
          <w:tcPr>
            <w:tcW w:w="473" w:type="pct"/>
            <w:gridSpan w:val="2"/>
          </w:tcPr>
          <w:p w14:paraId="606C8C08" w14:textId="77777777" w:rsidR="00C75263" w:rsidRPr="00783CA4" w:rsidRDefault="00C75263" w:rsidP="00B85368">
            <w:pPr>
              <w:spacing w:after="0" w:line="240" w:lineRule="auto"/>
              <w:ind w:firstLine="567"/>
              <w:rPr>
                <w:rFonts w:ascii="Times New Roman" w:hAnsi="Times New Roman" w:cs="Times New Roman"/>
                <w:sz w:val="24"/>
                <w:szCs w:val="24"/>
                <w:lang w:eastAsia="ru-RU"/>
              </w:rPr>
            </w:pPr>
          </w:p>
        </w:tc>
        <w:tc>
          <w:tcPr>
            <w:tcW w:w="414" w:type="pct"/>
          </w:tcPr>
          <w:p w14:paraId="3F44FFC0" w14:textId="77777777" w:rsidR="00C75263" w:rsidRPr="00783CA4" w:rsidRDefault="00C75263" w:rsidP="00B85368">
            <w:pPr>
              <w:spacing w:after="0" w:line="240" w:lineRule="auto"/>
              <w:ind w:firstLine="567"/>
              <w:rPr>
                <w:rFonts w:ascii="Times New Roman" w:hAnsi="Times New Roman" w:cs="Times New Roman"/>
                <w:sz w:val="24"/>
                <w:szCs w:val="24"/>
                <w:lang w:eastAsia="ru-RU"/>
              </w:rPr>
            </w:pPr>
          </w:p>
        </w:tc>
      </w:tr>
      <w:tr w:rsidR="00C75263" w:rsidRPr="00783CA4" w14:paraId="48720757" w14:textId="77777777" w:rsidTr="00B85368">
        <w:trPr>
          <w:trHeight w:val="203"/>
        </w:trPr>
        <w:tc>
          <w:tcPr>
            <w:tcW w:w="1935" w:type="pct"/>
            <w:gridSpan w:val="4"/>
          </w:tcPr>
          <w:p w14:paraId="02B64A47" w14:textId="1593277C" w:rsidR="00C75263" w:rsidRPr="00783CA4" w:rsidRDefault="00C75263" w:rsidP="00B85368">
            <w:pPr>
              <w:spacing w:after="0" w:line="240" w:lineRule="auto"/>
              <w:ind w:left="181" w:hanging="181"/>
              <w:jc w:val="right"/>
              <w:rPr>
                <w:rFonts w:ascii="Times New Roman" w:hAnsi="Times New Roman" w:cs="Times New Roman"/>
                <w:sz w:val="24"/>
                <w:szCs w:val="24"/>
                <w:lang w:eastAsia="ru-RU"/>
              </w:rPr>
            </w:pPr>
            <w:r w:rsidRPr="00783CA4">
              <w:rPr>
                <w:rFonts w:ascii="Times New Roman" w:hAnsi="Times New Roman" w:cs="Times New Roman"/>
                <w:sz w:val="24"/>
                <w:szCs w:val="24"/>
                <w:lang w:eastAsia="ru-RU"/>
              </w:rPr>
              <w:t>Итого,</w:t>
            </w:r>
            <w:r w:rsidR="00794F80">
              <w:rPr>
                <w:rFonts w:ascii="Times New Roman" w:hAnsi="Times New Roman" w:cs="Times New Roman"/>
                <w:sz w:val="24"/>
                <w:szCs w:val="24"/>
                <w:lang w:eastAsia="ru-RU"/>
              </w:rPr>
              <w:t xml:space="preserve"> руб.</w:t>
            </w:r>
            <w:r w:rsidRPr="00783CA4">
              <w:rPr>
                <w:rFonts w:ascii="Times New Roman" w:hAnsi="Times New Roman" w:cs="Times New Roman"/>
                <w:sz w:val="24"/>
                <w:szCs w:val="24"/>
                <w:lang w:eastAsia="ru-RU"/>
              </w:rPr>
              <w:t xml:space="preserve"> </w:t>
            </w:r>
            <w:r>
              <w:rPr>
                <w:rFonts w:ascii="Times New Roman" w:hAnsi="Times New Roman" w:cs="Times New Roman"/>
                <w:sz w:val="24"/>
                <w:szCs w:val="24"/>
                <w:lang w:eastAsia="ru-RU"/>
              </w:rPr>
              <w:t>с</w:t>
            </w:r>
            <w:r w:rsidRPr="00783CA4">
              <w:rPr>
                <w:rFonts w:ascii="Times New Roman" w:hAnsi="Times New Roman" w:cs="Times New Roman"/>
                <w:sz w:val="24"/>
                <w:szCs w:val="24"/>
                <w:lang w:eastAsia="ru-RU"/>
              </w:rPr>
              <w:t xml:space="preserve"> НДС:</w:t>
            </w:r>
          </w:p>
        </w:tc>
        <w:tc>
          <w:tcPr>
            <w:tcW w:w="399" w:type="pct"/>
          </w:tcPr>
          <w:p w14:paraId="264C2D95" w14:textId="77777777" w:rsidR="00C75263" w:rsidRPr="00783CA4" w:rsidRDefault="00C75263" w:rsidP="00B85368">
            <w:pPr>
              <w:spacing w:after="0" w:line="240" w:lineRule="auto"/>
              <w:ind w:firstLine="567"/>
              <w:rPr>
                <w:rFonts w:ascii="Times New Roman" w:hAnsi="Times New Roman" w:cs="Times New Roman"/>
                <w:sz w:val="24"/>
                <w:szCs w:val="24"/>
                <w:lang w:eastAsia="ru-RU"/>
              </w:rPr>
            </w:pPr>
          </w:p>
        </w:tc>
        <w:tc>
          <w:tcPr>
            <w:tcW w:w="399" w:type="pct"/>
          </w:tcPr>
          <w:p w14:paraId="537D71EA" w14:textId="77777777" w:rsidR="00C75263" w:rsidRPr="00783CA4" w:rsidRDefault="00C75263" w:rsidP="00B85368">
            <w:pPr>
              <w:spacing w:after="0" w:line="240" w:lineRule="auto"/>
              <w:ind w:firstLine="567"/>
              <w:rPr>
                <w:rFonts w:ascii="Times New Roman" w:hAnsi="Times New Roman" w:cs="Times New Roman"/>
                <w:sz w:val="24"/>
                <w:szCs w:val="24"/>
                <w:lang w:eastAsia="ru-RU"/>
              </w:rPr>
            </w:pPr>
          </w:p>
        </w:tc>
        <w:tc>
          <w:tcPr>
            <w:tcW w:w="482" w:type="pct"/>
          </w:tcPr>
          <w:p w14:paraId="0E88051D" w14:textId="77777777" w:rsidR="00C75263" w:rsidRPr="00783CA4" w:rsidRDefault="00C75263" w:rsidP="00B85368">
            <w:pPr>
              <w:spacing w:after="0" w:line="240" w:lineRule="auto"/>
              <w:ind w:firstLine="567"/>
              <w:rPr>
                <w:rFonts w:ascii="Times New Roman" w:hAnsi="Times New Roman" w:cs="Times New Roman"/>
                <w:sz w:val="24"/>
                <w:szCs w:val="24"/>
                <w:lang w:eastAsia="ru-RU"/>
              </w:rPr>
            </w:pPr>
          </w:p>
        </w:tc>
        <w:tc>
          <w:tcPr>
            <w:tcW w:w="482" w:type="pct"/>
          </w:tcPr>
          <w:p w14:paraId="1338DA9E" w14:textId="77777777" w:rsidR="00C75263" w:rsidRPr="00783CA4" w:rsidRDefault="00C75263" w:rsidP="00B85368">
            <w:pPr>
              <w:spacing w:after="0" w:line="240" w:lineRule="auto"/>
              <w:ind w:firstLine="567"/>
              <w:rPr>
                <w:rFonts w:ascii="Times New Roman" w:hAnsi="Times New Roman" w:cs="Times New Roman"/>
                <w:sz w:val="24"/>
                <w:szCs w:val="24"/>
                <w:lang w:eastAsia="ru-RU"/>
              </w:rPr>
            </w:pPr>
          </w:p>
        </w:tc>
        <w:tc>
          <w:tcPr>
            <w:tcW w:w="416" w:type="pct"/>
          </w:tcPr>
          <w:p w14:paraId="072791E7" w14:textId="77777777" w:rsidR="00C75263" w:rsidRPr="00783CA4" w:rsidRDefault="00C75263" w:rsidP="00B85368">
            <w:pPr>
              <w:spacing w:after="0" w:line="240" w:lineRule="auto"/>
              <w:ind w:firstLine="567"/>
              <w:rPr>
                <w:rFonts w:ascii="Times New Roman" w:hAnsi="Times New Roman" w:cs="Times New Roman"/>
                <w:sz w:val="24"/>
                <w:szCs w:val="24"/>
                <w:lang w:eastAsia="ru-RU"/>
              </w:rPr>
            </w:pPr>
          </w:p>
        </w:tc>
        <w:tc>
          <w:tcPr>
            <w:tcW w:w="473" w:type="pct"/>
            <w:gridSpan w:val="2"/>
          </w:tcPr>
          <w:p w14:paraId="14150EBB" w14:textId="77777777" w:rsidR="00C75263" w:rsidRPr="00783CA4" w:rsidRDefault="00C75263" w:rsidP="00B85368">
            <w:pPr>
              <w:spacing w:after="0" w:line="240" w:lineRule="auto"/>
              <w:ind w:firstLine="567"/>
              <w:rPr>
                <w:rFonts w:ascii="Times New Roman" w:hAnsi="Times New Roman" w:cs="Times New Roman"/>
                <w:sz w:val="24"/>
                <w:szCs w:val="24"/>
                <w:lang w:eastAsia="ru-RU"/>
              </w:rPr>
            </w:pPr>
          </w:p>
        </w:tc>
        <w:tc>
          <w:tcPr>
            <w:tcW w:w="414" w:type="pct"/>
          </w:tcPr>
          <w:p w14:paraId="06E2DE2D" w14:textId="77777777" w:rsidR="00C75263" w:rsidRPr="00783CA4" w:rsidRDefault="00C75263" w:rsidP="00B85368">
            <w:pPr>
              <w:spacing w:after="0" w:line="240" w:lineRule="auto"/>
              <w:ind w:firstLine="567"/>
              <w:rPr>
                <w:rFonts w:ascii="Times New Roman" w:hAnsi="Times New Roman" w:cs="Times New Roman"/>
                <w:sz w:val="24"/>
                <w:szCs w:val="24"/>
                <w:lang w:eastAsia="ru-RU"/>
              </w:rPr>
            </w:pPr>
          </w:p>
        </w:tc>
      </w:tr>
    </w:tbl>
    <w:p w14:paraId="039B038C" w14:textId="5A2E54A2" w:rsidR="00476E8C" w:rsidRPr="00783CA4" w:rsidRDefault="00476E8C" w:rsidP="00476E8C">
      <w:pPr>
        <w:autoSpaceDE w:val="0"/>
        <w:autoSpaceDN w:val="0"/>
        <w:adjustRightInd w:val="0"/>
        <w:spacing w:after="0" w:line="240" w:lineRule="auto"/>
        <w:ind w:firstLine="142"/>
        <w:jc w:val="both"/>
        <w:rPr>
          <w:rFonts w:ascii="Times New Roman" w:eastAsia="Times New Roman" w:hAnsi="Times New Roman" w:cs="Times New Roman"/>
          <w:sz w:val="24"/>
          <w:szCs w:val="24"/>
          <w:lang w:eastAsia="ru-RU"/>
        </w:rPr>
      </w:pPr>
      <w:r w:rsidRPr="00783CA4">
        <w:rPr>
          <w:rFonts w:ascii="Times New Roman" w:eastAsia="Times New Roman" w:hAnsi="Times New Roman" w:cs="Times New Roman"/>
          <w:sz w:val="24"/>
          <w:szCs w:val="24"/>
          <w:lang w:eastAsia="ru-RU"/>
        </w:rPr>
        <w:t>*согласно Спецификации (</w:t>
      </w:r>
      <w:r w:rsidR="002638D4">
        <w:rPr>
          <w:rFonts w:ascii="Times New Roman" w:eastAsia="Times New Roman" w:hAnsi="Times New Roman" w:cs="Times New Roman"/>
          <w:sz w:val="24"/>
          <w:szCs w:val="24"/>
          <w:lang w:eastAsia="ru-RU"/>
        </w:rPr>
        <w:t>Приложение №5</w:t>
      </w:r>
      <w:r>
        <w:rPr>
          <w:rFonts w:ascii="Times New Roman" w:eastAsia="Times New Roman" w:hAnsi="Times New Roman" w:cs="Times New Roman"/>
          <w:sz w:val="24"/>
          <w:szCs w:val="24"/>
          <w:lang w:eastAsia="ru-RU"/>
        </w:rPr>
        <w:t xml:space="preserve"> к Договору</w:t>
      </w:r>
      <w:r w:rsidRPr="00783CA4">
        <w:rPr>
          <w:rFonts w:ascii="Times New Roman" w:eastAsia="Times New Roman" w:hAnsi="Times New Roman" w:cs="Times New Roman"/>
          <w:sz w:val="24"/>
          <w:szCs w:val="24"/>
          <w:lang w:eastAsia="ru-RU"/>
        </w:rPr>
        <w:t>).</w:t>
      </w:r>
    </w:p>
    <w:p w14:paraId="6CE3CAA7" w14:textId="0ED2303C" w:rsidR="00476E8C" w:rsidRPr="00783CA4" w:rsidRDefault="00476E8C" w:rsidP="00476E8C">
      <w:pPr>
        <w:autoSpaceDE w:val="0"/>
        <w:autoSpaceDN w:val="0"/>
        <w:adjustRightInd w:val="0"/>
        <w:spacing w:after="0" w:line="240" w:lineRule="auto"/>
        <w:ind w:firstLine="142"/>
        <w:jc w:val="both"/>
        <w:rPr>
          <w:rFonts w:ascii="Times New Roman" w:eastAsia="Times New Roman" w:hAnsi="Times New Roman" w:cs="Times New Roman"/>
          <w:sz w:val="24"/>
          <w:szCs w:val="24"/>
          <w:lang w:eastAsia="ru-RU"/>
        </w:rPr>
      </w:pPr>
      <w:r w:rsidRPr="00783CA4">
        <w:rPr>
          <w:rFonts w:ascii="Times New Roman" w:eastAsia="Times New Roman" w:hAnsi="Times New Roman" w:cs="Times New Roman"/>
          <w:sz w:val="24"/>
          <w:szCs w:val="24"/>
          <w:lang w:eastAsia="ru-RU"/>
        </w:rPr>
        <w:t xml:space="preserve">** в случае необходимости вместо сроков оказания услуг прикладывается график </w:t>
      </w:r>
    </w:p>
    <w:p w14:paraId="79E25CBB" w14:textId="77777777" w:rsidR="00476E8C" w:rsidRPr="00783CA4" w:rsidRDefault="00476E8C" w:rsidP="00476E8C">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p>
    <w:p w14:paraId="7C0C59B5" w14:textId="6A1DD612" w:rsidR="00476E8C" w:rsidRPr="00E2174A" w:rsidRDefault="00476E8C" w:rsidP="00E2174A">
      <w:pPr>
        <w:pStyle w:val="a8"/>
        <w:numPr>
          <w:ilvl w:val="0"/>
          <w:numId w:val="3"/>
        </w:numPr>
        <w:tabs>
          <w:tab w:val="left" w:pos="2295"/>
        </w:tabs>
        <w:contextualSpacing/>
        <w:jc w:val="center"/>
        <w:rPr>
          <w:b/>
        </w:rPr>
      </w:pPr>
      <w:r w:rsidRPr="00E2174A">
        <w:rPr>
          <w:b/>
        </w:rPr>
        <w:t>Перечень расходных материалов (раздел включается в случае необходимости замены расходных материалов для оказания Услуг)</w:t>
      </w:r>
    </w:p>
    <w:tbl>
      <w:tblPr>
        <w:tblStyle w:val="62"/>
        <w:tblW w:w="5000" w:type="pct"/>
        <w:tblLook w:val="04A0" w:firstRow="1" w:lastRow="0" w:firstColumn="1" w:lastColumn="0" w:noHBand="0" w:noVBand="1"/>
      </w:tblPr>
      <w:tblGrid>
        <w:gridCol w:w="624"/>
        <w:gridCol w:w="2421"/>
        <w:gridCol w:w="980"/>
        <w:gridCol w:w="765"/>
        <w:gridCol w:w="1297"/>
        <w:gridCol w:w="1234"/>
        <w:gridCol w:w="1600"/>
        <w:gridCol w:w="1535"/>
      </w:tblGrid>
      <w:tr w:rsidR="00E2174A" w14:paraId="61790459" w14:textId="77777777" w:rsidTr="00F324DF">
        <w:tc>
          <w:tcPr>
            <w:tcW w:w="299" w:type="pct"/>
            <w:vAlign w:val="center"/>
          </w:tcPr>
          <w:p w14:paraId="0017F9B2" w14:textId="77777777" w:rsidR="00E2174A" w:rsidRPr="00783CA4" w:rsidRDefault="00E2174A" w:rsidP="00E2174A">
            <w:pPr>
              <w:autoSpaceDE w:val="0"/>
              <w:autoSpaceDN w:val="0"/>
              <w:adjustRightInd w:val="0"/>
              <w:rPr>
                <w:rFonts w:ascii="Times New Roman" w:eastAsia="Times New Roman" w:hAnsi="Times New Roman" w:cs="Times New Roman"/>
                <w:sz w:val="24"/>
                <w:szCs w:val="24"/>
                <w:lang w:eastAsia="ru-RU"/>
              </w:rPr>
            </w:pPr>
            <w:r w:rsidRPr="00783CA4">
              <w:rPr>
                <w:rFonts w:ascii="Times New Roman" w:eastAsia="Times New Roman" w:hAnsi="Times New Roman" w:cs="Times New Roman"/>
                <w:sz w:val="24"/>
                <w:szCs w:val="24"/>
                <w:lang w:eastAsia="ru-RU"/>
              </w:rPr>
              <w:t>№ п/п</w:t>
            </w:r>
          </w:p>
        </w:tc>
        <w:tc>
          <w:tcPr>
            <w:tcW w:w="1158" w:type="pct"/>
            <w:vAlign w:val="center"/>
          </w:tcPr>
          <w:p w14:paraId="32D2C27C" w14:textId="77777777" w:rsidR="00E2174A" w:rsidRPr="00783CA4" w:rsidRDefault="00E2174A" w:rsidP="00E2174A">
            <w:pPr>
              <w:autoSpaceDE w:val="0"/>
              <w:autoSpaceDN w:val="0"/>
              <w:adjustRightInd w:val="0"/>
              <w:jc w:val="center"/>
              <w:rPr>
                <w:rFonts w:ascii="Times New Roman" w:eastAsia="Times New Roman" w:hAnsi="Times New Roman" w:cs="Times New Roman"/>
                <w:sz w:val="24"/>
                <w:szCs w:val="24"/>
                <w:lang w:eastAsia="ru-RU"/>
              </w:rPr>
            </w:pPr>
            <w:r w:rsidRPr="00783CA4">
              <w:rPr>
                <w:rFonts w:ascii="Times New Roman" w:eastAsia="Times New Roman" w:hAnsi="Times New Roman" w:cs="Times New Roman"/>
                <w:sz w:val="24"/>
                <w:szCs w:val="24"/>
                <w:lang w:eastAsia="ru-RU"/>
              </w:rPr>
              <w:t>Наименование</w:t>
            </w:r>
            <w:r>
              <w:rPr>
                <w:rFonts w:ascii="Times New Roman" w:eastAsia="Times New Roman" w:hAnsi="Times New Roman" w:cs="Times New Roman"/>
                <w:sz w:val="24"/>
                <w:szCs w:val="24"/>
                <w:lang w:eastAsia="ru-RU"/>
              </w:rPr>
              <w:t xml:space="preserve"> расходных материалов</w:t>
            </w:r>
          </w:p>
        </w:tc>
        <w:tc>
          <w:tcPr>
            <w:tcW w:w="468" w:type="pct"/>
            <w:vAlign w:val="center"/>
          </w:tcPr>
          <w:p w14:paraId="5A7BD7F4" w14:textId="77777777" w:rsidR="00E2174A" w:rsidRPr="00783CA4" w:rsidRDefault="00E2174A" w:rsidP="00E2174A">
            <w:pPr>
              <w:autoSpaceDE w:val="0"/>
              <w:autoSpaceDN w:val="0"/>
              <w:adjustRightInd w:val="0"/>
              <w:jc w:val="center"/>
              <w:rPr>
                <w:rFonts w:ascii="Times New Roman" w:eastAsia="Times New Roman" w:hAnsi="Times New Roman" w:cs="Times New Roman"/>
                <w:sz w:val="24"/>
                <w:szCs w:val="24"/>
                <w:lang w:eastAsia="ru-RU"/>
              </w:rPr>
            </w:pPr>
            <w:r w:rsidRPr="00783CA4">
              <w:rPr>
                <w:rFonts w:ascii="Times New Roman" w:eastAsia="Times New Roman" w:hAnsi="Times New Roman" w:cs="Times New Roman"/>
                <w:sz w:val="24"/>
                <w:szCs w:val="24"/>
                <w:lang w:eastAsia="ru-RU"/>
              </w:rPr>
              <w:t>Ед.изм.</w:t>
            </w:r>
          </w:p>
        </w:tc>
        <w:tc>
          <w:tcPr>
            <w:tcW w:w="366" w:type="pct"/>
            <w:vAlign w:val="center"/>
          </w:tcPr>
          <w:p w14:paraId="5C188900" w14:textId="77777777" w:rsidR="00E2174A" w:rsidRPr="00783CA4" w:rsidRDefault="00E2174A" w:rsidP="00E2174A">
            <w:pPr>
              <w:autoSpaceDE w:val="0"/>
              <w:autoSpaceDN w:val="0"/>
              <w:adjustRightInd w:val="0"/>
              <w:jc w:val="center"/>
              <w:rPr>
                <w:rFonts w:ascii="Times New Roman" w:eastAsia="Times New Roman" w:hAnsi="Times New Roman" w:cs="Times New Roman"/>
                <w:sz w:val="24"/>
                <w:szCs w:val="24"/>
                <w:lang w:eastAsia="ru-RU"/>
              </w:rPr>
            </w:pPr>
            <w:r w:rsidRPr="00783CA4">
              <w:rPr>
                <w:rFonts w:ascii="Times New Roman" w:eastAsia="Times New Roman" w:hAnsi="Times New Roman" w:cs="Times New Roman"/>
                <w:sz w:val="24"/>
                <w:szCs w:val="24"/>
                <w:lang w:eastAsia="ru-RU"/>
              </w:rPr>
              <w:t>Кол-во</w:t>
            </w:r>
          </w:p>
        </w:tc>
        <w:tc>
          <w:tcPr>
            <w:tcW w:w="620" w:type="pct"/>
            <w:vAlign w:val="center"/>
          </w:tcPr>
          <w:p w14:paraId="344CAB47" w14:textId="77777777" w:rsidR="00E2174A" w:rsidRPr="00783CA4" w:rsidRDefault="00E2174A" w:rsidP="00E2174A">
            <w:pPr>
              <w:autoSpaceDE w:val="0"/>
              <w:autoSpaceDN w:val="0"/>
              <w:adjustRightInd w:val="0"/>
              <w:jc w:val="center"/>
              <w:rPr>
                <w:rFonts w:ascii="Times New Roman" w:eastAsia="Times New Roman" w:hAnsi="Times New Roman" w:cs="Times New Roman"/>
                <w:sz w:val="24"/>
                <w:szCs w:val="24"/>
                <w:lang w:eastAsia="ru-RU"/>
              </w:rPr>
            </w:pPr>
            <w:r w:rsidRPr="00783CA4">
              <w:rPr>
                <w:rFonts w:ascii="Times New Roman" w:eastAsia="Times New Roman" w:hAnsi="Times New Roman" w:cs="Times New Roman"/>
                <w:sz w:val="24"/>
                <w:szCs w:val="24"/>
                <w:lang w:eastAsia="ru-RU"/>
              </w:rPr>
              <w:t>Цена без НДС</w:t>
            </w:r>
            <w:r>
              <w:rPr>
                <w:rFonts w:ascii="Times New Roman" w:eastAsia="Times New Roman" w:hAnsi="Times New Roman" w:cs="Times New Roman"/>
                <w:sz w:val="24"/>
                <w:szCs w:val="24"/>
                <w:lang w:eastAsia="ru-RU"/>
              </w:rPr>
              <w:t xml:space="preserve"> (руб.)</w:t>
            </w:r>
            <w:r w:rsidRPr="00783CA4">
              <w:rPr>
                <w:rFonts w:ascii="Times New Roman" w:hAnsi="Times New Roman" w:cs="Times New Roman"/>
                <w:sz w:val="24"/>
                <w:szCs w:val="24"/>
                <w:lang w:eastAsia="ru-RU"/>
              </w:rPr>
              <w:t xml:space="preserve"> *</w:t>
            </w:r>
          </w:p>
        </w:tc>
        <w:tc>
          <w:tcPr>
            <w:tcW w:w="590" w:type="pct"/>
            <w:vAlign w:val="center"/>
          </w:tcPr>
          <w:p w14:paraId="7C539A4E" w14:textId="77777777" w:rsidR="00E2174A" w:rsidRPr="00783CA4" w:rsidRDefault="00E2174A" w:rsidP="00E2174A">
            <w:pPr>
              <w:autoSpaceDE w:val="0"/>
              <w:autoSpaceDN w:val="0"/>
              <w:adjustRightInd w:val="0"/>
              <w:jc w:val="center"/>
              <w:rPr>
                <w:rFonts w:ascii="Times New Roman" w:eastAsia="Times New Roman" w:hAnsi="Times New Roman" w:cs="Times New Roman"/>
                <w:sz w:val="24"/>
                <w:szCs w:val="24"/>
                <w:lang w:eastAsia="ru-RU"/>
              </w:rPr>
            </w:pPr>
            <w:r w:rsidRPr="00783CA4">
              <w:rPr>
                <w:rFonts w:ascii="Times New Roman" w:eastAsia="Times New Roman" w:hAnsi="Times New Roman" w:cs="Times New Roman"/>
                <w:sz w:val="24"/>
                <w:szCs w:val="24"/>
                <w:lang w:eastAsia="ru-RU"/>
              </w:rPr>
              <w:t xml:space="preserve">Цена </w:t>
            </w:r>
            <w:r>
              <w:rPr>
                <w:rFonts w:ascii="Times New Roman" w:eastAsia="Times New Roman" w:hAnsi="Times New Roman" w:cs="Times New Roman"/>
                <w:sz w:val="24"/>
                <w:szCs w:val="24"/>
                <w:lang w:eastAsia="ru-RU"/>
              </w:rPr>
              <w:t>с</w:t>
            </w:r>
            <w:r w:rsidRPr="00783CA4">
              <w:rPr>
                <w:rFonts w:ascii="Times New Roman" w:eastAsia="Times New Roman" w:hAnsi="Times New Roman" w:cs="Times New Roman"/>
                <w:sz w:val="24"/>
                <w:szCs w:val="24"/>
                <w:lang w:eastAsia="ru-RU"/>
              </w:rPr>
              <w:t xml:space="preserve"> НДС</w:t>
            </w:r>
            <w:r>
              <w:rPr>
                <w:rFonts w:ascii="Times New Roman" w:eastAsia="Times New Roman" w:hAnsi="Times New Roman" w:cs="Times New Roman"/>
                <w:sz w:val="24"/>
                <w:szCs w:val="24"/>
                <w:lang w:eastAsia="ru-RU"/>
              </w:rPr>
              <w:t xml:space="preserve"> (руб.)</w:t>
            </w:r>
            <w:r w:rsidRPr="00783CA4">
              <w:rPr>
                <w:rFonts w:ascii="Times New Roman" w:hAnsi="Times New Roman" w:cs="Times New Roman"/>
                <w:sz w:val="24"/>
                <w:szCs w:val="24"/>
                <w:lang w:eastAsia="ru-RU"/>
              </w:rPr>
              <w:t xml:space="preserve"> *</w:t>
            </w:r>
          </w:p>
        </w:tc>
        <w:tc>
          <w:tcPr>
            <w:tcW w:w="765" w:type="pct"/>
          </w:tcPr>
          <w:p w14:paraId="5795F696" w14:textId="77777777" w:rsidR="00E2174A" w:rsidRDefault="00E2174A" w:rsidP="00572AB3">
            <w:pPr>
              <w:autoSpaceDE w:val="0"/>
              <w:autoSpaceDN w:val="0"/>
              <w:adjustRightInd w:val="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Стоимость</w:t>
            </w:r>
            <w:r w:rsidR="00794F80">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без НДС</w:t>
            </w:r>
          </w:p>
          <w:p w14:paraId="2E53A889" w14:textId="3592B160" w:rsidR="00572AB3" w:rsidRPr="00783CA4" w:rsidRDefault="00572AB3" w:rsidP="00572AB3">
            <w:pPr>
              <w:autoSpaceDE w:val="0"/>
              <w:autoSpaceDN w:val="0"/>
              <w:adjustRightInd w:val="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r w:rsidRPr="00572AB3">
              <w:rPr>
                <w:rFonts w:ascii="Times New Roman" w:eastAsia="Times New Roman" w:hAnsi="Times New Roman" w:cs="Times New Roman"/>
                <w:sz w:val="24"/>
                <w:szCs w:val="24"/>
                <w:lang w:eastAsia="ru-RU"/>
              </w:rPr>
              <w:t>руб.</w:t>
            </w:r>
            <w:r>
              <w:rPr>
                <w:rFonts w:ascii="Times New Roman" w:eastAsia="Times New Roman" w:hAnsi="Times New Roman" w:cs="Times New Roman"/>
                <w:sz w:val="24"/>
                <w:szCs w:val="24"/>
                <w:lang w:eastAsia="ru-RU"/>
              </w:rPr>
              <w:t>)</w:t>
            </w:r>
          </w:p>
        </w:tc>
        <w:tc>
          <w:tcPr>
            <w:tcW w:w="734" w:type="pct"/>
          </w:tcPr>
          <w:p w14:paraId="105AF828" w14:textId="77777777" w:rsidR="00E2174A" w:rsidRDefault="00E2174A" w:rsidP="00572AB3">
            <w:pPr>
              <w:autoSpaceDE w:val="0"/>
              <w:autoSpaceDN w:val="0"/>
              <w:adjustRightInd w:val="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Стоимость</w:t>
            </w:r>
            <w:r w:rsidR="00794F80">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с НДС</w:t>
            </w:r>
          </w:p>
          <w:p w14:paraId="5A754F88" w14:textId="509AEE0E" w:rsidR="00572AB3" w:rsidRDefault="00572AB3" w:rsidP="00572AB3">
            <w:pPr>
              <w:autoSpaceDE w:val="0"/>
              <w:autoSpaceDN w:val="0"/>
              <w:adjustRightInd w:val="0"/>
              <w:jc w:val="center"/>
              <w:rPr>
                <w:rFonts w:ascii="Times New Roman" w:eastAsia="Times New Roman" w:hAnsi="Times New Roman" w:cs="Times New Roman"/>
                <w:sz w:val="24"/>
                <w:szCs w:val="24"/>
                <w:lang w:eastAsia="ru-RU"/>
              </w:rPr>
            </w:pPr>
            <w:r w:rsidRPr="00572AB3">
              <w:rPr>
                <w:rFonts w:ascii="Times New Roman" w:eastAsia="Times New Roman" w:hAnsi="Times New Roman" w:cs="Times New Roman"/>
                <w:sz w:val="24"/>
                <w:szCs w:val="24"/>
                <w:lang w:eastAsia="ru-RU"/>
              </w:rPr>
              <w:t>(руб.)</w:t>
            </w:r>
          </w:p>
        </w:tc>
      </w:tr>
      <w:tr w:rsidR="00E2174A" w14:paraId="58DDB1AF" w14:textId="77777777" w:rsidTr="00F324DF">
        <w:tc>
          <w:tcPr>
            <w:tcW w:w="299" w:type="pct"/>
          </w:tcPr>
          <w:p w14:paraId="7AA8B267" w14:textId="77777777" w:rsidR="00E2174A" w:rsidRPr="00783CA4" w:rsidRDefault="00E2174A" w:rsidP="00E2174A">
            <w:pPr>
              <w:autoSpaceDE w:val="0"/>
              <w:autoSpaceDN w:val="0"/>
              <w:adjustRightInd w:val="0"/>
              <w:jc w:val="center"/>
              <w:rPr>
                <w:rFonts w:ascii="Times New Roman" w:eastAsia="Times New Roman" w:hAnsi="Times New Roman" w:cs="Times New Roman"/>
                <w:b/>
                <w:sz w:val="24"/>
                <w:szCs w:val="24"/>
                <w:lang w:eastAsia="ru-RU"/>
              </w:rPr>
            </w:pPr>
            <w:r w:rsidRPr="00783CA4">
              <w:rPr>
                <w:rFonts w:ascii="Times New Roman" w:eastAsia="Times New Roman" w:hAnsi="Times New Roman" w:cs="Times New Roman"/>
                <w:b/>
                <w:sz w:val="24"/>
                <w:szCs w:val="24"/>
                <w:lang w:eastAsia="ru-RU"/>
              </w:rPr>
              <w:t>1</w:t>
            </w:r>
          </w:p>
        </w:tc>
        <w:tc>
          <w:tcPr>
            <w:tcW w:w="1158" w:type="pct"/>
          </w:tcPr>
          <w:p w14:paraId="34D12516" w14:textId="77777777" w:rsidR="00E2174A" w:rsidRPr="00783CA4" w:rsidRDefault="00E2174A" w:rsidP="00E2174A">
            <w:pPr>
              <w:autoSpaceDE w:val="0"/>
              <w:autoSpaceDN w:val="0"/>
              <w:adjustRightInd w:val="0"/>
              <w:jc w:val="center"/>
              <w:rPr>
                <w:rFonts w:ascii="Times New Roman" w:eastAsia="Times New Roman" w:hAnsi="Times New Roman" w:cs="Times New Roman"/>
                <w:b/>
                <w:sz w:val="24"/>
                <w:szCs w:val="24"/>
                <w:lang w:eastAsia="ru-RU"/>
              </w:rPr>
            </w:pPr>
            <w:r w:rsidRPr="00783CA4">
              <w:rPr>
                <w:rFonts w:ascii="Times New Roman" w:eastAsia="Times New Roman" w:hAnsi="Times New Roman" w:cs="Times New Roman"/>
                <w:b/>
                <w:sz w:val="24"/>
                <w:szCs w:val="24"/>
                <w:lang w:eastAsia="ru-RU"/>
              </w:rPr>
              <w:t>2</w:t>
            </w:r>
          </w:p>
        </w:tc>
        <w:tc>
          <w:tcPr>
            <w:tcW w:w="468" w:type="pct"/>
          </w:tcPr>
          <w:p w14:paraId="568886A5" w14:textId="77777777" w:rsidR="00E2174A" w:rsidRPr="00783CA4" w:rsidRDefault="00E2174A" w:rsidP="00E2174A">
            <w:pPr>
              <w:autoSpaceDE w:val="0"/>
              <w:autoSpaceDN w:val="0"/>
              <w:adjustRightInd w:val="0"/>
              <w:jc w:val="center"/>
              <w:rPr>
                <w:rFonts w:ascii="Times New Roman" w:eastAsia="Times New Roman" w:hAnsi="Times New Roman" w:cs="Times New Roman"/>
                <w:b/>
                <w:sz w:val="24"/>
                <w:szCs w:val="24"/>
                <w:lang w:eastAsia="ru-RU"/>
              </w:rPr>
            </w:pPr>
            <w:r w:rsidRPr="00783CA4">
              <w:rPr>
                <w:rFonts w:ascii="Times New Roman" w:eastAsia="Times New Roman" w:hAnsi="Times New Roman" w:cs="Times New Roman"/>
                <w:b/>
                <w:sz w:val="24"/>
                <w:szCs w:val="24"/>
                <w:lang w:eastAsia="ru-RU"/>
              </w:rPr>
              <w:t>3</w:t>
            </w:r>
          </w:p>
        </w:tc>
        <w:tc>
          <w:tcPr>
            <w:tcW w:w="366" w:type="pct"/>
          </w:tcPr>
          <w:p w14:paraId="4EA256FC" w14:textId="77777777" w:rsidR="00E2174A" w:rsidRPr="00783CA4" w:rsidRDefault="00E2174A" w:rsidP="00E2174A">
            <w:pPr>
              <w:autoSpaceDE w:val="0"/>
              <w:autoSpaceDN w:val="0"/>
              <w:adjustRightInd w:val="0"/>
              <w:jc w:val="center"/>
              <w:rPr>
                <w:rFonts w:ascii="Times New Roman" w:eastAsia="Times New Roman" w:hAnsi="Times New Roman" w:cs="Times New Roman"/>
                <w:b/>
                <w:sz w:val="24"/>
                <w:szCs w:val="24"/>
                <w:lang w:eastAsia="ru-RU"/>
              </w:rPr>
            </w:pPr>
            <w:r w:rsidRPr="00783CA4">
              <w:rPr>
                <w:rFonts w:ascii="Times New Roman" w:eastAsia="Times New Roman" w:hAnsi="Times New Roman" w:cs="Times New Roman"/>
                <w:b/>
                <w:sz w:val="24"/>
                <w:szCs w:val="24"/>
                <w:lang w:eastAsia="ru-RU"/>
              </w:rPr>
              <w:t>4</w:t>
            </w:r>
          </w:p>
        </w:tc>
        <w:tc>
          <w:tcPr>
            <w:tcW w:w="620" w:type="pct"/>
          </w:tcPr>
          <w:p w14:paraId="44EFE2BB" w14:textId="77777777" w:rsidR="00E2174A" w:rsidRPr="00783CA4" w:rsidRDefault="00E2174A" w:rsidP="00E2174A">
            <w:pPr>
              <w:autoSpaceDE w:val="0"/>
              <w:autoSpaceDN w:val="0"/>
              <w:adjustRightInd w:val="0"/>
              <w:jc w:val="center"/>
              <w:rPr>
                <w:rFonts w:ascii="Times New Roman" w:eastAsia="Times New Roman" w:hAnsi="Times New Roman" w:cs="Times New Roman"/>
                <w:b/>
                <w:sz w:val="24"/>
                <w:szCs w:val="24"/>
                <w:lang w:eastAsia="ru-RU"/>
              </w:rPr>
            </w:pPr>
            <w:r w:rsidRPr="00783CA4">
              <w:rPr>
                <w:rFonts w:ascii="Times New Roman" w:eastAsia="Times New Roman" w:hAnsi="Times New Roman" w:cs="Times New Roman"/>
                <w:b/>
                <w:sz w:val="24"/>
                <w:szCs w:val="24"/>
                <w:lang w:eastAsia="ru-RU"/>
              </w:rPr>
              <w:t>5</w:t>
            </w:r>
          </w:p>
        </w:tc>
        <w:tc>
          <w:tcPr>
            <w:tcW w:w="590" w:type="pct"/>
          </w:tcPr>
          <w:p w14:paraId="41D9E9F7" w14:textId="77777777" w:rsidR="00E2174A" w:rsidRPr="00783CA4" w:rsidRDefault="00E2174A" w:rsidP="00E2174A">
            <w:pPr>
              <w:autoSpaceDE w:val="0"/>
              <w:autoSpaceDN w:val="0"/>
              <w:adjustRightInd w:val="0"/>
              <w:jc w:val="center"/>
              <w:rPr>
                <w:rFonts w:ascii="Times New Roman" w:eastAsia="Times New Roman" w:hAnsi="Times New Roman" w:cs="Times New Roman"/>
                <w:b/>
                <w:sz w:val="24"/>
                <w:szCs w:val="24"/>
                <w:lang w:eastAsia="ru-RU"/>
              </w:rPr>
            </w:pPr>
            <w:r w:rsidRPr="00783CA4">
              <w:rPr>
                <w:rFonts w:ascii="Times New Roman" w:eastAsia="Times New Roman" w:hAnsi="Times New Roman" w:cs="Times New Roman"/>
                <w:b/>
                <w:sz w:val="24"/>
                <w:szCs w:val="24"/>
                <w:lang w:eastAsia="ru-RU"/>
              </w:rPr>
              <w:t>6</w:t>
            </w:r>
          </w:p>
        </w:tc>
        <w:tc>
          <w:tcPr>
            <w:tcW w:w="765" w:type="pct"/>
          </w:tcPr>
          <w:p w14:paraId="5FF16DE3" w14:textId="77777777" w:rsidR="00E2174A" w:rsidRPr="00783CA4" w:rsidRDefault="00E2174A" w:rsidP="00E2174A">
            <w:pPr>
              <w:autoSpaceDE w:val="0"/>
              <w:autoSpaceDN w:val="0"/>
              <w:adjustRightInd w:val="0"/>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7</w:t>
            </w:r>
          </w:p>
        </w:tc>
        <w:tc>
          <w:tcPr>
            <w:tcW w:w="734" w:type="pct"/>
          </w:tcPr>
          <w:p w14:paraId="4C119068" w14:textId="77777777" w:rsidR="00E2174A" w:rsidRDefault="00E2174A" w:rsidP="00E2174A">
            <w:pPr>
              <w:autoSpaceDE w:val="0"/>
              <w:autoSpaceDN w:val="0"/>
              <w:adjustRightInd w:val="0"/>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8</w:t>
            </w:r>
          </w:p>
        </w:tc>
      </w:tr>
      <w:tr w:rsidR="00E2174A" w:rsidRPr="00783CA4" w14:paraId="76D426C6" w14:textId="77777777" w:rsidTr="00F324DF">
        <w:tc>
          <w:tcPr>
            <w:tcW w:w="299" w:type="pct"/>
          </w:tcPr>
          <w:p w14:paraId="4BF6607D" w14:textId="77777777" w:rsidR="00E2174A" w:rsidRPr="00783CA4" w:rsidRDefault="00E2174A" w:rsidP="00E2174A">
            <w:pPr>
              <w:autoSpaceDE w:val="0"/>
              <w:autoSpaceDN w:val="0"/>
              <w:adjustRightInd w:val="0"/>
              <w:jc w:val="both"/>
              <w:rPr>
                <w:rFonts w:ascii="Times New Roman" w:eastAsia="Times New Roman" w:hAnsi="Times New Roman" w:cs="Times New Roman"/>
                <w:sz w:val="24"/>
                <w:szCs w:val="24"/>
                <w:lang w:eastAsia="ru-RU"/>
              </w:rPr>
            </w:pPr>
          </w:p>
        </w:tc>
        <w:tc>
          <w:tcPr>
            <w:tcW w:w="1158" w:type="pct"/>
          </w:tcPr>
          <w:p w14:paraId="45E0740D" w14:textId="77777777" w:rsidR="00E2174A" w:rsidRPr="00783CA4" w:rsidRDefault="00E2174A" w:rsidP="00E2174A">
            <w:pPr>
              <w:autoSpaceDE w:val="0"/>
              <w:autoSpaceDN w:val="0"/>
              <w:adjustRightInd w:val="0"/>
              <w:jc w:val="both"/>
              <w:rPr>
                <w:rFonts w:ascii="Times New Roman" w:eastAsia="Times New Roman" w:hAnsi="Times New Roman" w:cs="Times New Roman"/>
                <w:sz w:val="24"/>
                <w:szCs w:val="24"/>
                <w:lang w:eastAsia="ru-RU"/>
              </w:rPr>
            </w:pPr>
          </w:p>
        </w:tc>
        <w:tc>
          <w:tcPr>
            <w:tcW w:w="468" w:type="pct"/>
          </w:tcPr>
          <w:p w14:paraId="4ED0EBFE" w14:textId="77777777" w:rsidR="00E2174A" w:rsidRPr="00783CA4" w:rsidRDefault="00E2174A" w:rsidP="00E2174A">
            <w:pPr>
              <w:autoSpaceDE w:val="0"/>
              <w:autoSpaceDN w:val="0"/>
              <w:adjustRightInd w:val="0"/>
              <w:jc w:val="both"/>
              <w:rPr>
                <w:rFonts w:ascii="Times New Roman" w:eastAsia="Times New Roman" w:hAnsi="Times New Roman" w:cs="Times New Roman"/>
                <w:sz w:val="24"/>
                <w:szCs w:val="24"/>
                <w:lang w:eastAsia="ru-RU"/>
              </w:rPr>
            </w:pPr>
          </w:p>
        </w:tc>
        <w:tc>
          <w:tcPr>
            <w:tcW w:w="366" w:type="pct"/>
          </w:tcPr>
          <w:p w14:paraId="3FFA3DE0" w14:textId="77777777" w:rsidR="00E2174A" w:rsidRPr="00783CA4" w:rsidRDefault="00E2174A" w:rsidP="00E2174A">
            <w:pPr>
              <w:autoSpaceDE w:val="0"/>
              <w:autoSpaceDN w:val="0"/>
              <w:adjustRightInd w:val="0"/>
              <w:jc w:val="both"/>
              <w:rPr>
                <w:rFonts w:ascii="Times New Roman" w:eastAsia="Times New Roman" w:hAnsi="Times New Roman" w:cs="Times New Roman"/>
                <w:sz w:val="24"/>
                <w:szCs w:val="24"/>
                <w:lang w:eastAsia="ru-RU"/>
              </w:rPr>
            </w:pPr>
          </w:p>
        </w:tc>
        <w:tc>
          <w:tcPr>
            <w:tcW w:w="620" w:type="pct"/>
          </w:tcPr>
          <w:p w14:paraId="7E24829A" w14:textId="77777777" w:rsidR="00E2174A" w:rsidRPr="00783CA4" w:rsidRDefault="00E2174A" w:rsidP="00E2174A">
            <w:pPr>
              <w:autoSpaceDE w:val="0"/>
              <w:autoSpaceDN w:val="0"/>
              <w:adjustRightInd w:val="0"/>
              <w:jc w:val="both"/>
              <w:rPr>
                <w:rFonts w:ascii="Times New Roman" w:eastAsia="Times New Roman" w:hAnsi="Times New Roman" w:cs="Times New Roman"/>
                <w:sz w:val="24"/>
                <w:szCs w:val="24"/>
                <w:lang w:eastAsia="ru-RU"/>
              </w:rPr>
            </w:pPr>
          </w:p>
        </w:tc>
        <w:tc>
          <w:tcPr>
            <w:tcW w:w="590" w:type="pct"/>
          </w:tcPr>
          <w:p w14:paraId="59B3520B" w14:textId="77777777" w:rsidR="00E2174A" w:rsidRPr="00783CA4" w:rsidRDefault="00E2174A" w:rsidP="00E2174A">
            <w:pPr>
              <w:autoSpaceDE w:val="0"/>
              <w:autoSpaceDN w:val="0"/>
              <w:adjustRightInd w:val="0"/>
              <w:jc w:val="both"/>
              <w:rPr>
                <w:rFonts w:ascii="Times New Roman" w:eastAsia="Times New Roman" w:hAnsi="Times New Roman" w:cs="Times New Roman"/>
                <w:sz w:val="24"/>
                <w:szCs w:val="24"/>
                <w:lang w:eastAsia="ru-RU"/>
              </w:rPr>
            </w:pPr>
          </w:p>
        </w:tc>
        <w:tc>
          <w:tcPr>
            <w:tcW w:w="765" w:type="pct"/>
          </w:tcPr>
          <w:p w14:paraId="4F5F52D3" w14:textId="77777777" w:rsidR="00E2174A" w:rsidRPr="00783CA4" w:rsidRDefault="00E2174A" w:rsidP="00E2174A">
            <w:pPr>
              <w:autoSpaceDE w:val="0"/>
              <w:autoSpaceDN w:val="0"/>
              <w:adjustRightInd w:val="0"/>
              <w:jc w:val="both"/>
              <w:rPr>
                <w:rFonts w:ascii="Times New Roman" w:eastAsia="Times New Roman" w:hAnsi="Times New Roman" w:cs="Times New Roman"/>
                <w:sz w:val="24"/>
                <w:szCs w:val="24"/>
                <w:lang w:eastAsia="ru-RU"/>
              </w:rPr>
            </w:pPr>
          </w:p>
        </w:tc>
        <w:tc>
          <w:tcPr>
            <w:tcW w:w="734" w:type="pct"/>
          </w:tcPr>
          <w:p w14:paraId="16F958E6" w14:textId="77777777" w:rsidR="00E2174A" w:rsidRPr="00783CA4" w:rsidRDefault="00E2174A" w:rsidP="00E2174A">
            <w:pPr>
              <w:autoSpaceDE w:val="0"/>
              <w:autoSpaceDN w:val="0"/>
              <w:adjustRightInd w:val="0"/>
              <w:jc w:val="both"/>
              <w:rPr>
                <w:rFonts w:ascii="Times New Roman" w:eastAsia="Times New Roman" w:hAnsi="Times New Roman" w:cs="Times New Roman"/>
                <w:sz w:val="24"/>
                <w:szCs w:val="24"/>
                <w:lang w:eastAsia="ru-RU"/>
              </w:rPr>
            </w:pPr>
          </w:p>
        </w:tc>
      </w:tr>
      <w:tr w:rsidR="00E2174A" w:rsidRPr="00783CA4" w14:paraId="40367BC0" w14:textId="77777777" w:rsidTr="00F324DF">
        <w:tblPrEx>
          <w:tblLook w:val="0000" w:firstRow="0" w:lastRow="0" w:firstColumn="0" w:lastColumn="0" w:noHBand="0" w:noVBand="0"/>
        </w:tblPrEx>
        <w:trPr>
          <w:trHeight w:val="175"/>
        </w:trPr>
        <w:tc>
          <w:tcPr>
            <w:tcW w:w="2291" w:type="pct"/>
            <w:gridSpan w:val="4"/>
          </w:tcPr>
          <w:p w14:paraId="43E0751D" w14:textId="76CE9642" w:rsidR="00E2174A" w:rsidRPr="00783CA4" w:rsidRDefault="00E2174A" w:rsidP="00E2174A">
            <w:pPr>
              <w:autoSpaceDE w:val="0"/>
              <w:autoSpaceDN w:val="0"/>
              <w:adjustRightInd w:val="0"/>
              <w:ind w:left="108"/>
              <w:jc w:val="right"/>
              <w:rPr>
                <w:rFonts w:ascii="Times New Roman" w:eastAsia="Times New Roman" w:hAnsi="Times New Roman" w:cs="Times New Roman"/>
                <w:sz w:val="24"/>
                <w:szCs w:val="24"/>
                <w:lang w:eastAsia="ru-RU"/>
              </w:rPr>
            </w:pPr>
            <w:r w:rsidRPr="00783CA4">
              <w:rPr>
                <w:rFonts w:ascii="Times New Roman" w:eastAsia="Times New Roman" w:hAnsi="Times New Roman" w:cs="Times New Roman"/>
                <w:sz w:val="24"/>
                <w:szCs w:val="24"/>
                <w:lang w:eastAsia="ru-RU"/>
              </w:rPr>
              <w:t>Итого,</w:t>
            </w:r>
            <w:r w:rsidR="00794F80">
              <w:rPr>
                <w:rFonts w:ascii="Times New Roman" w:eastAsia="Times New Roman" w:hAnsi="Times New Roman" w:cs="Times New Roman"/>
                <w:sz w:val="24"/>
                <w:szCs w:val="24"/>
                <w:lang w:eastAsia="ru-RU"/>
              </w:rPr>
              <w:t xml:space="preserve"> руб.</w:t>
            </w:r>
            <w:r w:rsidRPr="00783CA4">
              <w:rPr>
                <w:rFonts w:ascii="Times New Roman" w:eastAsia="Times New Roman" w:hAnsi="Times New Roman" w:cs="Times New Roman"/>
                <w:sz w:val="24"/>
                <w:szCs w:val="24"/>
                <w:lang w:eastAsia="ru-RU"/>
              </w:rPr>
              <w:t xml:space="preserve"> без НДС</w:t>
            </w:r>
          </w:p>
        </w:tc>
        <w:tc>
          <w:tcPr>
            <w:tcW w:w="620" w:type="pct"/>
          </w:tcPr>
          <w:p w14:paraId="14F9A4B1" w14:textId="77777777" w:rsidR="00E2174A" w:rsidRPr="00783CA4" w:rsidRDefault="00E2174A" w:rsidP="00E2174A">
            <w:pPr>
              <w:autoSpaceDE w:val="0"/>
              <w:autoSpaceDN w:val="0"/>
              <w:adjustRightInd w:val="0"/>
              <w:ind w:left="108"/>
              <w:jc w:val="both"/>
              <w:rPr>
                <w:rFonts w:ascii="Times New Roman" w:eastAsia="Times New Roman" w:hAnsi="Times New Roman" w:cs="Times New Roman"/>
                <w:sz w:val="24"/>
                <w:szCs w:val="24"/>
                <w:lang w:eastAsia="ru-RU"/>
              </w:rPr>
            </w:pPr>
          </w:p>
        </w:tc>
        <w:tc>
          <w:tcPr>
            <w:tcW w:w="590" w:type="pct"/>
          </w:tcPr>
          <w:p w14:paraId="482FD4E5" w14:textId="77777777" w:rsidR="00E2174A" w:rsidRPr="00783CA4" w:rsidRDefault="00E2174A" w:rsidP="00E2174A">
            <w:pPr>
              <w:autoSpaceDE w:val="0"/>
              <w:autoSpaceDN w:val="0"/>
              <w:adjustRightInd w:val="0"/>
              <w:ind w:left="108"/>
              <w:jc w:val="both"/>
              <w:rPr>
                <w:rFonts w:ascii="Times New Roman" w:eastAsia="Times New Roman" w:hAnsi="Times New Roman" w:cs="Times New Roman"/>
                <w:sz w:val="24"/>
                <w:szCs w:val="24"/>
                <w:lang w:eastAsia="ru-RU"/>
              </w:rPr>
            </w:pPr>
          </w:p>
        </w:tc>
        <w:tc>
          <w:tcPr>
            <w:tcW w:w="765" w:type="pct"/>
          </w:tcPr>
          <w:p w14:paraId="6E0730AD" w14:textId="77777777" w:rsidR="00E2174A" w:rsidRPr="00783CA4" w:rsidRDefault="00E2174A" w:rsidP="00E2174A">
            <w:pPr>
              <w:autoSpaceDE w:val="0"/>
              <w:autoSpaceDN w:val="0"/>
              <w:adjustRightInd w:val="0"/>
              <w:ind w:left="108"/>
              <w:jc w:val="both"/>
              <w:rPr>
                <w:rFonts w:ascii="Times New Roman" w:eastAsia="Times New Roman" w:hAnsi="Times New Roman" w:cs="Times New Roman"/>
                <w:sz w:val="24"/>
                <w:szCs w:val="24"/>
                <w:lang w:eastAsia="ru-RU"/>
              </w:rPr>
            </w:pPr>
          </w:p>
        </w:tc>
        <w:tc>
          <w:tcPr>
            <w:tcW w:w="734" w:type="pct"/>
          </w:tcPr>
          <w:p w14:paraId="24E354BC" w14:textId="77777777" w:rsidR="00E2174A" w:rsidRPr="00783CA4" w:rsidRDefault="00E2174A" w:rsidP="00E2174A">
            <w:pPr>
              <w:autoSpaceDE w:val="0"/>
              <w:autoSpaceDN w:val="0"/>
              <w:adjustRightInd w:val="0"/>
              <w:ind w:left="108"/>
              <w:jc w:val="both"/>
              <w:rPr>
                <w:rFonts w:ascii="Times New Roman" w:eastAsia="Times New Roman" w:hAnsi="Times New Roman" w:cs="Times New Roman"/>
                <w:sz w:val="24"/>
                <w:szCs w:val="24"/>
                <w:lang w:eastAsia="ru-RU"/>
              </w:rPr>
            </w:pPr>
          </w:p>
        </w:tc>
      </w:tr>
      <w:tr w:rsidR="00E2174A" w:rsidRPr="00783CA4" w14:paraId="1A01D803" w14:textId="77777777" w:rsidTr="00F324DF">
        <w:tblPrEx>
          <w:tblLook w:val="0000" w:firstRow="0" w:lastRow="0" w:firstColumn="0" w:lastColumn="0" w:noHBand="0" w:noVBand="0"/>
        </w:tblPrEx>
        <w:trPr>
          <w:trHeight w:val="175"/>
        </w:trPr>
        <w:tc>
          <w:tcPr>
            <w:tcW w:w="2291" w:type="pct"/>
            <w:gridSpan w:val="4"/>
          </w:tcPr>
          <w:p w14:paraId="05364B39" w14:textId="37B7140F" w:rsidR="00E2174A" w:rsidRPr="00783CA4" w:rsidRDefault="00E2174A" w:rsidP="00E2174A">
            <w:pPr>
              <w:autoSpaceDE w:val="0"/>
              <w:autoSpaceDN w:val="0"/>
              <w:adjustRightInd w:val="0"/>
              <w:ind w:left="108"/>
              <w:jc w:val="right"/>
              <w:rPr>
                <w:rFonts w:ascii="Times New Roman" w:eastAsia="Times New Roman" w:hAnsi="Times New Roman" w:cs="Times New Roman"/>
                <w:sz w:val="24"/>
                <w:szCs w:val="24"/>
                <w:lang w:eastAsia="ru-RU"/>
              </w:rPr>
            </w:pPr>
            <w:r w:rsidRPr="00783CA4">
              <w:rPr>
                <w:rFonts w:ascii="Times New Roman" w:hAnsi="Times New Roman" w:cs="Times New Roman"/>
                <w:sz w:val="24"/>
                <w:szCs w:val="24"/>
                <w:lang w:eastAsia="ru-RU"/>
              </w:rPr>
              <w:t>Итого,</w:t>
            </w:r>
            <w:r w:rsidR="00794F80">
              <w:rPr>
                <w:rFonts w:ascii="Times New Roman" w:hAnsi="Times New Roman" w:cs="Times New Roman"/>
                <w:sz w:val="24"/>
                <w:szCs w:val="24"/>
                <w:lang w:eastAsia="ru-RU"/>
              </w:rPr>
              <w:t xml:space="preserve"> руб.</w:t>
            </w:r>
            <w:r w:rsidRPr="00783CA4">
              <w:rPr>
                <w:rFonts w:ascii="Times New Roman" w:hAnsi="Times New Roman" w:cs="Times New Roman"/>
                <w:sz w:val="24"/>
                <w:szCs w:val="24"/>
                <w:lang w:eastAsia="ru-RU"/>
              </w:rPr>
              <w:t xml:space="preserve"> </w:t>
            </w:r>
            <w:r>
              <w:rPr>
                <w:rFonts w:ascii="Times New Roman" w:hAnsi="Times New Roman" w:cs="Times New Roman"/>
                <w:sz w:val="24"/>
                <w:szCs w:val="24"/>
                <w:lang w:eastAsia="ru-RU"/>
              </w:rPr>
              <w:t>с</w:t>
            </w:r>
            <w:r w:rsidRPr="00783CA4">
              <w:rPr>
                <w:rFonts w:ascii="Times New Roman" w:hAnsi="Times New Roman" w:cs="Times New Roman"/>
                <w:sz w:val="24"/>
                <w:szCs w:val="24"/>
                <w:lang w:eastAsia="ru-RU"/>
              </w:rPr>
              <w:t xml:space="preserve"> НДС:</w:t>
            </w:r>
          </w:p>
        </w:tc>
        <w:tc>
          <w:tcPr>
            <w:tcW w:w="620" w:type="pct"/>
          </w:tcPr>
          <w:p w14:paraId="0EF06E5A" w14:textId="77777777" w:rsidR="00E2174A" w:rsidRPr="00783CA4" w:rsidRDefault="00E2174A" w:rsidP="00E2174A">
            <w:pPr>
              <w:autoSpaceDE w:val="0"/>
              <w:autoSpaceDN w:val="0"/>
              <w:adjustRightInd w:val="0"/>
              <w:ind w:left="108"/>
              <w:jc w:val="both"/>
              <w:rPr>
                <w:rFonts w:ascii="Times New Roman" w:eastAsia="Times New Roman" w:hAnsi="Times New Roman" w:cs="Times New Roman"/>
                <w:sz w:val="24"/>
                <w:szCs w:val="24"/>
                <w:lang w:eastAsia="ru-RU"/>
              </w:rPr>
            </w:pPr>
          </w:p>
        </w:tc>
        <w:tc>
          <w:tcPr>
            <w:tcW w:w="590" w:type="pct"/>
          </w:tcPr>
          <w:p w14:paraId="38C61F5A" w14:textId="77777777" w:rsidR="00E2174A" w:rsidRPr="00783CA4" w:rsidRDefault="00E2174A" w:rsidP="00E2174A">
            <w:pPr>
              <w:autoSpaceDE w:val="0"/>
              <w:autoSpaceDN w:val="0"/>
              <w:adjustRightInd w:val="0"/>
              <w:ind w:left="108"/>
              <w:jc w:val="both"/>
              <w:rPr>
                <w:rFonts w:ascii="Times New Roman" w:eastAsia="Times New Roman" w:hAnsi="Times New Roman" w:cs="Times New Roman"/>
                <w:sz w:val="24"/>
                <w:szCs w:val="24"/>
                <w:lang w:eastAsia="ru-RU"/>
              </w:rPr>
            </w:pPr>
          </w:p>
        </w:tc>
        <w:tc>
          <w:tcPr>
            <w:tcW w:w="765" w:type="pct"/>
          </w:tcPr>
          <w:p w14:paraId="23ADA36D" w14:textId="77777777" w:rsidR="00E2174A" w:rsidRPr="00783CA4" w:rsidRDefault="00E2174A" w:rsidP="00E2174A">
            <w:pPr>
              <w:autoSpaceDE w:val="0"/>
              <w:autoSpaceDN w:val="0"/>
              <w:adjustRightInd w:val="0"/>
              <w:ind w:left="108"/>
              <w:jc w:val="both"/>
              <w:rPr>
                <w:rFonts w:ascii="Times New Roman" w:eastAsia="Times New Roman" w:hAnsi="Times New Roman" w:cs="Times New Roman"/>
                <w:sz w:val="24"/>
                <w:szCs w:val="24"/>
                <w:lang w:eastAsia="ru-RU"/>
              </w:rPr>
            </w:pPr>
          </w:p>
        </w:tc>
        <w:tc>
          <w:tcPr>
            <w:tcW w:w="734" w:type="pct"/>
          </w:tcPr>
          <w:p w14:paraId="57635D5F" w14:textId="77777777" w:rsidR="00E2174A" w:rsidRPr="00783CA4" w:rsidRDefault="00E2174A" w:rsidP="00E2174A">
            <w:pPr>
              <w:autoSpaceDE w:val="0"/>
              <w:autoSpaceDN w:val="0"/>
              <w:adjustRightInd w:val="0"/>
              <w:ind w:left="108"/>
              <w:jc w:val="both"/>
              <w:rPr>
                <w:rFonts w:ascii="Times New Roman" w:eastAsia="Times New Roman" w:hAnsi="Times New Roman" w:cs="Times New Roman"/>
                <w:sz w:val="24"/>
                <w:szCs w:val="24"/>
                <w:lang w:eastAsia="ru-RU"/>
              </w:rPr>
            </w:pPr>
          </w:p>
        </w:tc>
      </w:tr>
    </w:tbl>
    <w:p w14:paraId="11FAA735" w14:textId="4FB20D7C" w:rsidR="00442929" w:rsidRPr="00783CA4" w:rsidRDefault="00442929" w:rsidP="00442929">
      <w:pPr>
        <w:autoSpaceDE w:val="0"/>
        <w:autoSpaceDN w:val="0"/>
        <w:adjustRightInd w:val="0"/>
        <w:spacing w:after="0" w:line="240" w:lineRule="auto"/>
        <w:ind w:firstLine="142"/>
        <w:jc w:val="both"/>
        <w:rPr>
          <w:rFonts w:ascii="Times New Roman" w:eastAsia="Times New Roman" w:hAnsi="Times New Roman" w:cs="Times New Roman"/>
          <w:sz w:val="24"/>
          <w:szCs w:val="24"/>
          <w:lang w:eastAsia="ru-RU"/>
        </w:rPr>
      </w:pPr>
      <w:r w:rsidRPr="00783CA4">
        <w:rPr>
          <w:rFonts w:ascii="Times New Roman" w:eastAsia="Times New Roman" w:hAnsi="Times New Roman" w:cs="Times New Roman"/>
          <w:sz w:val="24"/>
          <w:szCs w:val="24"/>
          <w:lang w:eastAsia="ru-RU"/>
        </w:rPr>
        <w:t>*согласно Спецификации (</w:t>
      </w:r>
      <w:r w:rsidR="002638D4">
        <w:rPr>
          <w:rFonts w:ascii="Times New Roman" w:eastAsia="Times New Roman" w:hAnsi="Times New Roman" w:cs="Times New Roman"/>
          <w:sz w:val="24"/>
          <w:szCs w:val="24"/>
          <w:lang w:eastAsia="ru-RU"/>
        </w:rPr>
        <w:t>Приложение №6</w:t>
      </w:r>
      <w:r>
        <w:rPr>
          <w:rFonts w:ascii="Times New Roman" w:eastAsia="Times New Roman" w:hAnsi="Times New Roman" w:cs="Times New Roman"/>
          <w:sz w:val="24"/>
          <w:szCs w:val="24"/>
          <w:lang w:eastAsia="ru-RU"/>
        </w:rPr>
        <w:t xml:space="preserve"> к Договору</w:t>
      </w:r>
      <w:r w:rsidRPr="00783CA4">
        <w:rPr>
          <w:rFonts w:ascii="Times New Roman" w:eastAsia="Times New Roman" w:hAnsi="Times New Roman" w:cs="Times New Roman"/>
          <w:sz w:val="24"/>
          <w:szCs w:val="24"/>
          <w:lang w:eastAsia="ru-RU"/>
        </w:rPr>
        <w:t>).</w:t>
      </w:r>
    </w:p>
    <w:p w14:paraId="03B6A9E0" w14:textId="7F704B03" w:rsidR="00442929" w:rsidRDefault="00442929" w:rsidP="00476E8C">
      <w:pPr>
        <w:tabs>
          <w:tab w:val="left" w:pos="2295"/>
        </w:tabs>
        <w:spacing w:after="0" w:line="240" w:lineRule="auto"/>
        <w:ind w:left="360"/>
        <w:contextualSpacing/>
        <w:jc w:val="center"/>
        <w:rPr>
          <w:rFonts w:ascii="Times New Roman" w:eastAsia="Times New Roman" w:hAnsi="Times New Roman" w:cs="Times New Roman"/>
          <w:b/>
          <w:sz w:val="24"/>
          <w:szCs w:val="24"/>
          <w:lang w:eastAsia="ru-RU"/>
        </w:rPr>
      </w:pPr>
    </w:p>
    <w:p w14:paraId="561BB8F0" w14:textId="2364247F" w:rsidR="00476E8C" w:rsidRDefault="00476E8C" w:rsidP="00476E8C">
      <w:pPr>
        <w:tabs>
          <w:tab w:val="left" w:pos="2295"/>
        </w:tabs>
        <w:spacing w:after="0" w:line="240" w:lineRule="auto"/>
        <w:ind w:left="360"/>
        <w:contextualSpacing/>
        <w:jc w:val="center"/>
        <w:rPr>
          <w:rFonts w:ascii="Times New Roman" w:hAnsi="Times New Roman" w:cs="Times New Roman"/>
          <w:b/>
          <w:sz w:val="24"/>
          <w:szCs w:val="24"/>
        </w:rPr>
      </w:pPr>
      <w:r>
        <w:rPr>
          <w:rFonts w:ascii="Times New Roman" w:eastAsia="Times New Roman" w:hAnsi="Times New Roman" w:cs="Times New Roman"/>
          <w:b/>
          <w:sz w:val="24"/>
          <w:szCs w:val="24"/>
          <w:lang w:eastAsia="ru-RU"/>
        </w:rPr>
        <w:t>3</w:t>
      </w:r>
      <w:r w:rsidRPr="00783CA4">
        <w:rPr>
          <w:rFonts w:ascii="Times New Roman" w:eastAsia="Times New Roman" w:hAnsi="Times New Roman" w:cs="Times New Roman"/>
          <w:sz w:val="24"/>
          <w:szCs w:val="24"/>
          <w:lang w:eastAsia="ru-RU"/>
        </w:rPr>
        <w:t>.</w:t>
      </w:r>
      <w:r w:rsidRPr="00783CA4">
        <w:rPr>
          <w:rFonts w:ascii="Times New Roman" w:hAnsi="Times New Roman" w:cs="Times New Roman"/>
          <w:sz w:val="24"/>
          <w:szCs w:val="24"/>
        </w:rPr>
        <w:t xml:space="preserve"> </w:t>
      </w:r>
      <w:r w:rsidRPr="00783CA4">
        <w:rPr>
          <w:rFonts w:ascii="Times New Roman" w:hAnsi="Times New Roman" w:cs="Times New Roman"/>
          <w:b/>
          <w:sz w:val="24"/>
          <w:szCs w:val="24"/>
        </w:rPr>
        <w:t xml:space="preserve">Перечень ЗИП (раздел включается в случае </w:t>
      </w:r>
      <w:r w:rsidR="00541F4C">
        <w:rPr>
          <w:rFonts w:ascii="Times New Roman" w:hAnsi="Times New Roman" w:cs="Times New Roman"/>
          <w:b/>
          <w:sz w:val="24"/>
          <w:szCs w:val="24"/>
        </w:rPr>
        <w:t>осуществления</w:t>
      </w:r>
      <w:r w:rsidRPr="00783CA4">
        <w:rPr>
          <w:rFonts w:ascii="Times New Roman" w:hAnsi="Times New Roman" w:cs="Times New Roman"/>
          <w:b/>
          <w:sz w:val="24"/>
          <w:szCs w:val="24"/>
        </w:rPr>
        <w:t xml:space="preserve"> </w:t>
      </w:r>
      <w:r w:rsidR="000A0136">
        <w:rPr>
          <w:rFonts w:ascii="Times New Roman" w:hAnsi="Times New Roman" w:cs="Times New Roman"/>
          <w:b/>
          <w:sz w:val="24"/>
          <w:szCs w:val="24"/>
        </w:rPr>
        <w:t>замены</w:t>
      </w:r>
      <w:r w:rsidRPr="00783CA4">
        <w:rPr>
          <w:rFonts w:ascii="Times New Roman" w:hAnsi="Times New Roman" w:cs="Times New Roman"/>
          <w:b/>
          <w:sz w:val="24"/>
          <w:szCs w:val="24"/>
        </w:rPr>
        <w:t xml:space="preserve"> ЗИП </w:t>
      </w:r>
      <w:r w:rsidR="00541F4C">
        <w:rPr>
          <w:rFonts w:ascii="Times New Roman" w:hAnsi="Times New Roman" w:cs="Times New Roman"/>
          <w:b/>
          <w:sz w:val="24"/>
          <w:szCs w:val="24"/>
        </w:rPr>
        <w:t>Исполнителем при оказании</w:t>
      </w:r>
      <w:r w:rsidRPr="00783CA4">
        <w:rPr>
          <w:rFonts w:ascii="Times New Roman" w:hAnsi="Times New Roman" w:cs="Times New Roman"/>
          <w:b/>
          <w:sz w:val="24"/>
          <w:szCs w:val="24"/>
        </w:rPr>
        <w:t xml:space="preserve"> Услуг)</w:t>
      </w:r>
    </w:p>
    <w:p w14:paraId="1F5BE4C5" w14:textId="23F0ED23" w:rsidR="005263CC" w:rsidRDefault="005263CC" w:rsidP="00476E8C">
      <w:pPr>
        <w:tabs>
          <w:tab w:val="left" w:pos="2295"/>
        </w:tabs>
        <w:spacing w:after="0" w:line="240" w:lineRule="auto"/>
        <w:ind w:left="360"/>
        <w:contextualSpacing/>
        <w:jc w:val="center"/>
        <w:rPr>
          <w:rFonts w:ascii="Times New Roman" w:hAnsi="Times New Roman" w:cs="Times New Roman"/>
          <w:b/>
          <w:sz w:val="24"/>
          <w:szCs w:val="24"/>
        </w:rPr>
      </w:pPr>
    </w:p>
    <w:p w14:paraId="6CC62F74" w14:textId="33FE99E6" w:rsidR="003B1E3F" w:rsidRDefault="003B1E3F" w:rsidP="00476E8C">
      <w:pPr>
        <w:tabs>
          <w:tab w:val="left" w:pos="2295"/>
        </w:tabs>
        <w:spacing w:after="0" w:line="240" w:lineRule="auto"/>
        <w:ind w:left="360"/>
        <w:contextualSpacing/>
        <w:jc w:val="center"/>
        <w:rPr>
          <w:rFonts w:ascii="Times New Roman" w:hAnsi="Times New Roman" w:cs="Times New Roman"/>
          <w:b/>
          <w:sz w:val="24"/>
          <w:szCs w:val="24"/>
        </w:rPr>
      </w:pPr>
    </w:p>
    <w:p w14:paraId="4962C9D9" w14:textId="55DC9EF3" w:rsidR="00465FC8" w:rsidRDefault="00465FC8" w:rsidP="00476E8C">
      <w:pPr>
        <w:tabs>
          <w:tab w:val="left" w:pos="2295"/>
        </w:tabs>
        <w:spacing w:after="0" w:line="240" w:lineRule="auto"/>
        <w:ind w:left="360"/>
        <w:contextualSpacing/>
        <w:jc w:val="center"/>
        <w:rPr>
          <w:rFonts w:ascii="Times New Roman" w:hAnsi="Times New Roman" w:cs="Times New Roman"/>
          <w:b/>
          <w:sz w:val="24"/>
          <w:szCs w:val="24"/>
        </w:rPr>
      </w:pPr>
    </w:p>
    <w:p w14:paraId="0BCAA819" w14:textId="789F760F" w:rsidR="00034A95" w:rsidRDefault="00034A95" w:rsidP="00476E8C">
      <w:pPr>
        <w:tabs>
          <w:tab w:val="left" w:pos="2295"/>
        </w:tabs>
        <w:spacing w:after="0" w:line="240" w:lineRule="auto"/>
        <w:ind w:left="360"/>
        <w:contextualSpacing/>
        <w:jc w:val="center"/>
        <w:rPr>
          <w:rFonts w:ascii="Times New Roman" w:hAnsi="Times New Roman" w:cs="Times New Roman"/>
          <w:b/>
          <w:sz w:val="24"/>
          <w:szCs w:val="24"/>
        </w:rPr>
      </w:pPr>
    </w:p>
    <w:p w14:paraId="18811962" w14:textId="77777777" w:rsidR="00034A95" w:rsidRDefault="00034A95" w:rsidP="00476E8C">
      <w:pPr>
        <w:tabs>
          <w:tab w:val="left" w:pos="2295"/>
        </w:tabs>
        <w:spacing w:after="0" w:line="240" w:lineRule="auto"/>
        <w:ind w:left="360"/>
        <w:contextualSpacing/>
        <w:jc w:val="center"/>
        <w:rPr>
          <w:rFonts w:ascii="Times New Roman" w:hAnsi="Times New Roman" w:cs="Times New Roman"/>
          <w:b/>
          <w:sz w:val="24"/>
          <w:szCs w:val="24"/>
        </w:rPr>
      </w:pPr>
    </w:p>
    <w:p w14:paraId="3F45B694" w14:textId="77777777" w:rsidR="003B1E3F" w:rsidRDefault="003B1E3F" w:rsidP="00476E8C">
      <w:pPr>
        <w:tabs>
          <w:tab w:val="left" w:pos="2295"/>
        </w:tabs>
        <w:spacing w:after="0" w:line="240" w:lineRule="auto"/>
        <w:ind w:left="360"/>
        <w:contextualSpacing/>
        <w:jc w:val="center"/>
        <w:rPr>
          <w:rFonts w:ascii="Times New Roman" w:hAnsi="Times New Roman" w:cs="Times New Roman"/>
          <w:b/>
          <w:sz w:val="24"/>
          <w:szCs w:val="24"/>
        </w:rPr>
      </w:pPr>
    </w:p>
    <w:p w14:paraId="046B5E30" w14:textId="7ECAA039" w:rsidR="008E2805" w:rsidRPr="00FE6EDA" w:rsidRDefault="008E2805" w:rsidP="00811546">
      <w:pPr>
        <w:tabs>
          <w:tab w:val="left" w:pos="2295"/>
        </w:tabs>
        <w:spacing w:after="0" w:line="240" w:lineRule="auto"/>
        <w:ind w:left="360"/>
        <w:contextualSpacing/>
        <w:jc w:val="center"/>
        <w:rPr>
          <w:rFonts w:ascii="Times New Roman" w:hAnsi="Times New Roman" w:cs="Times New Roman"/>
          <w:b/>
          <w:sz w:val="24"/>
          <w:szCs w:val="24"/>
        </w:rPr>
      </w:pPr>
      <w:r>
        <w:rPr>
          <w:rFonts w:ascii="Times New Roman" w:hAnsi="Times New Roman" w:cs="Times New Roman"/>
          <w:b/>
          <w:sz w:val="24"/>
          <w:szCs w:val="24"/>
        </w:rPr>
        <w:lastRenderedPageBreak/>
        <w:t xml:space="preserve">Дата </w:t>
      </w:r>
      <w:r w:rsidR="00811546">
        <w:rPr>
          <w:rFonts w:ascii="Times New Roman" w:hAnsi="Times New Roman" w:cs="Times New Roman"/>
          <w:b/>
          <w:sz w:val="24"/>
          <w:szCs w:val="24"/>
        </w:rPr>
        <w:t>формирования</w:t>
      </w:r>
      <w:r>
        <w:rPr>
          <w:rFonts w:ascii="Times New Roman" w:hAnsi="Times New Roman" w:cs="Times New Roman"/>
          <w:b/>
          <w:sz w:val="24"/>
          <w:szCs w:val="24"/>
        </w:rPr>
        <w:t xml:space="preserve"> заявки __.__.___г.</w:t>
      </w:r>
    </w:p>
    <w:p w14:paraId="659475E1" w14:textId="26F491CE" w:rsidR="00572AB3" w:rsidRDefault="005263CC" w:rsidP="00476E8C">
      <w:pPr>
        <w:tabs>
          <w:tab w:val="left" w:pos="2295"/>
        </w:tabs>
        <w:spacing w:after="0" w:line="240" w:lineRule="auto"/>
        <w:ind w:left="360"/>
        <w:contextualSpacing/>
        <w:jc w:val="center"/>
        <w:rPr>
          <w:rFonts w:ascii="Times New Roman" w:eastAsia="Times New Roman" w:hAnsi="Times New Roman" w:cs="Times New Roman"/>
          <w:b/>
          <w:sz w:val="24"/>
          <w:szCs w:val="24"/>
          <w:lang w:eastAsia="ru-RU"/>
        </w:rPr>
      </w:pPr>
      <w:r>
        <w:rPr>
          <w:rFonts w:ascii="Times New Roman" w:hAnsi="Times New Roman" w:cs="Times New Roman"/>
          <w:b/>
          <w:sz w:val="24"/>
          <w:szCs w:val="24"/>
        </w:rPr>
        <w:t xml:space="preserve">Курс </w:t>
      </w:r>
      <w:r w:rsidR="001C107C">
        <w:rPr>
          <w:rFonts w:ascii="Times New Roman" w:hAnsi="Times New Roman" w:cs="Times New Roman"/>
          <w:b/>
          <w:sz w:val="24"/>
          <w:szCs w:val="24"/>
        </w:rPr>
        <w:t>С</w:t>
      </w:r>
      <w:r w:rsidR="005C41F7">
        <w:rPr>
          <w:rFonts w:ascii="Times New Roman" w:hAnsi="Times New Roman" w:cs="Times New Roman"/>
          <w:b/>
          <w:sz w:val="24"/>
          <w:szCs w:val="24"/>
          <w:lang w:val="en-US"/>
        </w:rPr>
        <w:t>NY</w:t>
      </w:r>
      <w:r w:rsidR="005C41F7" w:rsidRPr="005C41F7">
        <w:rPr>
          <w:rFonts w:ascii="Times New Roman" w:hAnsi="Times New Roman" w:cs="Times New Roman"/>
          <w:b/>
          <w:sz w:val="24"/>
          <w:szCs w:val="24"/>
        </w:rPr>
        <w:t xml:space="preserve"> (</w:t>
      </w:r>
      <w:r w:rsidR="005C41F7">
        <w:rPr>
          <w:rFonts w:ascii="Times New Roman" w:hAnsi="Times New Roman" w:cs="Times New Roman"/>
          <w:b/>
          <w:sz w:val="24"/>
          <w:szCs w:val="24"/>
        </w:rPr>
        <w:t xml:space="preserve">Китайский юань) </w:t>
      </w:r>
      <w:r w:rsidR="007C1C20" w:rsidRPr="007C1C20">
        <w:rPr>
          <w:rFonts w:ascii="Times New Roman" w:eastAsia="Times New Roman" w:hAnsi="Times New Roman" w:cs="Times New Roman"/>
          <w:b/>
          <w:sz w:val="24"/>
          <w:szCs w:val="24"/>
          <w:lang w:eastAsia="ru-RU"/>
        </w:rPr>
        <w:t xml:space="preserve">установленный ЦБ РФ </w:t>
      </w:r>
      <w:r w:rsidRPr="005263CC">
        <w:rPr>
          <w:rFonts w:ascii="Times New Roman" w:eastAsia="Times New Roman" w:hAnsi="Times New Roman" w:cs="Times New Roman"/>
          <w:b/>
          <w:sz w:val="24"/>
          <w:szCs w:val="24"/>
          <w:lang w:eastAsia="ru-RU"/>
        </w:rPr>
        <w:t xml:space="preserve">на дату </w:t>
      </w:r>
      <w:r w:rsidR="000F41A7">
        <w:rPr>
          <w:rFonts w:ascii="Times New Roman" w:eastAsia="Times New Roman" w:hAnsi="Times New Roman" w:cs="Times New Roman"/>
          <w:b/>
          <w:sz w:val="24"/>
          <w:szCs w:val="24"/>
          <w:lang w:eastAsia="ru-RU"/>
        </w:rPr>
        <w:t>формирования</w:t>
      </w:r>
      <w:r w:rsidRPr="005263CC">
        <w:rPr>
          <w:rFonts w:ascii="Times New Roman" w:eastAsia="Times New Roman" w:hAnsi="Times New Roman" w:cs="Times New Roman"/>
          <w:b/>
          <w:sz w:val="24"/>
          <w:szCs w:val="24"/>
          <w:lang w:eastAsia="ru-RU"/>
        </w:rPr>
        <w:t xml:space="preserve"> заявки</w:t>
      </w:r>
      <w:r>
        <w:rPr>
          <w:rFonts w:ascii="Times New Roman" w:eastAsia="Times New Roman" w:hAnsi="Times New Roman" w:cs="Times New Roman"/>
          <w:b/>
          <w:sz w:val="24"/>
          <w:szCs w:val="24"/>
          <w:lang w:eastAsia="ru-RU"/>
        </w:rPr>
        <w:t xml:space="preserve">  </w:t>
      </w:r>
    </w:p>
    <w:p w14:paraId="40A75F28" w14:textId="5D327B80" w:rsidR="003B1E3F" w:rsidRPr="0019173A" w:rsidRDefault="0019173A" w:rsidP="00572AB3">
      <w:pPr>
        <w:tabs>
          <w:tab w:val="left" w:pos="2295"/>
        </w:tabs>
        <w:spacing w:after="0" w:line="240" w:lineRule="auto"/>
        <w:ind w:left="360" w:right="401"/>
        <w:contextualSpacing/>
        <w:jc w:val="center"/>
        <w:rPr>
          <w:rFonts w:ascii="Times New Roman" w:eastAsia="Times New Roman" w:hAnsi="Times New Roman" w:cs="Times New Roman"/>
          <w:sz w:val="24"/>
          <w:szCs w:val="24"/>
          <w:lang w:eastAsia="ru-RU"/>
        </w:rPr>
      </w:pPr>
      <w:r w:rsidRPr="0019173A">
        <w:rPr>
          <w:rFonts w:ascii="Times New Roman" w:eastAsia="Times New Roman" w:hAnsi="Times New Roman" w:cs="Times New Roman"/>
          <w:sz w:val="24"/>
          <w:szCs w:val="24"/>
          <w:lang w:eastAsia="ru-RU"/>
        </w:rPr>
        <w:t>__________</w:t>
      </w:r>
      <w:r>
        <w:rPr>
          <w:rFonts w:ascii="Times New Roman" w:eastAsia="Times New Roman" w:hAnsi="Times New Roman" w:cs="Times New Roman"/>
          <w:sz w:val="24"/>
          <w:szCs w:val="24"/>
          <w:lang w:eastAsia="ru-RU"/>
        </w:rPr>
        <w:t>___</w:t>
      </w:r>
    </w:p>
    <w:p w14:paraId="30DE00B9" w14:textId="77777777" w:rsidR="003B1E3F" w:rsidRDefault="003B1E3F" w:rsidP="00572AB3">
      <w:pPr>
        <w:tabs>
          <w:tab w:val="left" w:pos="2295"/>
        </w:tabs>
        <w:spacing w:after="0" w:line="240" w:lineRule="auto"/>
        <w:ind w:left="360" w:right="401"/>
        <w:contextualSpacing/>
        <w:jc w:val="center"/>
        <w:rPr>
          <w:rFonts w:ascii="Times New Roman" w:eastAsia="Times New Roman" w:hAnsi="Times New Roman" w:cs="Times New Roman"/>
          <w:b/>
          <w:sz w:val="24"/>
          <w:szCs w:val="24"/>
          <w:lang w:eastAsia="ru-RU"/>
        </w:rPr>
      </w:pPr>
    </w:p>
    <w:tbl>
      <w:tblPr>
        <w:tblStyle w:val="62"/>
        <w:tblW w:w="5014" w:type="pct"/>
        <w:tblLayout w:type="fixed"/>
        <w:tblLook w:val="04A0" w:firstRow="1" w:lastRow="0" w:firstColumn="1" w:lastColumn="0" w:noHBand="0" w:noVBand="1"/>
      </w:tblPr>
      <w:tblGrid>
        <w:gridCol w:w="481"/>
        <w:gridCol w:w="1193"/>
        <w:gridCol w:w="1441"/>
        <w:gridCol w:w="847"/>
        <w:gridCol w:w="860"/>
        <w:gridCol w:w="1275"/>
        <w:gridCol w:w="1128"/>
        <w:gridCol w:w="992"/>
        <w:gridCol w:w="1134"/>
        <w:gridCol w:w="1134"/>
      </w:tblGrid>
      <w:tr w:rsidR="00E2174A" w14:paraId="011FF34D" w14:textId="77777777" w:rsidTr="00E2174A">
        <w:trPr>
          <w:trHeight w:val="835"/>
        </w:trPr>
        <w:tc>
          <w:tcPr>
            <w:tcW w:w="229" w:type="pct"/>
            <w:vAlign w:val="center"/>
          </w:tcPr>
          <w:p w14:paraId="50B9B811" w14:textId="77777777" w:rsidR="00E2174A" w:rsidRPr="00783CA4" w:rsidRDefault="00E2174A" w:rsidP="00E2174A">
            <w:pPr>
              <w:autoSpaceDE w:val="0"/>
              <w:autoSpaceDN w:val="0"/>
              <w:adjustRightInd w:val="0"/>
              <w:ind w:left="-55" w:hanging="39"/>
              <w:jc w:val="center"/>
              <w:rPr>
                <w:rFonts w:ascii="Times New Roman" w:eastAsia="Times New Roman" w:hAnsi="Times New Roman" w:cs="Times New Roman"/>
                <w:sz w:val="24"/>
                <w:szCs w:val="24"/>
                <w:lang w:eastAsia="ru-RU"/>
              </w:rPr>
            </w:pPr>
            <w:r w:rsidRPr="00783CA4">
              <w:rPr>
                <w:rFonts w:ascii="Times New Roman" w:eastAsia="Times New Roman" w:hAnsi="Times New Roman" w:cs="Times New Roman"/>
                <w:sz w:val="24"/>
                <w:szCs w:val="24"/>
                <w:lang w:eastAsia="ru-RU"/>
              </w:rPr>
              <w:t>№ п/п</w:t>
            </w:r>
          </w:p>
        </w:tc>
        <w:tc>
          <w:tcPr>
            <w:tcW w:w="569" w:type="pct"/>
            <w:vAlign w:val="center"/>
          </w:tcPr>
          <w:p w14:paraId="7FD73F36" w14:textId="77777777" w:rsidR="00E2174A" w:rsidRPr="00783CA4" w:rsidRDefault="00E2174A" w:rsidP="00E2174A">
            <w:pPr>
              <w:autoSpaceDE w:val="0"/>
              <w:autoSpaceDN w:val="0"/>
              <w:adjustRightInd w:val="0"/>
              <w:jc w:val="center"/>
              <w:rPr>
                <w:rFonts w:ascii="Times New Roman" w:eastAsia="Times New Roman" w:hAnsi="Times New Roman" w:cs="Times New Roman"/>
                <w:sz w:val="24"/>
                <w:szCs w:val="24"/>
                <w:lang w:eastAsia="ru-RU"/>
              </w:rPr>
            </w:pPr>
            <w:r w:rsidRPr="00783CA4">
              <w:rPr>
                <w:rFonts w:ascii="Times New Roman" w:eastAsia="Times New Roman" w:hAnsi="Times New Roman" w:cs="Times New Roman"/>
                <w:sz w:val="24"/>
                <w:szCs w:val="24"/>
                <w:lang w:eastAsia="ru-RU"/>
              </w:rPr>
              <w:t>Наименование</w:t>
            </w:r>
            <w:r>
              <w:rPr>
                <w:rFonts w:ascii="Times New Roman" w:eastAsia="Times New Roman" w:hAnsi="Times New Roman" w:cs="Times New Roman"/>
                <w:sz w:val="24"/>
                <w:szCs w:val="24"/>
                <w:lang w:eastAsia="ru-RU"/>
              </w:rPr>
              <w:t xml:space="preserve"> ЗИП</w:t>
            </w:r>
          </w:p>
        </w:tc>
        <w:tc>
          <w:tcPr>
            <w:tcW w:w="687" w:type="pct"/>
            <w:vAlign w:val="center"/>
          </w:tcPr>
          <w:p w14:paraId="7FA0EF0D" w14:textId="77777777" w:rsidR="00E2174A" w:rsidRPr="00783CA4" w:rsidRDefault="00E2174A" w:rsidP="00E2174A">
            <w:pPr>
              <w:autoSpaceDE w:val="0"/>
              <w:autoSpaceDN w:val="0"/>
              <w:adjustRightInd w:val="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Тип, разновидность системы</w:t>
            </w:r>
          </w:p>
        </w:tc>
        <w:tc>
          <w:tcPr>
            <w:tcW w:w="404" w:type="pct"/>
            <w:vAlign w:val="center"/>
          </w:tcPr>
          <w:p w14:paraId="5BFFD06A" w14:textId="77777777" w:rsidR="00E2174A" w:rsidRPr="00783CA4" w:rsidRDefault="00E2174A" w:rsidP="00E2174A">
            <w:pPr>
              <w:autoSpaceDE w:val="0"/>
              <w:autoSpaceDN w:val="0"/>
              <w:adjustRightInd w:val="0"/>
              <w:jc w:val="center"/>
              <w:rPr>
                <w:rFonts w:ascii="Times New Roman" w:eastAsia="Times New Roman" w:hAnsi="Times New Roman" w:cs="Times New Roman"/>
                <w:sz w:val="24"/>
                <w:szCs w:val="24"/>
                <w:lang w:eastAsia="ru-RU"/>
              </w:rPr>
            </w:pPr>
            <w:r w:rsidRPr="00783CA4">
              <w:rPr>
                <w:rFonts w:ascii="Times New Roman" w:eastAsia="Times New Roman" w:hAnsi="Times New Roman" w:cs="Times New Roman"/>
                <w:sz w:val="24"/>
                <w:szCs w:val="24"/>
                <w:lang w:eastAsia="ru-RU"/>
              </w:rPr>
              <w:t>Ед.</w:t>
            </w:r>
            <w:r>
              <w:rPr>
                <w:rFonts w:ascii="Times New Roman" w:eastAsia="Times New Roman" w:hAnsi="Times New Roman" w:cs="Times New Roman"/>
                <w:sz w:val="24"/>
                <w:szCs w:val="24"/>
                <w:lang w:val="en-US" w:eastAsia="ru-RU"/>
              </w:rPr>
              <w:t xml:space="preserve"> </w:t>
            </w:r>
            <w:r w:rsidRPr="00783CA4">
              <w:rPr>
                <w:rFonts w:ascii="Times New Roman" w:eastAsia="Times New Roman" w:hAnsi="Times New Roman" w:cs="Times New Roman"/>
                <w:sz w:val="24"/>
                <w:szCs w:val="24"/>
                <w:lang w:eastAsia="ru-RU"/>
              </w:rPr>
              <w:t>изм.</w:t>
            </w:r>
          </w:p>
        </w:tc>
        <w:tc>
          <w:tcPr>
            <w:tcW w:w="410" w:type="pct"/>
            <w:vAlign w:val="center"/>
          </w:tcPr>
          <w:p w14:paraId="7FEB54BC" w14:textId="77777777" w:rsidR="00E2174A" w:rsidRPr="00783CA4" w:rsidRDefault="00E2174A" w:rsidP="00E2174A">
            <w:pPr>
              <w:autoSpaceDE w:val="0"/>
              <w:autoSpaceDN w:val="0"/>
              <w:adjustRightInd w:val="0"/>
              <w:jc w:val="center"/>
              <w:rPr>
                <w:rFonts w:ascii="Times New Roman" w:eastAsia="Times New Roman" w:hAnsi="Times New Roman" w:cs="Times New Roman"/>
                <w:sz w:val="24"/>
                <w:szCs w:val="24"/>
                <w:lang w:eastAsia="ru-RU"/>
              </w:rPr>
            </w:pPr>
            <w:r w:rsidRPr="00783CA4">
              <w:rPr>
                <w:rFonts w:ascii="Times New Roman" w:eastAsia="Times New Roman" w:hAnsi="Times New Roman" w:cs="Times New Roman"/>
                <w:sz w:val="24"/>
                <w:szCs w:val="24"/>
                <w:lang w:eastAsia="ru-RU"/>
              </w:rPr>
              <w:t>Кол-во</w:t>
            </w:r>
          </w:p>
        </w:tc>
        <w:tc>
          <w:tcPr>
            <w:tcW w:w="608" w:type="pct"/>
            <w:vAlign w:val="center"/>
          </w:tcPr>
          <w:p w14:paraId="63CEA537" w14:textId="77777777" w:rsidR="00E82401" w:rsidRDefault="0019173A" w:rsidP="00E2174A">
            <w:pPr>
              <w:autoSpaceDE w:val="0"/>
              <w:autoSpaceDN w:val="0"/>
              <w:adjustRightInd w:val="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Фактическая ц</w:t>
            </w:r>
            <w:r w:rsidR="00E2174A" w:rsidRPr="00783CA4">
              <w:rPr>
                <w:rFonts w:ascii="Times New Roman" w:eastAsia="Times New Roman" w:hAnsi="Times New Roman" w:cs="Times New Roman"/>
                <w:sz w:val="24"/>
                <w:szCs w:val="24"/>
                <w:lang w:eastAsia="ru-RU"/>
              </w:rPr>
              <w:t xml:space="preserve">ена в </w:t>
            </w:r>
            <w:r w:rsidR="00E2174A" w:rsidRPr="00A25170">
              <w:rPr>
                <w:rFonts w:ascii="Times New Roman" w:eastAsia="Times New Roman" w:hAnsi="Times New Roman" w:cs="Times New Roman"/>
                <w:sz w:val="24"/>
                <w:szCs w:val="24"/>
                <w:lang w:val="en-US" w:eastAsia="ru-RU"/>
              </w:rPr>
              <w:t>CNY</w:t>
            </w:r>
            <w:r w:rsidR="00E2174A" w:rsidRPr="00A25170">
              <w:rPr>
                <w:rFonts w:ascii="Times New Roman" w:eastAsia="Times New Roman" w:hAnsi="Times New Roman" w:cs="Times New Roman"/>
                <w:sz w:val="24"/>
                <w:szCs w:val="24"/>
                <w:lang w:eastAsia="ru-RU"/>
              </w:rPr>
              <w:t xml:space="preserve"> (Китайский юань)</w:t>
            </w:r>
            <w:r w:rsidR="00E2174A" w:rsidRPr="00783CA4">
              <w:rPr>
                <w:rFonts w:ascii="Times New Roman" w:eastAsia="Times New Roman" w:hAnsi="Times New Roman" w:cs="Times New Roman"/>
                <w:sz w:val="24"/>
                <w:szCs w:val="24"/>
                <w:lang w:eastAsia="ru-RU"/>
              </w:rPr>
              <w:t xml:space="preserve">, </w:t>
            </w:r>
            <w:r w:rsidR="00E2174A">
              <w:rPr>
                <w:rFonts w:ascii="Times New Roman" w:eastAsia="Times New Roman" w:hAnsi="Times New Roman" w:cs="Times New Roman"/>
                <w:sz w:val="24"/>
                <w:szCs w:val="24"/>
                <w:lang w:eastAsia="ru-RU"/>
              </w:rPr>
              <w:t>с</w:t>
            </w:r>
            <w:r w:rsidR="00E2174A" w:rsidRPr="00783CA4">
              <w:rPr>
                <w:rFonts w:ascii="Times New Roman" w:eastAsia="Times New Roman" w:hAnsi="Times New Roman" w:cs="Times New Roman"/>
                <w:sz w:val="24"/>
                <w:szCs w:val="24"/>
                <w:lang w:eastAsia="ru-RU"/>
              </w:rPr>
              <w:t xml:space="preserve"> НДС</w:t>
            </w:r>
          </w:p>
          <w:p w14:paraId="021EB586" w14:textId="280EF36A" w:rsidR="00E2174A" w:rsidRPr="00E82401" w:rsidRDefault="00E82401" w:rsidP="00E2174A">
            <w:pPr>
              <w:autoSpaceDE w:val="0"/>
              <w:autoSpaceDN w:val="0"/>
              <w:adjustRightInd w:val="0"/>
              <w:jc w:val="center"/>
              <w:rPr>
                <w:rFonts w:ascii="Times New Roman" w:eastAsia="Times New Roman" w:hAnsi="Times New Roman" w:cs="Times New Roman"/>
                <w:lang w:eastAsia="ru-RU"/>
              </w:rPr>
            </w:pPr>
            <w:bookmarkStart w:id="13" w:name="_GoBack"/>
            <w:r w:rsidRPr="00E82401">
              <w:rPr>
                <w:rFonts w:ascii="Times New Roman" w:eastAsia="Times New Roman" w:hAnsi="Times New Roman" w:cs="Times New Roman"/>
                <w:color w:val="FF0000"/>
                <w:lang w:eastAsia="ru-RU"/>
              </w:rPr>
              <w:t>(в случае, если не облагается НДС, указать без НДС)</w:t>
            </w:r>
            <w:r w:rsidR="00E2174A" w:rsidRPr="00E82401">
              <w:rPr>
                <w:rFonts w:ascii="Times New Roman" w:eastAsia="Times New Roman" w:hAnsi="Times New Roman" w:cs="Times New Roman"/>
                <w:color w:val="FF0000"/>
                <w:lang w:eastAsia="ru-RU"/>
              </w:rPr>
              <w:t>*</w:t>
            </w:r>
            <w:bookmarkEnd w:id="13"/>
          </w:p>
        </w:tc>
        <w:tc>
          <w:tcPr>
            <w:tcW w:w="538" w:type="pct"/>
            <w:vAlign w:val="center"/>
          </w:tcPr>
          <w:p w14:paraId="6F2687A8" w14:textId="77777777" w:rsidR="00E2174A" w:rsidRPr="00783CA4" w:rsidRDefault="00E2174A" w:rsidP="00E2174A">
            <w:pPr>
              <w:autoSpaceDE w:val="0"/>
              <w:autoSpaceDN w:val="0"/>
              <w:adjustRightInd w:val="0"/>
              <w:jc w:val="center"/>
              <w:rPr>
                <w:rFonts w:ascii="Times New Roman" w:eastAsia="Times New Roman" w:hAnsi="Times New Roman" w:cs="Times New Roman"/>
                <w:sz w:val="24"/>
                <w:szCs w:val="24"/>
                <w:lang w:eastAsia="ru-RU"/>
              </w:rPr>
            </w:pPr>
            <w:r w:rsidRPr="00783CA4">
              <w:rPr>
                <w:rFonts w:ascii="Times New Roman" w:eastAsia="Times New Roman" w:hAnsi="Times New Roman" w:cs="Times New Roman"/>
                <w:sz w:val="24"/>
                <w:szCs w:val="24"/>
                <w:lang w:eastAsia="ru-RU"/>
              </w:rPr>
              <w:t xml:space="preserve">Цена в </w:t>
            </w:r>
            <w:r>
              <w:rPr>
                <w:rFonts w:ascii="Times New Roman" w:eastAsia="Times New Roman" w:hAnsi="Times New Roman" w:cs="Times New Roman"/>
                <w:sz w:val="24"/>
                <w:szCs w:val="24"/>
                <w:lang w:eastAsia="ru-RU"/>
              </w:rPr>
              <w:t>руб.</w:t>
            </w:r>
            <w:r w:rsidRPr="00783CA4">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без</w:t>
            </w:r>
            <w:r w:rsidRPr="00783CA4">
              <w:rPr>
                <w:rFonts w:ascii="Times New Roman" w:eastAsia="Times New Roman" w:hAnsi="Times New Roman" w:cs="Times New Roman"/>
                <w:sz w:val="24"/>
                <w:szCs w:val="24"/>
                <w:lang w:eastAsia="ru-RU"/>
              </w:rPr>
              <w:t xml:space="preserve"> НДС</w:t>
            </w:r>
          </w:p>
        </w:tc>
        <w:tc>
          <w:tcPr>
            <w:tcW w:w="473" w:type="pct"/>
            <w:vAlign w:val="center"/>
          </w:tcPr>
          <w:p w14:paraId="342F17CB" w14:textId="77777777" w:rsidR="00E2174A" w:rsidRPr="00783CA4" w:rsidRDefault="00E2174A" w:rsidP="00E2174A">
            <w:pPr>
              <w:autoSpaceDE w:val="0"/>
              <w:autoSpaceDN w:val="0"/>
              <w:adjustRightInd w:val="0"/>
              <w:jc w:val="center"/>
              <w:rPr>
                <w:rFonts w:ascii="Times New Roman" w:eastAsia="Times New Roman" w:hAnsi="Times New Roman" w:cs="Times New Roman"/>
                <w:sz w:val="24"/>
                <w:szCs w:val="24"/>
                <w:lang w:eastAsia="ru-RU"/>
              </w:rPr>
            </w:pPr>
            <w:r w:rsidRPr="00783CA4">
              <w:rPr>
                <w:rFonts w:ascii="Times New Roman" w:eastAsia="Times New Roman" w:hAnsi="Times New Roman" w:cs="Times New Roman"/>
                <w:sz w:val="24"/>
                <w:szCs w:val="24"/>
                <w:lang w:eastAsia="ru-RU"/>
              </w:rPr>
              <w:t xml:space="preserve">Цена в </w:t>
            </w:r>
            <w:r>
              <w:rPr>
                <w:rFonts w:ascii="Times New Roman" w:eastAsia="Times New Roman" w:hAnsi="Times New Roman" w:cs="Times New Roman"/>
                <w:sz w:val="24"/>
                <w:szCs w:val="24"/>
                <w:lang w:eastAsia="ru-RU"/>
              </w:rPr>
              <w:t>руб.</w:t>
            </w:r>
            <w:r w:rsidRPr="00783CA4">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с НДС</w:t>
            </w:r>
          </w:p>
        </w:tc>
        <w:tc>
          <w:tcPr>
            <w:tcW w:w="541" w:type="pct"/>
            <w:vAlign w:val="center"/>
          </w:tcPr>
          <w:p w14:paraId="0DB0968C" w14:textId="7EEA8EF6" w:rsidR="00E2174A" w:rsidRPr="00783CA4" w:rsidRDefault="00E2174A" w:rsidP="00E2174A">
            <w:pPr>
              <w:autoSpaceDE w:val="0"/>
              <w:autoSpaceDN w:val="0"/>
              <w:adjustRightInd w:val="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Стоимость</w:t>
            </w:r>
            <w:r w:rsidR="00794F80">
              <w:rPr>
                <w:rFonts w:ascii="Times New Roman" w:eastAsia="Times New Roman" w:hAnsi="Times New Roman" w:cs="Times New Roman"/>
                <w:sz w:val="24"/>
                <w:szCs w:val="24"/>
                <w:lang w:eastAsia="ru-RU"/>
              </w:rPr>
              <w:t>, руб.</w:t>
            </w:r>
            <w:r>
              <w:rPr>
                <w:rFonts w:ascii="Times New Roman" w:eastAsia="Times New Roman" w:hAnsi="Times New Roman" w:cs="Times New Roman"/>
                <w:sz w:val="24"/>
                <w:szCs w:val="24"/>
                <w:lang w:eastAsia="ru-RU"/>
              </w:rPr>
              <w:t xml:space="preserve"> без НДС</w:t>
            </w:r>
          </w:p>
        </w:tc>
        <w:tc>
          <w:tcPr>
            <w:tcW w:w="541" w:type="pct"/>
            <w:vAlign w:val="center"/>
          </w:tcPr>
          <w:p w14:paraId="4A8C3D7E" w14:textId="0B21E05D" w:rsidR="00E2174A" w:rsidRDefault="00E2174A" w:rsidP="00E2174A">
            <w:pPr>
              <w:autoSpaceDE w:val="0"/>
              <w:autoSpaceDN w:val="0"/>
              <w:adjustRightInd w:val="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Стоимость</w:t>
            </w:r>
            <w:r w:rsidR="00794F80">
              <w:rPr>
                <w:rFonts w:ascii="Times New Roman" w:eastAsia="Times New Roman" w:hAnsi="Times New Roman" w:cs="Times New Roman"/>
                <w:sz w:val="24"/>
                <w:szCs w:val="24"/>
                <w:lang w:eastAsia="ru-RU"/>
              </w:rPr>
              <w:t>, руб.</w:t>
            </w:r>
            <w:r>
              <w:rPr>
                <w:rFonts w:ascii="Times New Roman" w:eastAsia="Times New Roman" w:hAnsi="Times New Roman" w:cs="Times New Roman"/>
                <w:sz w:val="24"/>
                <w:szCs w:val="24"/>
                <w:lang w:eastAsia="ru-RU"/>
              </w:rPr>
              <w:t xml:space="preserve"> с НДС</w:t>
            </w:r>
          </w:p>
        </w:tc>
      </w:tr>
      <w:tr w:rsidR="00E2174A" w14:paraId="351A2E3E" w14:textId="77777777" w:rsidTr="00E2174A">
        <w:trPr>
          <w:trHeight w:val="273"/>
        </w:trPr>
        <w:tc>
          <w:tcPr>
            <w:tcW w:w="229" w:type="pct"/>
          </w:tcPr>
          <w:p w14:paraId="41C5935C" w14:textId="77777777" w:rsidR="00E2174A" w:rsidRPr="00783CA4" w:rsidRDefault="00E2174A" w:rsidP="00E2174A">
            <w:pPr>
              <w:autoSpaceDE w:val="0"/>
              <w:autoSpaceDN w:val="0"/>
              <w:adjustRightInd w:val="0"/>
              <w:jc w:val="center"/>
              <w:rPr>
                <w:rFonts w:ascii="Times New Roman" w:eastAsia="Times New Roman" w:hAnsi="Times New Roman" w:cs="Times New Roman"/>
                <w:b/>
                <w:sz w:val="24"/>
                <w:szCs w:val="24"/>
                <w:lang w:eastAsia="ru-RU"/>
              </w:rPr>
            </w:pPr>
            <w:r w:rsidRPr="00783CA4">
              <w:rPr>
                <w:rFonts w:ascii="Times New Roman" w:eastAsia="Times New Roman" w:hAnsi="Times New Roman" w:cs="Times New Roman"/>
                <w:b/>
                <w:sz w:val="24"/>
                <w:szCs w:val="24"/>
                <w:lang w:eastAsia="ru-RU"/>
              </w:rPr>
              <w:t>1</w:t>
            </w:r>
          </w:p>
        </w:tc>
        <w:tc>
          <w:tcPr>
            <w:tcW w:w="569" w:type="pct"/>
          </w:tcPr>
          <w:p w14:paraId="53B307B7" w14:textId="77777777" w:rsidR="00E2174A" w:rsidRPr="00783CA4" w:rsidRDefault="00E2174A" w:rsidP="00E2174A">
            <w:pPr>
              <w:autoSpaceDE w:val="0"/>
              <w:autoSpaceDN w:val="0"/>
              <w:adjustRightInd w:val="0"/>
              <w:jc w:val="center"/>
              <w:rPr>
                <w:rFonts w:ascii="Times New Roman" w:eastAsia="Times New Roman" w:hAnsi="Times New Roman" w:cs="Times New Roman"/>
                <w:b/>
                <w:sz w:val="24"/>
                <w:szCs w:val="24"/>
                <w:lang w:eastAsia="ru-RU"/>
              </w:rPr>
            </w:pPr>
            <w:r w:rsidRPr="00783CA4">
              <w:rPr>
                <w:rFonts w:ascii="Times New Roman" w:eastAsia="Times New Roman" w:hAnsi="Times New Roman" w:cs="Times New Roman"/>
                <w:b/>
                <w:sz w:val="24"/>
                <w:szCs w:val="24"/>
                <w:lang w:eastAsia="ru-RU"/>
              </w:rPr>
              <w:t>2</w:t>
            </w:r>
          </w:p>
        </w:tc>
        <w:tc>
          <w:tcPr>
            <w:tcW w:w="687" w:type="pct"/>
          </w:tcPr>
          <w:p w14:paraId="163BCDE0" w14:textId="77777777" w:rsidR="00E2174A" w:rsidRPr="00783CA4" w:rsidRDefault="00E2174A" w:rsidP="00E2174A">
            <w:pPr>
              <w:autoSpaceDE w:val="0"/>
              <w:autoSpaceDN w:val="0"/>
              <w:adjustRightInd w:val="0"/>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3</w:t>
            </w:r>
          </w:p>
        </w:tc>
        <w:tc>
          <w:tcPr>
            <w:tcW w:w="404" w:type="pct"/>
          </w:tcPr>
          <w:p w14:paraId="0F55CE6A" w14:textId="77777777" w:rsidR="00E2174A" w:rsidRPr="00783CA4" w:rsidRDefault="00E2174A" w:rsidP="00E2174A">
            <w:pPr>
              <w:autoSpaceDE w:val="0"/>
              <w:autoSpaceDN w:val="0"/>
              <w:adjustRightInd w:val="0"/>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4</w:t>
            </w:r>
          </w:p>
        </w:tc>
        <w:tc>
          <w:tcPr>
            <w:tcW w:w="410" w:type="pct"/>
          </w:tcPr>
          <w:p w14:paraId="69DC6949" w14:textId="77777777" w:rsidR="00E2174A" w:rsidRPr="00783CA4" w:rsidRDefault="00E2174A" w:rsidP="00E2174A">
            <w:pPr>
              <w:autoSpaceDE w:val="0"/>
              <w:autoSpaceDN w:val="0"/>
              <w:adjustRightInd w:val="0"/>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5</w:t>
            </w:r>
          </w:p>
        </w:tc>
        <w:tc>
          <w:tcPr>
            <w:tcW w:w="608" w:type="pct"/>
          </w:tcPr>
          <w:p w14:paraId="47BFF8E0" w14:textId="77777777" w:rsidR="00E2174A" w:rsidRPr="00783CA4" w:rsidRDefault="00E2174A" w:rsidP="00E2174A">
            <w:pPr>
              <w:autoSpaceDE w:val="0"/>
              <w:autoSpaceDN w:val="0"/>
              <w:adjustRightInd w:val="0"/>
              <w:jc w:val="center"/>
              <w:rPr>
                <w:rFonts w:ascii="Times New Roman" w:eastAsia="Times New Roman" w:hAnsi="Times New Roman" w:cs="Times New Roman"/>
                <w:b/>
                <w:sz w:val="24"/>
                <w:szCs w:val="24"/>
                <w:lang w:eastAsia="ru-RU"/>
              </w:rPr>
            </w:pPr>
            <w:r w:rsidRPr="00783CA4">
              <w:rPr>
                <w:rFonts w:ascii="Times New Roman" w:eastAsia="Times New Roman" w:hAnsi="Times New Roman" w:cs="Times New Roman"/>
                <w:b/>
                <w:sz w:val="24"/>
                <w:szCs w:val="24"/>
                <w:lang w:eastAsia="ru-RU"/>
              </w:rPr>
              <w:t>6</w:t>
            </w:r>
          </w:p>
        </w:tc>
        <w:tc>
          <w:tcPr>
            <w:tcW w:w="538" w:type="pct"/>
          </w:tcPr>
          <w:p w14:paraId="2ABB7DAC" w14:textId="77777777" w:rsidR="00E2174A" w:rsidRPr="00783CA4" w:rsidRDefault="00E2174A" w:rsidP="00E2174A">
            <w:pPr>
              <w:autoSpaceDE w:val="0"/>
              <w:autoSpaceDN w:val="0"/>
              <w:adjustRightInd w:val="0"/>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7</w:t>
            </w:r>
          </w:p>
        </w:tc>
        <w:tc>
          <w:tcPr>
            <w:tcW w:w="473" w:type="pct"/>
          </w:tcPr>
          <w:p w14:paraId="75D0F038" w14:textId="77777777" w:rsidR="00E2174A" w:rsidRPr="00783CA4" w:rsidRDefault="00E2174A" w:rsidP="00E2174A">
            <w:pPr>
              <w:autoSpaceDE w:val="0"/>
              <w:autoSpaceDN w:val="0"/>
              <w:adjustRightInd w:val="0"/>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8</w:t>
            </w:r>
          </w:p>
        </w:tc>
        <w:tc>
          <w:tcPr>
            <w:tcW w:w="541" w:type="pct"/>
          </w:tcPr>
          <w:p w14:paraId="6B9C9225" w14:textId="77777777" w:rsidR="00E2174A" w:rsidRDefault="00E2174A" w:rsidP="00E2174A">
            <w:pPr>
              <w:autoSpaceDE w:val="0"/>
              <w:autoSpaceDN w:val="0"/>
              <w:adjustRightInd w:val="0"/>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9</w:t>
            </w:r>
          </w:p>
        </w:tc>
        <w:tc>
          <w:tcPr>
            <w:tcW w:w="541" w:type="pct"/>
          </w:tcPr>
          <w:p w14:paraId="709F94BE" w14:textId="77777777" w:rsidR="00E2174A" w:rsidRDefault="00E2174A" w:rsidP="00E2174A">
            <w:pPr>
              <w:autoSpaceDE w:val="0"/>
              <w:autoSpaceDN w:val="0"/>
              <w:adjustRightInd w:val="0"/>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10</w:t>
            </w:r>
          </w:p>
        </w:tc>
      </w:tr>
      <w:tr w:rsidR="00E2174A" w:rsidRPr="00783CA4" w14:paraId="436B2C49" w14:textId="77777777" w:rsidTr="00E2174A">
        <w:trPr>
          <w:trHeight w:val="273"/>
        </w:trPr>
        <w:tc>
          <w:tcPr>
            <w:tcW w:w="229" w:type="pct"/>
          </w:tcPr>
          <w:p w14:paraId="486CC5AF" w14:textId="77777777" w:rsidR="00E2174A" w:rsidRPr="00783CA4" w:rsidRDefault="00E2174A" w:rsidP="00E2174A">
            <w:pPr>
              <w:autoSpaceDE w:val="0"/>
              <w:autoSpaceDN w:val="0"/>
              <w:adjustRightInd w:val="0"/>
              <w:jc w:val="both"/>
              <w:rPr>
                <w:rFonts w:ascii="Times New Roman" w:eastAsia="Times New Roman" w:hAnsi="Times New Roman" w:cs="Times New Roman"/>
                <w:sz w:val="24"/>
                <w:szCs w:val="24"/>
                <w:lang w:eastAsia="ru-RU"/>
              </w:rPr>
            </w:pPr>
          </w:p>
        </w:tc>
        <w:tc>
          <w:tcPr>
            <w:tcW w:w="569" w:type="pct"/>
          </w:tcPr>
          <w:p w14:paraId="0FE89727" w14:textId="77777777" w:rsidR="00E2174A" w:rsidRPr="00783CA4" w:rsidRDefault="00E2174A" w:rsidP="00E2174A">
            <w:pPr>
              <w:autoSpaceDE w:val="0"/>
              <w:autoSpaceDN w:val="0"/>
              <w:adjustRightInd w:val="0"/>
              <w:jc w:val="both"/>
              <w:rPr>
                <w:rFonts w:ascii="Times New Roman" w:eastAsia="Times New Roman" w:hAnsi="Times New Roman" w:cs="Times New Roman"/>
                <w:sz w:val="24"/>
                <w:szCs w:val="24"/>
                <w:lang w:eastAsia="ru-RU"/>
              </w:rPr>
            </w:pPr>
          </w:p>
        </w:tc>
        <w:tc>
          <w:tcPr>
            <w:tcW w:w="687" w:type="pct"/>
          </w:tcPr>
          <w:p w14:paraId="68FB7F11" w14:textId="77777777" w:rsidR="00E2174A" w:rsidRPr="00783CA4" w:rsidRDefault="00E2174A" w:rsidP="00E2174A">
            <w:pPr>
              <w:autoSpaceDE w:val="0"/>
              <w:autoSpaceDN w:val="0"/>
              <w:adjustRightInd w:val="0"/>
              <w:jc w:val="both"/>
              <w:rPr>
                <w:rFonts w:ascii="Times New Roman" w:eastAsia="Times New Roman" w:hAnsi="Times New Roman" w:cs="Times New Roman"/>
                <w:sz w:val="24"/>
                <w:szCs w:val="24"/>
                <w:lang w:eastAsia="ru-RU"/>
              </w:rPr>
            </w:pPr>
          </w:p>
        </w:tc>
        <w:tc>
          <w:tcPr>
            <w:tcW w:w="404" w:type="pct"/>
          </w:tcPr>
          <w:p w14:paraId="1346AF75" w14:textId="77777777" w:rsidR="00E2174A" w:rsidRPr="00783CA4" w:rsidRDefault="00E2174A" w:rsidP="00E2174A">
            <w:pPr>
              <w:autoSpaceDE w:val="0"/>
              <w:autoSpaceDN w:val="0"/>
              <w:adjustRightInd w:val="0"/>
              <w:jc w:val="both"/>
              <w:rPr>
                <w:rFonts w:ascii="Times New Roman" w:eastAsia="Times New Roman" w:hAnsi="Times New Roman" w:cs="Times New Roman"/>
                <w:sz w:val="24"/>
                <w:szCs w:val="24"/>
                <w:lang w:eastAsia="ru-RU"/>
              </w:rPr>
            </w:pPr>
          </w:p>
        </w:tc>
        <w:tc>
          <w:tcPr>
            <w:tcW w:w="410" w:type="pct"/>
          </w:tcPr>
          <w:p w14:paraId="19C5CDC9" w14:textId="77777777" w:rsidR="00E2174A" w:rsidRPr="00783CA4" w:rsidRDefault="00E2174A" w:rsidP="00E2174A">
            <w:pPr>
              <w:autoSpaceDE w:val="0"/>
              <w:autoSpaceDN w:val="0"/>
              <w:adjustRightInd w:val="0"/>
              <w:jc w:val="both"/>
              <w:rPr>
                <w:rFonts w:ascii="Times New Roman" w:eastAsia="Times New Roman" w:hAnsi="Times New Roman" w:cs="Times New Roman"/>
                <w:sz w:val="24"/>
                <w:szCs w:val="24"/>
                <w:lang w:eastAsia="ru-RU"/>
              </w:rPr>
            </w:pPr>
          </w:p>
        </w:tc>
        <w:tc>
          <w:tcPr>
            <w:tcW w:w="608" w:type="pct"/>
          </w:tcPr>
          <w:p w14:paraId="547446EC" w14:textId="77777777" w:rsidR="00E2174A" w:rsidRPr="00783CA4" w:rsidRDefault="00E2174A" w:rsidP="00E2174A">
            <w:pPr>
              <w:autoSpaceDE w:val="0"/>
              <w:autoSpaceDN w:val="0"/>
              <w:adjustRightInd w:val="0"/>
              <w:jc w:val="both"/>
              <w:rPr>
                <w:rFonts w:ascii="Times New Roman" w:eastAsia="Times New Roman" w:hAnsi="Times New Roman" w:cs="Times New Roman"/>
                <w:sz w:val="24"/>
                <w:szCs w:val="24"/>
                <w:lang w:eastAsia="ru-RU"/>
              </w:rPr>
            </w:pPr>
          </w:p>
        </w:tc>
        <w:tc>
          <w:tcPr>
            <w:tcW w:w="538" w:type="pct"/>
          </w:tcPr>
          <w:p w14:paraId="0BD1C0B3" w14:textId="77777777" w:rsidR="00E2174A" w:rsidRPr="00783CA4" w:rsidRDefault="00E2174A" w:rsidP="00E2174A">
            <w:pPr>
              <w:autoSpaceDE w:val="0"/>
              <w:autoSpaceDN w:val="0"/>
              <w:adjustRightInd w:val="0"/>
              <w:jc w:val="both"/>
              <w:rPr>
                <w:rFonts w:ascii="Times New Roman" w:eastAsia="Times New Roman" w:hAnsi="Times New Roman" w:cs="Times New Roman"/>
                <w:sz w:val="24"/>
                <w:szCs w:val="24"/>
                <w:lang w:eastAsia="ru-RU"/>
              </w:rPr>
            </w:pPr>
          </w:p>
        </w:tc>
        <w:tc>
          <w:tcPr>
            <w:tcW w:w="473" w:type="pct"/>
          </w:tcPr>
          <w:p w14:paraId="08DA5B43" w14:textId="77777777" w:rsidR="00E2174A" w:rsidRPr="00783CA4" w:rsidRDefault="00E2174A" w:rsidP="00E2174A">
            <w:pPr>
              <w:autoSpaceDE w:val="0"/>
              <w:autoSpaceDN w:val="0"/>
              <w:adjustRightInd w:val="0"/>
              <w:jc w:val="both"/>
              <w:rPr>
                <w:rFonts w:ascii="Times New Roman" w:eastAsia="Times New Roman" w:hAnsi="Times New Roman" w:cs="Times New Roman"/>
                <w:sz w:val="24"/>
                <w:szCs w:val="24"/>
                <w:lang w:eastAsia="ru-RU"/>
              </w:rPr>
            </w:pPr>
          </w:p>
        </w:tc>
        <w:tc>
          <w:tcPr>
            <w:tcW w:w="541" w:type="pct"/>
          </w:tcPr>
          <w:p w14:paraId="3BEBD0B6" w14:textId="77777777" w:rsidR="00E2174A" w:rsidRPr="00783CA4" w:rsidRDefault="00E2174A" w:rsidP="00E2174A">
            <w:pPr>
              <w:autoSpaceDE w:val="0"/>
              <w:autoSpaceDN w:val="0"/>
              <w:adjustRightInd w:val="0"/>
              <w:jc w:val="both"/>
              <w:rPr>
                <w:rFonts w:ascii="Times New Roman" w:eastAsia="Times New Roman" w:hAnsi="Times New Roman" w:cs="Times New Roman"/>
                <w:sz w:val="24"/>
                <w:szCs w:val="24"/>
                <w:lang w:eastAsia="ru-RU"/>
              </w:rPr>
            </w:pPr>
          </w:p>
        </w:tc>
        <w:tc>
          <w:tcPr>
            <w:tcW w:w="541" w:type="pct"/>
          </w:tcPr>
          <w:p w14:paraId="60B2B8DF" w14:textId="77777777" w:rsidR="00E2174A" w:rsidRPr="00783CA4" w:rsidRDefault="00E2174A" w:rsidP="00E2174A">
            <w:pPr>
              <w:autoSpaceDE w:val="0"/>
              <w:autoSpaceDN w:val="0"/>
              <w:adjustRightInd w:val="0"/>
              <w:jc w:val="both"/>
              <w:rPr>
                <w:rFonts w:ascii="Times New Roman" w:eastAsia="Times New Roman" w:hAnsi="Times New Roman" w:cs="Times New Roman"/>
                <w:sz w:val="24"/>
                <w:szCs w:val="24"/>
                <w:lang w:eastAsia="ru-RU"/>
              </w:rPr>
            </w:pPr>
          </w:p>
        </w:tc>
      </w:tr>
      <w:tr w:rsidR="00E2174A" w:rsidRPr="00783CA4" w14:paraId="0266BA42" w14:textId="77777777" w:rsidTr="00E2174A">
        <w:tblPrEx>
          <w:tblLook w:val="0000" w:firstRow="0" w:lastRow="0" w:firstColumn="0" w:lastColumn="0" w:noHBand="0" w:noVBand="0"/>
        </w:tblPrEx>
        <w:trPr>
          <w:trHeight w:val="177"/>
        </w:trPr>
        <w:tc>
          <w:tcPr>
            <w:tcW w:w="2299" w:type="pct"/>
            <w:gridSpan w:val="5"/>
          </w:tcPr>
          <w:p w14:paraId="018ECE3B" w14:textId="2E018A2E" w:rsidR="00E2174A" w:rsidRPr="00783CA4" w:rsidRDefault="00E2174A" w:rsidP="00E2174A">
            <w:pPr>
              <w:autoSpaceDE w:val="0"/>
              <w:autoSpaceDN w:val="0"/>
              <w:adjustRightInd w:val="0"/>
              <w:jc w:val="right"/>
              <w:rPr>
                <w:rFonts w:ascii="Times New Roman" w:eastAsia="Times New Roman" w:hAnsi="Times New Roman" w:cs="Times New Roman"/>
                <w:sz w:val="24"/>
                <w:szCs w:val="24"/>
                <w:lang w:eastAsia="ru-RU"/>
              </w:rPr>
            </w:pPr>
            <w:r w:rsidRPr="00783CA4">
              <w:rPr>
                <w:rFonts w:ascii="Times New Roman" w:eastAsia="Times New Roman" w:hAnsi="Times New Roman" w:cs="Times New Roman"/>
                <w:sz w:val="24"/>
                <w:szCs w:val="24"/>
                <w:lang w:eastAsia="ru-RU"/>
              </w:rPr>
              <w:t xml:space="preserve">Итого, </w:t>
            </w:r>
            <w:r w:rsidR="00794F80">
              <w:rPr>
                <w:rFonts w:ascii="Times New Roman" w:eastAsia="Times New Roman" w:hAnsi="Times New Roman" w:cs="Times New Roman"/>
                <w:sz w:val="24"/>
                <w:szCs w:val="24"/>
                <w:lang w:eastAsia="ru-RU"/>
              </w:rPr>
              <w:t xml:space="preserve">руб. </w:t>
            </w:r>
            <w:r w:rsidRPr="00783CA4">
              <w:rPr>
                <w:rFonts w:ascii="Times New Roman" w:eastAsia="Times New Roman" w:hAnsi="Times New Roman" w:cs="Times New Roman"/>
                <w:sz w:val="24"/>
                <w:szCs w:val="24"/>
                <w:lang w:eastAsia="ru-RU"/>
              </w:rPr>
              <w:t>без НДС</w:t>
            </w:r>
          </w:p>
        </w:tc>
        <w:tc>
          <w:tcPr>
            <w:tcW w:w="608" w:type="pct"/>
          </w:tcPr>
          <w:p w14:paraId="5E8A5B83" w14:textId="77777777" w:rsidR="00E2174A" w:rsidRPr="00783CA4" w:rsidRDefault="00E2174A" w:rsidP="00E2174A">
            <w:pPr>
              <w:autoSpaceDE w:val="0"/>
              <w:autoSpaceDN w:val="0"/>
              <w:adjustRightInd w:val="0"/>
              <w:ind w:left="108"/>
              <w:jc w:val="both"/>
              <w:rPr>
                <w:rFonts w:ascii="Times New Roman" w:eastAsia="Times New Roman" w:hAnsi="Times New Roman" w:cs="Times New Roman"/>
                <w:sz w:val="24"/>
                <w:szCs w:val="24"/>
                <w:lang w:eastAsia="ru-RU"/>
              </w:rPr>
            </w:pPr>
          </w:p>
        </w:tc>
        <w:tc>
          <w:tcPr>
            <w:tcW w:w="538" w:type="pct"/>
          </w:tcPr>
          <w:p w14:paraId="7CE5A5A0" w14:textId="77777777" w:rsidR="00E2174A" w:rsidRPr="00783CA4" w:rsidRDefault="00E2174A" w:rsidP="00E2174A">
            <w:pPr>
              <w:autoSpaceDE w:val="0"/>
              <w:autoSpaceDN w:val="0"/>
              <w:adjustRightInd w:val="0"/>
              <w:ind w:left="108"/>
              <w:jc w:val="both"/>
              <w:rPr>
                <w:rFonts w:ascii="Times New Roman" w:eastAsia="Times New Roman" w:hAnsi="Times New Roman" w:cs="Times New Roman"/>
                <w:sz w:val="24"/>
                <w:szCs w:val="24"/>
                <w:lang w:eastAsia="ru-RU"/>
              </w:rPr>
            </w:pPr>
          </w:p>
        </w:tc>
        <w:tc>
          <w:tcPr>
            <w:tcW w:w="473" w:type="pct"/>
          </w:tcPr>
          <w:p w14:paraId="110FEC28" w14:textId="77777777" w:rsidR="00E2174A" w:rsidRPr="00783CA4" w:rsidRDefault="00E2174A" w:rsidP="00E2174A">
            <w:pPr>
              <w:autoSpaceDE w:val="0"/>
              <w:autoSpaceDN w:val="0"/>
              <w:adjustRightInd w:val="0"/>
              <w:ind w:left="108"/>
              <w:jc w:val="both"/>
              <w:rPr>
                <w:rFonts w:ascii="Times New Roman" w:eastAsia="Times New Roman" w:hAnsi="Times New Roman" w:cs="Times New Roman"/>
                <w:sz w:val="24"/>
                <w:szCs w:val="24"/>
                <w:lang w:eastAsia="ru-RU"/>
              </w:rPr>
            </w:pPr>
          </w:p>
        </w:tc>
        <w:tc>
          <w:tcPr>
            <w:tcW w:w="541" w:type="pct"/>
          </w:tcPr>
          <w:p w14:paraId="2AE365EB" w14:textId="77777777" w:rsidR="00E2174A" w:rsidRPr="00783CA4" w:rsidRDefault="00E2174A" w:rsidP="00E2174A">
            <w:pPr>
              <w:autoSpaceDE w:val="0"/>
              <w:autoSpaceDN w:val="0"/>
              <w:adjustRightInd w:val="0"/>
              <w:ind w:left="108"/>
              <w:jc w:val="both"/>
              <w:rPr>
                <w:rFonts w:ascii="Times New Roman" w:eastAsia="Times New Roman" w:hAnsi="Times New Roman" w:cs="Times New Roman"/>
                <w:sz w:val="24"/>
                <w:szCs w:val="24"/>
                <w:lang w:eastAsia="ru-RU"/>
              </w:rPr>
            </w:pPr>
          </w:p>
        </w:tc>
        <w:tc>
          <w:tcPr>
            <w:tcW w:w="541" w:type="pct"/>
          </w:tcPr>
          <w:p w14:paraId="70C9A25D" w14:textId="77777777" w:rsidR="00E2174A" w:rsidRPr="00783CA4" w:rsidRDefault="00E2174A" w:rsidP="00E2174A">
            <w:pPr>
              <w:autoSpaceDE w:val="0"/>
              <w:autoSpaceDN w:val="0"/>
              <w:adjustRightInd w:val="0"/>
              <w:ind w:left="108"/>
              <w:jc w:val="both"/>
              <w:rPr>
                <w:rFonts w:ascii="Times New Roman" w:eastAsia="Times New Roman" w:hAnsi="Times New Roman" w:cs="Times New Roman"/>
                <w:sz w:val="24"/>
                <w:szCs w:val="24"/>
                <w:lang w:eastAsia="ru-RU"/>
              </w:rPr>
            </w:pPr>
          </w:p>
        </w:tc>
      </w:tr>
      <w:tr w:rsidR="00E2174A" w:rsidRPr="00783CA4" w14:paraId="234EFED2" w14:textId="77777777" w:rsidTr="00E2174A">
        <w:tblPrEx>
          <w:tblLook w:val="0000" w:firstRow="0" w:lastRow="0" w:firstColumn="0" w:lastColumn="0" w:noHBand="0" w:noVBand="0"/>
        </w:tblPrEx>
        <w:trPr>
          <w:trHeight w:val="177"/>
        </w:trPr>
        <w:tc>
          <w:tcPr>
            <w:tcW w:w="2299" w:type="pct"/>
            <w:gridSpan w:val="5"/>
          </w:tcPr>
          <w:p w14:paraId="3A041BD1" w14:textId="32D71547" w:rsidR="00E2174A" w:rsidRPr="00783CA4" w:rsidRDefault="00E2174A" w:rsidP="00E2174A">
            <w:pPr>
              <w:autoSpaceDE w:val="0"/>
              <w:autoSpaceDN w:val="0"/>
              <w:adjustRightInd w:val="0"/>
              <w:jc w:val="right"/>
              <w:rPr>
                <w:rFonts w:ascii="Times New Roman" w:eastAsia="Times New Roman" w:hAnsi="Times New Roman" w:cs="Times New Roman"/>
                <w:sz w:val="24"/>
                <w:szCs w:val="24"/>
                <w:lang w:eastAsia="ru-RU"/>
              </w:rPr>
            </w:pPr>
            <w:r w:rsidRPr="00783CA4">
              <w:rPr>
                <w:rFonts w:ascii="Times New Roman" w:eastAsia="Times New Roman" w:hAnsi="Times New Roman" w:cs="Times New Roman"/>
                <w:sz w:val="24"/>
                <w:szCs w:val="24"/>
                <w:lang w:eastAsia="ru-RU"/>
              </w:rPr>
              <w:t xml:space="preserve">Итого, </w:t>
            </w:r>
            <w:r w:rsidR="00794F80">
              <w:rPr>
                <w:rFonts w:ascii="Times New Roman" w:eastAsia="Times New Roman" w:hAnsi="Times New Roman" w:cs="Times New Roman"/>
                <w:sz w:val="24"/>
                <w:szCs w:val="24"/>
                <w:lang w:eastAsia="ru-RU"/>
              </w:rPr>
              <w:t xml:space="preserve">руб. </w:t>
            </w:r>
            <w:r>
              <w:rPr>
                <w:rFonts w:ascii="Times New Roman" w:eastAsia="Times New Roman" w:hAnsi="Times New Roman" w:cs="Times New Roman"/>
                <w:sz w:val="24"/>
                <w:szCs w:val="24"/>
                <w:lang w:eastAsia="ru-RU"/>
              </w:rPr>
              <w:t xml:space="preserve">с </w:t>
            </w:r>
            <w:r w:rsidRPr="00783CA4">
              <w:rPr>
                <w:rFonts w:ascii="Times New Roman" w:eastAsia="Times New Roman" w:hAnsi="Times New Roman" w:cs="Times New Roman"/>
                <w:sz w:val="24"/>
                <w:szCs w:val="24"/>
                <w:lang w:eastAsia="ru-RU"/>
              </w:rPr>
              <w:t>НДС</w:t>
            </w:r>
          </w:p>
        </w:tc>
        <w:tc>
          <w:tcPr>
            <w:tcW w:w="608" w:type="pct"/>
          </w:tcPr>
          <w:p w14:paraId="4AABF05A" w14:textId="77777777" w:rsidR="00E2174A" w:rsidRPr="00783CA4" w:rsidRDefault="00E2174A" w:rsidP="00E2174A">
            <w:pPr>
              <w:autoSpaceDE w:val="0"/>
              <w:autoSpaceDN w:val="0"/>
              <w:adjustRightInd w:val="0"/>
              <w:ind w:left="108"/>
              <w:jc w:val="both"/>
              <w:rPr>
                <w:rFonts w:ascii="Times New Roman" w:eastAsia="Times New Roman" w:hAnsi="Times New Roman" w:cs="Times New Roman"/>
                <w:sz w:val="24"/>
                <w:szCs w:val="24"/>
                <w:lang w:eastAsia="ru-RU"/>
              </w:rPr>
            </w:pPr>
          </w:p>
        </w:tc>
        <w:tc>
          <w:tcPr>
            <w:tcW w:w="538" w:type="pct"/>
          </w:tcPr>
          <w:p w14:paraId="41308BDB" w14:textId="77777777" w:rsidR="00E2174A" w:rsidRPr="00783CA4" w:rsidRDefault="00E2174A" w:rsidP="00E2174A">
            <w:pPr>
              <w:autoSpaceDE w:val="0"/>
              <w:autoSpaceDN w:val="0"/>
              <w:adjustRightInd w:val="0"/>
              <w:ind w:left="108"/>
              <w:jc w:val="both"/>
              <w:rPr>
                <w:rFonts w:ascii="Times New Roman" w:eastAsia="Times New Roman" w:hAnsi="Times New Roman" w:cs="Times New Roman"/>
                <w:sz w:val="24"/>
                <w:szCs w:val="24"/>
                <w:lang w:eastAsia="ru-RU"/>
              </w:rPr>
            </w:pPr>
          </w:p>
        </w:tc>
        <w:tc>
          <w:tcPr>
            <w:tcW w:w="473" w:type="pct"/>
          </w:tcPr>
          <w:p w14:paraId="7E721E41" w14:textId="77777777" w:rsidR="00E2174A" w:rsidRPr="00783CA4" w:rsidRDefault="00E2174A" w:rsidP="00E2174A">
            <w:pPr>
              <w:autoSpaceDE w:val="0"/>
              <w:autoSpaceDN w:val="0"/>
              <w:adjustRightInd w:val="0"/>
              <w:ind w:left="108"/>
              <w:jc w:val="both"/>
              <w:rPr>
                <w:rFonts w:ascii="Times New Roman" w:eastAsia="Times New Roman" w:hAnsi="Times New Roman" w:cs="Times New Roman"/>
                <w:sz w:val="24"/>
                <w:szCs w:val="24"/>
                <w:lang w:eastAsia="ru-RU"/>
              </w:rPr>
            </w:pPr>
          </w:p>
        </w:tc>
        <w:tc>
          <w:tcPr>
            <w:tcW w:w="541" w:type="pct"/>
          </w:tcPr>
          <w:p w14:paraId="7AFFB1AD" w14:textId="77777777" w:rsidR="00E2174A" w:rsidRPr="00783CA4" w:rsidRDefault="00E2174A" w:rsidP="00E2174A">
            <w:pPr>
              <w:autoSpaceDE w:val="0"/>
              <w:autoSpaceDN w:val="0"/>
              <w:adjustRightInd w:val="0"/>
              <w:ind w:left="108"/>
              <w:jc w:val="both"/>
              <w:rPr>
                <w:rFonts w:ascii="Times New Roman" w:eastAsia="Times New Roman" w:hAnsi="Times New Roman" w:cs="Times New Roman"/>
                <w:sz w:val="24"/>
                <w:szCs w:val="24"/>
                <w:lang w:eastAsia="ru-RU"/>
              </w:rPr>
            </w:pPr>
          </w:p>
        </w:tc>
        <w:tc>
          <w:tcPr>
            <w:tcW w:w="541" w:type="pct"/>
          </w:tcPr>
          <w:p w14:paraId="3E5022AC" w14:textId="77777777" w:rsidR="00E2174A" w:rsidRPr="00783CA4" w:rsidRDefault="00E2174A" w:rsidP="00E2174A">
            <w:pPr>
              <w:autoSpaceDE w:val="0"/>
              <w:autoSpaceDN w:val="0"/>
              <w:adjustRightInd w:val="0"/>
              <w:ind w:left="108"/>
              <w:jc w:val="both"/>
              <w:rPr>
                <w:rFonts w:ascii="Times New Roman" w:eastAsia="Times New Roman" w:hAnsi="Times New Roman" w:cs="Times New Roman"/>
                <w:sz w:val="24"/>
                <w:szCs w:val="24"/>
                <w:lang w:eastAsia="ru-RU"/>
              </w:rPr>
            </w:pPr>
          </w:p>
        </w:tc>
      </w:tr>
    </w:tbl>
    <w:p w14:paraId="04554438" w14:textId="0BC898E1" w:rsidR="00476E8C" w:rsidRPr="00783CA4" w:rsidRDefault="00476E8C" w:rsidP="00476E8C">
      <w:pPr>
        <w:autoSpaceDE w:val="0"/>
        <w:autoSpaceDN w:val="0"/>
        <w:adjustRightInd w:val="0"/>
        <w:spacing w:after="0" w:line="240" w:lineRule="auto"/>
        <w:ind w:firstLine="142"/>
        <w:jc w:val="both"/>
        <w:rPr>
          <w:rFonts w:ascii="Times New Roman" w:eastAsia="Times New Roman" w:hAnsi="Times New Roman" w:cs="Times New Roman"/>
          <w:sz w:val="24"/>
          <w:szCs w:val="24"/>
          <w:lang w:eastAsia="ru-RU"/>
        </w:rPr>
      </w:pPr>
      <w:r w:rsidRPr="00783CA4">
        <w:rPr>
          <w:rFonts w:ascii="Times New Roman" w:eastAsia="Times New Roman" w:hAnsi="Times New Roman" w:cs="Times New Roman"/>
          <w:sz w:val="24"/>
          <w:szCs w:val="24"/>
          <w:lang w:eastAsia="ru-RU"/>
        </w:rPr>
        <w:t>*</w:t>
      </w:r>
      <w:r w:rsidR="0019173A">
        <w:rPr>
          <w:rFonts w:ascii="Times New Roman" w:eastAsia="Times New Roman" w:hAnsi="Times New Roman" w:cs="Times New Roman"/>
          <w:sz w:val="24"/>
          <w:szCs w:val="24"/>
          <w:lang w:eastAsia="ru-RU"/>
        </w:rPr>
        <w:t xml:space="preserve">не превышает максимальную цену ЗИП </w:t>
      </w:r>
      <w:r w:rsidRPr="00783CA4">
        <w:rPr>
          <w:rFonts w:ascii="Times New Roman" w:eastAsia="Times New Roman" w:hAnsi="Times New Roman" w:cs="Times New Roman"/>
          <w:sz w:val="24"/>
          <w:szCs w:val="24"/>
          <w:lang w:eastAsia="ru-RU"/>
        </w:rPr>
        <w:t>Спецификации (</w:t>
      </w:r>
      <w:r w:rsidR="00F91FF2">
        <w:rPr>
          <w:rFonts w:ascii="Times New Roman" w:eastAsia="Times New Roman" w:hAnsi="Times New Roman" w:cs="Times New Roman"/>
          <w:sz w:val="24"/>
          <w:szCs w:val="24"/>
          <w:lang w:eastAsia="ru-RU"/>
        </w:rPr>
        <w:t>Приложение №7</w:t>
      </w:r>
      <w:r>
        <w:rPr>
          <w:rFonts w:ascii="Times New Roman" w:eastAsia="Times New Roman" w:hAnsi="Times New Roman" w:cs="Times New Roman"/>
          <w:sz w:val="24"/>
          <w:szCs w:val="24"/>
          <w:lang w:eastAsia="ru-RU"/>
        </w:rPr>
        <w:t xml:space="preserve"> </w:t>
      </w:r>
      <w:r w:rsidRPr="00783CA4">
        <w:rPr>
          <w:rFonts w:ascii="Times New Roman" w:eastAsia="Times New Roman" w:hAnsi="Times New Roman" w:cs="Times New Roman"/>
          <w:sz w:val="24"/>
          <w:szCs w:val="24"/>
          <w:lang w:eastAsia="ru-RU"/>
        </w:rPr>
        <w:t>к Договору).</w:t>
      </w:r>
    </w:p>
    <w:p w14:paraId="2BA20F3A" w14:textId="77777777" w:rsidR="00476E8C" w:rsidRPr="00783CA4" w:rsidRDefault="00476E8C" w:rsidP="00476E8C">
      <w:pPr>
        <w:pStyle w:val="a8"/>
        <w:autoSpaceDE w:val="0"/>
        <w:autoSpaceDN w:val="0"/>
        <w:adjustRightInd w:val="0"/>
        <w:ind w:left="0" w:firstLine="709"/>
        <w:jc w:val="both"/>
      </w:pPr>
    </w:p>
    <w:p w14:paraId="1C08088D" w14:textId="77777777" w:rsidR="005826B6" w:rsidRPr="00783CA4" w:rsidRDefault="005826B6" w:rsidP="005826B6">
      <w:pPr>
        <w:pStyle w:val="a8"/>
        <w:numPr>
          <w:ilvl w:val="0"/>
          <w:numId w:val="1"/>
        </w:numPr>
        <w:autoSpaceDE w:val="0"/>
        <w:autoSpaceDN w:val="0"/>
        <w:adjustRightInd w:val="0"/>
        <w:ind w:left="0" w:firstLine="709"/>
        <w:jc w:val="both"/>
      </w:pPr>
      <w:r w:rsidRPr="00783CA4">
        <w:t>Услуги должны соответствовать требованиям, указанным в Техническом задании к Договору.</w:t>
      </w:r>
    </w:p>
    <w:p w14:paraId="7B3CCF94" w14:textId="77777777" w:rsidR="005826B6" w:rsidRPr="00783CA4" w:rsidRDefault="005826B6" w:rsidP="005826B6">
      <w:pPr>
        <w:pStyle w:val="a8"/>
        <w:numPr>
          <w:ilvl w:val="0"/>
          <w:numId w:val="1"/>
        </w:numPr>
        <w:ind w:left="0" w:firstLine="709"/>
        <w:jc w:val="both"/>
      </w:pPr>
      <w:r w:rsidRPr="00783CA4">
        <w:t xml:space="preserve">Итого </w:t>
      </w:r>
      <w:r>
        <w:t xml:space="preserve">общая цена </w:t>
      </w:r>
      <w:r w:rsidRPr="00783CA4">
        <w:t>составляет _(__) рублей __ копеек с НДС</w:t>
      </w:r>
    </w:p>
    <w:p w14:paraId="66F4501B" w14:textId="77777777" w:rsidR="005826B6" w:rsidRPr="00783CA4" w:rsidRDefault="005826B6" w:rsidP="005826B6">
      <w:pPr>
        <w:pStyle w:val="a8"/>
        <w:numPr>
          <w:ilvl w:val="0"/>
          <w:numId w:val="1"/>
        </w:numPr>
        <w:ind w:left="0" w:firstLine="720"/>
        <w:jc w:val="both"/>
      </w:pPr>
      <w:r w:rsidRPr="00783CA4">
        <w:t xml:space="preserve">В соответствии с п. </w:t>
      </w:r>
      <w:r w:rsidRPr="00FE295C">
        <w:t>6.6.</w:t>
      </w:r>
      <w:r w:rsidRPr="00783CA4">
        <w:t xml:space="preserve"> Договора Стороны в целях исполнения Договора назначают следующих ответственных лиц:</w:t>
      </w:r>
    </w:p>
    <w:p w14:paraId="45B21904" w14:textId="77777777" w:rsidR="005826B6" w:rsidRPr="00783CA4" w:rsidRDefault="005826B6" w:rsidP="005826B6">
      <w:pPr>
        <w:ind w:firstLine="720"/>
        <w:jc w:val="both"/>
        <w:rPr>
          <w:rFonts w:ascii="Times New Roman" w:hAnsi="Times New Roman" w:cs="Times New Roman"/>
          <w:sz w:val="24"/>
          <w:szCs w:val="24"/>
        </w:rPr>
      </w:pPr>
      <w:r>
        <w:rPr>
          <w:rFonts w:ascii="Times New Roman" w:hAnsi="Times New Roman" w:cs="Times New Roman"/>
          <w:sz w:val="24"/>
          <w:szCs w:val="24"/>
        </w:rPr>
        <w:t>3</w:t>
      </w:r>
      <w:r w:rsidRPr="00783CA4">
        <w:rPr>
          <w:rFonts w:ascii="Times New Roman" w:hAnsi="Times New Roman" w:cs="Times New Roman"/>
          <w:sz w:val="24"/>
          <w:szCs w:val="24"/>
        </w:rPr>
        <w:t>.1.</w:t>
      </w:r>
      <w:r>
        <w:rPr>
          <w:rFonts w:ascii="Times New Roman" w:hAnsi="Times New Roman" w:cs="Times New Roman"/>
          <w:sz w:val="24"/>
          <w:szCs w:val="24"/>
        </w:rPr>
        <w:t xml:space="preserve"> </w:t>
      </w:r>
      <w:r w:rsidRPr="00783CA4">
        <w:rPr>
          <w:rFonts w:ascii="Times New Roman" w:hAnsi="Times New Roman" w:cs="Times New Roman"/>
          <w:sz w:val="24"/>
          <w:szCs w:val="24"/>
        </w:rPr>
        <w:t>Контактная информация и ответственные лица Исполнителя</w:t>
      </w:r>
      <w:r w:rsidRPr="00783CA4">
        <w:rPr>
          <w:sz w:val="24"/>
          <w:szCs w:val="24"/>
        </w:rPr>
        <w:t xml:space="preserve"> </w:t>
      </w:r>
      <w:r w:rsidRPr="00783CA4">
        <w:rPr>
          <w:rFonts w:ascii="Times New Roman" w:hAnsi="Times New Roman" w:cs="Times New Roman"/>
          <w:color w:val="FF0000"/>
          <w:sz w:val="24"/>
          <w:szCs w:val="24"/>
        </w:rPr>
        <w:t>[необходимо заполнить]</w:t>
      </w:r>
      <w:r w:rsidRPr="00783CA4">
        <w:rPr>
          <w:rFonts w:ascii="Times New Roman" w:hAnsi="Times New Roman" w:cs="Times New Roman"/>
          <w:sz w:val="24"/>
          <w:szCs w:val="24"/>
        </w:rPr>
        <w:t>:</w:t>
      </w:r>
    </w:p>
    <w:p w14:paraId="5C7675EF" w14:textId="77777777" w:rsidR="005826B6" w:rsidRPr="00783CA4" w:rsidRDefault="005826B6" w:rsidP="005826B6">
      <w:pPr>
        <w:pStyle w:val="a8"/>
        <w:ind w:left="0" w:firstLine="720"/>
        <w:jc w:val="both"/>
      </w:pPr>
      <w:r w:rsidRPr="00783CA4">
        <w:t>__________________________________ (Ф.И.О)</w:t>
      </w:r>
    </w:p>
    <w:p w14:paraId="4797369A" w14:textId="77777777" w:rsidR="005826B6" w:rsidRPr="00783CA4" w:rsidRDefault="005826B6" w:rsidP="005826B6">
      <w:pPr>
        <w:pStyle w:val="a8"/>
        <w:ind w:left="0" w:firstLine="720"/>
        <w:jc w:val="both"/>
      </w:pPr>
      <w:r w:rsidRPr="00783CA4">
        <w:t>__________________________________ (Должность)</w:t>
      </w:r>
    </w:p>
    <w:p w14:paraId="0F16978D" w14:textId="77777777" w:rsidR="005826B6" w:rsidRPr="00783CA4" w:rsidRDefault="005826B6" w:rsidP="005826B6">
      <w:pPr>
        <w:pStyle w:val="a8"/>
        <w:ind w:left="0" w:firstLine="720"/>
        <w:jc w:val="both"/>
      </w:pPr>
      <w:r w:rsidRPr="00783CA4">
        <w:t xml:space="preserve">__________________________________ (Контактные данные: телефон, электронная почта) </w:t>
      </w:r>
    </w:p>
    <w:p w14:paraId="70C0BB62" w14:textId="77777777" w:rsidR="005826B6" w:rsidRPr="00783CA4" w:rsidRDefault="005826B6" w:rsidP="005826B6">
      <w:pPr>
        <w:pStyle w:val="a8"/>
        <w:ind w:left="0" w:firstLine="720"/>
        <w:jc w:val="both"/>
      </w:pPr>
      <w:r>
        <w:t>3</w:t>
      </w:r>
      <w:r w:rsidRPr="00783CA4">
        <w:t xml:space="preserve">.2. Контактная информация и ответственные лица Заказчика </w:t>
      </w:r>
      <w:r w:rsidRPr="00783CA4">
        <w:rPr>
          <w:color w:val="FF0000"/>
        </w:rPr>
        <w:t>[необходимо заполнить]</w:t>
      </w:r>
      <w:r w:rsidRPr="00783CA4">
        <w:t>:</w:t>
      </w:r>
    </w:p>
    <w:p w14:paraId="2CE1A387" w14:textId="77777777" w:rsidR="005826B6" w:rsidRPr="00783CA4" w:rsidRDefault="005826B6" w:rsidP="005826B6">
      <w:pPr>
        <w:pStyle w:val="a8"/>
        <w:ind w:left="0" w:firstLine="720"/>
        <w:jc w:val="both"/>
      </w:pPr>
      <w:r w:rsidRPr="00783CA4">
        <w:t>__________________________________ (Ф.И.О)</w:t>
      </w:r>
    </w:p>
    <w:p w14:paraId="674B2E82" w14:textId="77777777" w:rsidR="005826B6" w:rsidRPr="00783CA4" w:rsidRDefault="005826B6" w:rsidP="005826B6">
      <w:pPr>
        <w:pStyle w:val="a8"/>
        <w:ind w:left="0" w:firstLine="720"/>
        <w:jc w:val="both"/>
      </w:pPr>
      <w:r w:rsidRPr="00783CA4">
        <w:t>__________________________________ (Должность)</w:t>
      </w:r>
    </w:p>
    <w:p w14:paraId="4A442178" w14:textId="77777777" w:rsidR="005826B6" w:rsidRPr="00783CA4" w:rsidRDefault="005826B6" w:rsidP="005826B6">
      <w:pPr>
        <w:pStyle w:val="a8"/>
        <w:ind w:left="0" w:firstLine="720"/>
        <w:jc w:val="both"/>
      </w:pPr>
      <w:r w:rsidRPr="00783CA4">
        <w:t>__________________________________ (Контактные данные: телефон, электронная почта).</w:t>
      </w:r>
    </w:p>
    <w:p w14:paraId="32C4D62E" w14:textId="77777777" w:rsidR="005826B6" w:rsidRDefault="005826B6" w:rsidP="005826B6">
      <w:pPr>
        <w:pStyle w:val="a8"/>
        <w:numPr>
          <w:ilvl w:val="0"/>
          <w:numId w:val="1"/>
        </w:numPr>
        <w:ind w:left="0" w:firstLine="709"/>
        <w:jc w:val="both"/>
      </w:pPr>
      <w:r w:rsidRPr="00783CA4">
        <w:t>Во всем, не урегулированном настоящей Заявкой, Стороны руководствуются условиями Договора.</w:t>
      </w:r>
    </w:p>
    <w:p w14:paraId="44597788" w14:textId="77777777" w:rsidR="005826B6" w:rsidRPr="00783CA4" w:rsidRDefault="005826B6" w:rsidP="005826B6">
      <w:pPr>
        <w:jc w:val="both"/>
      </w:pPr>
    </w:p>
    <w:tbl>
      <w:tblPr>
        <w:tblW w:w="10706" w:type="dxa"/>
        <w:tblInd w:w="-142" w:type="dxa"/>
        <w:tblLayout w:type="fixed"/>
        <w:tblLook w:val="01E0" w:firstRow="1" w:lastRow="1" w:firstColumn="1" w:lastColumn="1" w:noHBand="0" w:noVBand="0"/>
      </w:tblPr>
      <w:tblGrid>
        <w:gridCol w:w="5280"/>
        <w:gridCol w:w="5426"/>
      </w:tblGrid>
      <w:tr w:rsidR="005826B6" w:rsidRPr="00783CA4" w14:paraId="6B1DECA5" w14:textId="77777777" w:rsidTr="00B85368">
        <w:trPr>
          <w:trHeight w:val="1112"/>
        </w:trPr>
        <w:tc>
          <w:tcPr>
            <w:tcW w:w="5280" w:type="dxa"/>
          </w:tcPr>
          <w:p w14:paraId="374B678F" w14:textId="77777777" w:rsidR="005826B6" w:rsidRPr="00111F8E" w:rsidRDefault="005826B6" w:rsidP="00B85368">
            <w:pPr>
              <w:keepNext/>
              <w:keepLines/>
              <w:spacing w:after="0" w:line="240" w:lineRule="auto"/>
              <w:ind w:firstLine="709"/>
              <w:jc w:val="center"/>
              <w:outlineLvl w:val="0"/>
              <w:rPr>
                <w:rFonts w:ascii="Times New Roman" w:hAnsi="Times New Roman" w:cs="Times New Roman"/>
                <w:bCs/>
                <w:sz w:val="24"/>
                <w:szCs w:val="24"/>
                <w:lang w:eastAsia="ru-RU"/>
              </w:rPr>
            </w:pPr>
            <w:r w:rsidRPr="00111F8E">
              <w:rPr>
                <w:rFonts w:ascii="Times New Roman" w:hAnsi="Times New Roman" w:cs="Times New Roman"/>
                <w:bCs/>
                <w:sz w:val="24"/>
                <w:szCs w:val="24"/>
                <w:lang w:eastAsia="ru-RU"/>
              </w:rPr>
              <w:t>ИСПОЛНИТЕЛЬ</w:t>
            </w:r>
          </w:p>
          <w:p w14:paraId="62D0B9E8" w14:textId="77777777" w:rsidR="005826B6" w:rsidRPr="00111F8E" w:rsidRDefault="005826B6" w:rsidP="00B85368">
            <w:pPr>
              <w:keepNext/>
              <w:keepLines/>
              <w:spacing w:after="0" w:line="240" w:lineRule="auto"/>
              <w:ind w:firstLine="709"/>
              <w:jc w:val="center"/>
              <w:outlineLvl w:val="0"/>
              <w:rPr>
                <w:rFonts w:ascii="Times New Roman" w:hAnsi="Times New Roman" w:cs="Times New Roman"/>
                <w:bCs/>
                <w:sz w:val="24"/>
                <w:szCs w:val="24"/>
                <w:lang w:eastAsia="ru-RU"/>
              </w:rPr>
            </w:pPr>
            <w:r w:rsidRPr="00111F8E">
              <w:rPr>
                <w:rFonts w:ascii="Times New Roman" w:hAnsi="Times New Roman" w:cs="Times New Roman"/>
                <w:bCs/>
                <w:sz w:val="24"/>
                <w:szCs w:val="24"/>
                <w:lang w:eastAsia="ru-RU"/>
              </w:rPr>
              <w:t>________________ / ________________/</w:t>
            </w:r>
          </w:p>
          <w:p w14:paraId="7C78D4C4" w14:textId="77777777" w:rsidR="005826B6" w:rsidRPr="00111F8E" w:rsidRDefault="005826B6" w:rsidP="00B85368">
            <w:pPr>
              <w:keepNext/>
              <w:keepLines/>
              <w:spacing w:after="0" w:line="240" w:lineRule="auto"/>
              <w:ind w:firstLine="709"/>
              <w:jc w:val="center"/>
              <w:outlineLvl w:val="0"/>
              <w:rPr>
                <w:rFonts w:ascii="Times New Roman" w:hAnsi="Times New Roman" w:cs="Times New Roman"/>
                <w:bCs/>
                <w:sz w:val="24"/>
                <w:szCs w:val="24"/>
                <w:lang w:eastAsia="ru-RU"/>
              </w:rPr>
            </w:pPr>
          </w:p>
        </w:tc>
        <w:tc>
          <w:tcPr>
            <w:tcW w:w="5426" w:type="dxa"/>
          </w:tcPr>
          <w:p w14:paraId="42875B17" w14:textId="77777777" w:rsidR="005826B6" w:rsidRPr="00111F8E" w:rsidRDefault="005826B6" w:rsidP="00B85368">
            <w:pPr>
              <w:keepNext/>
              <w:keepLines/>
              <w:spacing w:after="0" w:line="240" w:lineRule="auto"/>
              <w:ind w:firstLine="709"/>
              <w:jc w:val="center"/>
              <w:outlineLvl w:val="0"/>
              <w:rPr>
                <w:rFonts w:ascii="Times New Roman" w:hAnsi="Times New Roman" w:cs="Times New Roman"/>
                <w:bCs/>
                <w:sz w:val="24"/>
                <w:szCs w:val="24"/>
                <w:lang w:eastAsia="ru-RU"/>
              </w:rPr>
            </w:pPr>
            <w:r w:rsidRPr="00111F8E">
              <w:rPr>
                <w:rFonts w:ascii="Times New Roman" w:hAnsi="Times New Roman" w:cs="Times New Roman"/>
                <w:bCs/>
                <w:sz w:val="24"/>
                <w:szCs w:val="24"/>
                <w:lang w:eastAsia="ru-RU"/>
              </w:rPr>
              <w:t>ЗАКАЗЧИК</w:t>
            </w:r>
          </w:p>
          <w:p w14:paraId="5DBE4CCF" w14:textId="77777777" w:rsidR="005826B6" w:rsidRPr="00111F8E" w:rsidRDefault="005826B6" w:rsidP="00B85368">
            <w:pPr>
              <w:keepNext/>
              <w:keepLines/>
              <w:spacing w:after="0" w:line="240" w:lineRule="auto"/>
              <w:ind w:firstLine="709"/>
              <w:jc w:val="center"/>
              <w:outlineLvl w:val="0"/>
              <w:rPr>
                <w:rFonts w:ascii="Times New Roman" w:hAnsi="Times New Roman" w:cs="Times New Roman"/>
                <w:bCs/>
                <w:sz w:val="24"/>
                <w:szCs w:val="24"/>
                <w:lang w:eastAsia="ru-RU"/>
              </w:rPr>
            </w:pPr>
            <w:r w:rsidRPr="00111F8E">
              <w:rPr>
                <w:rFonts w:ascii="Times New Roman" w:hAnsi="Times New Roman" w:cs="Times New Roman"/>
                <w:bCs/>
                <w:sz w:val="24"/>
                <w:szCs w:val="24"/>
                <w:lang w:eastAsia="ru-RU"/>
              </w:rPr>
              <w:t>______________ / _____________/</w:t>
            </w:r>
          </w:p>
          <w:p w14:paraId="689577AA" w14:textId="77777777" w:rsidR="005826B6" w:rsidRPr="00111F8E" w:rsidRDefault="005826B6" w:rsidP="00B85368">
            <w:pPr>
              <w:keepNext/>
              <w:keepLines/>
              <w:spacing w:after="0" w:line="240" w:lineRule="auto"/>
              <w:ind w:firstLine="709"/>
              <w:outlineLvl w:val="0"/>
              <w:rPr>
                <w:rFonts w:ascii="Times New Roman" w:hAnsi="Times New Roman" w:cs="Times New Roman"/>
                <w:bCs/>
                <w:sz w:val="24"/>
                <w:szCs w:val="24"/>
                <w:lang w:eastAsia="ru-RU"/>
              </w:rPr>
            </w:pPr>
          </w:p>
          <w:p w14:paraId="491CA620" w14:textId="77777777" w:rsidR="005826B6" w:rsidRPr="00111F8E" w:rsidRDefault="005826B6" w:rsidP="00B85368">
            <w:pPr>
              <w:keepNext/>
              <w:keepLines/>
              <w:spacing w:after="0" w:line="240" w:lineRule="auto"/>
              <w:ind w:firstLine="709"/>
              <w:outlineLvl w:val="0"/>
              <w:rPr>
                <w:rFonts w:ascii="Times New Roman" w:hAnsi="Times New Roman" w:cs="Times New Roman"/>
                <w:bCs/>
                <w:sz w:val="24"/>
                <w:szCs w:val="24"/>
                <w:lang w:eastAsia="ru-RU"/>
              </w:rPr>
            </w:pPr>
          </w:p>
        </w:tc>
      </w:tr>
    </w:tbl>
    <w:p w14:paraId="760C59AB" w14:textId="77777777" w:rsidR="005826B6" w:rsidRDefault="005826B6" w:rsidP="005826B6">
      <w:pPr>
        <w:keepNext/>
        <w:keepLines/>
        <w:spacing w:after="0" w:line="240" w:lineRule="auto"/>
        <w:ind w:firstLine="709"/>
        <w:jc w:val="center"/>
        <w:outlineLvl w:val="0"/>
        <w:rPr>
          <w:rFonts w:ascii="Times New Roman" w:hAnsi="Times New Roman" w:cs="Times New Roman"/>
          <w:b/>
          <w:bCs/>
          <w:sz w:val="24"/>
          <w:szCs w:val="24"/>
          <w:lang w:eastAsia="ru-RU"/>
        </w:rPr>
      </w:pPr>
    </w:p>
    <w:p w14:paraId="52D8EC55" w14:textId="77777777" w:rsidR="005826B6" w:rsidRPr="00783CA4" w:rsidRDefault="005826B6" w:rsidP="005826B6">
      <w:pPr>
        <w:keepNext/>
        <w:keepLines/>
        <w:spacing w:after="0" w:line="240" w:lineRule="auto"/>
        <w:ind w:firstLine="709"/>
        <w:jc w:val="center"/>
        <w:outlineLvl w:val="0"/>
        <w:rPr>
          <w:rFonts w:ascii="Times New Roman" w:hAnsi="Times New Roman" w:cs="Times New Roman"/>
          <w:b/>
          <w:bCs/>
          <w:sz w:val="24"/>
          <w:szCs w:val="24"/>
          <w:lang w:eastAsia="ru-RU"/>
        </w:rPr>
      </w:pPr>
      <w:r w:rsidRPr="00783CA4">
        <w:rPr>
          <w:rFonts w:ascii="Times New Roman" w:hAnsi="Times New Roman" w:cs="Times New Roman"/>
          <w:b/>
          <w:bCs/>
          <w:sz w:val="24"/>
          <w:szCs w:val="24"/>
          <w:lang w:eastAsia="ru-RU"/>
        </w:rPr>
        <w:t>Окончание формы</w:t>
      </w:r>
    </w:p>
    <w:p w14:paraId="66EF526B" w14:textId="77777777" w:rsidR="005826B6" w:rsidRPr="00783CA4" w:rsidRDefault="005826B6" w:rsidP="005826B6">
      <w:pPr>
        <w:spacing w:after="0" w:line="240" w:lineRule="auto"/>
        <w:ind w:firstLine="709"/>
        <w:jc w:val="center"/>
        <w:rPr>
          <w:rFonts w:ascii="Times New Roman" w:hAnsi="Times New Roman" w:cs="Times New Roman"/>
          <w:sz w:val="24"/>
          <w:szCs w:val="24"/>
          <w:lang w:eastAsia="ru-RU"/>
        </w:rPr>
      </w:pPr>
      <w:r w:rsidRPr="00783CA4">
        <w:rPr>
          <w:rFonts w:ascii="Times New Roman" w:hAnsi="Times New Roman" w:cs="Times New Roman"/>
          <w:sz w:val="24"/>
          <w:szCs w:val="24"/>
          <w:lang w:eastAsia="ru-RU"/>
        </w:rPr>
        <w:t>Форма согласована</w:t>
      </w:r>
    </w:p>
    <w:p w14:paraId="33EE6AD8" w14:textId="19EFB539" w:rsidR="00476E8C" w:rsidRPr="00783CA4" w:rsidRDefault="00476E8C" w:rsidP="00476E8C">
      <w:pPr>
        <w:spacing w:after="0" w:line="240" w:lineRule="auto"/>
        <w:ind w:firstLine="709"/>
        <w:jc w:val="center"/>
        <w:rPr>
          <w:rFonts w:ascii="Times New Roman" w:hAnsi="Times New Roman" w:cs="Times New Roman"/>
          <w:sz w:val="24"/>
          <w:szCs w:val="24"/>
          <w:lang w:eastAsia="ru-RU"/>
        </w:rPr>
      </w:pPr>
    </w:p>
    <w:p w14:paraId="5C85B6EF" w14:textId="77777777" w:rsidR="00476E8C" w:rsidRPr="009F6C74" w:rsidRDefault="00476E8C" w:rsidP="00476E8C">
      <w:pPr>
        <w:spacing w:after="0" w:line="240" w:lineRule="auto"/>
        <w:ind w:firstLine="709"/>
        <w:jc w:val="right"/>
        <w:rPr>
          <w:rFonts w:ascii="Times New Roman" w:hAnsi="Times New Roman" w:cs="Times New Roman"/>
          <w:b/>
          <w:bCs/>
          <w:sz w:val="26"/>
          <w:szCs w:val="26"/>
          <w:lang w:eastAsia="ru-RU"/>
        </w:rPr>
      </w:pPr>
    </w:p>
    <w:p w14:paraId="10C7E032" w14:textId="77777777" w:rsidR="00476E8C" w:rsidRDefault="00476E8C" w:rsidP="00476E8C">
      <w:pPr>
        <w:spacing w:after="0" w:line="240" w:lineRule="auto"/>
        <w:ind w:firstLine="709"/>
        <w:jc w:val="right"/>
        <w:rPr>
          <w:rFonts w:ascii="Times New Roman" w:hAnsi="Times New Roman" w:cs="Times New Roman"/>
          <w:b/>
          <w:bCs/>
          <w:sz w:val="26"/>
          <w:szCs w:val="26"/>
          <w:lang w:eastAsia="ru-RU"/>
        </w:rPr>
      </w:pPr>
    </w:p>
    <w:p w14:paraId="7D7FBDFE" w14:textId="09B1966C" w:rsidR="00476E8C" w:rsidRDefault="00476E8C">
      <w:pPr>
        <w:rPr>
          <w:rFonts w:ascii="Times New Roman" w:hAnsi="Times New Roman" w:cs="Times New Roman"/>
          <w:b/>
          <w:bCs/>
          <w:sz w:val="26"/>
          <w:szCs w:val="26"/>
          <w:lang w:eastAsia="ru-RU"/>
        </w:rPr>
      </w:pPr>
      <w:r>
        <w:rPr>
          <w:rFonts w:ascii="Times New Roman" w:hAnsi="Times New Roman" w:cs="Times New Roman"/>
          <w:b/>
          <w:bCs/>
          <w:sz w:val="26"/>
          <w:szCs w:val="26"/>
          <w:lang w:eastAsia="ru-RU"/>
        </w:rPr>
        <w:br w:type="page"/>
      </w:r>
    </w:p>
    <w:p w14:paraId="2E702A8F" w14:textId="1D775A91" w:rsidR="009444A3" w:rsidRPr="00F514AB" w:rsidRDefault="00F514AB" w:rsidP="00F514AB">
      <w:pPr>
        <w:spacing w:after="0" w:line="240" w:lineRule="auto"/>
        <w:ind w:firstLine="709"/>
        <w:jc w:val="center"/>
        <w:rPr>
          <w:rFonts w:ascii="Times New Roman" w:hAnsi="Times New Roman" w:cs="Times New Roman"/>
          <w:sz w:val="26"/>
          <w:szCs w:val="26"/>
          <w:lang w:eastAsia="ru-RU"/>
        </w:rPr>
      </w:pPr>
      <w:r>
        <w:rPr>
          <w:rFonts w:ascii="Times New Roman" w:hAnsi="Times New Roman" w:cs="Times New Roman"/>
          <w:bCs/>
          <w:sz w:val="26"/>
          <w:szCs w:val="26"/>
          <w:lang w:eastAsia="ru-RU"/>
        </w:rPr>
        <w:lastRenderedPageBreak/>
        <w:t xml:space="preserve">                                                                                             </w:t>
      </w:r>
      <w:r w:rsidR="00DB4DC4" w:rsidRPr="00F514AB">
        <w:rPr>
          <w:rFonts w:ascii="Times New Roman" w:hAnsi="Times New Roman" w:cs="Times New Roman"/>
          <w:bCs/>
          <w:sz w:val="26"/>
          <w:szCs w:val="26"/>
          <w:lang w:eastAsia="ru-RU"/>
        </w:rPr>
        <w:t xml:space="preserve">Приложение </w:t>
      </w:r>
      <w:r w:rsidR="00034A95">
        <w:rPr>
          <w:rFonts w:ascii="Times New Roman" w:hAnsi="Times New Roman" w:cs="Times New Roman"/>
          <w:bCs/>
          <w:sz w:val="26"/>
          <w:szCs w:val="26"/>
          <w:lang w:eastAsia="ru-RU"/>
        </w:rPr>
        <w:t>№ 5</w:t>
      </w:r>
      <w:r w:rsidR="00454167" w:rsidRPr="00F514AB">
        <w:rPr>
          <w:rFonts w:ascii="Times New Roman" w:hAnsi="Times New Roman" w:cs="Times New Roman"/>
          <w:bCs/>
          <w:sz w:val="26"/>
          <w:szCs w:val="26"/>
          <w:lang w:eastAsia="ru-RU"/>
        </w:rPr>
        <w:t xml:space="preserve"> </w:t>
      </w:r>
      <w:r w:rsidR="00DB4DC4" w:rsidRPr="00F514AB">
        <w:rPr>
          <w:rFonts w:ascii="Times New Roman" w:hAnsi="Times New Roman" w:cs="Times New Roman"/>
          <w:bCs/>
          <w:sz w:val="26"/>
          <w:szCs w:val="26"/>
          <w:lang w:eastAsia="ru-RU"/>
        </w:rPr>
        <w:t>к Договору</w:t>
      </w:r>
    </w:p>
    <w:p w14:paraId="201D812C" w14:textId="3B0A4BF8" w:rsidR="009444A3" w:rsidRPr="00F514AB" w:rsidRDefault="008807E3" w:rsidP="008807E3">
      <w:pPr>
        <w:spacing w:after="0" w:line="240" w:lineRule="auto"/>
        <w:ind w:firstLine="709"/>
        <w:rPr>
          <w:rFonts w:ascii="Times New Roman" w:hAnsi="Times New Roman" w:cs="Times New Roman"/>
          <w:bCs/>
          <w:sz w:val="26"/>
          <w:szCs w:val="26"/>
          <w:lang w:eastAsia="ru-RU"/>
        </w:rPr>
      </w:pPr>
      <w:r>
        <w:rPr>
          <w:rFonts w:ascii="Times New Roman" w:hAnsi="Times New Roman" w:cs="Times New Roman"/>
          <w:bCs/>
          <w:sz w:val="26"/>
          <w:szCs w:val="26"/>
          <w:lang w:eastAsia="ru-RU"/>
        </w:rPr>
        <w:t xml:space="preserve">                                                                                                  </w:t>
      </w:r>
      <w:r w:rsidR="00DB4DC4" w:rsidRPr="00F514AB">
        <w:rPr>
          <w:rFonts w:ascii="Times New Roman" w:hAnsi="Times New Roman" w:cs="Times New Roman"/>
          <w:bCs/>
          <w:sz w:val="26"/>
          <w:szCs w:val="26"/>
          <w:lang w:eastAsia="ru-RU"/>
        </w:rPr>
        <w:t xml:space="preserve">№ </w:t>
      </w:r>
      <w:r>
        <w:rPr>
          <w:rFonts w:ascii="Times New Roman" w:hAnsi="Times New Roman" w:cs="Times New Roman"/>
          <w:bCs/>
          <w:sz w:val="26"/>
          <w:szCs w:val="26"/>
          <w:lang w:eastAsia="ru-RU"/>
        </w:rPr>
        <w:t>_______</w:t>
      </w:r>
      <w:r w:rsidR="00034A95">
        <w:rPr>
          <w:rFonts w:ascii="Times New Roman" w:hAnsi="Times New Roman" w:cs="Times New Roman"/>
          <w:bCs/>
          <w:sz w:val="26"/>
          <w:szCs w:val="26"/>
          <w:lang w:eastAsia="ru-RU"/>
        </w:rPr>
        <w:t>от</w:t>
      </w:r>
      <w:r>
        <w:rPr>
          <w:rFonts w:ascii="Times New Roman" w:hAnsi="Times New Roman" w:cs="Times New Roman"/>
          <w:bCs/>
          <w:sz w:val="26"/>
          <w:szCs w:val="26"/>
          <w:lang w:eastAsia="ru-RU"/>
        </w:rPr>
        <w:t>______________</w:t>
      </w:r>
    </w:p>
    <w:p w14:paraId="26F14AEE" w14:textId="77777777" w:rsidR="009444A3" w:rsidRPr="009F6C74" w:rsidRDefault="009444A3" w:rsidP="009F6C74">
      <w:pPr>
        <w:spacing w:after="0" w:line="240" w:lineRule="auto"/>
        <w:ind w:firstLine="709"/>
        <w:rPr>
          <w:rFonts w:ascii="Times New Roman" w:hAnsi="Times New Roman" w:cs="Times New Roman"/>
          <w:b/>
          <w:bCs/>
          <w:sz w:val="26"/>
          <w:szCs w:val="26"/>
          <w:lang w:eastAsia="ru-RU"/>
        </w:rPr>
      </w:pPr>
    </w:p>
    <w:p w14:paraId="4EE1532D" w14:textId="77777777" w:rsidR="0050478A" w:rsidRPr="009F6C74" w:rsidRDefault="0050478A" w:rsidP="009F6C74">
      <w:pPr>
        <w:spacing w:after="0" w:line="240" w:lineRule="auto"/>
        <w:ind w:firstLine="709"/>
        <w:jc w:val="center"/>
        <w:rPr>
          <w:rFonts w:ascii="Times New Roman" w:hAnsi="Times New Roman" w:cs="Times New Roman"/>
          <w:b/>
          <w:bCs/>
          <w:sz w:val="26"/>
          <w:szCs w:val="26"/>
          <w:lang w:eastAsia="ru-RU"/>
        </w:rPr>
      </w:pPr>
      <w:bookmarkStart w:id="14" w:name="спец"/>
    </w:p>
    <w:bookmarkEnd w:id="14"/>
    <w:p w14:paraId="3540CEC6" w14:textId="77777777" w:rsidR="004C0D48" w:rsidRPr="00FC66A3" w:rsidRDefault="004C0D48" w:rsidP="004C0D48">
      <w:pPr>
        <w:spacing w:after="0" w:line="240" w:lineRule="auto"/>
        <w:ind w:firstLine="709"/>
        <w:jc w:val="center"/>
        <w:rPr>
          <w:rFonts w:ascii="Times New Roman" w:hAnsi="Times New Roman" w:cs="Times New Roman"/>
          <w:b/>
          <w:bCs/>
          <w:i/>
          <w:color w:val="FF0000"/>
          <w:sz w:val="26"/>
          <w:szCs w:val="26"/>
          <w:lang w:eastAsia="ru-RU"/>
        </w:rPr>
      </w:pPr>
      <w:r w:rsidRPr="009F6C74">
        <w:rPr>
          <w:rFonts w:ascii="Times New Roman" w:hAnsi="Times New Roman" w:cs="Times New Roman"/>
          <w:b/>
          <w:bCs/>
          <w:sz w:val="26"/>
          <w:szCs w:val="26"/>
          <w:lang w:eastAsia="ru-RU"/>
        </w:rPr>
        <w:t>Спецификация</w:t>
      </w:r>
      <w:r>
        <w:rPr>
          <w:rFonts w:ascii="Times New Roman" w:hAnsi="Times New Roman" w:cs="Times New Roman"/>
          <w:b/>
          <w:bCs/>
          <w:sz w:val="26"/>
          <w:szCs w:val="26"/>
          <w:lang w:eastAsia="ru-RU"/>
        </w:rPr>
        <w:t xml:space="preserve"> </w:t>
      </w:r>
      <w:r w:rsidRPr="00FC66A3">
        <w:rPr>
          <w:rFonts w:ascii="Times New Roman" w:hAnsi="Times New Roman" w:cs="Times New Roman"/>
          <w:b/>
          <w:bCs/>
          <w:i/>
          <w:color w:val="FF0000"/>
          <w:sz w:val="26"/>
          <w:szCs w:val="26"/>
          <w:lang w:eastAsia="ru-RU"/>
        </w:rPr>
        <w:t>(заполняется по итогам закупки)</w:t>
      </w:r>
    </w:p>
    <w:p w14:paraId="12494B36" w14:textId="77777777" w:rsidR="004C0D48" w:rsidRPr="009F6C74" w:rsidRDefault="004C0D48" w:rsidP="004C0D48">
      <w:pPr>
        <w:spacing w:after="0" w:line="240" w:lineRule="auto"/>
        <w:ind w:firstLine="709"/>
        <w:jc w:val="center"/>
        <w:rPr>
          <w:rFonts w:ascii="Times New Roman" w:hAnsi="Times New Roman" w:cs="Times New Roman"/>
          <w:b/>
          <w:bCs/>
          <w:sz w:val="26"/>
          <w:szCs w:val="26"/>
          <w:lang w:eastAsia="ru-RU"/>
        </w:rPr>
      </w:pPr>
    </w:p>
    <w:p w14:paraId="20D722D2" w14:textId="77777777" w:rsidR="004C0D48" w:rsidRDefault="004C0D48" w:rsidP="004C0D48">
      <w:pPr>
        <w:spacing w:after="0" w:line="240" w:lineRule="auto"/>
        <w:ind w:firstLine="709"/>
        <w:jc w:val="center"/>
        <w:rPr>
          <w:rFonts w:ascii="Times New Roman" w:hAnsi="Times New Roman" w:cs="Times New Roman"/>
          <w:sz w:val="26"/>
          <w:szCs w:val="26"/>
          <w:lang w:eastAsia="ru-RU"/>
        </w:rPr>
      </w:pPr>
      <w:r w:rsidRPr="009F6C74">
        <w:rPr>
          <w:rFonts w:ascii="Times New Roman" w:hAnsi="Times New Roman" w:cs="Times New Roman"/>
          <w:sz w:val="26"/>
          <w:szCs w:val="26"/>
          <w:lang w:eastAsia="ru-RU"/>
        </w:rPr>
        <w:t>«</w:t>
      </w:r>
      <w:r>
        <w:rPr>
          <w:rFonts w:ascii="Times New Roman" w:hAnsi="Times New Roman" w:cs="Times New Roman"/>
          <w:sz w:val="26"/>
          <w:szCs w:val="26"/>
          <w:lang w:eastAsia="ru-RU"/>
        </w:rPr>
        <w:t>М</w:t>
      </w:r>
      <w:r w:rsidRPr="009F6C74">
        <w:rPr>
          <w:rFonts w:ascii="Times New Roman" w:hAnsi="Times New Roman" w:cs="Times New Roman"/>
          <w:sz w:val="26"/>
          <w:szCs w:val="26"/>
          <w:lang w:eastAsia="ru-RU"/>
        </w:rPr>
        <w:t xml:space="preserve">аксимальная цена 1 (одной) единицы </w:t>
      </w:r>
      <w:r>
        <w:rPr>
          <w:rFonts w:ascii="Times New Roman" w:hAnsi="Times New Roman" w:cs="Times New Roman"/>
          <w:sz w:val="26"/>
          <w:szCs w:val="26"/>
          <w:lang w:eastAsia="ru-RU"/>
        </w:rPr>
        <w:t>Услуги по отдельным категориям»</w:t>
      </w:r>
    </w:p>
    <w:p w14:paraId="798ECAE2" w14:textId="77777777" w:rsidR="003F4349" w:rsidRDefault="00F514AB" w:rsidP="00F514AB">
      <w:pPr>
        <w:spacing w:after="0" w:line="240" w:lineRule="auto"/>
        <w:jc w:val="center"/>
        <w:rPr>
          <w:rFonts w:ascii="Times New Roman" w:hAnsi="Times New Roman" w:cs="Times New Roman"/>
          <w:bCs/>
          <w:sz w:val="26"/>
          <w:szCs w:val="26"/>
          <w:lang w:eastAsia="ru-RU"/>
        </w:rPr>
      </w:pPr>
      <w:r>
        <w:rPr>
          <w:rFonts w:ascii="Times New Roman" w:hAnsi="Times New Roman" w:cs="Times New Roman"/>
          <w:bCs/>
          <w:sz w:val="26"/>
          <w:szCs w:val="26"/>
          <w:lang w:eastAsia="ru-RU"/>
        </w:rPr>
        <w:t xml:space="preserve">                                                                  </w:t>
      </w:r>
      <w:r w:rsidR="003F4349">
        <w:rPr>
          <w:rFonts w:ascii="Times New Roman" w:hAnsi="Times New Roman" w:cs="Times New Roman"/>
          <w:bCs/>
          <w:sz w:val="26"/>
          <w:szCs w:val="26"/>
          <w:lang w:eastAsia="ru-RU"/>
        </w:rPr>
        <w:t xml:space="preserve">                               </w:t>
      </w:r>
    </w:p>
    <w:tbl>
      <w:tblPr>
        <w:tblW w:w="10668" w:type="dxa"/>
        <w:tblInd w:w="-5" w:type="dxa"/>
        <w:tblLook w:val="04A0" w:firstRow="1" w:lastRow="0" w:firstColumn="1" w:lastColumn="0" w:noHBand="0" w:noVBand="1"/>
      </w:tblPr>
      <w:tblGrid>
        <w:gridCol w:w="704"/>
        <w:gridCol w:w="2262"/>
        <w:gridCol w:w="2600"/>
        <w:gridCol w:w="2148"/>
        <w:gridCol w:w="1020"/>
        <w:gridCol w:w="967"/>
        <w:gridCol w:w="967"/>
      </w:tblGrid>
      <w:tr w:rsidR="00863B46" w:rsidRPr="00A173F4" w14:paraId="72A50813" w14:textId="77777777" w:rsidTr="00AA0055">
        <w:trPr>
          <w:trHeight w:val="464"/>
        </w:trPr>
        <w:tc>
          <w:tcPr>
            <w:tcW w:w="704" w:type="dxa"/>
            <w:vMerge w:val="restart"/>
            <w:tcBorders>
              <w:top w:val="single" w:sz="4" w:space="0" w:color="auto"/>
              <w:left w:val="single" w:sz="4" w:space="0" w:color="auto"/>
              <w:bottom w:val="single" w:sz="4" w:space="0" w:color="auto"/>
              <w:right w:val="single" w:sz="4" w:space="0" w:color="auto"/>
            </w:tcBorders>
            <w:shd w:val="clear" w:color="000000" w:fill="DBDBDB"/>
            <w:vAlign w:val="center"/>
            <w:hideMark/>
          </w:tcPr>
          <w:p w14:paraId="4A465334" w14:textId="77777777" w:rsidR="00863B46" w:rsidRPr="00A173F4" w:rsidRDefault="00863B46" w:rsidP="00863B46">
            <w:pPr>
              <w:jc w:val="center"/>
              <w:rPr>
                <w:rFonts w:ascii="Times New Roman" w:eastAsia="Times New Roman" w:hAnsi="Times New Roman" w:cs="Times New Roman"/>
                <w:b/>
                <w:bCs/>
                <w:color w:val="000000"/>
                <w:sz w:val="20"/>
                <w:szCs w:val="20"/>
              </w:rPr>
            </w:pPr>
            <w:r w:rsidRPr="00A173F4">
              <w:rPr>
                <w:rFonts w:ascii="Times New Roman" w:hAnsi="Times New Roman" w:cs="Times New Roman"/>
                <w:b/>
                <w:bCs/>
                <w:color w:val="000000"/>
                <w:sz w:val="20"/>
                <w:szCs w:val="20"/>
              </w:rPr>
              <w:t>№п/п</w:t>
            </w:r>
          </w:p>
        </w:tc>
        <w:tc>
          <w:tcPr>
            <w:tcW w:w="3549" w:type="dxa"/>
            <w:vMerge w:val="restart"/>
            <w:tcBorders>
              <w:top w:val="single" w:sz="4" w:space="0" w:color="auto"/>
              <w:left w:val="single" w:sz="4" w:space="0" w:color="auto"/>
              <w:bottom w:val="single" w:sz="4" w:space="0" w:color="auto"/>
              <w:right w:val="single" w:sz="4" w:space="0" w:color="auto"/>
            </w:tcBorders>
            <w:shd w:val="clear" w:color="000000" w:fill="D9D9D9"/>
            <w:vAlign w:val="center"/>
            <w:hideMark/>
          </w:tcPr>
          <w:p w14:paraId="06F2CCA2" w14:textId="77777777" w:rsidR="00863B46" w:rsidRPr="00A173F4" w:rsidRDefault="00863B46" w:rsidP="00863B46">
            <w:pPr>
              <w:jc w:val="center"/>
              <w:rPr>
                <w:rFonts w:ascii="Times New Roman" w:hAnsi="Times New Roman" w:cs="Times New Roman"/>
                <w:b/>
                <w:bCs/>
                <w:color w:val="000000"/>
                <w:sz w:val="20"/>
                <w:szCs w:val="20"/>
              </w:rPr>
            </w:pPr>
            <w:r w:rsidRPr="00A173F4">
              <w:rPr>
                <w:rFonts w:ascii="Times New Roman" w:hAnsi="Times New Roman" w:cs="Times New Roman"/>
                <w:b/>
                <w:bCs/>
                <w:color w:val="000000"/>
                <w:sz w:val="20"/>
                <w:szCs w:val="20"/>
              </w:rPr>
              <w:t>Наименование ТРУ</w:t>
            </w:r>
          </w:p>
        </w:tc>
        <w:tc>
          <w:tcPr>
            <w:tcW w:w="3461" w:type="dxa"/>
            <w:gridSpan w:val="2"/>
            <w:vMerge w:val="restart"/>
            <w:tcBorders>
              <w:top w:val="single" w:sz="4" w:space="0" w:color="auto"/>
              <w:left w:val="single" w:sz="4" w:space="0" w:color="auto"/>
              <w:bottom w:val="single" w:sz="4" w:space="0" w:color="auto"/>
              <w:right w:val="single" w:sz="4" w:space="0" w:color="auto"/>
            </w:tcBorders>
            <w:shd w:val="clear" w:color="000000" w:fill="DBDBDB"/>
            <w:vAlign w:val="center"/>
            <w:hideMark/>
          </w:tcPr>
          <w:p w14:paraId="2BA1150E" w14:textId="77777777" w:rsidR="00863B46" w:rsidRPr="00A173F4" w:rsidRDefault="00863B46" w:rsidP="00863B46">
            <w:pPr>
              <w:jc w:val="center"/>
              <w:rPr>
                <w:rFonts w:ascii="Times New Roman" w:hAnsi="Times New Roman" w:cs="Times New Roman"/>
                <w:b/>
                <w:bCs/>
                <w:color w:val="000000"/>
                <w:sz w:val="20"/>
                <w:szCs w:val="20"/>
              </w:rPr>
            </w:pPr>
            <w:r w:rsidRPr="00A173F4">
              <w:rPr>
                <w:rFonts w:ascii="Times New Roman" w:hAnsi="Times New Roman" w:cs="Times New Roman"/>
                <w:b/>
                <w:bCs/>
                <w:color w:val="000000"/>
                <w:sz w:val="20"/>
                <w:szCs w:val="20"/>
              </w:rPr>
              <w:t>Тип, разновидность системы</w:t>
            </w:r>
          </w:p>
        </w:tc>
        <w:tc>
          <w:tcPr>
            <w:tcW w:w="1020" w:type="dxa"/>
            <w:vMerge w:val="restart"/>
            <w:tcBorders>
              <w:top w:val="single" w:sz="4" w:space="0" w:color="auto"/>
              <w:left w:val="single" w:sz="4" w:space="0" w:color="auto"/>
              <w:bottom w:val="single" w:sz="4" w:space="0" w:color="auto"/>
              <w:right w:val="single" w:sz="4" w:space="0" w:color="auto"/>
            </w:tcBorders>
            <w:shd w:val="clear" w:color="000000" w:fill="DBDBDB"/>
            <w:vAlign w:val="center"/>
            <w:hideMark/>
          </w:tcPr>
          <w:p w14:paraId="5DB18862" w14:textId="77777777" w:rsidR="00863B46" w:rsidRPr="00A173F4" w:rsidRDefault="00863B46" w:rsidP="00863B46">
            <w:pPr>
              <w:jc w:val="center"/>
              <w:rPr>
                <w:rFonts w:ascii="Times New Roman" w:hAnsi="Times New Roman" w:cs="Times New Roman"/>
                <w:b/>
                <w:bCs/>
                <w:color w:val="000000"/>
                <w:sz w:val="20"/>
                <w:szCs w:val="20"/>
              </w:rPr>
            </w:pPr>
            <w:r w:rsidRPr="00A173F4">
              <w:rPr>
                <w:rFonts w:ascii="Times New Roman" w:hAnsi="Times New Roman" w:cs="Times New Roman"/>
                <w:b/>
                <w:bCs/>
                <w:color w:val="000000"/>
                <w:sz w:val="20"/>
                <w:szCs w:val="20"/>
              </w:rPr>
              <w:t>ЕИ</w:t>
            </w:r>
          </w:p>
        </w:tc>
        <w:tc>
          <w:tcPr>
            <w:tcW w:w="967" w:type="dxa"/>
            <w:vMerge w:val="restart"/>
            <w:tcBorders>
              <w:top w:val="single" w:sz="4" w:space="0" w:color="auto"/>
              <w:left w:val="single" w:sz="4" w:space="0" w:color="auto"/>
              <w:bottom w:val="single" w:sz="4" w:space="0" w:color="auto"/>
              <w:right w:val="single" w:sz="4" w:space="0" w:color="auto"/>
            </w:tcBorders>
            <w:shd w:val="clear" w:color="000000" w:fill="DBDBDB"/>
            <w:vAlign w:val="center"/>
            <w:hideMark/>
          </w:tcPr>
          <w:p w14:paraId="7ECA10AF" w14:textId="77777777" w:rsidR="00863B46" w:rsidRPr="00A173F4" w:rsidRDefault="00863B46" w:rsidP="00863B46">
            <w:pPr>
              <w:jc w:val="center"/>
              <w:rPr>
                <w:rFonts w:ascii="Times New Roman" w:hAnsi="Times New Roman" w:cs="Times New Roman"/>
                <w:b/>
                <w:bCs/>
                <w:color w:val="000000"/>
                <w:sz w:val="20"/>
                <w:szCs w:val="20"/>
              </w:rPr>
            </w:pPr>
            <w:r w:rsidRPr="00A173F4">
              <w:rPr>
                <w:rFonts w:ascii="Times New Roman" w:hAnsi="Times New Roman" w:cs="Times New Roman"/>
                <w:b/>
                <w:bCs/>
                <w:color w:val="000000"/>
                <w:sz w:val="20"/>
                <w:szCs w:val="20"/>
              </w:rPr>
              <w:t xml:space="preserve">Цена за единицу без учета НДС, руб. </w:t>
            </w:r>
          </w:p>
        </w:tc>
        <w:tc>
          <w:tcPr>
            <w:tcW w:w="967" w:type="dxa"/>
            <w:vMerge w:val="restart"/>
            <w:tcBorders>
              <w:top w:val="single" w:sz="4" w:space="0" w:color="auto"/>
              <w:left w:val="single" w:sz="4" w:space="0" w:color="auto"/>
              <w:bottom w:val="single" w:sz="4" w:space="0" w:color="auto"/>
              <w:right w:val="single" w:sz="4" w:space="0" w:color="auto"/>
            </w:tcBorders>
            <w:shd w:val="clear" w:color="000000" w:fill="DBDBDB"/>
            <w:vAlign w:val="center"/>
            <w:hideMark/>
          </w:tcPr>
          <w:p w14:paraId="28EEF7CC" w14:textId="1D4DC4DA" w:rsidR="00863B46" w:rsidRPr="00A173F4" w:rsidRDefault="00863B46" w:rsidP="00863B46">
            <w:pPr>
              <w:jc w:val="center"/>
              <w:rPr>
                <w:rFonts w:ascii="Times New Roman" w:hAnsi="Times New Roman" w:cs="Times New Roman"/>
                <w:b/>
                <w:bCs/>
                <w:color w:val="000000"/>
                <w:sz w:val="20"/>
                <w:szCs w:val="20"/>
              </w:rPr>
            </w:pPr>
            <w:r w:rsidRPr="00A173F4">
              <w:rPr>
                <w:rFonts w:ascii="Times New Roman" w:hAnsi="Times New Roman" w:cs="Times New Roman"/>
                <w:b/>
                <w:bCs/>
                <w:color w:val="000000"/>
                <w:sz w:val="20"/>
                <w:szCs w:val="20"/>
              </w:rPr>
              <w:t>Цена за единицу с НДС</w:t>
            </w:r>
            <w:r w:rsidR="00900F21">
              <w:rPr>
                <w:rFonts w:ascii="Times New Roman" w:hAnsi="Times New Roman" w:cs="Times New Roman"/>
                <w:b/>
                <w:bCs/>
                <w:color w:val="000000"/>
                <w:sz w:val="20"/>
                <w:szCs w:val="20"/>
              </w:rPr>
              <w:t xml:space="preserve"> 22%</w:t>
            </w:r>
            <w:r w:rsidRPr="00A173F4">
              <w:rPr>
                <w:rFonts w:ascii="Times New Roman" w:hAnsi="Times New Roman" w:cs="Times New Roman"/>
                <w:b/>
                <w:bCs/>
                <w:color w:val="000000"/>
                <w:sz w:val="20"/>
                <w:szCs w:val="20"/>
              </w:rPr>
              <w:t>, руб.</w:t>
            </w:r>
          </w:p>
        </w:tc>
      </w:tr>
      <w:tr w:rsidR="00863B46" w:rsidRPr="00A173F4" w14:paraId="609395E8" w14:textId="77777777" w:rsidTr="00AA0055">
        <w:trPr>
          <w:trHeight w:val="827"/>
        </w:trPr>
        <w:tc>
          <w:tcPr>
            <w:tcW w:w="704" w:type="dxa"/>
            <w:vMerge/>
            <w:tcBorders>
              <w:top w:val="single" w:sz="4" w:space="0" w:color="auto"/>
              <w:left w:val="single" w:sz="4" w:space="0" w:color="auto"/>
              <w:bottom w:val="single" w:sz="4" w:space="0" w:color="auto"/>
              <w:right w:val="single" w:sz="4" w:space="0" w:color="auto"/>
            </w:tcBorders>
            <w:vAlign w:val="center"/>
            <w:hideMark/>
          </w:tcPr>
          <w:p w14:paraId="4033BF3B" w14:textId="77777777" w:rsidR="00863B46" w:rsidRPr="00A173F4" w:rsidRDefault="00863B46" w:rsidP="00863B46">
            <w:pPr>
              <w:rPr>
                <w:rFonts w:ascii="Times New Roman" w:hAnsi="Times New Roman" w:cs="Times New Roman"/>
                <w:b/>
                <w:bCs/>
                <w:color w:val="000000"/>
                <w:sz w:val="20"/>
                <w:szCs w:val="20"/>
              </w:rPr>
            </w:pPr>
          </w:p>
        </w:tc>
        <w:tc>
          <w:tcPr>
            <w:tcW w:w="3549" w:type="dxa"/>
            <w:vMerge/>
            <w:tcBorders>
              <w:top w:val="single" w:sz="4" w:space="0" w:color="auto"/>
              <w:left w:val="single" w:sz="4" w:space="0" w:color="auto"/>
              <w:bottom w:val="single" w:sz="4" w:space="0" w:color="auto"/>
              <w:right w:val="single" w:sz="4" w:space="0" w:color="auto"/>
            </w:tcBorders>
            <w:vAlign w:val="center"/>
            <w:hideMark/>
          </w:tcPr>
          <w:p w14:paraId="1C3C1DDE" w14:textId="77777777" w:rsidR="00863B46" w:rsidRPr="00A173F4" w:rsidRDefault="00863B46" w:rsidP="00863B46">
            <w:pPr>
              <w:rPr>
                <w:rFonts w:ascii="Times New Roman" w:hAnsi="Times New Roman" w:cs="Times New Roman"/>
                <w:b/>
                <w:bCs/>
                <w:color w:val="000000"/>
                <w:sz w:val="20"/>
                <w:szCs w:val="20"/>
              </w:rPr>
            </w:pPr>
          </w:p>
        </w:tc>
        <w:tc>
          <w:tcPr>
            <w:tcW w:w="3461" w:type="dxa"/>
            <w:gridSpan w:val="2"/>
            <w:vMerge/>
            <w:tcBorders>
              <w:top w:val="single" w:sz="4" w:space="0" w:color="auto"/>
              <w:left w:val="single" w:sz="4" w:space="0" w:color="auto"/>
              <w:bottom w:val="single" w:sz="4" w:space="0" w:color="auto"/>
              <w:right w:val="single" w:sz="4" w:space="0" w:color="auto"/>
            </w:tcBorders>
            <w:vAlign w:val="center"/>
            <w:hideMark/>
          </w:tcPr>
          <w:p w14:paraId="4952828C" w14:textId="77777777" w:rsidR="00863B46" w:rsidRPr="00A173F4" w:rsidRDefault="00863B46" w:rsidP="00863B46">
            <w:pPr>
              <w:rPr>
                <w:rFonts w:ascii="Times New Roman" w:hAnsi="Times New Roman" w:cs="Times New Roman"/>
                <w:b/>
                <w:bCs/>
                <w:color w:val="000000"/>
                <w:sz w:val="20"/>
                <w:szCs w:val="20"/>
              </w:rPr>
            </w:pPr>
          </w:p>
        </w:tc>
        <w:tc>
          <w:tcPr>
            <w:tcW w:w="1020" w:type="dxa"/>
            <w:vMerge/>
            <w:tcBorders>
              <w:top w:val="single" w:sz="4" w:space="0" w:color="auto"/>
              <w:left w:val="single" w:sz="4" w:space="0" w:color="auto"/>
              <w:bottom w:val="single" w:sz="4" w:space="0" w:color="auto"/>
              <w:right w:val="single" w:sz="4" w:space="0" w:color="auto"/>
            </w:tcBorders>
            <w:vAlign w:val="center"/>
            <w:hideMark/>
          </w:tcPr>
          <w:p w14:paraId="7D6717D6" w14:textId="77777777" w:rsidR="00863B46" w:rsidRPr="00A173F4" w:rsidRDefault="00863B46" w:rsidP="00863B46">
            <w:pPr>
              <w:rPr>
                <w:rFonts w:ascii="Times New Roman" w:hAnsi="Times New Roman" w:cs="Times New Roman"/>
                <w:b/>
                <w:bCs/>
                <w:color w:val="000000"/>
                <w:sz w:val="20"/>
                <w:szCs w:val="20"/>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770A6AEB" w14:textId="77777777" w:rsidR="00863B46" w:rsidRPr="00A173F4" w:rsidRDefault="00863B46" w:rsidP="00863B46">
            <w:pPr>
              <w:rPr>
                <w:rFonts w:ascii="Times New Roman" w:hAnsi="Times New Roman" w:cs="Times New Roman"/>
                <w:b/>
                <w:bCs/>
                <w:color w:val="000000"/>
                <w:sz w:val="20"/>
                <w:szCs w:val="20"/>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65B4B513" w14:textId="77777777" w:rsidR="00863B46" w:rsidRPr="00A173F4" w:rsidRDefault="00863B46" w:rsidP="00863B46">
            <w:pPr>
              <w:rPr>
                <w:rFonts w:ascii="Times New Roman" w:hAnsi="Times New Roman" w:cs="Times New Roman"/>
                <w:b/>
                <w:bCs/>
                <w:color w:val="000000"/>
                <w:sz w:val="20"/>
                <w:szCs w:val="20"/>
              </w:rPr>
            </w:pPr>
          </w:p>
        </w:tc>
      </w:tr>
      <w:tr w:rsidR="00863B46" w:rsidRPr="00A173F4" w14:paraId="38F91299" w14:textId="77777777" w:rsidTr="00AA0055">
        <w:trPr>
          <w:trHeight w:val="290"/>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18EAD6BA"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1</w:t>
            </w:r>
          </w:p>
        </w:tc>
        <w:tc>
          <w:tcPr>
            <w:tcW w:w="3549" w:type="dxa"/>
            <w:vMerge w:val="restart"/>
            <w:tcBorders>
              <w:top w:val="nil"/>
              <w:left w:val="single" w:sz="4" w:space="0" w:color="auto"/>
              <w:bottom w:val="single" w:sz="4" w:space="0" w:color="000000"/>
              <w:right w:val="single" w:sz="4" w:space="0" w:color="auto"/>
            </w:tcBorders>
            <w:shd w:val="clear" w:color="auto" w:fill="auto"/>
            <w:vAlign w:val="center"/>
            <w:hideMark/>
          </w:tcPr>
          <w:p w14:paraId="043C5133"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 xml:space="preserve">Разовое техническое обслуживание (ТО). В соответствии с перечнем работ Приложения 1 Технического задания. </w:t>
            </w:r>
          </w:p>
        </w:tc>
        <w:tc>
          <w:tcPr>
            <w:tcW w:w="1313"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1903CAC6"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Сплит - система</w:t>
            </w:r>
          </w:p>
        </w:tc>
        <w:tc>
          <w:tcPr>
            <w:tcW w:w="2148" w:type="dxa"/>
            <w:tcBorders>
              <w:top w:val="nil"/>
              <w:left w:val="nil"/>
              <w:bottom w:val="single" w:sz="4" w:space="0" w:color="auto"/>
              <w:right w:val="single" w:sz="4" w:space="0" w:color="auto"/>
            </w:tcBorders>
            <w:shd w:val="clear" w:color="000000" w:fill="FFFFFF"/>
            <w:vAlign w:val="center"/>
            <w:hideMark/>
          </w:tcPr>
          <w:p w14:paraId="4186DF14"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Настенная/потолочная</w:t>
            </w:r>
          </w:p>
        </w:tc>
        <w:tc>
          <w:tcPr>
            <w:tcW w:w="1020" w:type="dxa"/>
            <w:tcBorders>
              <w:top w:val="nil"/>
              <w:left w:val="nil"/>
              <w:bottom w:val="single" w:sz="4" w:space="0" w:color="auto"/>
              <w:right w:val="single" w:sz="4" w:space="0" w:color="auto"/>
            </w:tcBorders>
            <w:shd w:val="clear" w:color="000000" w:fill="FFFFFF"/>
            <w:vAlign w:val="center"/>
            <w:hideMark/>
          </w:tcPr>
          <w:p w14:paraId="6E28D13D"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усл. ед.</w:t>
            </w:r>
          </w:p>
        </w:tc>
        <w:tc>
          <w:tcPr>
            <w:tcW w:w="967" w:type="dxa"/>
            <w:tcBorders>
              <w:top w:val="nil"/>
              <w:left w:val="nil"/>
              <w:bottom w:val="single" w:sz="4" w:space="0" w:color="auto"/>
              <w:right w:val="single" w:sz="4" w:space="0" w:color="auto"/>
            </w:tcBorders>
            <w:shd w:val="clear" w:color="000000" w:fill="FFFFFF"/>
            <w:vAlign w:val="center"/>
            <w:hideMark/>
          </w:tcPr>
          <w:p w14:paraId="2EEFFC3C"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c>
          <w:tcPr>
            <w:tcW w:w="967" w:type="dxa"/>
            <w:tcBorders>
              <w:top w:val="nil"/>
              <w:left w:val="nil"/>
              <w:bottom w:val="single" w:sz="4" w:space="0" w:color="auto"/>
              <w:right w:val="single" w:sz="4" w:space="0" w:color="auto"/>
            </w:tcBorders>
            <w:shd w:val="clear" w:color="000000" w:fill="FFFFFF"/>
            <w:vAlign w:val="center"/>
            <w:hideMark/>
          </w:tcPr>
          <w:p w14:paraId="47AC5300"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r>
      <w:tr w:rsidR="00863B46" w:rsidRPr="00A173F4" w14:paraId="3D1971BA" w14:textId="77777777" w:rsidTr="00AA0055">
        <w:trPr>
          <w:trHeight w:val="290"/>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464B4B21"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2</w:t>
            </w:r>
          </w:p>
        </w:tc>
        <w:tc>
          <w:tcPr>
            <w:tcW w:w="3549" w:type="dxa"/>
            <w:vMerge/>
            <w:tcBorders>
              <w:top w:val="nil"/>
              <w:left w:val="single" w:sz="4" w:space="0" w:color="auto"/>
              <w:bottom w:val="single" w:sz="4" w:space="0" w:color="000000"/>
              <w:right w:val="single" w:sz="4" w:space="0" w:color="auto"/>
            </w:tcBorders>
            <w:vAlign w:val="center"/>
            <w:hideMark/>
          </w:tcPr>
          <w:p w14:paraId="518DF8C5" w14:textId="77777777" w:rsidR="00863B46" w:rsidRPr="00A173F4" w:rsidRDefault="00863B46" w:rsidP="00863B46">
            <w:pPr>
              <w:rPr>
                <w:rFonts w:ascii="Times New Roman" w:hAnsi="Times New Roman" w:cs="Times New Roman"/>
                <w:color w:val="000000"/>
                <w:sz w:val="20"/>
                <w:szCs w:val="20"/>
              </w:rPr>
            </w:pPr>
          </w:p>
        </w:tc>
        <w:tc>
          <w:tcPr>
            <w:tcW w:w="1313" w:type="dxa"/>
            <w:vMerge/>
            <w:tcBorders>
              <w:top w:val="nil"/>
              <w:left w:val="single" w:sz="4" w:space="0" w:color="auto"/>
              <w:bottom w:val="single" w:sz="4" w:space="0" w:color="000000"/>
              <w:right w:val="single" w:sz="4" w:space="0" w:color="auto"/>
            </w:tcBorders>
            <w:vAlign w:val="center"/>
            <w:hideMark/>
          </w:tcPr>
          <w:p w14:paraId="4E8D77DB" w14:textId="77777777" w:rsidR="00863B46" w:rsidRPr="00A173F4" w:rsidRDefault="00863B46" w:rsidP="00863B46">
            <w:pPr>
              <w:rPr>
                <w:rFonts w:ascii="Times New Roman" w:hAnsi="Times New Roman" w:cs="Times New Roman"/>
                <w:color w:val="000000"/>
                <w:sz w:val="20"/>
                <w:szCs w:val="20"/>
              </w:rPr>
            </w:pPr>
          </w:p>
        </w:tc>
        <w:tc>
          <w:tcPr>
            <w:tcW w:w="2148" w:type="dxa"/>
            <w:tcBorders>
              <w:top w:val="nil"/>
              <w:left w:val="nil"/>
              <w:bottom w:val="single" w:sz="4" w:space="0" w:color="auto"/>
              <w:right w:val="single" w:sz="4" w:space="0" w:color="auto"/>
            </w:tcBorders>
            <w:shd w:val="clear" w:color="000000" w:fill="FFFFFF"/>
            <w:vAlign w:val="center"/>
            <w:hideMark/>
          </w:tcPr>
          <w:p w14:paraId="243BE1AE"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Канальная/кассетная</w:t>
            </w:r>
          </w:p>
        </w:tc>
        <w:tc>
          <w:tcPr>
            <w:tcW w:w="1020" w:type="dxa"/>
            <w:tcBorders>
              <w:top w:val="nil"/>
              <w:left w:val="nil"/>
              <w:bottom w:val="single" w:sz="4" w:space="0" w:color="auto"/>
              <w:right w:val="single" w:sz="4" w:space="0" w:color="auto"/>
            </w:tcBorders>
            <w:shd w:val="clear" w:color="000000" w:fill="FFFFFF"/>
            <w:vAlign w:val="center"/>
            <w:hideMark/>
          </w:tcPr>
          <w:p w14:paraId="284D90E0"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усл. ед.</w:t>
            </w:r>
          </w:p>
        </w:tc>
        <w:tc>
          <w:tcPr>
            <w:tcW w:w="967" w:type="dxa"/>
            <w:tcBorders>
              <w:top w:val="nil"/>
              <w:left w:val="nil"/>
              <w:bottom w:val="single" w:sz="4" w:space="0" w:color="auto"/>
              <w:right w:val="single" w:sz="4" w:space="0" w:color="auto"/>
            </w:tcBorders>
            <w:shd w:val="clear" w:color="000000" w:fill="FFFFFF"/>
            <w:vAlign w:val="center"/>
            <w:hideMark/>
          </w:tcPr>
          <w:p w14:paraId="42BBB1D9"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c>
          <w:tcPr>
            <w:tcW w:w="967" w:type="dxa"/>
            <w:tcBorders>
              <w:top w:val="nil"/>
              <w:left w:val="nil"/>
              <w:bottom w:val="single" w:sz="4" w:space="0" w:color="auto"/>
              <w:right w:val="single" w:sz="4" w:space="0" w:color="auto"/>
            </w:tcBorders>
            <w:shd w:val="clear" w:color="000000" w:fill="FFFFFF"/>
            <w:vAlign w:val="center"/>
            <w:hideMark/>
          </w:tcPr>
          <w:p w14:paraId="35A2AED2"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r>
      <w:tr w:rsidR="00863B46" w:rsidRPr="00A173F4" w14:paraId="43EDD3A1" w14:textId="77777777" w:rsidTr="00AA0055">
        <w:trPr>
          <w:trHeight w:val="520"/>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142CB255"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3</w:t>
            </w:r>
          </w:p>
        </w:tc>
        <w:tc>
          <w:tcPr>
            <w:tcW w:w="3549" w:type="dxa"/>
            <w:vMerge/>
            <w:tcBorders>
              <w:top w:val="nil"/>
              <w:left w:val="single" w:sz="4" w:space="0" w:color="auto"/>
              <w:bottom w:val="single" w:sz="4" w:space="0" w:color="000000"/>
              <w:right w:val="single" w:sz="4" w:space="0" w:color="auto"/>
            </w:tcBorders>
            <w:vAlign w:val="center"/>
            <w:hideMark/>
          </w:tcPr>
          <w:p w14:paraId="11C21E7B" w14:textId="77777777" w:rsidR="00863B46" w:rsidRPr="00A173F4" w:rsidRDefault="00863B46" w:rsidP="00863B46">
            <w:pPr>
              <w:rPr>
                <w:rFonts w:ascii="Times New Roman" w:hAnsi="Times New Roman" w:cs="Times New Roman"/>
                <w:color w:val="000000"/>
                <w:sz w:val="20"/>
                <w:szCs w:val="20"/>
              </w:rPr>
            </w:pPr>
          </w:p>
        </w:tc>
        <w:tc>
          <w:tcPr>
            <w:tcW w:w="1313" w:type="dxa"/>
            <w:vMerge/>
            <w:tcBorders>
              <w:top w:val="nil"/>
              <w:left w:val="single" w:sz="4" w:space="0" w:color="auto"/>
              <w:bottom w:val="single" w:sz="4" w:space="0" w:color="000000"/>
              <w:right w:val="single" w:sz="4" w:space="0" w:color="auto"/>
            </w:tcBorders>
            <w:vAlign w:val="center"/>
            <w:hideMark/>
          </w:tcPr>
          <w:p w14:paraId="5F17FF9E" w14:textId="77777777" w:rsidR="00863B46" w:rsidRPr="00A173F4" w:rsidRDefault="00863B46" w:rsidP="00863B46">
            <w:pPr>
              <w:rPr>
                <w:rFonts w:ascii="Times New Roman" w:hAnsi="Times New Roman" w:cs="Times New Roman"/>
                <w:color w:val="000000"/>
                <w:sz w:val="20"/>
                <w:szCs w:val="20"/>
              </w:rPr>
            </w:pPr>
          </w:p>
        </w:tc>
        <w:tc>
          <w:tcPr>
            <w:tcW w:w="2148" w:type="dxa"/>
            <w:tcBorders>
              <w:top w:val="nil"/>
              <w:left w:val="nil"/>
              <w:bottom w:val="single" w:sz="4" w:space="0" w:color="auto"/>
              <w:right w:val="single" w:sz="4" w:space="0" w:color="auto"/>
            </w:tcBorders>
            <w:shd w:val="clear" w:color="000000" w:fill="FFFFFF"/>
            <w:vAlign w:val="center"/>
            <w:hideMark/>
          </w:tcPr>
          <w:p w14:paraId="36B62D4F"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Мультизональная 1 наружный блок</w:t>
            </w:r>
          </w:p>
        </w:tc>
        <w:tc>
          <w:tcPr>
            <w:tcW w:w="1020" w:type="dxa"/>
            <w:tcBorders>
              <w:top w:val="nil"/>
              <w:left w:val="nil"/>
              <w:bottom w:val="single" w:sz="4" w:space="0" w:color="auto"/>
              <w:right w:val="single" w:sz="4" w:space="0" w:color="auto"/>
            </w:tcBorders>
            <w:shd w:val="clear" w:color="000000" w:fill="FFFFFF"/>
            <w:vAlign w:val="center"/>
            <w:hideMark/>
          </w:tcPr>
          <w:p w14:paraId="05F51289"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усл. ед.</w:t>
            </w:r>
          </w:p>
        </w:tc>
        <w:tc>
          <w:tcPr>
            <w:tcW w:w="967" w:type="dxa"/>
            <w:tcBorders>
              <w:top w:val="nil"/>
              <w:left w:val="nil"/>
              <w:bottom w:val="single" w:sz="4" w:space="0" w:color="auto"/>
              <w:right w:val="single" w:sz="4" w:space="0" w:color="auto"/>
            </w:tcBorders>
            <w:shd w:val="clear" w:color="000000" w:fill="FFFFFF"/>
            <w:vAlign w:val="center"/>
            <w:hideMark/>
          </w:tcPr>
          <w:p w14:paraId="25D4B54A"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c>
          <w:tcPr>
            <w:tcW w:w="967" w:type="dxa"/>
            <w:tcBorders>
              <w:top w:val="nil"/>
              <w:left w:val="nil"/>
              <w:bottom w:val="single" w:sz="4" w:space="0" w:color="auto"/>
              <w:right w:val="single" w:sz="4" w:space="0" w:color="auto"/>
            </w:tcBorders>
            <w:shd w:val="clear" w:color="000000" w:fill="FFFFFF"/>
            <w:vAlign w:val="center"/>
            <w:hideMark/>
          </w:tcPr>
          <w:p w14:paraId="6C3B8F1A"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r>
      <w:tr w:rsidR="00863B46" w:rsidRPr="00A173F4" w14:paraId="644468AA" w14:textId="77777777" w:rsidTr="00AA0055">
        <w:trPr>
          <w:trHeight w:val="520"/>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15DC92A5"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4</w:t>
            </w:r>
          </w:p>
        </w:tc>
        <w:tc>
          <w:tcPr>
            <w:tcW w:w="3549" w:type="dxa"/>
            <w:vMerge/>
            <w:tcBorders>
              <w:top w:val="nil"/>
              <w:left w:val="single" w:sz="4" w:space="0" w:color="auto"/>
              <w:bottom w:val="single" w:sz="4" w:space="0" w:color="000000"/>
              <w:right w:val="single" w:sz="4" w:space="0" w:color="auto"/>
            </w:tcBorders>
            <w:vAlign w:val="center"/>
            <w:hideMark/>
          </w:tcPr>
          <w:p w14:paraId="49F27E89" w14:textId="77777777" w:rsidR="00863B46" w:rsidRPr="00A173F4" w:rsidRDefault="00863B46" w:rsidP="00863B46">
            <w:pPr>
              <w:rPr>
                <w:rFonts w:ascii="Times New Roman" w:hAnsi="Times New Roman" w:cs="Times New Roman"/>
                <w:color w:val="000000"/>
                <w:sz w:val="20"/>
                <w:szCs w:val="20"/>
              </w:rPr>
            </w:pPr>
          </w:p>
        </w:tc>
        <w:tc>
          <w:tcPr>
            <w:tcW w:w="1313" w:type="dxa"/>
            <w:vMerge/>
            <w:tcBorders>
              <w:top w:val="nil"/>
              <w:left w:val="single" w:sz="4" w:space="0" w:color="auto"/>
              <w:bottom w:val="single" w:sz="4" w:space="0" w:color="000000"/>
              <w:right w:val="single" w:sz="4" w:space="0" w:color="auto"/>
            </w:tcBorders>
            <w:vAlign w:val="center"/>
            <w:hideMark/>
          </w:tcPr>
          <w:p w14:paraId="76ED2941" w14:textId="77777777" w:rsidR="00863B46" w:rsidRPr="00A173F4" w:rsidRDefault="00863B46" w:rsidP="00863B46">
            <w:pPr>
              <w:rPr>
                <w:rFonts w:ascii="Times New Roman" w:hAnsi="Times New Roman" w:cs="Times New Roman"/>
                <w:color w:val="000000"/>
                <w:sz w:val="20"/>
                <w:szCs w:val="20"/>
              </w:rPr>
            </w:pPr>
          </w:p>
        </w:tc>
        <w:tc>
          <w:tcPr>
            <w:tcW w:w="2148" w:type="dxa"/>
            <w:tcBorders>
              <w:top w:val="nil"/>
              <w:left w:val="nil"/>
              <w:bottom w:val="single" w:sz="4" w:space="0" w:color="auto"/>
              <w:right w:val="single" w:sz="4" w:space="0" w:color="auto"/>
            </w:tcBorders>
            <w:shd w:val="clear" w:color="000000" w:fill="FFFFFF"/>
            <w:vAlign w:val="center"/>
            <w:hideMark/>
          </w:tcPr>
          <w:p w14:paraId="03549A81"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Мультизональная 1 внутренний блок</w:t>
            </w:r>
          </w:p>
        </w:tc>
        <w:tc>
          <w:tcPr>
            <w:tcW w:w="1020" w:type="dxa"/>
            <w:tcBorders>
              <w:top w:val="nil"/>
              <w:left w:val="nil"/>
              <w:bottom w:val="single" w:sz="4" w:space="0" w:color="auto"/>
              <w:right w:val="single" w:sz="4" w:space="0" w:color="auto"/>
            </w:tcBorders>
            <w:shd w:val="clear" w:color="000000" w:fill="FFFFFF"/>
            <w:vAlign w:val="center"/>
            <w:hideMark/>
          </w:tcPr>
          <w:p w14:paraId="5FB7EBF4"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усл. ед.</w:t>
            </w:r>
          </w:p>
        </w:tc>
        <w:tc>
          <w:tcPr>
            <w:tcW w:w="967" w:type="dxa"/>
            <w:tcBorders>
              <w:top w:val="nil"/>
              <w:left w:val="nil"/>
              <w:bottom w:val="single" w:sz="4" w:space="0" w:color="auto"/>
              <w:right w:val="single" w:sz="4" w:space="0" w:color="auto"/>
            </w:tcBorders>
            <w:shd w:val="clear" w:color="000000" w:fill="FFFFFF"/>
            <w:vAlign w:val="center"/>
            <w:hideMark/>
          </w:tcPr>
          <w:p w14:paraId="2DE3C61D"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c>
          <w:tcPr>
            <w:tcW w:w="967" w:type="dxa"/>
            <w:tcBorders>
              <w:top w:val="nil"/>
              <w:left w:val="nil"/>
              <w:bottom w:val="single" w:sz="4" w:space="0" w:color="auto"/>
              <w:right w:val="single" w:sz="4" w:space="0" w:color="auto"/>
            </w:tcBorders>
            <w:shd w:val="clear" w:color="000000" w:fill="FFFFFF"/>
            <w:vAlign w:val="center"/>
            <w:hideMark/>
          </w:tcPr>
          <w:p w14:paraId="1634022E"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r>
      <w:tr w:rsidR="00863B46" w:rsidRPr="00A173F4" w14:paraId="11E83FF7" w14:textId="77777777" w:rsidTr="00AA0055">
        <w:trPr>
          <w:trHeight w:val="290"/>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2F702650"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5</w:t>
            </w:r>
          </w:p>
        </w:tc>
        <w:tc>
          <w:tcPr>
            <w:tcW w:w="3549" w:type="dxa"/>
            <w:vMerge/>
            <w:tcBorders>
              <w:top w:val="nil"/>
              <w:left w:val="single" w:sz="4" w:space="0" w:color="auto"/>
              <w:bottom w:val="single" w:sz="4" w:space="0" w:color="000000"/>
              <w:right w:val="single" w:sz="4" w:space="0" w:color="auto"/>
            </w:tcBorders>
            <w:vAlign w:val="center"/>
            <w:hideMark/>
          </w:tcPr>
          <w:p w14:paraId="7C7A9BC2" w14:textId="77777777" w:rsidR="00863B46" w:rsidRPr="00A173F4" w:rsidRDefault="00863B46" w:rsidP="00863B46">
            <w:pPr>
              <w:rPr>
                <w:rFonts w:ascii="Times New Roman" w:hAnsi="Times New Roman" w:cs="Times New Roman"/>
                <w:color w:val="000000"/>
                <w:sz w:val="20"/>
                <w:szCs w:val="20"/>
              </w:rPr>
            </w:pPr>
          </w:p>
        </w:tc>
        <w:tc>
          <w:tcPr>
            <w:tcW w:w="1313" w:type="dxa"/>
            <w:vMerge/>
            <w:tcBorders>
              <w:top w:val="nil"/>
              <w:left w:val="single" w:sz="4" w:space="0" w:color="auto"/>
              <w:bottom w:val="single" w:sz="4" w:space="0" w:color="000000"/>
              <w:right w:val="single" w:sz="4" w:space="0" w:color="auto"/>
            </w:tcBorders>
            <w:vAlign w:val="center"/>
            <w:hideMark/>
          </w:tcPr>
          <w:p w14:paraId="06B6535F" w14:textId="77777777" w:rsidR="00863B46" w:rsidRPr="00A173F4" w:rsidRDefault="00863B46" w:rsidP="00863B46">
            <w:pPr>
              <w:rPr>
                <w:rFonts w:ascii="Times New Roman" w:hAnsi="Times New Roman" w:cs="Times New Roman"/>
                <w:color w:val="000000"/>
                <w:sz w:val="20"/>
                <w:szCs w:val="20"/>
              </w:rPr>
            </w:pPr>
          </w:p>
        </w:tc>
        <w:tc>
          <w:tcPr>
            <w:tcW w:w="2148" w:type="dxa"/>
            <w:tcBorders>
              <w:top w:val="nil"/>
              <w:left w:val="nil"/>
              <w:bottom w:val="single" w:sz="4" w:space="0" w:color="auto"/>
              <w:right w:val="single" w:sz="4" w:space="0" w:color="auto"/>
            </w:tcBorders>
            <w:shd w:val="clear" w:color="000000" w:fill="FFFFFF"/>
            <w:vAlign w:val="center"/>
            <w:hideMark/>
          </w:tcPr>
          <w:p w14:paraId="1BA91A96"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Колонная</w:t>
            </w:r>
          </w:p>
        </w:tc>
        <w:tc>
          <w:tcPr>
            <w:tcW w:w="1020" w:type="dxa"/>
            <w:tcBorders>
              <w:top w:val="nil"/>
              <w:left w:val="nil"/>
              <w:bottom w:val="single" w:sz="4" w:space="0" w:color="auto"/>
              <w:right w:val="single" w:sz="4" w:space="0" w:color="auto"/>
            </w:tcBorders>
            <w:shd w:val="clear" w:color="000000" w:fill="FFFFFF"/>
            <w:vAlign w:val="center"/>
            <w:hideMark/>
          </w:tcPr>
          <w:p w14:paraId="416DB360"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усл. ед.</w:t>
            </w:r>
          </w:p>
        </w:tc>
        <w:tc>
          <w:tcPr>
            <w:tcW w:w="967" w:type="dxa"/>
            <w:tcBorders>
              <w:top w:val="nil"/>
              <w:left w:val="nil"/>
              <w:bottom w:val="single" w:sz="4" w:space="0" w:color="auto"/>
              <w:right w:val="single" w:sz="4" w:space="0" w:color="auto"/>
            </w:tcBorders>
            <w:shd w:val="clear" w:color="000000" w:fill="FFFFFF"/>
            <w:vAlign w:val="center"/>
            <w:hideMark/>
          </w:tcPr>
          <w:p w14:paraId="28873D46"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c>
          <w:tcPr>
            <w:tcW w:w="967" w:type="dxa"/>
            <w:tcBorders>
              <w:top w:val="nil"/>
              <w:left w:val="nil"/>
              <w:bottom w:val="single" w:sz="4" w:space="0" w:color="auto"/>
              <w:right w:val="single" w:sz="4" w:space="0" w:color="auto"/>
            </w:tcBorders>
            <w:shd w:val="clear" w:color="000000" w:fill="FFFFFF"/>
            <w:vAlign w:val="center"/>
            <w:hideMark/>
          </w:tcPr>
          <w:p w14:paraId="67466046"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r>
      <w:tr w:rsidR="00863B46" w:rsidRPr="00A173F4" w14:paraId="2DA55C26" w14:textId="77777777" w:rsidTr="00AA0055">
        <w:trPr>
          <w:trHeight w:val="510"/>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15EA94BD"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6</w:t>
            </w:r>
          </w:p>
        </w:tc>
        <w:tc>
          <w:tcPr>
            <w:tcW w:w="3549" w:type="dxa"/>
            <w:vMerge/>
            <w:tcBorders>
              <w:top w:val="nil"/>
              <w:left w:val="single" w:sz="4" w:space="0" w:color="auto"/>
              <w:bottom w:val="single" w:sz="4" w:space="0" w:color="000000"/>
              <w:right w:val="single" w:sz="4" w:space="0" w:color="auto"/>
            </w:tcBorders>
            <w:vAlign w:val="center"/>
            <w:hideMark/>
          </w:tcPr>
          <w:p w14:paraId="6358DE5D" w14:textId="77777777" w:rsidR="00863B46" w:rsidRPr="00A173F4" w:rsidRDefault="00863B46" w:rsidP="00863B46">
            <w:pPr>
              <w:rPr>
                <w:rFonts w:ascii="Times New Roman" w:hAnsi="Times New Roman" w:cs="Times New Roman"/>
                <w:color w:val="000000"/>
                <w:sz w:val="20"/>
                <w:szCs w:val="20"/>
              </w:rPr>
            </w:pPr>
          </w:p>
        </w:tc>
        <w:tc>
          <w:tcPr>
            <w:tcW w:w="3461" w:type="dxa"/>
            <w:gridSpan w:val="2"/>
            <w:tcBorders>
              <w:top w:val="single" w:sz="4" w:space="0" w:color="auto"/>
              <w:left w:val="nil"/>
              <w:bottom w:val="single" w:sz="4" w:space="0" w:color="auto"/>
              <w:right w:val="single" w:sz="4" w:space="0" w:color="000000"/>
            </w:tcBorders>
            <w:shd w:val="clear" w:color="000000" w:fill="FFFFFF"/>
            <w:vAlign w:val="center"/>
            <w:hideMark/>
          </w:tcPr>
          <w:p w14:paraId="63578F78"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Кондиционеры уличных шкафов/ оконные кондиционеры</w:t>
            </w:r>
          </w:p>
        </w:tc>
        <w:tc>
          <w:tcPr>
            <w:tcW w:w="1020" w:type="dxa"/>
            <w:tcBorders>
              <w:top w:val="nil"/>
              <w:left w:val="nil"/>
              <w:bottom w:val="single" w:sz="4" w:space="0" w:color="auto"/>
              <w:right w:val="single" w:sz="4" w:space="0" w:color="auto"/>
            </w:tcBorders>
            <w:shd w:val="clear" w:color="000000" w:fill="FFFFFF"/>
            <w:vAlign w:val="center"/>
            <w:hideMark/>
          </w:tcPr>
          <w:p w14:paraId="3127C7D6"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усл. ед.</w:t>
            </w:r>
          </w:p>
        </w:tc>
        <w:tc>
          <w:tcPr>
            <w:tcW w:w="967" w:type="dxa"/>
            <w:tcBorders>
              <w:top w:val="nil"/>
              <w:left w:val="nil"/>
              <w:bottom w:val="single" w:sz="4" w:space="0" w:color="auto"/>
              <w:right w:val="single" w:sz="4" w:space="0" w:color="auto"/>
            </w:tcBorders>
            <w:shd w:val="clear" w:color="000000" w:fill="FFFFFF"/>
            <w:vAlign w:val="center"/>
            <w:hideMark/>
          </w:tcPr>
          <w:p w14:paraId="5E2A1D07"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c>
          <w:tcPr>
            <w:tcW w:w="967" w:type="dxa"/>
            <w:tcBorders>
              <w:top w:val="nil"/>
              <w:left w:val="nil"/>
              <w:bottom w:val="single" w:sz="4" w:space="0" w:color="auto"/>
              <w:right w:val="single" w:sz="4" w:space="0" w:color="auto"/>
            </w:tcBorders>
            <w:shd w:val="clear" w:color="000000" w:fill="FFFFFF"/>
            <w:vAlign w:val="center"/>
            <w:hideMark/>
          </w:tcPr>
          <w:p w14:paraId="10A88FE7"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r>
      <w:tr w:rsidR="00863B46" w:rsidRPr="00A173F4" w14:paraId="41D58DDB" w14:textId="77777777" w:rsidTr="00AA0055">
        <w:trPr>
          <w:trHeight w:val="290"/>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3BCCDF5E"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7</w:t>
            </w:r>
          </w:p>
        </w:tc>
        <w:tc>
          <w:tcPr>
            <w:tcW w:w="3549" w:type="dxa"/>
            <w:vMerge w:val="restart"/>
            <w:tcBorders>
              <w:top w:val="nil"/>
              <w:left w:val="single" w:sz="4" w:space="0" w:color="auto"/>
              <w:bottom w:val="single" w:sz="4" w:space="0" w:color="000000"/>
              <w:right w:val="single" w:sz="4" w:space="0" w:color="auto"/>
            </w:tcBorders>
            <w:shd w:val="clear" w:color="auto" w:fill="auto"/>
            <w:vAlign w:val="center"/>
            <w:hideMark/>
          </w:tcPr>
          <w:p w14:paraId="3DA1F084"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 xml:space="preserve">Разовое техническое обслуживание (ТО). </w:t>
            </w:r>
          </w:p>
        </w:tc>
        <w:tc>
          <w:tcPr>
            <w:tcW w:w="1313"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0894C9DA"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Система вентиляции</w:t>
            </w:r>
          </w:p>
        </w:tc>
        <w:tc>
          <w:tcPr>
            <w:tcW w:w="2148" w:type="dxa"/>
            <w:tcBorders>
              <w:top w:val="nil"/>
              <w:left w:val="nil"/>
              <w:bottom w:val="single" w:sz="4" w:space="0" w:color="auto"/>
              <w:right w:val="single" w:sz="4" w:space="0" w:color="auto"/>
            </w:tcBorders>
            <w:shd w:val="clear" w:color="000000" w:fill="FFFFFF"/>
            <w:vAlign w:val="center"/>
            <w:hideMark/>
          </w:tcPr>
          <w:p w14:paraId="4F107820"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Приточная, вытяжная</w:t>
            </w:r>
          </w:p>
        </w:tc>
        <w:tc>
          <w:tcPr>
            <w:tcW w:w="1020" w:type="dxa"/>
            <w:tcBorders>
              <w:top w:val="nil"/>
              <w:left w:val="nil"/>
              <w:bottom w:val="single" w:sz="4" w:space="0" w:color="auto"/>
              <w:right w:val="single" w:sz="4" w:space="0" w:color="auto"/>
            </w:tcBorders>
            <w:shd w:val="clear" w:color="000000" w:fill="FFFFFF"/>
            <w:vAlign w:val="center"/>
            <w:hideMark/>
          </w:tcPr>
          <w:p w14:paraId="45DD4BDA"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усл. ед.</w:t>
            </w:r>
          </w:p>
        </w:tc>
        <w:tc>
          <w:tcPr>
            <w:tcW w:w="967" w:type="dxa"/>
            <w:tcBorders>
              <w:top w:val="nil"/>
              <w:left w:val="nil"/>
              <w:bottom w:val="single" w:sz="4" w:space="0" w:color="auto"/>
              <w:right w:val="single" w:sz="4" w:space="0" w:color="auto"/>
            </w:tcBorders>
            <w:shd w:val="clear" w:color="000000" w:fill="FFFFFF"/>
            <w:vAlign w:val="center"/>
            <w:hideMark/>
          </w:tcPr>
          <w:p w14:paraId="55B3B712"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c>
          <w:tcPr>
            <w:tcW w:w="967" w:type="dxa"/>
            <w:tcBorders>
              <w:top w:val="nil"/>
              <w:left w:val="nil"/>
              <w:bottom w:val="single" w:sz="4" w:space="0" w:color="auto"/>
              <w:right w:val="single" w:sz="4" w:space="0" w:color="auto"/>
            </w:tcBorders>
            <w:shd w:val="clear" w:color="000000" w:fill="FFFFFF"/>
            <w:vAlign w:val="center"/>
            <w:hideMark/>
          </w:tcPr>
          <w:p w14:paraId="6A831550"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r>
      <w:tr w:rsidR="00863B46" w:rsidRPr="00A173F4" w14:paraId="6B5E815B" w14:textId="77777777" w:rsidTr="00AA0055">
        <w:trPr>
          <w:trHeight w:val="520"/>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38AFE4B3"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8</w:t>
            </w:r>
          </w:p>
        </w:tc>
        <w:tc>
          <w:tcPr>
            <w:tcW w:w="3549" w:type="dxa"/>
            <w:vMerge/>
            <w:tcBorders>
              <w:top w:val="nil"/>
              <w:left w:val="single" w:sz="4" w:space="0" w:color="auto"/>
              <w:bottom w:val="single" w:sz="4" w:space="0" w:color="000000"/>
              <w:right w:val="single" w:sz="4" w:space="0" w:color="auto"/>
            </w:tcBorders>
            <w:vAlign w:val="center"/>
            <w:hideMark/>
          </w:tcPr>
          <w:p w14:paraId="4EE56E35" w14:textId="77777777" w:rsidR="00863B46" w:rsidRPr="00A173F4" w:rsidRDefault="00863B46" w:rsidP="00863B46">
            <w:pPr>
              <w:rPr>
                <w:rFonts w:ascii="Times New Roman" w:hAnsi="Times New Roman" w:cs="Times New Roman"/>
                <w:color w:val="000000"/>
                <w:sz w:val="20"/>
                <w:szCs w:val="20"/>
              </w:rPr>
            </w:pPr>
          </w:p>
        </w:tc>
        <w:tc>
          <w:tcPr>
            <w:tcW w:w="1313" w:type="dxa"/>
            <w:vMerge/>
            <w:tcBorders>
              <w:top w:val="nil"/>
              <w:left w:val="single" w:sz="4" w:space="0" w:color="auto"/>
              <w:bottom w:val="single" w:sz="4" w:space="0" w:color="000000"/>
              <w:right w:val="single" w:sz="4" w:space="0" w:color="auto"/>
            </w:tcBorders>
            <w:vAlign w:val="center"/>
            <w:hideMark/>
          </w:tcPr>
          <w:p w14:paraId="52C1D686" w14:textId="77777777" w:rsidR="00863B46" w:rsidRPr="00A173F4" w:rsidRDefault="00863B46" w:rsidP="00863B46">
            <w:pPr>
              <w:rPr>
                <w:rFonts w:ascii="Times New Roman" w:hAnsi="Times New Roman" w:cs="Times New Roman"/>
                <w:color w:val="000000"/>
                <w:sz w:val="20"/>
                <w:szCs w:val="20"/>
              </w:rPr>
            </w:pPr>
          </w:p>
        </w:tc>
        <w:tc>
          <w:tcPr>
            <w:tcW w:w="2148" w:type="dxa"/>
            <w:tcBorders>
              <w:top w:val="nil"/>
              <w:left w:val="nil"/>
              <w:bottom w:val="single" w:sz="4" w:space="0" w:color="auto"/>
              <w:right w:val="single" w:sz="4" w:space="0" w:color="auto"/>
            </w:tcBorders>
            <w:shd w:val="clear" w:color="000000" w:fill="FFFFFF"/>
            <w:vAlign w:val="center"/>
            <w:hideMark/>
          </w:tcPr>
          <w:p w14:paraId="714FA267"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С электрическим калорифером</w:t>
            </w:r>
          </w:p>
        </w:tc>
        <w:tc>
          <w:tcPr>
            <w:tcW w:w="1020" w:type="dxa"/>
            <w:tcBorders>
              <w:top w:val="nil"/>
              <w:left w:val="nil"/>
              <w:bottom w:val="single" w:sz="4" w:space="0" w:color="auto"/>
              <w:right w:val="single" w:sz="4" w:space="0" w:color="auto"/>
            </w:tcBorders>
            <w:shd w:val="clear" w:color="000000" w:fill="FFFFFF"/>
            <w:vAlign w:val="center"/>
            <w:hideMark/>
          </w:tcPr>
          <w:p w14:paraId="17162D73"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усл. ед.</w:t>
            </w:r>
          </w:p>
        </w:tc>
        <w:tc>
          <w:tcPr>
            <w:tcW w:w="967" w:type="dxa"/>
            <w:tcBorders>
              <w:top w:val="nil"/>
              <w:left w:val="nil"/>
              <w:bottom w:val="single" w:sz="4" w:space="0" w:color="auto"/>
              <w:right w:val="single" w:sz="4" w:space="0" w:color="auto"/>
            </w:tcBorders>
            <w:shd w:val="clear" w:color="000000" w:fill="FFFFFF"/>
            <w:vAlign w:val="center"/>
            <w:hideMark/>
          </w:tcPr>
          <w:p w14:paraId="48DA5B23"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c>
          <w:tcPr>
            <w:tcW w:w="967" w:type="dxa"/>
            <w:tcBorders>
              <w:top w:val="nil"/>
              <w:left w:val="nil"/>
              <w:bottom w:val="single" w:sz="4" w:space="0" w:color="auto"/>
              <w:right w:val="single" w:sz="4" w:space="0" w:color="auto"/>
            </w:tcBorders>
            <w:shd w:val="clear" w:color="000000" w:fill="FFFFFF"/>
            <w:vAlign w:val="center"/>
            <w:hideMark/>
          </w:tcPr>
          <w:p w14:paraId="7BE716B1"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r>
      <w:tr w:rsidR="00863B46" w:rsidRPr="00A173F4" w14:paraId="2E54FB53" w14:textId="77777777" w:rsidTr="00AA0055">
        <w:trPr>
          <w:trHeight w:val="462"/>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2395600B"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9</w:t>
            </w:r>
          </w:p>
        </w:tc>
        <w:tc>
          <w:tcPr>
            <w:tcW w:w="3549" w:type="dxa"/>
            <w:vMerge/>
            <w:tcBorders>
              <w:top w:val="nil"/>
              <w:left w:val="single" w:sz="4" w:space="0" w:color="auto"/>
              <w:bottom w:val="single" w:sz="4" w:space="0" w:color="000000"/>
              <w:right w:val="single" w:sz="4" w:space="0" w:color="auto"/>
            </w:tcBorders>
            <w:vAlign w:val="center"/>
            <w:hideMark/>
          </w:tcPr>
          <w:p w14:paraId="349253B3" w14:textId="77777777" w:rsidR="00863B46" w:rsidRPr="00A173F4" w:rsidRDefault="00863B46" w:rsidP="00863B46">
            <w:pPr>
              <w:rPr>
                <w:rFonts w:ascii="Times New Roman" w:hAnsi="Times New Roman" w:cs="Times New Roman"/>
                <w:color w:val="000000"/>
                <w:sz w:val="20"/>
                <w:szCs w:val="20"/>
              </w:rPr>
            </w:pPr>
          </w:p>
        </w:tc>
        <w:tc>
          <w:tcPr>
            <w:tcW w:w="1313" w:type="dxa"/>
            <w:vMerge/>
            <w:tcBorders>
              <w:top w:val="nil"/>
              <w:left w:val="single" w:sz="4" w:space="0" w:color="auto"/>
              <w:bottom w:val="single" w:sz="4" w:space="0" w:color="000000"/>
              <w:right w:val="single" w:sz="4" w:space="0" w:color="auto"/>
            </w:tcBorders>
            <w:vAlign w:val="center"/>
            <w:hideMark/>
          </w:tcPr>
          <w:p w14:paraId="6CA1BB5D" w14:textId="77777777" w:rsidR="00863B46" w:rsidRPr="00A173F4" w:rsidRDefault="00863B46" w:rsidP="00863B46">
            <w:pPr>
              <w:rPr>
                <w:rFonts w:ascii="Times New Roman" w:hAnsi="Times New Roman" w:cs="Times New Roman"/>
                <w:color w:val="000000"/>
                <w:sz w:val="20"/>
                <w:szCs w:val="20"/>
              </w:rPr>
            </w:pPr>
          </w:p>
        </w:tc>
        <w:tc>
          <w:tcPr>
            <w:tcW w:w="2148" w:type="dxa"/>
            <w:tcBorders>
              <w:top w:val="nil"/>
              <w:left w:val="nil"/>
              <w:bottom w:val="single" w:sz="4" w:space="0" w:color="auto"/>
              <w:right w:val="single" w:sz="4" w:space="0" w:color="auto"/>
            </w:tcBorders>
            <w:shd w:val="clear" w:color="000000" w:fill="FFFFFF"/>
            <w:vAlign w:val="center"/>
            <w:hideMark/>
          </w:tcPr>
          <w:p w14:paraId="139DC79D"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С водяным калорифером</w:t>
            </w:r>
          </w:p>
        </w:tc>
        <w:tc>
          <w:tcPr>
            <w:tcW w:w="1020" w:type="dxa"/>
            <w:tcBorders>
              <w:top w:val="nil"/>
              <w:left w:val="nil"/>
              <w:bottom w:val="single" w:sz="4" w:space="0" w:color="auto"/>
              <w:right w:val="single" w:sz="4" w:space="0" w:color="auto"/>
            </w:tcBorders>
            <w:shd w:val="clear" w:color="000000" w:fill="FFFFFF"/>
            <w:vAlign w:val="center"/>
            <w:hideMark/>
          </w:tcPr>
          <w:p w14:paraId="26FF8A02"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усл. ед.</w:t>
            </w:r>
          </w:p>
        </w:tc>
        <w:tc>
          <w:tcPr>
            <w:tcW w:w="967" w:type="dxa"/>
            <w:tcBorders>
              <w:top w:val="nil"/>
              <w:left w:val="nil"/>
              <w:bottom w:val="single" w:sz="4" w:space="0" w:color="auto"/>
              <w:right w:val="single" w:sz="4" w:space="0" w:color="auto"/>
            </w:tcBorders>
            <w:shd w:val="clear" w:color="000000" w:fill="FFFFFF"/>
            <w:vAlign w:val="center"/>
            <w:hideMark/>
          </w:tcPr>
          <w:p w14:paraId="345E3C81"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c>
          <w:tcPr>
            <w:tcW w:w="967" w:type="dxa"/>
            <w:tcBorders>
              <w:top w:val="nil"/>
              <w:left w:val="nil"/>
              <w:bottom w:val="single" w:sz="4" w:space="0" w:color="auto"/>
              <w:right w:val="single" w:sz="4" w:space="0" w:color="auto"/>
            </w:tcBorders>
            <w:shd w:val="clear" w:color="000000" w:fill="FFFFFF"/>
            <w:vAlign w:val="center"/>
            <w:hideMark/>
          </w:tcPr>
          <w:p w14:paraId="1E43E92C"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r>
      <w:tr w:rsidR="00863B46" w:rsidRPr="00A173F4" w14:paraId="6BFDB751" w14:textId="77777777" w:rsidTr="00AA0055">
        <w:trPr>
          <w:trHeight w:val="290"/>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0D3A7DCA"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10</w:t>
            </w:r>
          </w:p>
        </w:tc>
        <w:tc>
          <w:tcPr>
            <w:tcW w:w="3549" w:type="dxa"/>
            <w:vMerge/>
            <w:tcBorders>
              <w:top w:val="nil"/>
              <w:left w:val="single" w:sz="4" w:space="0" w:color="auto"/>
              <w:bottom w:val="single" w:sz="4" w:space="0" w:color="000000"/>
              <w:right w:val="single" w:sz="4" w:space="0" w:color="auto"/>
            </w:tcBorders>
            <w:vAlign w:val="center"/>
            <w:hideMark/>
          </w:tcPr>
          <w:p w14:paraId="17F871AC" w14:textId="77777777" w:rsidR="00863B46" w:rsidRPr="00A173F4" w:rsidRDefault="00863B46" w:rsidP="00863B46">
            <w:pPr>
              <w:rPr>
                <w:rFonts w:ascii="Times New Roman" w:hAnsi="Times New Roman" w:cs="Times New Roman"/>
                <w:color w:val="000000"/>
                <w:sz w:val="20"/>
                <w:szCs w:val="20"/>
              </w:rPr>
            </w:pPr>
          </w:p>
        </w:tc>
        <w:tc>
          <w:tcPr>
            <w:tcW w:w="1313" w:type="dxa"/>
            <w:vMerge/>
            <w:tcBorders>
              <w:top w:val="nil"/>
              <w:left w:val="single" w:sz="4" w:space="0" w:color="auto"/>
              <w:bottom w:val="single" w:sz="4" w:space="0" w:color="000000"/>
              <w:right w:val="single" w:sz="4" w:space="0" w:color="auto"/>
            </w:tcBorders>
            <w:vAlign w:val="center"/>
            <w:hideMark/>
          </w:tcPr>
          <w:p w14:paraId="312D8B4F" w14:textId="77777777" w:rsidR="00863B46" w:rsidRPr="00A173F4" w:rsidRDefault="00863B46" w:rsidP="00863B46">
            <w:pPr>
              <w:rPr>
                <w:rFonts w:ascii="Times New Roman" w:hAnsi="Times New Roman" w:cs="Times New Roman"/>
                <w:color w:val="000000"/>
                <w:sz w:val="20"/>
                <w:szCs w:val="20"/>
              </w:rPr>
            </w:pPr>
          </w:p>
        </w:tc>
        <w:tc>
          <w:tcPr>
            <w:tcW w:w="2148" w:type="dxa"/>
            <w:tcBorders>
              <w:top w:val="nil"/>
              <w:left w:val="nil"/>
              <w:bottom w:val="single" w:sz="4" w:space="0" w:color="auto"/>
              <w:right w:val="single" w:sz="4" w:space="0" w:color="auto"/>
            </w:tcBorders>
            <w:shd w:val="clear" w:color="000000" w:fill="FFFFFF"/>
            <w:vAlign w:val="center"/>
            <w:hideMark/>
          </w:tcPr>
          <w:p w14:paraId="3B46158A"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С рекуператором</w:t>
            </w:r>
          </w:p>
        </w:tc>
        <w:tc>
          <w:tcPr>
            <w:tcW w:w="1020" w:type="dxa"/>
            <w:tcBorders>
              <w:top w:val="nil"/>
              <w:left w:val="nil"/>
              <w:bottom w:val="single" w:sz="4" w:space="0" w:color="auto"/>
              <w:right w:val="single" w:sz="4" w:space="0" w:color="auto"/>
            </w:tcBorders>
            <w:shd w:val="clear" w:color="000000" w:fill="FFFFFF"/>
            <w:vAlign w:val="center"/>
            <w:hideMark/>
          </w:tcPr>
          <w:p w14:paraId="0AB51FAF"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усл. ед.</w:t>
            </w:r>
          </w:p>
        </w:tc>
        <w:tc>
          <w:tcPr>
            <w:tcW w:w="967" w:type="dxa"/>
            <w:tcBorders>
              <w:top w:val="nil"/>
              <w:left w:val="nil"/>
              <w:bottom w:val="single" w:sz="4" w:space="0" w:color="auto"/>
              <w:right w:val="single" w:sz="4" w:space="0" w:color="auto"/>
            </w:tcBorders>
            <w:shd w:val="clear" w:color="000000" w:fill="FFFFFF"/>
            <w:vAlign w:val="center"/>
            <w:hideMark/>
          </w:tcPr>
          <w:p w14:paraId="618D3A2A"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c>
          <w:tcPr>
            <w:tcW w:w="967" w:type="dxa"/>
            <w:tcBorders>
              <w:top w:val="nil"/>
              <w:left w:val="nil"/>
              <w:bottom w:val="single" w:sz="4" w:space="0" w:color="auto"/>
              <w:right w:val="single" w:sz="4" w:space="0" w:color="auto"/>
            </w:tcBorders>
            <w:shd w:val="clear" w:color="000000" w:fill="FFFFFF"/>
            <w:vAlign w:val="center"/>
            <w:hideMark/>
          </w:tcPr>
          <w:p w14:paraId="01FD42F1"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r>
      <w:tr w:rsidR="00863B46" w:rsidRPr="00A173F4" w14:paraId="4542B924" w14:textId="77777777" w:rsidTr="00AA0055">
        <w:trPr>
          <w:trHeight w:val="290"/>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7F6E9F3A"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11</w:t>
            </w:r>
          </w:p>
        </w:tc>
        <w:tc>
          <w:tcPr>
            <w:tcW w:w="3549" w:type="dxa"/>
            <w:vMerge/>
            <w:tcBorders>
              <w:top w:val="nil"/>
              <w:left w:val="single" w:sz="4" w:space="0" w:color="auto"/>
              <w:bottom w:val="single" w:sz="4" w:space="0" w:color="000000"/>
              <w:right w:val="single" w:sz="4" w:space="0" w:color="auto"/>
            </w:tcBorders>
            <w:vAlign w:val="center"/>
            <w:hideMark/>
          </w:tcPr>
          <w:p w14:paraId="51DF6E21" w14:textId="77777777" w:rsidR="00863B46" w:rsidRPr="00A173F4" w:rsidRDefault="00863B46" w:rsidP="00863B46">
            <w:pPr>
              <w:rPr>
                <w:rFonts w:ascii="Times New Roman" w:hAnsi="Times New Roman" w:cs="Times New Roman"/>
                <w:color w:val="000000"/>
                <w:sz w:val="20"/>
                <w:szCs w:val="20"/>
              </w:rPr>
            </w:pPr>
          </w:p>
        </w:tc>
        <w:tc>
          <w:tcPr>
            <w:tcW w:w="1313" w:type="dxa"/>
            <w:vMerge/>
            <w:tcBorders>
              <w:top w:val="nil"/>
              <w:left w:val="single" w:sz="4" w:space="0" w:color="auto"/>
              <w:bottom w:val="single" w:sz="4" w:space="0" w:color="000000"/>
              <w:right w:val="single" w:sz="4" w:space="0" w:color="auto"/>
            </w:tcBorders>
            <w:vAlign w:val="center"/>
            <w:hideMark/>
          </w:tcPr>
          <w:p w14:paraId="0390BDC9" w14:textId="77777777" w:rsidR="00863B46" w:rsidRPr="00A173F4" w:rsidRDefault="00863B46" w:rsidP="00863B46">
            <w:pPr>
              <w:rPr>
                <w:rFonts w:ascii="Times New Roman" w:hAnsi="Times New Roman" w:cs="Times New Roman"/>
                <w:color w:val="000000"/>
                <w:sz w:val="20"/>
                <w:szCs w:val="20"/>
              </w:rPr>
            </w:pPr>
          </w:p>
        </w:tc>
        <w:tc>
          <w:tcPr>
            <w:tcW w:w="2148" w:type="dxa"/>
            <w:tcBorders>
              <w:top w:val="nil"/>
              <w:left w:val="nil"/>
              <w:bottom w:val="single" w:sz="4" w:space="0" w:color="auto"/>
              <w:right w:val="single" w:sz="4" w:space="0" w:color="auto"/>
            </w:tcBorders>
            <w:shd w:val="clear" w:color="000000" w:fill="FFFFFF"/>
            <w:vAlign w:val="center"/>
            <w:hideMark/>
          </w:tcPr>
          <w:p w14:paraId="62CD7AAB"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С блоком охлаждения</w:t>
            </w:r>
          </w:p>
        </w:tc>
        <w:tc>
          <w:tcPr>
            <w:tcW w:w="1020" w:type="dxa"/>
            <w:tcBorders>
              <w:top w:val="nil"/>
              <w:left w:val="nil"/>
              <w:bottom w:val="single" w:sz="4" w:space="0" w:color="auto"/>
              <w:right w:val="single" w:sz="4" w:space="0" w:color="auto"/>
            </w:tcBorders>
            <w:shd w:val="clear" w:color="000000" w:fill="FFFFFF"/>
            <w:vAlign w:val="center"/>
            <w:hideMark/>
          </w:tcPr>
          <w:p w14:paraId="7FE7EA3A"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усл. ед.</w:t>
            </w:r>
          </w:p>
        </w:tc>
        <w:tc>
          <w:tcPr>
            <w:tcW w:w="967" w:type="dxa"/>
            <w:tcBorders>
              <w:top w:val="nil"/>
              <w:left w:val="nil"/>
              <w:bottom w:val="single" w:sz="4" w:space="0" w:color="auto"/>
              <w:right w:val="single" w:sz="4" w:space="0" w:color="auto"/>
            </w:tcBorders>
            <w:shd w:val="clear" w:color="000000" w:fill="FFFFFF"/>
            <w:vAlign w:val="center"/>
            <w:hideMark/>
          </w:tcPr>
          <w:p w14:paraId="7F11B9CA"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c>
          <w:tcPr>
            <w:tcW w:w="967" w:type="dxa"/>
            <w:tcBorders>
              <w:top w:val="nil"/>
              <w:left w:val="nil"/>
              <w:bottom w:val="single" w:sz="4" w:space="0" w:color="auto"/>
              <w:right w:val="single" w:sz="4" w:space="0" w:color="auto"/>
            </w:tcBorders>
            <w:shd w:val="clear" w:color="000000" w:fill="FFFFFF"/>
            <w:vAlign w:val="center"/>
            <w:hideMark/>
          </w:tcPr>
          <w:p w14:paraId="66116AFF"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r>
      <w:tr w:rsidR="00863B46" w:rsidRPr="00A173F4" w14:paraId="762902D4" w14:textId="77777777" w:rsidTr="00AA0055">
        <w:trPr>
          <w:trHeight w:val="290"/>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2BC56143"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12</w:t>
            </w:r>
          </w:p>
        </w:tc>
        <w:tc>
          <w:tcPr>
            <w:tcW w:w="3549" w:type="dxa"/>
            <w:vMerge w:val="restart"/>
            <w:tcBorders>
              <w:top w:val="nil"/>
              <w:left w:val="single" w:sz="4" w:space="0" w:color="auto"/>
              <w:bottom w:val="single" w:sz="4" w:space="0" w:color="000000"/>
              <w:right w:val="single" w:sz="4" w:space="0" w:color="auto"/>
            </w:tcBorders>
            <w:shd w:val="clear" w:color="auto" w:fill="auto"/>
            <w:vAlign w:val="center"/>
            <w:hideMark/>
          </w:tcPr>
          <w:p w14:paraId="4E31103F"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 xml:space="preserve">Диагностика неисправностей и технического состояния оборудования (проверка давления фреона, проверка работы кондиционера по разности температур на входе-выходе внутреннего блока, проверка утечки фреона, внешний осмотр гаек трубопроводов и электрических соединений, протяжка </w:t>
            </w:r>
            <w:r w:rsidRPr="00A173F4">
              <w:rPr>
                <w:rFonts w:ascii="Times New Roman" w:hAnsi="Times New Roman" w:cs="Times New Roman"/>
                <w:color w:val="000000"/>
                <w:sz w:val="20"/>
                <w:szCs w:val="20"/>
              </w:rPr>
              <w:lastRenderedPageBreak/>
              <w:t>при необходимости и тестирования для выявления неисправностей)</w:t>
            </w:r>
          </w:p>
        </w:tc>
        <w:tc>
          <w:tcPr>
            <w:tcW w:w="1313" w:type="dxa"/>
            <w:vMerge w:val="restart"/>
            <w:tcBorders>
              <w:top w:val="nil"/>
              <w:left w:val="single" w:sz="4" w:space="0" w:color="auto"/>
              <w:bottom w:val="single" w:sz="4" w:space="0" w:color="000000"/>
              <w:right w:val="single" w:sz="4" w:space="0" w:color="auto"/>
            </w:tcBorders>
            <w:shd w:val="clear" w:color="auto" w:fill="auto"/>
            <w:vAlign w:val="center"/>
            <w:hideMark/>
          </w:tcPr>
          <w:p w14:paraId="4B49109C"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lastRenderedPageBreak/>
              <w:t>Сплит - система</w:t>
            </w:r>
          </w:p>
        </w:tc>
        <w:tc>
          <w:tcPr>
            <w:tcW w:w="2148" w:type="dxa"/>
            <w:tcBorders>
              <w:top w:val="nil"/>
              <w:left w:val="nil"/>
              <w:bottom w:val="single" w:sz="4" w:space="0" w:color="auto"/>
              <w:right w:val="single" w:sz="4" w:space="0" w:color="auto"/>
            </w:tcBorders>
            <w:shd w:val="clear" w:color="auto" w:fill="auto"/>
            <w:vAlign w:val="center"/>
            <w:hideMark/>
          </w:tcPr>
          <w:p w14:paraId="4D0F14B3"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Настенная/потолочная</w:t>
            </w:r>
          </w:p>
        </w:tc>
        <w:tc>
          <w:tcPr>
            <w:tcW w:w="1020" w:type="dxa"/>
            <w:tcBorders>
              <w:top w:val="nil"/>
              <w:left w:val="nil"/>
              <w:bottom w:val="single" w:sz="4" w:space="0" w:color="auto"/>
              <w:right w:val="single" w:sz="4" w:space="0" w:color="auto"/>
            </w:tcBorders>
            <w:shd w:val="clear" w:color="auto" w:fill="auto"/>
            <w:vAlign w:val="center"/>
            <w:hideMark/>
          </w:tcPr>
          <w:p w14:paraId="569A03AC"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усл. ед.</w:t>
            </w:r>
          </w:p>
        </w:tc>
        <w:tc>
          <w:tcPr>
            <w:tcW w:w="967" w:type="dxa"/>
            <w:tcBorders>
              <w:top w:val="nil"/>
              <w:left w:val="nil"/>
              <w:bottom w:val="single" w:sz="4" w:space="0" w:color="auto"/>
              <w:right w:val="single" w:sz="4" w:space="0" w:color="auto"/>
            </w:tcBorders>
            <w:shd w:val="clear" w:color="auto" w:fill="auto"/>
            <w:vAlign w:val="center"/>
            <w:hideMark/>
          </w:tcPr>
          <w:p w14:paraId="6D8BC5DB"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c>
          <w:tcPr>
            <w:tcW w:w="967" w:type="dxa"/>
            <w:tcBorders>
              <w:top w:val="nil"/>
              <w:left w:val="nil"/>
              <w:bottom w:val="single" w:sz="4" w:space="0" w:color="auto"/>
              <w:right w:val="single" w:sz="4" w:space="0" w:color="auto"/>
            </w:tcBorders>
            <w:shd w:val="clear" w:color="auto" w:fill="auto"/>
            <w:vAlign w:val="center"/>
            <w:hideMark/>
          </w:tcPr>
          <w:p w14:paraId="263263BD"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r>
      <w:tr w:rsidR="00863B46" w:rsidRPr="00A173F4" w14:paraId="469C8896" w14:textId="77777777" w:rsidTr="00AA0055">
        <w:trPr>
          <w:trHeight w:val="290"/>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1E5E6F8F"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13</w:t>
            </w:r>
          </w:p>
        </w:tc>
        <w:tc>
          <w:tcPr>
            <w:tcW w:w="3549" w:type="dxa"/>
            <w:vMerge/>
            <w:tcBorders>
              <w:top w:val="nil"/>
              <w:left w:val="single" w:sz="4" w:space="0" w:color="auto"/>
              <w:bottom w:val="single" w:sz="4" w:space="0" w:color="000000"/>
              <w:right w:val="single" w:sz="4" w:space="0" w:color="auto"/>
            </w:tcBorders>
            <w:vAlign w:val="center"/>
            <w:hideMark/>
          </w:tcPr>
          <w:p w14:paraId="27EA9432" w14:textId="77777777" w:rsidR="00863B46" w:rsidRPr="00A173F4" w:rsidRDefault="00863B46" w:rsidP="00863B46">
            <w:pPr>
              <w:rPr>
                <w:rFonts w:ascii="Times New Roman" w:hAnsi="Times New Roman" w:cs="Times New Roman"/>
                <w:color w:val="000000"/>
                <w:sz w:val="20"/>
                <w:szCs w:val="20"/>
              </w:rPr>
            </w:pPr>
          </w:p>
        </w:tc>
        <w:tc>
          <w:tcPr>
            <w:tcW w:w="1313" w:type="dxa"/>
            <w:vMerge/>
            <w:tcBorders>
              <w:top w:val="nil"/>
              <w:left w:val="single" w:sz="4" w:space="0" w:color="auto"/>
              <w:bottom w:val="single" w:sz="4" w:space="0" w:color="000000"/>
              <w:right w:val="single" w:sz="4" w:space="0" w:color="auto"/>
            </w:tcBorders>
            <w:vAlign w:val="center"/>
            <w:hideMark/>
          </w:tcPr>
          <w:p w14:paraId="6D44146F" w14:textId="77777777" w:rsidR="00863B46" w:rsidRPr="00A173F4" w:rsidRDefault="00863B46" w:rsidP="00863B46">
            <w:pPr>
              <w:rPr>
                <w:rFonts w:ascii="Times New Roman" w:hAnsi="Times New Roman" w:cs="Times New Roman"/>
                <w:color w:val="000000"/>
                <w:sz w:val="20"/>
                <w:szCs w:val="20"/>
              </w:rPr>
            </w:pPr>
          </w:p>
        </w:tc>
        <w:tc>
          <w:tcPr>
            <w:tcW w:w="2148" w:type="dxa"/>
            <w:tcBorders>
              <w:top w:val="nil"/>
              <w:left w:val="nil"/>
              <w:bottom w:val="single" w:sz="4" w:space="0" w:color="auto"/>
              <w:right w:val="single" w:sz="4" w:space="0" w:color="auto"/>
            </w:tcBorders>
            <w:shd w:val="clear" w:color="auto" w:fill="auto"/>
            <w:vAlign w:val="center"/>
            <w:hideMark/>
          </w:tcPr>
          <w:p w14:paraId="67D0D118"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Канальная/кассетная</w:t>
            </w:r>
          </w:p>
        </w:tc>
        <w:tc>
          <w:tcPr>
            <w:tcW w:w="1020" w:type="dxa"/>
            <w:tcBorders>
              <w:top w:val="nil"/>
              <w:left w:val="nil"/>
              <w:bottom w:val="single" w:sz="4" w:space="0" w:color="auto"/>
              <w:right w:val="single" w:sz="4" w:space="0" w:color="auto"/>
            </w:tcBorders>
            <w:shd w:val="clear" w:color="auto" w:fill="auto"/>
            <w:vAlign w:val="center"/>
            <w:hideMark/>
          </w:tcPr>
          <w:p w14:paraId="50F27FC7"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усл. ед.</w:t>
            </w:r>
          </w:p>
        </w:tc>
        <w:tc>
          <w:tcPr>
            <w:tcW w:w="967" w:type="dxa"/>
            <w:tcBorders>
              <w:top w:val="nil"/>
              <w:left w:val="nil"/>
              <w:bottom w:val="single" w:sz="4" w:space="0" w:color="auto"/>
              <w:right w:val="single" w:sz="4" w:space="0" w:color="auto"/>
            </w:tcBorders>
            <w:shd w:val="clear" w:color="auto" w:fill="auto"/>
            <w:vAlign w:val="center"/>
            <w:hideMark/>
          </w:tcPr>
          <w:p w14:paraId="021CCB04"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c>
          <w:tcPr>
            <w:tcW w:w="967" w:type="dxa"/>
            <w:tcBorders>
              <w:top w:val="nil"/>
              <w:left w:val="nil"/>
              <w:bottom w:val="single" w:sz="4" w:space="0" w:color="auto"/>
              <w:right w:val="single" w:sz="4" w:space="0" w:color="auto"/>
            </w:tcBorders>
            <w:shd w:val="clear" w:color="auto" w:fill="auto"/>
            <w:vAlign w:val="center"/>
            <w:hideMark/>
          </w:tcPr>
          <w:p w14:paraId="25A50423"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r>
      <w:tr w:rsidR="00863B46" w:rsidRPr="00A173F4" w14:paraId="3F2544EE" w14:textId="77777777" w:rsidTr="00AA0055">
        <w:trPr>
          <w:trHeight w:val="290"/>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7E30B31D"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14</w:t>
            </w:r>
          </w:p>
        </w:tc>
        <w:tc>
          <w:tcPr>
            <w:tcW w:w="3549" w:type="dxa"/>
            <w:vMerge/>
            <w:tcBorders>
              <w:top w:val="nil"/>
              <w:left w:val="single" w:sz="4" w:space="0" w:color="auto"/>
              <w:bottom w:val="single" w:sz="4" w:space="0" w:color="000000"/>
              <w:right w:val="single" w:sz="4" w:space="0" w:color="auto"/>
            </w:tcBorders>
            <w:vAlign w:val="center"/>
            <w:hideMark/>
          </w:tcPr>
          <w:p w14:paraId="2D544A76" w14:textId="77777777" w:rsidR="00863B46" w:rsidRPr="00A173F4" w:rsidRDefault="00863B46" w:rsidP="00863B46">
            <w:pPr>
              <w:rPr>
                <w:rFonts w:ascii="Times New Roman" w:hAnsi="Times New Roman" w:cs="Times New Roman"/>
                <w:color w:val="000000"/>
                <w:sz w:val="20"/>
                <w:szCs w:val="20"/>
              </w:rPr>
            </w:pPr>
          </w:p>
        </w:tc>
        <w:tc>
          <w:tcPr>
            <w:tcW w:w="1313" w:type="dxa"/>
            <w:vMerge/>
            <w:tcBorders>
              <w:top w:val="nil"/>
              <w:left w:val="single" w:sz="4" w:space="0" w:color="auto"/>
              <w:bottom w:val="single" w:sz="4" w:space="0" w:color="000000"/>
              <w:right w:val="single" w:sz="4" w:space="0" w:color="auto"/>
            </w:tcBorders>
            <w:vAlign w:val="center"/>
            <w:hideMark/>
          </w:tcPr>
          <w:p w14:paraId="15B94C23" w14:textId="77777777" w:rsidR="00863B46" w:rsidRPr="00A173F4" w:rsidRDefault="00863B46" w:rsidP="00863B46">
            <w:pPr>
              <w:rPr>
                <w:rFonts w:ascii="Times New Roman" w:hAnsi="Times New Roman" w:cs="Times New Roman"/>
                <w:color w:val="000000"/>
                <w:sz w:val="20"/>
                <w:szCs w:val="20"/>
              </w:rPr>
            </w:pPr>
          </w:p>
        </w:tc>
        <w:tc>
          <w:tcPr>
            <w:tcW w:w="2148" w:type="dxa"/>
            <w:tcBorders>
              <w:top w:val="nil"/>
              <w:left w:val="nil"/>
              <w:bottom w:val="single" w:sz="4" w:space="0" w:color="auto"/>
              <w:right w:val="single" w:sz="4" w:space="0" w:color="auto"/>
            </w:tcBorders>
            <w:shd w:val="clear" w:color="auto" w:fill="auto"/>
            <w:vAlign w:val="center"/>
            <w:hideMark/>
          </w:tcPr>
          <w:p w14:paraId="00AAA832"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Мультизональная</w:t>
            </w:r>
          </w:p>
        </w:tc>
        <w:tc>
          <w:tcPr>
            <w:tcW w:w="1020" w:type="dxa"/>
            <w:tcBorders>
              <w:top w:val="nil"/>
              <w:left w:val="nil"/>
              <w:bottom w:val="single" w:sz="4" w:space="0" w:color="auto"/>
              <w:right w:val="single" w:sz="4" w:space="0" w:color="auto"/>
            </w:tcBorders>
            <w:shd w:val="clear" w:color="auto" w:fill="auto"/>
            <w:vAlign w:val="center"/>
            <w:hideMark/>
          </w:tcPr>
          <w:p w14:paraId="2E033299"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усл. ед.</w:t>
            </w:r>
          </w:p>
        </w:tc>
        <w:tc>
          <w:tcPr>
            <w:tcW w:w="967" w:type="dxa"/>
            <w:tcBorders>
              <w:top w:val="nil"/>
              <w:left w:val="nil"/>
              <w:bottom w:val="single" w:sz="4" w:space="0" w:color="auto"/>
              <w:right w:val="single" w:sz="4" w:space="0" w:color="auto"/>
            </w:tcBorders>
            <w:shd w:val="clear" w:color="auto" w:fill="auto"/>
            <w:vAlign w:val="center"/>
            <w:hideMark/>
          </w:tcPr>
          <w:p w14:paraId="4BB8E668"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c>
          <w:tcPr>
            <w:tcW w:w="967" w:type="dxa"/>
            <w:tcBorders>
              <w:top w:val="nil"/>
              <w:left w:val="nil"/>
              <w:bottom w:val="single" w:sz="4" w:space="0" w:color="auto"/>
              <w:right w:val="single" w:sz="4" w:space="0" w:color="auto"/>
            </w:tcBorders>
            <w:shd w:val="clear" w:color="auto" w:fill="auto"/>
            <w:vAlign w:val="center"/>
            <w:hideMark/>
          </w:tcPr>
          <w:p w14:paraId="0F6C0C6C"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r>
      <w:tr w:rsidR="00863B46" w:rsidRPr="00A173F4" w14:paraId="4695C48F" w14:textId="77777777" w:rsidTr="00AA0055">
        <w:trPr>
          <w:trHeight w:val="290"/>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13D2330F"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15</w:t>
            </w:r>
          </w:p>
        </w:tc>
        <w:tc>
          <w:tcPr>
            <w:tcW w:w="3549" w:type="dxa"/>
            <w:vMerge/>
            <w:tcBorders>
              <w:top w:val="nil"/>
              <w:left w:val="single" w:sz="4" w:space="0" w:color="auto"/>
              <w:bottom w:val="single" w:sz="4" w:space="0" w:color="000000"/>
              <w:right w:val="single" w:sz="4" w:space="0" w:color="auto"/>
            </w:tcBorders>
            <w:vAlign w:val="center"/>
            <w:hideMark/>
          </w:tcPr>
          <w:p w14:paraId="01FD7CB4" w14:textId="77777777" w:rsidR="00863B46" w:rsidRPr="00A173F4" w:rsidRDefault="00863B46" w:rsidP="00863B46">
            <w:pPr>
              <w:rPr>
                <w:rFonts w:ascii="Times New Roman" w:hAnsi="Times New Roman" w:cs="Times New Roman"/>
                <w:color w:val="000000"/>
                <w:sz w:val="20"/>
                <w:szCs w:val="20"/>
              </w:rPr>
            </w:pPr>
          </w:p>
        </w:tc>
        <w:tc>
          <w:tcPr>
            <w:tcW w:w="1313" w:type="dxa"/>
            <w:vMerge/>
            <w:tcBorders>
              <w:top w:val="nil"/>
              <w:left w:val="single" w:sz="4" w:space="0" w:color="auto"/>
              <w:bottom w:val="single" w:sz="4" w:space="0" w:color="000000"/>
              <w:right w:val="single" w:sz="4" w:space="0" w:color="auto"/>
            </w:tcBorders>
            <w:vAlign w:val="center"/>
            <w:hideMark/>
          </w:tcPr>
          <w:p w14:paraId="74A5A5FB" w14:textId="77777777" w:rsidR="00863B46" w:rsidRPr="00A173F4" w:rsidRDefault="00863B46" w:rsidP="00863B46">
            <w:pPr>
              <w:rPr>
                <w:rFonts w:ascii="Times New Roman" w:hAnsi="Times New Roman" w:cs="Times New Roman"/>
                <w:color w:val="000000"/>
                <w:sz w:val="20"/>
                <w:szCs w:val="20"/>
              </w:rPr>
            </w:pPr>
          </w:p>
        </w:tc>
        <w:tc>
          <w:tcPr>
            <w:tcW w:w="2148" w:type="dxa"/>
            <w:tcBorders>
              <w:top w:val="nil"/>
              <w:left w:val="nil"/>
              <w:bottom w:val="single" w:sz="4" w:space="0" w:color="auto"/>
              <w:right w:val="single" w:sz="4" w:space="0" w:color="auto"/>
            </w:tcBorders>
            <w:shd w:val="clear" w:color="auto" w:fill="auto"/>
            <w:vAlign w:val="center"/>
            <w:hideMark/>
          </w:tcPr>
          <w:p w14:paraId="11DD8EEA"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Колонная</w:t>
            </w:r>
          </w:p>
        </w:tc>
        <w:tc>
          <w:tcPr>
            <w:tcW w:w="1020" w:type="dxa"/>
            <w:tcBorders>
              <w:top w:val="nil"/>
              <w:left w:val="nil"/>
              <w:bottom w:val="single" w:sz="4" w:space="0" w:color="auto"/>
              <w:right w:val="single" w:sz="4" w:space="0" w:color="auto"/>
            </w:tcBorders>
            <w:shd w:val="clear" w:color="auto" w:fill="auto"/>
            <w:vAlign w:val="center"/>
            <w:hideMark/>
          </w:tcPr>
          <w:p w14:paraId="7BC073CE"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усл. ед.</w:t>
            </w:r>
          </w:p>
        </w:tc>
        <w:tc>
          <w:tcPr>
            <w:tcW w:w="967" w:type="dxa"/>
            <w:tcBorders>
              <w:top w:val="nil"/>
              <w:left w:val="nil"/>
              <w:bottom w:val="single" w:sz="4" w:space="0" w:color="auto"/>
              <w:right w:val="single" w:sz="4" w:space="0" w:color="auto"/>
            </w:tcBorders>
            <w:shd w:val="clear" w:color="auto" w:fill="auto"/>
            <w:vAlign w:val="center"/>
            <w:hideMark/>
          </w:tcPr>
          <w:p w14:paraId="2127AD02"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c>
          <w:tcPr>
            <w:tcW w:w="967" w:type="dxa"/>
            <w:tcBorders>
              <w:top w:val="nil"/>
              <w:left w:val="nil"/>
              <w:bottom w:val="single" w:sz="4" w:space="0" w:color="auto"/>
              <w:right w:val="single" w:sz="4" w:space="0" w:color="auto"/>
            </w:tcBorders>
            <w:shd w:val="clear" w:color="auto" w:fill="auto"/>
            <w:vAlign w:val="center"/>
            <w:hideMark/>
          </w:tcPr>
          <w:p w14:paraId="0A24F348"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r>
      <w:tr w:rsidR="00863B46" w:rsidRPr="00A173F4" w14:paraId="53D79FC5" w14:textId="77777777" w:rsidTr="00AA0055">
        <w:trPr>
          <w:trHeight w:val="290"/>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7AA26CA6"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16</w:t>
            </w:r>
          </w:p>
        </w:tc>
        <w:tc>
          <w:tcPr>
            <w:tcW w:w="3549" w:type="dxa"/>
            <w:vMerge/>
            <w:tcBorders>
              <w:top w:val="nil"/>
              <w:left w:val="single" w:sz="4" w:space="0" w:color="auto"/>
              <w:bottom w:val="single" w:sz="4" w:space="0" w:color="000000"/>
              <w:right w:val="single" w:sz="4" w:space="0" w:color="auto"/>
            </w:tcBorders>
            <w:vAlign w:val="center"/>
            <w:hideMark/>
          </w:tcPr>
          <w:p w14:paraId="442F202E" w14:textId="77777777" w:rsidR="00863B46" w:rsidRPr="00A173F4" w:rsidRDefault="00863B46" w:rsidP="00863B46">
            <w:pPr>
              <w:rPr>
                <w:rFonts w:ascii="Times New Roman" w:hAnsi="Times New Roman" w:cs="Times New Roman"/>
                <w:color w:val="000000"/>
                <w:sz w:val="20"/>
                <w:szCs w:val="20"/>
              </w:rPr>
            </w:pPr>
          </w:p>
        </w:tc>
        <w:tc>
          <w:tcPr>
            <w:tcW w:w="3461" w:type="dxa"/>
            <w:gridSpan w:val="2"/>
            <w:tcBorders>
              <w:top w:val="single" w:sz="4" w:space="0" w:color="auto"/>
              <w:left w:val="nil"/>
              <w:bottom w:val="single" w:sz="4" w:space="0" w:color="auto"/>
              <w:right w:val="single" w:sz="4" w:space="0" w:color="000000"/>
            </w:tcBorders>
            <w:shd w:val="clear" w:color="auto" w:fill="auto"/>
            <w:vAlign w:val="center"/>
            <w:hideMark/>
          </w:tcPr>
          <w:p w14:paraId="5EF2528F"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Кондиционеры уличных шкафов/ оконные кондиционеры</w:t>
            </w:r>
          </w:p>
        </w:tc>
        <w:tc>
          <w:tcPr>
            <w:tcW w:w="1020" w:type="dxa"/>
            <w:tcBorders>
              <w:top w:val="nil"/>
              <w:left w:val="nil"/>
              <w:bottom w:val="single" w:sz="4" w:space="0" w:color="auto"/>
              <w:right w:val="single" w:sz="4" w:space="0" w:color="auto"/>
            </w:tcBorders>
            <w:shd w:val="clear" w:color="auto" w:fill="auto"/>
            <w:vAlign w:val="center"/>
            <w:hideMark/>
          </w:tcPr>
          <w:p w14:paraId="11562D97"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усл. ед.</w:t>
            </w:r>
          </w:p>
        </w:tc>
        <w:tc>
          <w:tcPr>
            <w:tcW w:w="967" w:type="dxa"/>
            <w:tcBorders>
              <w:top w:val="nil"/>
              <w:left w:val="nil"/>
              <w:bottom w:val="single" w:sz="4" w:space="0" w:color="auto"/>
              <w:right w:val="single" w:sz="4" w:space="0" w:color="auto"/>
            </w:tcBorders>
            <w:shd w:val="clear" w:color="auto" w:fill="auto"/>
            <w:vAlign w:val="center"/>
            <w:hideMark/>
          </w:tcPr>
          <w:p w14:paraId="321FB413"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c>
          <w:tcPr>
            <w:tcW w:w="967" w:type="dxa"/>
            <w:tcBorders>
              <w:top w:val="nil"/>
              <w:left w:val="nil"/>
              <w:bottom w:val="single" w:sz="4" w:space="0" w:color="auto"/>
              <w:right w:val="single" w:sz="4" w:space="0" w:color="auto"/>
            </w:tcBorders>
            <w:shd w:val="clear" w:color="auto" w:fill="auto"/>
            <w:vAlign w:val="center"/>
            <w:hideMark/>
          </w:tcPr>
          <w:p w14:paraId="054C1BEA"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r>
      <w:tr w:rsidR="00863B46" w:rsidRPr="00A173F4" w14:paraId="72AE5C40" w14:textId="77777777" w:rsidTr="00AA0055">
        <w:trPr>
          <w:trHeight w:val="290"/>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12193883"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17</w:t>
            </w:r>
          </w:p>
        </w:tc>
        <w:tc>
          <w:tcPr>
            <w:tcW w:w="3549" w:type="dxa"/>
            <w:vMerge w:val="restart"/>
            <w:tcBorders>
              <w:top w:val="nil"/>
              <w:left w:val="single" w:sz="4" w:space="0" w:color="auto"/>
              <w:bottom w:val="single" w:sz="4" w:space="0" w:color="000000"/>
              <w:right w:val="single" w:sz="4" w:space="0" w:color="auto"/>
            </w:tcBorders>
            <w:shd w:val="clear" w:color="auto" w:fill="auto"/>
            <w:vAlign w:val="center"/>
            <w:hideMark/>
          </w:tcPr>
          <w:p w14:paraId="6C99BB4D"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Заправка кондиционера хладагентом (фреоном) (без учета стоимости хладагента)  за 1 кг.</w:t>
            </w:r>
          </w:p>
        </w:tc>
        <w:tc>
          <w:tcPr>
            <w:tcW w:w="1313" w:type="dxa"/>
            <w:vMerge w:val="restart"/>
            <w:tcBorders>
              <w:top w:val="nil"/>
              <w:left w:val="single" w:sz="4" w:space="0" w:color="auto"/>
              <w:bottom w:val="single" w:sz="4" w:space="0" w:color="000000"/>
              <w:right w:val="single" w:sz="4" w:space="0" w:color="auto"/>
            </w:tcBorders>
            <w:shd w:val="clear" w:color="auto" w:fill="auto"/>
            <w:vAlign w:val="center"/>
            <w:hideMark/>
          </w:tcPr>
          <w:p w14:paraId="60B35E46"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Сплит - система</w:t>
            </w:r>
          </w:p>
        </w:tc>
        <w:tc>
          <w:tcPr>
            <w:tcW w:w="2148" w:type="dxa"/>
            <w:tcBorders>
              <w:top w:val="nil"/>
              <w:left w:val="nil"/>
              <w:bottom w:val="single" w:sz="4" w:space="0" w:color="auto"/>
              <w:right w:val="single" w:sz="4" w:space="0" w:color="auto"/>
            </w:tcBorders>
            <w:shd w:val="clear" w:color="auto" w:fill="auto"/>
            <w:vAlign w:val="center"/>
            <w:hideMark/>
          </w:tcPr>
          <w:p w14:paraId="5C349372"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Настенная/потолочная</w:t>
            </w:r>
          </w:p>
        </w:tc>
        <w:tc>
          <w:tcPr>
            <w:tcW w:w="1020" w:type="dxa"/>
            <w:tcBorders>
              <w:top w:val="nil"/>
              <w:left w:val="nil"/>
              <w:bottom w:val="single" w:sz="4" w:space="0" w:color="auto"/>
              <w:right w:val="single" w:sz="4" w:space="0" w:color="auto"/>
            </w:tcBorders>
            <w:shd w:val="clear" w:color="auto" w:fill="auto"/>
            <w:vAlign w:val="center"/>
            <w:hideMark/>
          </w:tcPr>
          <w:p w14:paraId="68096B75"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усл. ед.</w:t>
            </w:r>
          </w:p>
        </w:tc>
        <w:tc>
          <w:tcPr>
            <w:tcW w:w="967" w:type="dxa"/>
            <w:tcBorders>
              <w:top w:val="nil"/>
              <w:left w:val="nil"/>
              <w:bottom w:val="single" w:sz="4" w:space="0" w:color="auto"/>
              <w:right w:val="single" w:sz="4" w:space="0" w:color="auto"/>
            </w:tcBorders>
            <w:shd w:val="clear" w:color="auto" w:fill="auto"/>
            <w:vAlign w:val="center"/>
            <w:hideMark/>
          </w:tcPr>
          <w:p w14:paraId="4C6C48AF"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c>
          <w:tcPr>
            <w:tcW w:w="967" w:type="dxa"/>
            <w:tcBorders>
              <w:top w:val="nil"/>
              <w:left w:val="nil"/>
              <w:bottom w:val="single" w:sz="4" w:space="0" w:color="auto"/>
              <w:right w:val="single" w:sz="4" w:space="0" w:color="auto"/>
            </w:tcBorders>
            <w:shd w:val="clear" w:color="auto" w:fill="auto"/>
            <w:vAlign w:val="center"/>
            <w:hideMark/>
          </w:tcPr>
          <w:p w14:paraId="712D51F7"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r>
      <w:tr w:rsidR="00863B46" w:rsidRPr="00A173F4" w14:paraId="731D1F9B" w14:textId="77777777" w:rsidTr="00AA0055">
        <w:trPr>
          <w:trHeight w:val="290"/>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2615F644"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18</w:t>
            </w:r>
          </w:p>
        </w:tc>
        <w:tc>
          <w:tcPr>
            <w:tcW w:w="3549" w:type="dxa"/>
            <w:vMerge/>
            <w:tcBorders>
              <w:top w:val="nil"/>
              <w:left w:val="single" w:sz="4" w:space="0" w:color="auto"/>
              <w:bottom w:val="single" w:sz="4" w:space="0" w:color="000000"/>
              <w:right w:val="single" w:sz="4" w:space="0" w:color="auto"/>
            </w:tcBorders>
            <w:vAlign w:val="center"/>
            <w:hideMark/>
          </w:tcPr>
          <w:p w14:paraId="339561A6" w14:textId="77777777" w:rsidR="00863B46" w:rsidRPr="00A173F4" w:rsidRDefault="00863B46" w:rsidP="00863B46">
            <w:pPr>
              <w:rPr>
                <w:rFonts w:ascii="Times New Roman" w:hAnsi="Times New Roman" w:cs="Times New Roman"/>
                <w:color w:val="000000"/>
                <w:sz w:val="20"/>
                <w:szCs w:val="20"/>
              </w:rPr>
            </w:pPr>
          </w:p>
        </w:tc>
        <w:tc>
          <w:tcPr>
            <w:tcW w:w="1313" w:type="dxa"/>
            <w:vMerge/>
            <w:tcBorders>
              <w:top w:val="nil"/>
              <w:left w:val="single" w:sz="4" w:space="0" w:color="auto"/>
              <w:bottom w:val="single" w:sz="4" w:space="0" w:color="000000"/>
              <w:right w:val="single" w:sz="4" w:space="0" w:color="auto"/>
            </w:tcBorders>
            <w:vAlign w:val="center"/>
            <w:hideMark/>
          </w:tcPr>
          <w:p w14:paraId="04CFFA12" w14:textId="77777777" w:rsidR="00863B46" w:rsidRPr="00A173F4" w:rsidRDefault="00863B46" w:rsidP="00863B46">
            <w:pPr>
              <w:rPr>
                <w:rFonts w:ascii="Times New Roman" w:hAnsi="Times New Roman" w:cs="Times New Roman"/>
                <w:color w:val="000000"/>
                <w:sz w:val="20"/>
                <w:szCs w:val="20"/>
              </w:rPr>
            </w:pPr>
          </w:p>
        </w:tc>
        <w:tc>
          <w:tcPr>
            <w:tcW w:w="2148" w:type="dxa"/>
            <w:tcBorders>
              <w:top w:val="nil"/>
              <w:left w:val="nil"/>
              <w:bottom w:val="single" w:sz="4" w:space="0" w:color="auto"/>
              <w:right w:val="single" w:sz="4" w:space="0" w:color="auto"/>
            </w:tcBorders>
            <w:shd w:val="clear" w:color="auto" w:fill="auto"/>
            <w:vAlign w:val="center"/>
            <w:hideMark/>
          </w:tcPr>
          <w:p w14:paraId="39B93312"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Канальная/кассетная</w:t>
            </w:r>
          </w:p>
        </w:tc>
        <w:tc>
          <w:tcPr>
            <w:tcW w:w="1020" w:type="dxa"/>
            <w:tcBorders>
              <w:top w:val="nil"/>
              <w:left w:val="nil"/>
              <w:bottom w:val="single" w:sz="4" w:space="0" w:color="auto"/>
              <w:right w:val="single" w:sz="4" w:space="0" w:color="auto"/>
            </w:tcBorders>
            <w:shd w:val="clear" w:color="auto" w:fill="auto"/>
            <w:vAlign w:val="center"/>
            <w:hideMark/>
          </w:tcPr>
          <w:p w14:paraId="10E90BAA"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усл. ед.</w:t>
            </w:r>
          </w:p>
        </w:tc>
        <w:tc>
          <w:tcPr>
            <w:tcW w:w="967" w:type="dxa"/>
            <w:tcBorders>
              <w:top w:val="nil"/>
              <w:left w:val="nil"/>
              <w:bottom w:val="single" w:sz="4" w:space="0" w:color="auto"/>
              <w:right w:val="single" w:sz="4" w:space="0" w:color="auto"/>
            </w:tcBorders>
            <w:shd w:val="clear" w:color="auto" w:fill="auto"/>
            <w:vAlign w:val="center"/>
            <w:hideMark/>
          </w:tcPr>
          <w:p w14:paraId="57712F3B"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c>
          <w:tcPr>
            <w:tcW w:w="967" w:type="dxa"/>
            <w:tcBorders>
              <w:top w:val="nil"/>
              <w:left w:val="nil"/>
              <w:bottom w:val="single" w:sz="4" w:space="0" w:color="auto"/>
              <w:right w:val="single" w:sz="4" w:space="0" w:color="auto"/>
            </w:tcBorders>
            <w:shd w:val="clear" w:color="auto" w:fill="auto"/>
            <w:vAlign w:val="center"/>
            <w:hideMark/>
          </w:tcPr>
          <w:p w14:paraId="2C2DC64C"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r>
      <w:tr w:rsidR="00863B46" w:rsidRPr="00A173F4" w14:paraId="6EB14BB0" w14:textId="77777777" w:rsidTr="00AA0055">
        <w:trPr>
          <w:trHeight w:val="290"/>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3F5280E2"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19</w:t>
            </w:r>
          </w:p>
        </w:tc>
        <w:tc>
          <w:tcPr>
            <w:tcW w:w="3549" w:type="dxa"/>
            <w:vMerge/>
            <w:tcBorders>
              <w:top w:val="nil"/>
              <w:left w:val="single" w:sz="4" w:space="0" w:color="auto"/>
              <w:bottom w:val="single" w:sz="4" w:space="0" w:color="000000"/>
              <w:right w:val="single" w:sz="4" w:space="0" w:color="auto"/>
            </w:tcBorders>
            <w:vAlign w:val="center"/>
            <w:hideMark/>
          </w:tcPr>
          <w:p w14:paraId="5B273671" w14:textId="77777777" w:rsidR="00863B46" w:rsidRPr="00A173F4" w:rsidRDefault="00863B46" w:rsidP="00863B46">
            <w:pPr>
              <w:rPr>
                <w:rFonts w:ascii="Times New Roman" w:hAnsi="Times New Roman" w:cs="Times New Roman"/>
                <w:color w:val="000000"/>
                <w:sz w:val="20"/>
                <w:szCs w:val="20"/>
              </w:rPr>
            </w:pPr>
          </w:p>
        </w:tc>
        <w:tc>
          <w:tcPr>
            <w:tcW w:w="1313" w:type="dxa"/>
            <w:vMerge/>
            <w:tcBorders>
              <w:top w:val="nil"/>
              <w:left w:val="single" w:sz="4" w:space="0" w:color="auto"/>
              <w:bottom w:val="single" w:sz="4" w:space="0" w:color="000000"/>
              <w:right w:val="single" w:sz="4" w:space="0" w:color="auto"/>
            </w:tcBorders>
            <w:vAlign w:val="center"/>
            <w:hideMark/>
          </w:tcPr>
          <w:p w14:paraId="0A606CD0" w14:textId="77777777" w:rsidR="00863B46" w:rsidRPr="00A173F4" w:rsidRDefault="00863B46" w:rsidP="00863B46">
            <w:pPr>
              <w:rPr>
                <w:rFonts w:ascii="Times New Roman" w:hAnsi="Times New Roman" w:cs="Times New Roman"/>
                <w:color w:val="000000"/>
                <w:sz w:val="20"/>
                <w:szCs w:val="20"/>
              </w:rPr>
            </w:pPr>
          </w:p>
        </w:tc>
        <w:tc>
          <w:tcPr>
            <w:tcW w:w="2148" w:type="dxa"/>
            <w:tcBorders>
              <w:top w:val="nil"/>
              <w:left w:val="nil"/>
              <w:bottom w:val="single" w:sz="4" w:space="0" w:color="auto"/>
              <w:right w:val="single" w:sz="4" w:space="0" w:color="auto"/>
            </w:tcBorders>
            <w:shd w:val="clear" w:color="auto" w:fill="auto"/>
            <w:vAlign w:val="center"/>
            <w:hideMark/>
          </w:tcPr>
          <w:p w14:paraId="303B2049"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Мультизональная</w:t>
            </w:r>
          </w:p>
        </w:tc>
        <w:tc>
          <w:tcPr>
            <w:tcW w:w="1020" w:type="dxa"/>
            <w:tcBorders>
              <w:top w:val="nil"/>
              <w:left w:val="nil"/>
              <w:bottom w:val="single" w:sz="4" w:space="0" w:color="auto"/>
              <w:right w:val="single" w:sz="4" w:space="0" w:color="auto"/>
            </w:tcBorders>
            <w:shd w:val="clear" w:color="auto" w:fill="auto"/>
            <w:vAlign w:val="center"/>
            <w:hideMark/>
          </w:tcPr>
          <w:p w14:paraId="67525740"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усл. ед.</w:t>
            </w:r>
          </w:p>
        </w:tc>
        <w:tc>
          <w:tcPr>
            <w:tcW w:w="967" w:type="dxa"/>
            <w:tcBorders>
              <w:top w:val="nil"/>
              <w:left w:val="nil"/>
              <w:bottom w:val="single" w:sz="4" w:space="0" w:color="auto"/>
              <w:right w:val="single" w:sz="4" w:space="0" w:color="auto"/>
            </w:tcBorders>
            <w:shd w:val="clear" w:color="auto" w:fill="auto"/>
            <w:vAlign w:val="center"/>
            <w:hideMark/>
          </w:tcPr>
          <w:p w14:paraId="5CEA1E12"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c>
          <w:tcPr>
            <w:tcW w:w="967" w:type="dxa"/>
            <w:tcBorders>
              <w:top w:val="nil"/>
              <w:left w:val="nil"/>
              <w:bottom w:val="single" w:sz="4" w:space="0" w:color="auto"/>
              <w:right w:val="single" w:sz="4" w:space="0" w:color="auto"/>
            </w:tcBorders>
            <w:shd w:val="clear" w:color="auto" w:fill="auto"/>
            <w:vAlign w:val="center"/>
            <w:hideMark/>
          </w:tcPr>
          <w:p w14:paraId="1C9080FE"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r>
      <w:tr w:rsidR="00863B46" w:rsidRPr="00A173F4" w14:paraId="00E786C0" w14:textId="77777777" w:rsidTr="00AA0055">
        <w:trPr>
          <w:trHeight w:val="290"/>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22B1A0B7"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20</w:t>
            </w:r>
          </w:p>
        </w:tc>
        <w:tc>
          <w:tcPr>
            <w:tcW w:w="3549" w:type="dxa"/>
            <w:vMerge/>
            <w:tcBorders>
              <w:top w:val="nil"/>
              <w:left w:val="single" w:sz="4" w:space="0" w:color="auto"/>
              <w:bottom w:val="single" w:sz="4" w:space="0" w:color="000000"/>
              <w:right w:val="single" w:sz="4" w:space="0" w:color="auto"/>
            </w:tcBorders>
            <w:vAlign w:val="center"/>
            <w:hideMark/>
          </w:tcPr>
          <w:p w14:paraId="136F570A" w14:textId="77777777" w:rsidR="00863B46" w:rsidRPr="00A173F4" w:rsidRDefault="00863B46" w:rsidP="00863B46">
            <w:pPr>
              <w:rPr>
                <w:rFonts w:ascii="Times New Roman" w:hAnsi="Times New Roman" w:cs="Times New Roman"/>
                <w:color w:val="000000"/>
                <w:sz w:val="20"/>
                <w:szCs w:val="20"/>
              </w:rPr>
            </w:pPr>
          </w:p>
        </w:tc>
        <w:tc>
          <w:tcPr>
            <w:tcW w:w="1313" w:type="dxa"/>
            <w:vMerge/>
            <w:tcBorders>
              <w:top w:val="nil"/>
              <w:left w:val="single" w:sz="4" w:space="0" w:color="auto"/>
              <w:bottom w:val="single" w:sz="4" w:space="0" w:color="000000"/>
              <w:right w:val="single" w:sz="4" w:space="0" w:color="auto"/>
            </w:tcBorders>
            <w:vAlign w:val="center"/>
            <w:hideMark/>
          </w:tcPr>
          <w:p w14:paraId="316AC3D8" w14:textId="77777777" w:rsidR="00863B46" w:rsidRPr="00A173F4" w:rsidRDefault="00863B46" w:rsidP="00863B46">
            <w:pPr>
              <w:rPr>
                <w:rFonts w:ascii="Times New Roman" w:hAnsi="Times New Roman" w:cs="Times New Roman"/>
                <w:color w:val="000000"/>
                <w:sz w:val="20"/>
                <w:szCs w:val="20"/>
              </w:rPr>
            </w:pPr>
          </w:p>
        </w:tc>
        <w:tc>
          <w:tcPr>
            <w:tcW w:w="2148" w:type="dxa"/>
            <w:tcBorders>
              <w:top w:val="nil"/>
              <w:left w:val="nil"/>
              <w:bottom w:val="single" w:sz="4" w:space="0" w:color="auto"/>
              <w:right w:val="single" w:sz="4" w:space="0" w:color="auto"/>
            </w:tcBorders>
            <w:shd w:val="clear" w:color="auto" w:fill="auto"/>
            <w:vAlign w:val="center"/>
            <w:hideMark/>
          </w:tcPr>
          <w:p w14:paraId="67E80B8F"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Колонная</w:t>
            </w:r>
          </w:p>
        </w:tc>
        <w:tc>
          <w:tcPr>
            <w:tcW w:w="1020" w:type="dxa"/>
            <w:tcBorders>
              <w:top w:val="nil"/>
              <w:left w:val="nil"/>
              <w:bottom w:val="single" w:sz="4" w:space="0" w:color="auto"/>
              <w:right w:val="single" w:sz="4" w:space="0" w:color="auto"/>
            </w:tcBorders>
            <w:shd w:val="clear" w:color="auto" w:fill="auto"/>
            <w:vAlign w:val="center"/>
            <w:hideMark/>
          </w:tcPr>
          <w:p w14:paraId="4C1061D6"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усл. ед.</w:t>
            </w:r>
          </w:p>
        </w:tc>
        <w:tc>
          <w:tcPr>
            <w:tcW w:w="967" w:type="dxa"/>
            <w:tcBorders>
              <w:top w:val="nil"/>
              <w:left w:val="nil"/>
              <w:bottom w:val="single" w:sz="4" w:space="0" w:color="auto"/>
              <w:right w:val="single" w:sz="4" w:space="0" w:color="auto"/>
            </w:tcBorders>
            <w:shd w:val="clear" w:color="auto" w:fill="auto"/>
            <w:vAlign w:val="center"/>
            <w:hideMark/>
          </w:tcPr>
          <w:p w14:paraId="2B86365F"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c>
          <w:tcPr>
            <w:tcW w:w="967" w:type="dxa"/>
            <w:tcBorders>
              <w:top w:val="nil"/>
              <w:left w:val="nil"/>
              <w:bottom w:val="single" w:sz="4" w:space="0" w:color="auto"/>
              <w:right w:val="single" w:sz="4" w:space="0" w:color="auto"/>
            </w:tcBorders>
            <w:shd w:val="clear" w:color="auto" w:fill="auto"/>
            <w:vAlign w:val="center"/>
            <w:hideMark/>
          </w:tcPr>
          <w:p w14:paraId="56E09601"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r>
      <w:tr w:rsidR="00863B46" w:rsidRPr="00A173F4" w14:paraId="2DFB4C5D" w14:textId="77777777" w:rsidTr="00AA0055">
        <w:trPr>
          <w:trHeight w:val="290"/>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4D2913D2"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21</w:t>
            </w:r>
          </w:p>
        </w:tc>
        <w:tc>
          <w:tcPr>
            <w:tcW w:w="3549" w:type="dxa"/>
            <w:vMerge/>
            <w:tcBorders>
              <w:top w:val="nil"/>
              <w:left w:val="single" w:sz="4" w:space="0" w:color="auto"/>
              <w:bottom w:val="single" w:sz="4" w:space="0" w:color="000000"/>
              <w:right w:val="single" w:sz="4" w:space="0" w:color="auto"/>
            </w:tcBorders>
            <w:vAlign w:val="center"/>
            <w:hideMark/>
          </w:tcPr>
          <w:p w14:paraId="3BEA2F3D" w14:textId="77777777" w:rsidR="00863B46" w:rsidRPr="00A173F4" w:rsidRDefault="00863B46" w:rsidP="00863B46">
            <w:pPr>
              <w:rPr>
                <w:rFonts w:ascii="Times New Roman" w:hAnsi="Times New Roman" w:cs="Times New Roman"/>
                <w:color w:val="000000"/>
                <w:sz w:val="20"/>
                <w:szCs w:val="20"/>
              </w:rPr>
            </w:pPr>
          </w:p>
        </w:tc>
        <w:tc>
          <w:tcPr>
            <w:tcW w:w="3461" w:type="dxa"/>
            <w:gridSpan w:val="2"/>
            <w:tcBorders>
              <w:top w:val="single" w:sz="4" w:space="0" w:color="auto"/>
              <w:left w:val="nil"/>
              <w:bottom w:val="single" w:sz="4" w:space="0" w:color="auto"/>
              <w:right w:val="single" w:sz="4" w:space="0" w:color="000000"/>
            </w:tcBorders>
            <w:shd w:val="clear" w:color="auto" w:fill="auto"/>
            <w:vAlign w:val="center"/>
            <w:hideMark/>
          </w:tcPr>
          <w:p w14:paraId="22231533"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Кондиционеры уличных шкафов/ оконные кондиционеры</w:t>
            </w:r>
          </w:p>
        </w:tc>
        <w:tc>
          <w:tcPr>
            <w:tcW w:w="1020" w:type="dxa"/>
            <w:tcBorders>
              <w:top w:val="nil"/>
              <w:left w:val="nil"/>
              <w:bottom w:val="single" w:sz="4" w:space="0" w:color="auto"/>
              <w:right w:val="single" w:sz="4" w:space="0" w:color="auto"/>
            </w:tcBorders>
            <w:shd w:val="clear" w:color="auto" w:fill="auto"/>
            <w:vAlign w:val="center"/>
            <w:hideMark/>
          </w:tcPr>
          <w:p w14:paraId="36F0F76E"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усл. ед.</w:t>
            </w:r>
          </w:p>
        </w:tc>
        <w:tc>
          <w:tcPr>
            <w:tcW w:w="967" w:type="dxa"/>
            <w:tcBorders>
              <w:top w:val="nil"/>
              <w:left w:val="nil"/>
              <w:bottom w:val="single" w:sz="4" w:space="0" w:color="auto"/>
              <w:right w:val="single" w:sz="4" w:space="0" w:color="auto"/>
            </w:tcBorders>
            <w:shd w:val="clear" w:color="auto" w:fill="auto"/>
            <w:vAlign w:val="center"/>
            <w:hideMark/>
          </w:tcPr>
          <w:p w14:paraId="55510FC0"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c>
          <w:tcPr>
            <w:tcW w:w="967" w:type="dxa"/>
            <w:tcBorders>
              <w:top w:val="nil"/>
              <w:left w:val="nil"/>
              <w:bottom w:val="single" w:sz="4" w:space="0" w:color="auto"/>
              <w:right w:val="single" w:sz="4" w:space="0" w:color="auto"/>
            </w:tcBorders>
            <w:shd w:val="clear" w:color="auto" w:fill="auto"/>
            <w:vAlign w:val="center"/>
            <w:hideMark/>
          </w:tcPr>
          <w:p w14:paraId="21D61BF5"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r>
      <w:tr w:rsidR="00863B46" w:rsidRPr="00A173F4" w14:paraId="2DC1C7B4" w14:textId="77777777" w:rsidTr="00AA0055">
        <w:trPr>
          <w:trHeight w:val="290"/>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1CAD54C5"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22</w:t>
            </w:r>
          </w:p>
        </w:tc>
        <w:tc>
          <w:tcPr>
            <w:tcW w:w="3549" w:type="dxa"/>
            <w:vMerge w:val="restart"/>
            <w:tcBorders>
              <w:top w:val="nil"/>
              <w:left w:val="single" w:sz="4" w:space="0" w:color="auto"/>
              <w:bottom w:val="single" w:sz="4" w:space="0" w:color="000000"/>
              <w:right w:val="single" w:sz="4" w:space="0" w:color="auto"/>
            </w:tcBorders>
            <w:shd w:val="clear" w:color="auto" w:fill="auto"/>
            <w:vAlign w:val="center"/>
            <w:hideMark/>
          </w:tcPr>
          <w:p w14:paraId="4099B9E5"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Мойка конденсатора аппаратом высокого давления (при отсутствии необходимости полного обслуживания сплит-системы)</w:t>
            </w:r>
          </w:p>
        </w:tc>
        <w:tc>
          <w:tcPr>
            <w:tcW w:w="1313" w:type="dxa"/>
            <w:vMerge w:val="restart"/>
            <w:tcBorders>
              <w:top w:val="nil"/>
              <w:left w:val="single" w:sz="4" w:space="0" w:color="auto"/>
              <w:bottom w:val="single" w:sz="4" w:space="0" w:color="000000"/>
              <w:right w:val="single" w:sz="4" w:space="0" w:color="auto"/>
            </w:tcBorders>
            <w:shd w:val="clear" w:color="auto" w:fill="auto"/>
            <w:vAlign w:val="center"/>
            <w:hideMark/>
          </w:tcPr>
          <w:p w14:paraId="647D6619"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Сплит - система</w:t>
            </w:r>
          </w:p>
        </w:tc>
        <w:tc>
          <w:tcPr>
            <w:tcW w:w="2148" w:type="dxa"/>
            <w:tcBorders>
              <w:top w:val="nil"/>
              <w:left w:val="nil"/>
              <w:bottom w:val="single" w:sz="4" w:space="0" w:color="auto"/>
              <w:right w:val="single" w:sz="4" w:space="0" w:color="auto"/>
            </w:tcBorders>
            <w:shd w:val="clear" w:color="auto" w:fill="auto"/>
            <w:vAlign w:val="center"/>
            <w:hideMark/>
          </w:tcPr>
          <w:p w14:paraId="39C2BA1A"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Настенная/потолочная</w:t>
            </w:r>
          </w:p>
        </w:tc>
        <w:tc>
          <w:tcPr>
            <w:tcW w:w="1020" w:type="dxa"/>
            <w:tcBorders>
              <w:top w:val="nil"/>
              <w:left w:val="nil"/>
              <w:bottom w:val="single" w:sz="4" w:space="0" w:color="auto"/>
              <w:right w:val="single" w:sz="4" w:space="0" w:color="auto"/>
            </w:tcBorders>
            <w:shd w:val="clear" w:color="auto" w:fill="auto"/>
            <w:vAlign w:val="center"/>
            <w:hideMark/>
          </w:tcPr>
          <w:p w14:paraId="7E6A5C4C"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усл. ед.</w:t>
            </w:r>
          </w:p>
        </w:tc>
        <w:tc>
          <w:tcPr>
            <w:tcW w:w="967" w:type="dxa"/>
            <w:tcBorders>
              <w:top w:val="nil"/>
              <w:left w:val="nil"/>
              <w:bottom w:val="single" w:sz="4" w:space="0" w:color="auto"/>
              <w:right w:val="single" w:sz="4" w:space="0" w:color="auto"/>
            </w:tcBorders>
            <w:shd w:val="clear" w:color="auto" w:fill="auto"/>
            <w:vAlign w:val="center"/>
            <w:hideMark/>
          </w:tcPr>
          <w:p w14:paraId="5163BC2E"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c>
          <w:tcPr>
            <w:tcW w:w="967" w:type="dxa"/>
            <w:tcBorders>
              <w:top w:val="nil"/>
              <w:left w:val="nil"/>
              <w:bottom w:val="single" w:sz="4" w:space="0" w:color="auto"/>
              <w:right w:val="single" w:sz="4" w:space="0" w:color="auto"/>
            </w:tcBorders>
            <w:shd w:val="clear" w:color="auto" w:fill="auto"/>
            <w:vAlign w:val="center"/>
            <w:hideMark/>
          </w:tcPr>
          <w:p w14:paraId="7A371230"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r>
      <w:tr w:rsidR="00863B46" w:rsidRPr="00A173F4" w14:paraId="0E867B1A" w14:textId="77777777" w:rsidTr="00AA0055">
        <w:trPr>
          <w:trHeight w:val="290"/>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7E171F6D"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23</w:t>
            </w:r>
          </w:p>
        </w:tc>
        <w:tc>
          <w:tcPr>
            <w:tcW w:w="3549" w:type="dxa"/>
            <w:vMerge/>
            <w:tcBorders>
              <w:top w:val="nil"/>
              <w:left w:val="single" w:sz="4" w:space="0" w:color="auto"/>
              <w:bottom w:val="single" w:sz="4" w:space="0" w:color="000000"/>
              <w:right w:val="single" w:sz="4" w:space="0" w:color="auto"/>
            </w:tcBorders>
            <w:vAlign w:val="center"/>
            <w:hideMark/>
          </w:tcPr>
          <w:p w14:paraId="581D8D09" w14:textId="77777777" w:rsidR="00863B46" w:rsidRPr="00A173F4" w:rsidRDefault="00863B46" w:rsidP="00863B46">
            <w:pPr>
              <w:rPr>
                <w:rFonts w:ascii="Times New Roman" w:hAnsi="Times New Roman" w:cs="Times New Roman"/>
                <w:color w:val="000000"/>
                <w:sz w:val="20"/>
                <w:szCs w:val="20"/>
              </w:rPr>
            </w:pPr>
          </w:p>
        </w:tc>
        <w:tc>
          <w:tcPr>
            <w:tcW w:w="1313" w:type="dxa"/>
            <w:vMerge/>
            <w:tcBorders>
              <w:top w:val="nil"/>
              <w:left w:val="single" w:sz="4" w:space="0" w:color="auto"/>
              <w:bottom w:val="single" w:sz="4" w:space="0" w:color="000000"/>
              <w:right w:val="single" w:sz="4" w:space="0" w:color="auto"/>
            </w:tcBorders>
            <w:vAlign w:val="center"/>
            <w:hideMark/>
          </w:tcPr>
          <w:p w14:paraId="00B8769A" w14:textId="77777777" w:rsidR="00863B46" w:rsidRPr="00A173F4" w:rsidRDefault="00863B46" w:rsidP="00863B46">
            <w:pPr>
              <w:rPr>
                <w:rFonts w:ascii="Times New Roman" w:hAnsi="Times New Roman" w:cs="Times New Roman"/>
                <w:color w:val="000000"/>
                <w:sz w:val="20"/>
                <w:szCs w:val="20"/>
              </w:rPr>
            </w:pPr>
          </w:p>
        </w:tc>
        <w:tc>
          <w:tcPr>
            <w:tcW w:w="2148" w:type="dxa"/>
            <w:tcBorders>
              <w:top w:val="nil"/>
              <w:left w:val="nil"/>
              <w:bottom w:val="single" w:sz="4" w:space="0" w:color="auto"/>
              <w:right w:val="single" w:sz="4" w:space="0" w:color="auto"/>
            </w:tcBorders>
            <w:shd w:val="clear" w:color="auto" w:fill="auto"/>
            <w:vAlign w:val="center"/>
            <w:hideMark/>
          </w:tcPr>
          <w:p w14:paraId="3FAAADBD"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Канальная/кассетная</w:t>
            </w:r>
          </w:p>
        </w:tc>
        <w:tc>
          <w:tcPr>
            <w:tcW w:w="1020" w:type="dxa"/>
            <w:tcBorders>
              <w:top w:val="nil"/>
              <w:left w:val="nil"/>
              <w:bottom w:val="single" w:sz="4" w:space="0" w:color="auto"/>
              <w:right w:val="single" w:sz="4" w:space="0" w:color="auto"/>
            </w:tcBorders>
            <w:shd w:val="clear" w:color="auto" w:fill="auto"/>
            <w:vAlign w:val="center"/>
            <w:hideMark/>
          </w:tcPr>
          <w:p w14:paraId="11D8038E"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усл. ед.</w:t>
            </w:r>
          </w:p>
        </w:tc>
        <w:tc>
          <w:tcPr>
            <w:tcW w:w="967" w:type="dxa"/>
            <w:tcBorders>
              <w:top w:val="nil"/>
              <w:left w:val="nil"/>
              <w:bottom w:val="single" w:sz="4" w:space="0" w:color="auto"/>
              <w:right w:val="single" w:sz="4" w:space="0" w:color="auto"/>
            </w:tcBorders>
            <w:shd w:val="clear" w:color="auto" w:fill="auto"/>
            <w:vAlign w:val="center"/>
            <w:hideMark/>
          </w:tcPr>
          <w:p w14:paraId="270D2000"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c>
          <w:tcPr>
            <w:tcW w:w="967" w:type="dxa"/>
            <w:tcBorders>
              <w:top w:val="nil"/>
              <w:left w:val="nil"/>
              <w:bottom w:val="single" w:sz="4" w:space="0" w:color="auto"/>
              <w:right w:val="single" w:sz="4" w:space="0" w:color="auto"/>
            </w:tcBorders>
            <w:shd w:val="clear" w:color="auto" w:fill="auto"/>
            <w:vAlign w:val="center"/>
            <w:hideMark/>
          </w:tcPr>
          <w:p w14:paraId="3D91696E"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r>
      <w:tr w:rsidR="00863B46" w:rsidRPr="00A173F4" w14:paraId="6DF38E8A" w14:textId="77777777" w:rsidTr="00AA0055">
        <w:trPr>
          <w:trHeight w:val="290"/>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582D5BA0"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24</w:t>
            </w:r>
          </w:p>
        </w:tc>
        <w:tc>
          <w:tcPr>
            <w:tcW w:w="3549" w:type="dxa"/>
            <w:vMerge/>
            <w:tcBorders>
              <w:top w:val="nil"/>
              <w:left w:val="single" w:sz="4" w:space="0" w:color="auto"/>
              <w:bottom w:val="single" w:sz="4" w:space="0" w:color="000000"/>
              <w:right w:val="single" w:sz="4" w:space="0" w:color="auto"/>
            </w:tcBorders>
            <w:vAlign w:val="center"/>
            <w:hideMark/>
          </w:tcPr>
          <w:p w14:paraId="5F20F864" w14:textId="77777777" w:rsidR="00863B46" w:rsidRPr="00A173F4" w:rsidRDefault="00863B46" w:rsidP="00863B46">
            <w:pPr>
              <w:rPr>
                <w:rFonts w:ascii="Times New Roman" w:hAnsi="Times New Roman" w:cs="Times New Roman"/>
                <w:color w:val="000000"/>
                <w:sz w:val="20"/>
                <w:szCs w:val="20"/>
              </w:rPr>
            </w:pPr>
          </w:p>
        </w:tc>
        <w:tc>
          <w:tcPr>
            <w:tcW w:w="1313" w:type="dxa"/>
            <w:vMerge/>
            <w:tcBorders>
              <w:top w:val="nil"/>
              <w:left w:val="single" w:sz="4" w:space="0" w:color="auto"/>
              <w:bottom w:val="single" w:sz="4" w:space="0" w:color="000000"/>
              <w:right w:val="single" w:sz="4" w:space="0" w:color="auto"/>
            </w:tcBorders>
            <w:vAlign w:val="center"/>
            <w:hideMark/>
          </w:tcPr>
          <w:p w14:paraId="0EE60A6B" w14:textId="77777777" w:rsidR="00863B46" w:rsidRPr="00A173F4" w:rsidRDefault="00863B46" w:rsidP="00863B46">
            <w:pPr>
              <w:rPr>
                <w:rFonts w:ascii="Times New Roman" w:hAnsi="Times New Roman" w:cs="Times New Roman"/>
                <w:color w:val="000000"/>
                <w:sz w:val="20"/>
                <w:szCs w:val="20"/>
              </w:rPr>
            </w:pPr>
          </w:p>
        </w:tc>
        <w:tc>
          <w:tcPr>
            <w:tcW w:w="2148" w:type="dxa"/>
            <w:tcBorders>
              <w:top w:val="nil"/>
              <w:left w:val="nil"/>
              <w:bottom w:val="single" w:sz="4" w:space="0" w:color="auto"/>
              <w:right w:val="single" w:sz="4" w:space="0" w:color="auto"/>
            </w:tcBorders>
            <w:shd w:val="clear" w:color="auto" w:fill="auto"/>
            <w:vAlign w:val="center"/>
            <w:hideMark/>
          </w:tcPr>
          <w:p w14:paraId="2A2A688A"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Мультизональная</w:t>
            </w:r>
          </w:p>
        </w:tc>
        <w:tc>
          <w:tcPr>
            <w:tcW w:w="1020" w:type="dxa"/>
            <w:tcBorders>
              <w:top w:val="nil"/>
              <w:left w:val="nil"/>
              <w:bottom w:val="single" w:sz="4" w:space="0" w:color="auto"/>
              <w:right w:val="single" w:sz="4" w:space="0" w:color="auto"/>
            </w:tcBorders>
            <w:shd w:val="clear" w:color="auto" w:fill="auto"/>
            <w:vAlign w:val="center"/>
            <w:hideMark/>
          </w:tcPr>
          <w:p w14:paraId="37F93C6B"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усл. ед.</w:t>
            </w:r>
          </w:p>
        </w:tc>
        <w:tc>
          <w:tcPr>
            <w:tcW w:w="967" w:type="dxa"/>
            <w:tcBorders>
              <w:top w:val="nil"/>
              <w:left w:val="nil"/>
              <w:bottom w:val="single" w:sz="4" w:space="0" w:color="auto"/>
              <w:right w:val="single" w:sz="4" w:space="0" w:color="auto"/>
            </w:tcBorders>
            <w:shd w:val="clear" w:color="auto" w:fill="auto"/>
            <w:vAlign w:val="center"/>
            <w:hideMark/>
          </w:tcPr>
          <w:p w14:paraId="6F8F96E1"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c>
          <w:tcPr>
            <w:tcW w:w="967" w:type="dxa"/>
            <w:tcBorders>
              <w:top w:val="nil"/>
              <w:left w:val="nil"/>
              <w:bottom w:val="single" w:sz="4" w:space="0" w:color="auto"/>
              <w:right w:val="single" w:sz="4" w:space="0" w:color="auto"/>
            </w:tcBorders>
            <w:shd w:val="clear" w:color="auto" w:fill="auto"/>
            <w:vAlign w:val="center"/>
            <w:hideMark/>
          </w:tcPr>
          <w:p w14:paraId="729C36E9"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r>
      <w:tr w:rsidR="00863B46" w:rsidRPr="00A173F4" w14:paraId="6BD4929B" w14:textId="77777777" w:rsidTr="00AA0055">
        <w:trPr>
          <w:trHeight w:val="290"/>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33B034C0"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25</w:t>
            </w:r>
          </w:p>
        </w:tc>
        <w:tc>
          <w:tcPr>
            <w:tcW w:w="3549" w:type="dxa"/>
            <w:vMerge/>
            <w:tcBorders>
              <w:top w:val="nil"/>
              <w:left w:val="single" w:sz="4" w:space="0" w:color="auto"/>
              <w:bottom w:val="single" w:sz="4" w:space="0" w:color="000000"/>
              <w:right w:val="single" w:sz="4" w:space="0" w:color="auto"/>
            </w:tcBorders>
            <w:vAlign w:val="center"/>
            <w:hideMark/>
          </w:tcPr>
          <w:p w14:paraId="09E483E4" w14:textId="77777777" w:rsidR="00863B46" w:rsidRPr="00A173F4" w:rsidRDefault="00863B46" w:rsidP="00863B46">
            <w:pPr>
              <w:rPr>
                <w:rFonts w:ascii="Times New Roman" w:hAnsi="Times New Roman" w:cs="Times New Roman"/>
                <w:color w:val="000000"/>
                <w:sz w:val="20"/>
                <w:szCs w:val="20"/>
              </w:rPr>
            </w:pPr>
          </w:p>
        </w:tc>
        <w:tc>
          <w:tcPr>
            <w:tcW w:w="1313" w:type="dxa"/>
            <w:vMerge/>
            <w:tcBorders>
              <w:top w:val="nil"/>
              <w:left w:val="single" w:sz="4" w:space="0" w:color="auto"/>
              <w:bottom w:val="single" w:sz="4" w:space="0" w:color="000000"/>
              <w:right w:val="single" w:sz="4" w:space="0" w:color="auto"/>
            </w:tcBorders>
            <w:vAlign w:val="center"/>
            <w:hideMark/>
          </w:tcPr>
          <w:p w14:paraId="1EA48903" w14:textId="77777777" w:rsidR="00863B46" w:rsidRPr="00A173F4" w:rsidRDefault="00863B46" w:rsidP="00863B46">
            <w:pPr>
              <w:rPr>
                <w:rFonts w:ascii="Times New Roman" w:hAnsi="Times New Roman" w:cs="Times New Roman"/>
                <w:color w:val="000000"/>
                <w:sz w:val="20"/>
                <w:szCs w:val="20"/>
              </w:rPr>
            </w:pPr>
          </w:p>
        </w:tc>
        <w:tc>
          <w:tcPr>
            <w:tcW w:w="2148" w:type="dxa"/>
            <w:tcBorders>
              <w:top w:val="nil"/>
              <w:left w:val="nil"/>
              <w:bottom w:val="single" w:sz="4" w:space="0" w:color="auto"/>
              <w:right w:val="single" w:sz="4" w:space="0" w:color="auto"/>
            </w:tcBorders>
            <w:shd w:val="clear" w:color="auto" w:fill="auto"/>
            <w:vAlign w:val="center"/>
            <w:hideMark/>
          </w:tcPr>
          <w:p w14:paraId="292900FF"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Колонная</w:t>
            </w:r>
          </w:p>
        </w:tc>
        <w:tc>
          <w:tcPr>
            <w:tcW w:w="1020" w:type="dxa"/>
            <w:tcBorders>
              <w:top w:val="nil"/>
              <w:left w:val="nil"/>
              <w:bottom w:val="single" w:sz="4" w:space="0" w:color="auto"/>
              <w:right w:val="single" w:sz="4" w:space="0" w:color="auto"/>
            </w:tcBorders>
            <w:shd w:val="clear" w:color="auto" w:fill="auto"/>
            <w:vAlign w:val="center"/>
            <w:hideMark/>
          </w:tcPr>
          <w:p w14:paraId="2518065D"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усл. ед.</w:t>
            </w:r>
          </w:p>
        </w:tc>
        <w:tc>
          <w:tcPr>
            <w:tcW w:w="967" w:type="dxa"/>
            <w:tcBorders>
              <w:top w:val="nil"/>
              <w:left w:val="nil"/>
              <w:bottom w:val="single" w:sz="4" w:space="0" w:color="auto"/>
              <w:right w:val="single" w:sz="4" w:space="0" w:color="auto"/>
            </w:tcBorders>
            <w:shd w:val="clear" w:color="auto" w:fill="auto"/>
            <w:vAlign w:val="center"/>
            <w:hideMark/>
          </w:tcPr>
          <w:p w14:paraId="25B8DB74"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c>
          <w:tcPr>
            <w:tcW w:w="967" w:type="dxa"/>
            <w:tcBorders>
              <w:top w:val="nil"/>
              <w:left w:val="nil"/>
              <w:bottom w:val="single" w:sz="4" w:space="0" w:color="auto"/>
              <w:right w:val="single" w:sz="4" w:space="0" w:color="auto"/>
            </w:tcBorders>
            <w:shd w:val="clear" w:color="auto" w:fill="auto"/>
            <w:vAlign w:val="center"/>
            <w:hideMark/>
          </w:tcPr>
          <w:p w14:paraId="3FC7B76C"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r>
      <w:tr w:rsidR="00863B46" w:rsidRPr="00A173F4" w14:paraId="3D81EB0C" w14:textId="77777777" w:rsidTr="00AA0055">
        <w:trPr>
          <w:trHeight w:val="290"/>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5509457C"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26</w:t>
            </w:r>
          </w:p>
        </w:tc>
        <w:tc>
          <w:tcPr>
            <w:tcW w:w="3549" w:type="dxa"/>
            <w:vMerge/>
            <w:tcBorders>
              <w:top w:val="nil"/>
              <w:left w:val="single" w:sz="4" w:space="0" w:color="auto"/>
              <w:bottom w:val="single" w:sz="4" w:space="0" w:color="000000"/>
              <w:right w:val="single" w:sz="4" w:space="0" w:color="auto"/>
            </w:tcBorders>
            <w:vAlign w:val="center"/>
            <w:hideMark/>
          </w:tcPr>
          <w:p w14:paraId="5FBB8594" w14:textId="77777777" w:rsidR="00863B46" w:rsidRPr="00A173F4" w:rsidRDefault="00863B46" w:rsidP="00863B46">
            <w:pPr>
              <w:rPr>
                <w:rFonts w:ascii="Times New Roman" w:hAnsi="Times New Roman" w:cs="Times New Roman"/>
                <w:color w:val="000000"/>
                <w:sz w:val="20"/>
                <w:szCs w:val="20"/>
              </w:rPr>
            </w:pPr>
          </w:p>
        </w:tc>
        <w:tc>
          <w:tcPr>
            <w:tcW w:w="3461" w:type="dxa"/>
            <w:gridSpan w:val="2"/>
            <w:tcBorders>
              <w:top w:val="single" w:sz="4" w:space="0" w:color="auto"/>
              <w:left w:val="nil"/>
              <w:bottom w:val="single" w:sz="4" w:space="0" w:color="auto"/>
              <w:right w:val="single" w:sz="4" w:space="0" w:color="000000"/>
            </w:tcBorders>
            <w:shd w:val="clear" w:color="auto" w:fill="auto"/>
            <w:vAlign w:val="center"/>
            <w:hideMark/>
          </w:tcPr>
          <w:p w14:paraId="38006F4F"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Кондиционеры уличных шкафов/ оконные кондиционеры</w:t>
            </w:r>
          </w:p>
        </w:tc>
        <w:tc>
          <w:tcPr>
            <w:tcW w:w="1020" w:type="dxa"/>
            <w:tcBorders>
              <w:top w:val="nil"/>
              <w:left w:val="nil"/>
              <w:bottom w:val="single" w:sz="4" w:space="0" w:color="auto"/>
              <w:right w:val="single" w:sz="4" w:space="0" w:color="auto"/>
            </w:tcBorders>
            <w:shd w:val="clear" w:color="auto" w:fill="auto"/>
            <w:vAlign w:val="center"/>
            <w:hideMark/>
          </w:tcPr>
          <w:p w14:paraId="03BAFCCC"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усл. ед.</w:t>
            </w:r>
          </w:p>
        </w:tc>
        <w:tc>
          <w:tcPr>
            <w:tcW w:w="967" w:type="dxa"/>
            <w:tcBorders>
              <w:top w:val="nil"/>
              <w:left w:val="nil"/>
              <w:bottom w:val="single" w:sz="4" w:space="0" w:color="auto"/>
              <w:right w:val="single" w:sz="4" w:space="0" w:color="auto"/>
            </w:tcBorders>
            <w:shd w:val="clear" w:color="auto" w:fill="auto"/>
            <w:vAlign w:val="center"/>
            <w:hideMark/>
          </w:tcPr>
          <w:p w14:paraId="3780E272"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c>
          <w:tcPr>
            <w:tcW w:w="967" w:type="dxa"/>
            <w:tcBorders>
              <w:top w:val="nil"/>
              <w:left w:val="nil"/>
              <w:bottom w:val="single" w:sz="4" w:space="0" w:color="auto"/>
              <w:right w:val="single" w:sz="4" w:space="0" w:color="auto"/>
            </w:tcBorders>
            <w:shd w:val="clear" w:color="auto" w:fill="auto"/>
            <w:vAlign w:val="center"/>
            <w:hideMark/>
          </w:tcPr>
          <w:p w14:paraId="667BFC10"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r>
      <w:tr w:rsidR="00863B46" w:rsidRPr="00A173F4" w14:paraId="069BDDD2" w14:textId="77777777" w:rsidTr="00AA0055">
        <w:trPr>
          <w:trHeight w:val="290"/>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3C230127"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27</w:t>
            </w:r>
          </w:p>
        </w:tc>
        <w:tc>
          <w:tcPr>
            <w:tcW w:w="3549" w:type="dxa"/>
            <w:vMerge w:val="restart"/>
            <w:tcBorders>
              <w:top w:val="nil"/>
              <w:left w:val="single" w:sz="4" w:space="0" w:color="auto"/>
              <w:bottom w:val="single" w:sz="4" w:space="0" w:color="000000"/>
              <w:right w:val="single" w:sz="4" w:space="0" w:color="auto"/>
            </w:tcBorders>
            <w:shd w:val="clear" w:color="auto" w:fill="auto"/>
            <w:vAlign w:val="center"/>
            <w:hideMark/>
          </w:tcPr>
          <w:p w14:paraId="25F00E2F"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Продувка испарителя сжатым воздухом (при отсутствии необходимости полного обслуживания сплит-системы в рамках ТО)</w:t>
            </w:r>
          </w:p>
        </w:tc>
        <w:tc>
          <w:tcPr>
            <w:tcW w:w="1313" w:type="dxa"/>
            <w:vMerge w:val="restart"/>
            <w:tcBorders>
              <w:top w:val="nil"/>
              <w:left w:val="single" w:sz="4" w:space="0" w:color="auto"/>
              <w:bottom w:val="single" w:sz="4" w:space="0" w:color="000000"/>
              <w:right w:val="single" w:sz="4" w:space="0" w:color="auto"/>
            </w:tcBorders>
            <w:shd w:val="clear" w:color="auto" w:fill="auto"/>
            <w:vAlign w:val="center"/>
            <w:hideMark/>
          </w:tcPr>
          <w:p w14:paraId="055CF2D3"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Сплит - система</w:t>
            </w:r>
          </w:p>
        </w:tc>
        <w:tc>
          <w:tcPr>
            <w:tcW w:w="2148" w:type="dxa"/>
            <w:tcBorders>
              <w:top w:val="nil"/>
              <w:left w:val="nil"/>
              <w:bottom w:val="single" w:sz="4" w:space="0" w:color="auto"/>
              <w:right w:val="single" w:sz="4" w:space="0" w:color="auto"/>
            </w:tcBorders>
            <w:shd w:val="clear" w:color="auto" w:fill="auto"/>
            <w:vAlign w:val="center"/>
            <w:hideMark/>
          </w:tcPr>
          <w:p w14:paraId="59DC42A5"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Настенная/потолочная</w:t>
            </w:r>
          </w:p>
        </w:tc>
        <w:tc>
          <w:tcPr>
            <w:tcW w:w="1020" w:type="dxa"/>
            <w:tcBorders>
              <w:top w:val="nil"/>
              <w:left w:val="nil"/>
              <w:bottom w:val="single" w:sz="4" w:space="0" w:color="auto"/>
              <w:right w:val="single" w:sz="4" w:space="0" w:color="auto"/>
            </w:tcBorders>
            <w:shd w:val="clear" w:color="auto" w:fill="auto"/>
            <w:vAlign w:val="center"/>
            <w:hideMark/>
          </w:tcPr>
          <w:p w14:paraId="71F5A468"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усл. ед.</w:t>
            </w:r>
          </w:p>
        </w:tc>
        <w:tc>
          <w:tcPr>
            <w:tcW w:w="967" w:type="dxa"/>
            <w:tcBorders>
              <w:top w:val="nil"/>
              <w:left w:val="nil"/>
              <w:bottom w:val="single" w:sz="4" w:space="0" w:color="auto"/>
              <w:right w:val="single" w:sz="4" w:space="0" w:color="auto"/>
            </w:tcBorders>
            <w:shd w:val="clear" w:color="auto" w:fill="auto"/>
            <w:vAlign w:val="center"/>
            <w:hideMark/>
          </w:tcPr>
          <w:p w14:paraId="77B11C45"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c>
          <w:tcPr>
            <w:tcW w:w="967" w:type="dxa"/>
            <w:tcBorders>
              <w:top w:val="nil"/>
              <w:left w:val="nil"/>
              <w:bottom w:val="single" w:sz="4" w:space="0" w:color="auto"/>
              <w:right w:val="single" w:sz="4" w:space="0" w:color="auto"/>
            </w:tcBorders>
            <w:shd w:val="clear" w:color="auto" w:fill="auto"/>
            <w:vAlign w:val="center"/>
            <w:hideMark/>
          </w:tcPr>
          <w:p w14:paraId="609671E2"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r>
      <w:tr w:rsidR="00863B46" w:rsidRPr="00A173F4" w14:paraId="1FFCD0A7" w14:textId="77777777" w:rsidTr="00AA0055">
        <w:trPr>
          <w:trHeight w:val="290"/>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2499784A"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28</w:t>
            </w:r>
          </w:p>
        </w:tc>
        <w:tc>
          <w:tcPr>
            <w:tcW w:w="3549" w:type="dxa"/>
            <w:vMerge/>
            <w:tcBorders>
              <w:top w:val="nil"/>
              <w:left w:val="single" w:sz="4" w:space="0" w:color="auto"/>
              <w:bottom w:val="single" w:sz="4" w:space="0" w:color="000000"/>
              <w:right w:val="single" w:sz="4" w:space="0" w:color="auto"/>
            </w:tcBorders>
            <w:vAlign w:val="center"/>
            <w:hideMark/>
          </w:tcPr>
          <w:p w14:paraId="2EA86ECC" w14:textId="77777777" w:rsidR="00863B46" w:rsidRPr="00A173F4" w:rsidRDefault="00863B46" w:rsidP="00863B46">
            <w:pPr>
              <w:rPr>
                <w:rFonts w:ascii="Times New Roman" w:hAnsi="Times New Roman" w:cs="Times New Roman"/>
                <w:color w:val="000000"/>
                <w:sz w:val="20"/>
                <w:szCs w:val="20"/>
              </w:rPr>
            </w:pPr>
          </w:p>
        </w:tc>
        <w:tc>
          <w:tcPr>
            <w:tcW w:w="1313" w:type="dxa"/>
            <w:vMerge/>
            <w:tcBorders>
              <w:top w:val="nil"/>
              <w:left w:val="single" w:sz="4" w:space="0" w:color="auto"/>
              <w:bottom w:val="single" w:sz="4" w:space="0" w:color="000000"/>
              <w:right w:val="single" w:sz="4" w:space="0" w:color="auto"/>
            </w:tcBorders>
            <w:vAlign w:val="center"/>
            <w:hideMark/>
          </w:tcPr>
          <w:p w14:paraId="0EAF5FA1" w14:textId="77777777" w:rsidR="00863B46" w:rsidRPr="00A173F4" w:rsidRDefault="00863B46" w:rsidP="00863B46">
            <w:pPr>
              <w:rPr>
                <w:rFonts w:ascii="Times New Roman" w:hAnsi="Times New Roman" w:cs="Times New Roman"/>
                <w:color w:val="000000"/>
                <w:sz w:val="20"/>
                <w:szCs w:val="20"/>
              </w:rPr>
            </w:pPr>
          </w:p>
        </w:tc>
        <w:tc>
          <w:tcPr>
            <w:tcW w:w="2148" w:type="dxa"/>
            <w:tcBorders>
              <w:top w:val="nil"/>
              <w:left w:val="nil"/>
              <w:bottom w:val="single" w:sz="4" w:space="0" w:color="auto"/>
              <w:right w:val="single" w:sz="4" w:space="0" w:color="auto"/>
            </w:tcBorders>
            <w:shd w:val="clear" w:color="auto" w:fill="auto"/>
            <w:vAlign w:val="center"/>
            <w:hideMark/>
          </w:tcPr>
          <w:p w14:paraId="78F45CF5"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Канальная/кассетная</w:t>
            </w:r>
          </w:p>
        </w:tc>
        <w:tc>
          <w:tcPr>
            <w:tcW w:w="1020" w:type="dxa"/>
            <w:tcBorders>
              <w:top w:val="nil"/>
              <w:left w:val="nil"/>
              <w:bottom w:val="single" w:sz="4" w:space="0" w:color="auto"/>
              <w:right w:val="single" w:sz="4" w:space="0" w:color="auto"/>
            </w:tcBorders>
            <w:shd w:val="clear" w:color="auto" w:fill="auto"/>
            <w:vAlign w:val="center"/>
            <w:hideMark/>
          </w:tcPr>
          <w:p w14:paraId="519F090E"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усл. ед.</w:t>
            </w:r>
          </w:p>
        </w:tc>
        <w:tc>
          <w:tcPr>
            <w:tcW w:w="967" w:type="dxa"/>
            <w:tcBorders>
              <w:top w:val="nil"/>
              <w:left w:val="nil"/>
              <w:bottom w:val="single" w:sz="4" w:space="0" w:color="auto"/>
              <w:right w:val="single" w:sz="4" w:space="0" w:color="auto"/>
            </w:tcBorders>
            <w:shd w:val="clear" w:color="auto" w:fill="auto"/>
            <w:vAlign w:val="center"/>
            <w:hideMark/>
          </w:tcPr>
          <w:p w14:paraId="5D2B4735"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c>
          <w:tcPr>
            <w:tcW w:w="967" w:type="dxa"/>
            <w:tcBorders>
              <w:top w:val="nil"/>
              <w:left w:val="nil"/>
              <w:bottom w:val="single" w:sz="4" w:space="0" w:color="auto"/>
              <w:right w:val="single" w:sz="4" w:space="0" w:color="auto"/>
            </w:tcBorders>
            <w:shd w:val="clear" w:color="auto" w:fill="auto"/>
            <w:vAlign w:val="center"/>
            <w:hideMark/>
          </w:tcPr>
          <w:p w14:paraId="6057B663"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r>
      <w:tr w:rsidR="00863B46" w:rsidRPr="00A173F4" w14:paraId="76161F4B" w14:textId="77777777" w:rsidTr="00AA0055">
        <w:trPr>
          <w:trHeight w:val="290"/>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40DD6498"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29</w:t>
            </w:r>
          </w:p>
        </w:tc>
        <w:tc>
          <w:tcPr>
            <w:tcW w:w="3549" w:type="dxa"/>
            <w:vMerge/>
            <w:tcBorders>
              <w:top w:val="nil"/>
              <w:left w:val="single" w:sz="4" w:space="0" w:color="auto"/>
              <w:bottom w:val="single" w:sz="4" w:space="0" w:color="000000"/>
              <w:right w:val="single" w:sz="4" w:space="0" w:color="auto"/>
            </w:tcBorders>
            <w:vAlign w:val="center"/>
            <w:hideMark/>
          </w:tcPr>
          <w:p w14:paraId="0868F177" w14:textId="77777777" w:rsidR="00863B46" w:rsidRPr="00A173F4" w:rsidRDefault="00863B46" w:rsidP="00863B46">
            <w:pPr>
              <w:rPr>
                <w:rFonts w:ascii="Times New Roman" w:hAnsi="Times New Roman" w:cs="Times New Roman"/>
                <w:color w:val="000000"/>
                <w:sz w:val="20"/>
                <w:szCs w:val="20"/>
              </w:rPr>
            </w:pPr>
          </w:p>
        </w:tc>
        <w:tc>
          <w:tcPr>
            <w:tcW w:w="1313" w:type="dxa"/>
            <w:vMerge/>
            <w:tcBorders>
              <w:top w:val="nil"/>
              <w:left w:val="single" w:sz="4" w:space="0" w:color="auto"/>
              <w:bottom w:val="single" w:sz="4" w:space="0" w:color="000000"/>
              <w:right w:val="single" w:sz="4" w:space="0" w:color="auto"/>
            </w:tcBorders>
            <w:vAlign w:val="center"/>
            <w:hideMark/>
          </w:tcPr>
          <w:p w14:paraId="3D041854" w14:textId="77777777" w:rsidR="00863B46" w:rsidRPr="00A173F4" w:rsidRDefault="00863B46" w:rsidP="00863B46">
            <w:pPr>
              <w:rPr>
                <w:rFonts w:ascii="Times New Roman" w:hAnsi="Times New Roman" w:cs="Times New Roman"/>
                <w:color w:val="000000"/>
                <w:sz w:val="20"/>
                <w:szCs w:val="20"/>
              </w:rPr>
            </w:pPr>
          </w:p>
        </w:tc>
        <w:tc>
          <w:tcPr>
            <w:tcW w:w="2148" w:type="dxa"/>
            <w:tcBorders>
              <w:top w:val="nil"/>
              <w:left w:val="nil"/>
              <w:bottom w:val="single" w:sz="4" w:space="0" w:color="auto"/>
              <w:right w:val="single" w:sz="4" w:space="0" w:color="auto"/>
            </w:tcBorders>
            <w:shd w:val="clear" w:color="auto" w:fill="auto"/>
            <w:vAlign w:val="center"/>
            <w:hideMark/>
          </w:tcPr>
          <w:p w14:paraId="61262DE6"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Мультизональная</w:t>
            </w:r>
          </w:p>
        </w:tc>
        <w:tc>
          <w:tcPr>
            <w:tcW w:w="1020" w:type="dxa"/>
            <w:tcBorders>
              <w:top w:val="nil"/>
              <w:left w:val="nil"/>
              <w:bottom w:val="single" w:sz="4" w:space="0" w:color="auto"/>
              <w:right w:val="single" w:sz="4" w:space="0" w:color="auto"/>
            </w:tcBorders>
            <w:shd w:val="clear" w:color="auto" w:fill="auto"/>
            <w:vAlign w:val="center"/>
            <w:hideMark/>
          </w:tcPr>
          <w:p w14:paraId="10BBB32A"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усл. ед.</w:t>
            </w:r>
          </w:p>
        </w:tc>
        <w:tc>
          <w:tcPr>
            <w:tcW w:w="967" w:type="dxa"/>
            <w:tcBorders>
              <w:top w:val="nil"/>
              <w:left w:val="nil"/>
              <w:bottom w:val="single" w:sz="4" w:space="0" w:color="auto"/>
              <w:right w:val="single" w:sz="4" w:space="0" w:color="auto"/>
            </w:tcBorders>
            <w:shd w:val="clear" w:color="auto" w:fill="auto"/>
            <w:vAlign w:val="center"/>
            <w:hideMark/>
          </w:tcPr>
          <w:p w14:paraId="0BD5073C"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c>
          <w:tcPr>
            <w:tcW w:w="967" w:type="dxa"/>
            <w:tcBorders>
              <w:top w:val="nil"/>
              <w:left w:val="nil"/>
              <w:bottom w:val="single" w:sz="4" w:space="0" w:color="auto"/>
              <w:right w:val="single" w:sz="4" w:space="0" w:color="auto"/>
            </w:tcBorders>
            <w:shd w:val="clear" w:color="auto" w:fill="auto"/>
            <w:vAlign w:val="center"/>
            <w:hideMark/>
          </w:tcPr>
          <w:p w14:paraId="06834C63"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r>
      <w:tr w:rsidR="00863B46" w:rsidRPr="00A173F4" w14:paraId="47170D12" w14:textId="77777777" w:rsidTr="00AA0055">
        <w:trPr>
          <w:trHeight w:val="290"/>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49BB7C54"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30</w:t>
            </w:r>
          </w:p>
        </w:tc>
        <w:tc>
          <w:tcPr>
            <w:tcW w:w="3549" w:type="dxa"/>
            <w:vMerge/>
            <w:tcBorders>
              <w:top w:val="nil"/>
              <w:left w:val="single" w:sz="4" w:space="0" w:color="auto"/>
              <w:bottom w:val="single" w:sz="4" w:space="0" w:color="000000"/>
              <w:right w:val="single" w:sz="4" w:space="0" w:color="auto"/>
            </w:tcBorders>
            <w:vAlign w:val="center"/>
            <w:hideMark/>
          </w:tcPr>
          <w:p w14:paraId="389D7490" w14:textId="77777777" w:rsidR="00863B46" w:rsidRPr="00A173F4" w:rsidRDefault="00863B46" w:rsidP="00863B46">
            <w:pPr>
              <w:rPr>
                <w:rFonts w:ascii="Times New Roman" w:hAnsi="Times New Roman" w:cs="Times New Roman"/>
                <w:color w:val="000000"/>
                <w:sz w:val="20"/>
                <w:szCs w:val="20"/>
              </w:rPr>
            </w:pPr>
          </w:p>
        </w:tc>
        <w:tc>
          <w:tcPr>
            <w:tcW w:w="1313" w:type="dxa"/>
            <w:vMerge/>
            <w:tcBorders>
              <w:top w:val="nil"/>
              <w:left w:val="single" w:sz="4" w:space="0" w:color="auto"/>
              <w:bottom w:val="single" w:sz="4" w:space="0" w:color="000000"/>
              <w:right w:val="single" w:sz="4" w:space="0" w:color="auto"/>
            </w:tcBorders>
            <w:vAlign w:val="center"/>
            <w:hideMark/>
          </w:tcPr>
          <w:p w14:paraId="0B8D8E2F" w14:textId="77777777" w:rsidR="00863B46" w:rsidRPr="00A173F4" w:rsidRDefault="00863B46" w:rsidP="00863B46">
            <w:pPr>
              <w:rPr>
                <w:rFonts w:ascii="Times New Roman" w:hAnsi="Times New Roman" w:cs="Times New Roman"/>
                <w:color w:val="000000"/>
                <w:sz w:val="20"/>
                <w:szCs w:val="20"/>
              </w:rPr>
            </w:pPr>
          </w:p>
        </w:tc>
        <w:tc>
          <w:tcPr>
            <w:tcW w:w="2148" w:type="dxa"/>
            <w:tcBorders>
              <w:top w:val="nil"/>
              <w:left w:val="nil"/>
              <w:bottom w:val="single" w:sz="4" w:space="0" w:color="auto"/>
              <w:right w:val="single" w:sz="4" w:space="0" w:color="auto"/>
            </w:tcBorders>
            <w:shd w:val="clear" w:color="auto" w:fill="auto"/>
            <w:vAlign w:val="center"/>
            <w:hideMark/>
          </w:tcPr>
          <w:p w14:paraId="50945AB2"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Колонная</w:t>
            </w:r>
          </w:p>
        </w:tc>
        <w:tc>
          <w:tcPr>
            <w:tcW w:w="1020" w:type="dxa"/>
            <w:tcBorders>
              <w:top w:val="nil"/>
              <w:left w:val="nil"/>
              <w:bottom w:val="single" w:sz="4" w:space="0" w:color="auto"/>
              <w:right w:val="single" w:sz="4" w:space="0" w:color="auto"/>
            </w:tcBorders>
            <w:shd w:val="clear" w:color="auto" w:fill="auto"/>
            <w:vAlign w:val="center"/>
            <w:hideMark/>
          </w:tcPr>
          <w:p w14:paraId="66682C4A"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усл. ед.</w:t>
            </w:r>
          </w:p>
        </w:tc>
        <w:tc>
          <w:tcPr>
            <w:tcW w:w="967" w:type="dxa"/>
            <w:tcBorders>
              <w:top w:val="nil"/>
              <w:left w:val="nil"/>
              <w:bottom w:val="single" w:sz="4" w:space="0" w:color="auto"/>
              <w:right w:val="single" w:sz="4" w:space="0" w:color="auto"/>
            </w:tcBorders>
            <w:shd w:val="clear" w:color="auto" w:fill="auto"/>
            <w:vAlign w:val="center"/>
            <w:hideMark/>
          </w:tcPr>
          <w:p w14:paraId="4577F39D"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c>
          <w:tcPr>
            <w:tcW w:w="967" w:type="dxa"/>
            <w:tcBorders>
              <w:top w:val="nil"/>
              <w:left w:val="nil"/>
              <w:bottom w:val="single" w:sz="4" w:space="0" w:color="auto"/>
              <w:right w:val="single" w:sz="4" w:space="0" w:color="auto"/>
            </w:tcBorders>
            <w:shd w:val="clear" w:color="auto" w:fill="auto"/>
            <w:vAlign w:val="center"/>
            <w:hideMark/>
          </w:tcPr>
          <w:p w14:paraId="25C9BAFC"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r>
      <w:tr w:rsidR="00863B46" w:rsidRPr="00A173F4" w14:paraId="18EB3EC0" w14:textId="77777777" w:rsidTr="00AA0055">
        <w:trPr>
          <w:trHeight w:val="290"/>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5A5D35DE"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31</w:t>
            </w:r>
          </w:p>
        </w:tc>
        <w:tc>
          <w:tcPr>
            <w:tcW w:w="3549" w:type="dxa"/>
            <w:vMerge/>
            <w:tcBorders>
              <w:top w:val="nil"/>
              <w:left w:val="single" w:sz="4" w:space="0" w:color="auto"/>
              <w:bottom w:val="single" w:sz="4" w:space="0" w:color="000000"/>
              <w:right w:val="single" w:sz="4" w:space="0" w:color="auto"/>
            </w:tcBorders>
            <w:vAlign w:val="center"/>
            <w:hideMark/>
          </w:tcPr>
          <w:p w14:paraId="44E866AE" w14:textId="77777777" w:rsidR="00863B46" w:rsidRPr="00A173F4" w:rsidRDefault="00863B46" w:rsidP="00863B46">
            <w:pPr>
              <w:rPr>
                <w:rFonts w:ascii="Times New Roman" w:hAnsi="Times New Roman" w:cs="Times New Roman"/>
                <w:color w:val="000000"/>
                <w:sz w:val="20"/>
                <w:szCs w:val="20"/>
              </w:rPr>
            </w:pPr>
          </w:p>
        </w:tc>
        <w:tc>
          <w:tcPr>
            <w:tcW w:w="3461" w:type="dxa"/>
            <w:gridSpan w:val="2"/>
            <w:tcBorders>
              <w:top w:val="single" w:sz="4" w:space="0" w:color="auto"/>
              <w:left w:val="nil"/>
              <w:bottom w:val="single" w:sz="4" w:space="0" w:color="auto"/>
              <w:right w:val="single" w:sz="4" w:space="0" w:color="000000"/>
            </w:tcBorders>
            <w:shd w:val="clear" w:color="auto" w:fill="auto"/>
            <w:vAlign w:val="center"/>
            <w:hideMark/>
          </w:tcPr>
          <w:p w14:paraId="22B803AB"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Кондиционеры уличных шкафов/ оконные кондиционеры</w:t>
            </w:r>
          </w:p>
        </w:tc>
        <w:tc>
          <w:tcPr>
            <w:tcW w:w="1020" w:type="dxa"/>
            <w:tcBorders>
              <w:top w:val="nil"/>
              <w:left w:val="nil"/>
              <w:bottom w:val="single" w:sz="4" w:space="0" w:color="auto"/>
              <w:right w:val="single" w:sz="4" w:space="0" w:color="auto"/>
            </w:tcBorders>
            <w:shd w:val="clear" w:color="auto" w:fill="auto"/>
            <w:vAlign w:val="center"/>
            <w:hideMark/>
          </w:tcPr>
          <w:p w14:paraId="08718487"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усл. ед.</w:t>
            </w:r>
          </w:p>
        </w:tc>
        <w:tc>
          <w:tcPr>
            <w:tcW w:w="967" w:type="dxa"/>
            <w:tcBorders>
              <w:top w:val="nil"/>
              <w:left w:val="nil"/>
              <w:bottom w:val="single" w:sz="4" w:space="0" w:color="auto"/>
              <w:right w:val="single" w:sz="4" w:space="0" w:color="auto"/>
            </w:tcBorders>
            <w:shd w:val="clear" w:color="auto" w:fill="auto"/>
            <w:vAlign w:val="center"/>
            <w:hideMark/>
          </w:tcPr>
          <w:p w14:paraId="05F5D483"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c>
          <w:tcPr>
            <w:tcW w:w="967" w:type="dxa"/>
            <w:tcBorders>
              <w:top w:val="nil"/>
              <w:left w:val="nil"/>
              <w:bottom w:val="single" w:sz="4" w:space="0" w:color="auto"/>
              <w:right w:val="single" w:sz="4" w:space="0" w:color="auto"/>
            </w:tcBorders>
            <w:shd w:val="clear" w:color="auto" w:fill="auto"/>
            <w:vAlign w:val="center"/>
            <w:hideMark/>
          </w:tcPr>
          <w:p w14:paraId="42E6522C"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r>
      <w:tr w:rsidR="00863B46" w:rsidRPr="00A173F4" w14:paraId="23F76E3E" w14:textId="77777777" w:rsidTr="00AA0055">
        <w:trPr>
          <w:trHeight w:val="290"/>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13D2FA49"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32</w:t>
            </w:r>
          </w:p>
        </w:tc>
        <w:tc>
          <w:tcPr>
            <w:tcW w:w="3549" w:type="dxa"/>
            <w:vMerge w:val="restart"/>
            <w:tcBorders>
              <w:top w:val="nil"/>
              <w:left w:val="single" w:sz="4" w:space="0" w:color="auto"/>
              <w:bottom w:val="single" w:sz="4" w:space="0" w:color="000000"/>
              <w:right w:val="single" w:sz="4" w:space="0" w:color="auto"/>
            </w:tcBorders>
            <w:shd w:val="clear" w:color="auto" w:fill="auto"/>
            <w:vAlign w:val="center"/>
            <w:hideMark/>
          </w:tcPr>
          <w:p w14:paraId="1FD86E48"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Опрессовка холодильного контура кондиционера Азотом</w:t>
            </w:r>
          </w:p>
        </w:tc>
        <w:tc>
          <w:tcPr>
            <w:tcW w:w="1313" w:type="dxa"/>
            <w:vMerge w:val="restart"/>
            <w:tcBorders>
              <w:top w:val="nil"/>
              <w:left w:val="single" w:sz="4" w:space="0" w:color="auto"/>
              <w:bottom w:val="single" w:sz="4" w:space="0" w:color="000000"/>
              <w:right w:val="single" w:sz="4" w:space="0" w:color="auto"/>
            </w:tcBorders>
            <w:shd w:val="clear" w:color="auto" w:fill="auto"/>
            <w:vAlign w:val="center"/>
            <w:hideMark/>
          </w:tcPr>
          <w:p w14:paraId="4D0B76A1"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Сплит - система</w:t>
            </w:r>
          </w:p>
        </w:tc>
        <w:tc>
          <w:tcPr>
            <w:tcW w:w="2148" w:type="dxa"/>
            <w:tcBorders>
              <w:top w:val="nil"/>
              <w:left w:val="nil"/>
              <w:bottom w:val="single" w:sz="4" w:space="0" w:color="auto"/>
              <w:right w:val="single" w:sz="4" w:space="0" w:color="auto"/>
            </w:tcBorders>
            <w:shd w:val="clear" w:color="auto" w:fill="auto"/>
            <w:vAlign w:val="center"/>
            <w:hideMark/>
          </w:tcPr>
          <w:p w14:paraId="4BD2DA5A"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Настенная/потолочная</w:t>
            </w:r>
          </w:p>
        </w:tc>
        <w:tc>
          <w:tcPr>
            <w:tcW w:w="1020" w:type="dxa"/>
            <w:tcBorders>
              <w:top w:val="nil"/>
              <w:left w:val="nil"/>
              <w:bottom w:val="single" w:sz="4" w:space="0" w:color="auto"/>
              <w:right w:val="single" w:sz="4" w:space="0" w:color="auto"/>
            </w:tcBorders>
            <w:shd w:val="clear" w:color="auto" w:fill="auto"/>
            <w:vAlign w:val="center"/>
            <w:hideMark/>
          </w:tcPr>
          <w:p w14:paraId="730F7CB1"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усл. ед.</w:t>
            </w:r>
          </w:p>
        </w:tc>
        <w:tc>
          <w:tcPr>
            <w:tcW w:w="967" w:type="dxa"/>
            <w:tcBorders>
              <w:top w:val="nil"/>
              <w:left w:val="nil"/>
              <w:bottom w:val="single" w:sz="4" w:space="0" w:color="auto"/>
              <w:right w:val="single" w:sz="4" w:space="0" w:color="auto"/>
            </w:tcBorders>
            <w:shd w:val="clear" w:color="auto" w:fill="auto"/>
            <w:vAlign w:val="center"/>
            <w:hideMark/>
          </w:tcPr>
          <w:p w14:paraId="342F95E0"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c>
          <w:tcPr>
            <w:tcW w:w="967" w:type="dxa"/>
            <w:tcBorders>
              <w:top w:val="nil"/>
              <w:left w:val="nil"/>
              <w:bottom w:val="single" w:sz="4" w:space="0" w:color="auto"/>
              <w:right w:val="single" w:sz="4" w:space="0" w:color="auto"/>
            </w:tcBorders>
            <w:shd w:val="clear" w:color="auto" w:fill="auto"/>
            <w:vAlign w:val="center"/>
            <w:hideMark/>
          </w:tcPr>
          <w:p w14:paraId="20958AB8"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r>
      <w:tr w:rsidR="00863B46" w:rsidRPr="00A173F4" w14:paraId="721EC3C8" w14:textId="77777777" w:rsidTr="00AA0055">
        <w:trPr>
          <w:trHeight w:val="290"/>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664CF93E"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33</w:t>
            </w:r>
          </w:p>
        </w:tc>
        <w:tc>
          <w:tcPr>
            <w:tcW w:w="3549" w:type="dxa"/>
            <w:vMerge/>
            <w:tcBorders>
              <w:top w:val="nil"/>
              <w:left w:val="single" w:sz="4" w:space="0" w:color="auto"/>
              <w:bottom w:val="single" w:sz="4" w:space="0" w:color="000000"/>
              <w:right w:val="single" w:sz="4" w:space="0" w:color="auto"/>
            </w:tcBorders>
            <w:vAlign w:val="center"/>
            <w:hideMark/>
          </w:tcPr>
          <w:p w14:paraId="3202AC9F" w14:textId="77777777" w:rsidR="00863B46" w:rsidRPr="00A173F4" w:rsidRDefault="00863B46" w:rsidP="00863B46">
            <w:pPr>
              <w:rPr>
                <w:rFonts w:ascii="Times New Roman" w:hAnsi="Times New Roman" w:cs="Times New Roman"/>
                <w:color w:val="000000"/>
                <w:sz w:val="20"/>
                <w:szCs w:val="20"/>
              </w:rPr>
            </w:pPr>
          </w:p>
        </w:tc>
        <w:tc>
          <w:tcPr>
            <w:tcW w:w="1313" w:type="dxa"/>
            <w:vMerge/>
            <w:tcBorders>
              <w:top w:val="nil"/>
              <w:left w:val="single" w:sz="4" w:space="0" w:color="auto"/>
              <w:bottom w:val="single" w:sz="4" w:space="0" w:color="000000"/>
              <w:right w:val="single" w:sz="4" w:space="0" w:color="auto"/>
            </w:tcBorders>
            <w:vAlign w:val="center"/>
            <w:hideMark/>
          </w:tcPr>
          <w:p w14:paraId="2BA51539" w14:textId="77777777" w:rsidR="00863B46" w:rsidRPr="00A173F4" w:rsidRDefault="00863B46" w:rsidP="00863B46">
            <w:pPr>
              <w:rPr>
                <w:rFonts w:ascii="Times New Roman" w:hAnsi="Times New Roman" w:cs="Times New Roman"/>
                <w:color w:val="000000"/>
                <w:sz w:val="20"/>
                <w:szCs w:val="20"/>
              </w:rPr>
            </w:pPr>
          </w:p>
        </w:tc>
        <w:tc>
          <w:tcPr>
            <w:tcW w:w="2148" w:type="dxa"/>
            <w:tcBorders>
              <w:top w:val="nil"/>
              <w:left w:val="nil"/>
              <w:bottom w:val="single" w:sz="4" w:space="0" w:color="auto"/>
              <w:right w:val="single" w:sz="4" w:space="0" w:color="auto"/>
            </w:tcBorders>
            <w:shd w:val="clear" w:color="auto" w:fill="auto"/>
            <w:vAlign w:val="center"/>
            <w:hideMark/>
          </w:tcPr>
          <w:p w14:paraId="772BEDCA"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Канальная/кассетная</w:t>
            </w:r>
          </w:p>
        </w:tc>
        <w:tc>
          <w:tcPr>
            <w:tcW w:w="1020" w:type="dxa"/>
            <w:tcBorders>
              <w:top w:val="nil"/>
              <w:left w:val="nil"/>
              <w:bottom w:val="single" w:sz="4" w:space="0" w:color="auto"/>
              <w:right w:val="single" w:sz="4" w:space="0" w:color="auto"/>
            </w:tcBorders>
            <w:shd w:val="clear" w:color="auto" w:fill="auto"/>
            <w:vAlign w:val="center"/>
            <w:hideMark/>
          </w:tcPr>
          <w:p w14:paraId="6B4E6686"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усл. ед.</w:t>
            </w:r>
          </w:p>
        </w:tc>
        <w:tc>
          <w:tcPr>
            <w:tcW w:w="967" w:type="dxa"/>
            <w:tcBorders>
              <w:top w:val="nil"/>
              <w:left w:val="nil"/>
              <w:bottom w:val="single" w:sz="4" w:space="0" w:color="auto"/>
              <w:right w:val="single" w:sz="4" w:space="0" w:color="auto"/>
            </w:tcBorders>
            <w:shd w:val="clear" w:color="auto" w:fill="auto"/>
            <w:vAlign w:val="center"/>
            <w:hideMark/>
          </w:tcPr>
          <w:p w14:paraId="39C02488"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c>
          <w:tcPr>
            <w:tcW w:w="967" w:type="dxa"/>
            <w:tcBorders>
              <w:top w:val="nil"/>
              <w:left w:val="nil"/>
              <w:bottom w:val="single" w:sz="4" w:space="0" w:color="auto"/>
              <w:right w:val="single" w:sz="4" w:space="0" w:color="auto"/>
            </w:tcBorders>
            <w:shd w:val="clear" w:color="auto" w:fill="auto"/>
            <w:vAlign w:val="center"/>
            <w:hideMark/>
          </w:tcPr>
          <w:p w14:paraId="1B464701"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r>
      <w:tr w:rsidR="00863B46" w:rsidRPr="00A173F4" w14:paraId="2F1B322B" w14:textId="77777777" w:rsidTr="00AA0055">
        <w:trPr>
          <w:trHeight w:val="290"/>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2149C85E"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34</w:t>
            </w:r>
          </w:p>
        </w:tc>
        <w:tc>
          <w:tcPr>
            <w:tcW w:w="3549" w:type="dxa"/>
            <w:vMerge/>
            <w:tcBorders>
              <w:top w:val="nil"/>
              <w:left w:val="single" w:sz="4" w:space="0" w:color="auto"/>
              <w:bottom w:val="single" w:sz="4" w:space="0" w:color="000000"/>
              <w:right w:val="single" w:sz="4" w:space="0" w:color="auto"/>
            </w:tcBorders>
            <w:vAlign w:val="center"/>
            <w:hideMark/>
          </w:tcPr>
          <w:p w14:paraId="2698899A" w14:textId="77777777" w:rsidR="00863B46" w:rsidRPr="00A173F4" w:rsidRDefault="00863B46" w:rsidP="00863B46">
            <w:pPr>
              <w:rPr>
                <w:rFonts w:ascii="Times New Roman" w:hAnsi="Times New Roman" w:cs="Times New Roman"/>
                <w:color w:val="000000"/>
                <w:sz w:val="20"/>
                <w:szCs w:val="20"/>
              </w:rPr>
            </w:pPr>
          </w:p>
        </w:tc>
        <w:tc>
          <w:tcPr>
            <w:tcW w:w="1313" w:type="dxa"/>
            <w:vMerge/>
            <w:tcBorders>
              <w:top w:val="nil"/>
              <w:left w:val="single" w:sz="4" w:space="0" w:color="auto"/>
              <w:bottom w:val="single" w:sz="4" w:space="0" w:color="000000"/>
              <w:right w:val="single" w:sz="4" w:space="0" w:color="auto"/>
            </w:tcBorders>
            <w:vAlign w:val="center"/>
            <w:hideMark/>
          </w:tcPr>
          <w:p w14:paraId="44E3AF6A" w14:textId="77777777" w:rsidR="00863B46" w:rsidRPr="00A173F4" w:rsidRDefault="00863B46" w:rsidP="00863B46">
            <w:pPr>
              <w:rPr>
                <w:rFonts w:ascii="Times New Roman" w:hAnsi="Times New Roman" w:cs="Times New Roman"/>
                <w:color w:val="000000"/>
                <w:sz w:val="20"/>
                <w:szCs w:val="20"/>
              </w:rPr>
            </w:pPr>
          </w:p>
        </w:tc>
        <w:tc>
          <w:tcPr>
            <w:tcW w:w="2148" w:type="dxa"/>
            <w:tcBorders>
              <w:top w:val="nil"/>
              <w:left w:val="nil"/>
              <w:bottom w:val="single" w:sz="4" w:space="0" w:color="auto"/>
              <w:right w:val="single" w:sz="4" w:space="0" w:color="auto"/>
            </w:tcBorders>
            <w:shd w:val="clear" w:color="auto" w:fill="auto"/>
            <w:vAlign w:val="center"/>
            <w:hideMark/>
          </w:tcPr>
          <w:p w14:paraId="6DCD4082"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Мультизональная</w:t>
            </w:r>
          </w:p>
        </w:tc>
        <w:tc>
          <w:tcPr>
            <w:tcW w:w="1020" w:type="dxa"/>
            <w:tcBorders>
              <w:top w:val="nil"/>
              <w:left w:val="nil"/>
              <w:bottom w:val="single" w:sz="4" w:space="0" w:color="auto"/>
              <w:right w:val="single" w:sz="4" w:space="0" w:color="auto"/>
            </w:tcBorders>
            <w:shd w:val="clear" w:color="auto" w:fill="auto"/>
            <w:vAlign w:val="center"/>
            <w:hideMark/>
          </w:tcPr>
          <w:p w14:paraId="7630B49B"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усл. ед.</w:t>
            </w:r>
          </w:p>
        </w:tc>
        <w:tc>
          <w:tcPr>
            <w:tcW w:w="967" w:type="dxa"/>
            <w:tcBorders>
              <w:top w:val="nil"/>
              <w:left w:val="nil"/>
              <w:bottom w:val="single" w:sz="4" w:space="0" w:color="auto"/>
              <w:right w:val="single" w:sz="4" w:space="0" w:color="auto"/>
            </w:tcBorders>
            <w:shd w:val="clear" w:color="auto" w:fill="auto"/>
            <w:vAlign w:val="center"/>
            <w:hideMark/>
          </w:tcPr>
          <w:p w14:paraId="458DA867"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c>
          <w:tcPr>
            <w:tcW w:w="967" w:type="dxa"/>
            <w:tcBorders>
              <w:top w:val="nil"/>
              <w:left w:val="nil"/>
              <w:bottom w:val="single" w:sz="4" w:space="0" w:color="auto"/>
              <w:right w:val="single" w:sz="4" w:space="0" w:color="auto"/>
            </w:tcBorders>
            <w:shd w:val="clear" w:color="auto" w:fill="auto"/>
            <w:vAlign w:val="center"/>
            <w:hideMark/>
          </w:tcPr>
          <w:p w14:paraId="66824843"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r>
      <w:tr w:rsidR="00863B46" w:rsidRPr="00A173F4" w14:paraId="6E4D58ED" w14:textId="77777777" w:rsidTr="00AA0055">
        <w:trPr>
          <w:trHeight w:val="290"/>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416070D1"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35</w:t>
            </w:r>
          </w:p>
        </w:tc>
        <w:tc>
          <w:tcPr>
            <w:tcW w:w="3549" w:type="dxa"/>
            <w:vMerge/>
            <w:tcBorders>
              <w:top w:val="nil"/>
              <w:left w:val="single" w:sz="4" w:space="0" w:color="auto"/>
              <w:bottom w:val="single" w:sz="4" w:space="0" w:color="000000"/>
              <w:right w:val="single" w:sz="4" w:space="0" w:color="auto"/>
            </w:tcBorders>
            <w:vAlign w:val="center"/>
            <w:hideMark/>
          </w:tcPr>
          <w:p w14:paraId="2BD4C98F" w14:textId="77777777" w:rsidR="00863B46" w:rsidRPr="00A173F4" w:rsidRDefault="00863B46" w:rsidP="00863B46">
            <w:pPr>
              <w:rPr>
                <w:rFonts w:ascii="Times New Roman" w:hAnsi="Times New Roman" w:cs="Times New Roman"/>
                <w:color w:val="000000"/>
                <w:sz w:val="20"/>
                <w:szCs w:val="20"/>
              </w:rPr>
            </w:pPr>
          </w:p>
        </w:tc>
        <w:tc>
          <w:tcPr>
            <w:tcW w:w="1313" w:type="dxa"/>
            <w:vMerge/>
            <w:tcBorders>
              <w:top w:val="nil"/>
              <w:left w:val="single" w:sz="4" w:space="0" w:color="auto"/>
              <w:bottom w:val="single" w:sz="4" w:space="0" w:color="000000"/>
              <w:right w:val="single" w:sz="4" w:space="0" w:color="auto"/>
            </w:tcBorders>
            <w:vAlign w:val="center"/>
            <w:hideMark/>
          </w:tcPr>
          <w:p w14:paraId="1D453F4E" w14:textId="77777777" w:rsidR="00863B46" w:rsidRPr="00A173F4" w:rsidRDefault="00863B46" w:rsidP="00863B46">
            <w:pPr>
              <w:rPr>
                <w:rFonts w:ascii="Times New Roman" w:hAnsi="Times New Roman" w:cs="Times New Roman"/>
                <w:color w:val="000000"/>
                <w:sz w:val="20"/>
                <w:szCs w:val="20"/>
              </w:rPr>
            </w:pPr>
          </w:p>
        </w:tc>
        <w:tc>
          <w:tcPr>
            <w:tcW w:w="2148" w:type="dxa"/>
            <w:tcBorders>
              <w:top w:val="nil"/>
              <w:left w:val="nil"/>
              <w:bottom w:val="single" w:sz="4" w:space="0" w:color="auto"/>
              <w:right w:val="single" w:sz="4" w:space="0" w:color="auto"/>
            </w:tcBorders>
            <w:shd w:val="clear" w:color="auto" w:fill="auto"/>
            <w:vAlign w:val="center"/>
            <w:hideMark/>
          </w:tcPr>
          <w:p w14:paraId="049A4A56"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Колонная</w:t>
            </w:r>
          </w:p>
        </w:tc>
        <w:tc>
          <w:tcPr>
            <w:tcW w:w="1020" w:type="dxa"/>
            <w:tcBorders>
              <w:top w:val="nil"/>
              <w:left w:val="nil"/>
              <w:bottom w:val="single" w:sz="4" w:space="0" w:color="auto"/>
              <w:right w:val="single" w:sz="4" w:space="0" w:color="auto"/>
            </w:tcBorders>
            <w:shd w:val="clear" w:color="auto" w:fill="auto"/>
            <w:vAlign w:val="center"/>
            <w:hideMark/>
          </w:tcPr>
          <w:p w14:paraId="2E228528"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усл. ед.</w:t>
            </w:r>
          </w:p>
        </w:tc>
        <w:tc>
          <w:tcPr>
            <w:tcW w:w="967" w:type="dxa"/>
            <w:tcBorders>
              <w:top w:val="nil"/>
              <w:left w:val="nil"/>
              <w:bottom w:val="single" w:sz="4" w:space="0" w:color="auto"/>
              <w:right w:val="single" w:sz="4" w:space="0" w:color="auto"/>
            </w:tcBorders>
            <w:shd w:val="clear" w:color="auto" w:fill="auto"/>
            <w:vAlign w:val="center"/>
            <w:hideMark/>
          </w:tcPr>
          <w:p w14:paraId="7D5B270B"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c>
          <w:tcPr>
            <w:tcW w:w="967" w:type="dxa"/>
            <w:tcBorders>
              <w:top w:val="nil"/>
              <w:left w:val="nil"/>
              <w:bottom w:val="single" w:sz="4" w:space="0" w:color="auto"/>
              <w:right w:val="single" w:sz="4" w:space="0" w:color="auto"/>
            </w:tcBorders>
            <w:shd w:val="clear" w:color="auto" w:fill="auto"/>
            <w:vAlign w:val="center"/>
            <w:hideMark/>
          </w:tcPr>
          <w:p w14:paraId="2CF5D732"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r>
      <w:tr w:rsidR="00863B46" w:rsidRPr="00A173F4" w14:paraId="7DC5600F" w14:textId="77777777" w:rsidTr="00AA0055">
        <w:trPr>
          <w:trHeight w:val="290"/>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28596C0B"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36</w:t>
            </w:r>
          </w:p>
        </w:tc>
        <w:tc>
          <w:tcPr>
            <w:tcW w:w="3549" w:type="dxa"/>
            <w:vMerge/>
            <w:tcBorders>
              <w:top w:val="nil"/>
              <w:left w:val="single" w:sz="4" w:space="0" w:color="auto"/>
              <w:bottom w:val="single" w:sz="4" w:space="0" w:color="000000"/>
              <w:right w:val="single" w:sz="4" w:space="0" w:color="auto"/>
            </w:tcBorders>
            <w:vAlign w:val="center"/>
            <w:hideMark/>
          </w:tcPr>
          <w:p w14:paraId="0992A3DD" w14:textId="77777777" w:rsidR="00863B46" w:rsidRPr="00A173F4" w:rsidRDefault="00863B46" w:rsidP="00863B46">
            <w:pPr>
              <w:rPr>
                <w:rFonts w:ascii="Times New Roman" w:hAnsi="Times New Roman" w:cs="Times New Roman"/>
                <w:color w:val="000000"/>
                <w:sz w:val="20"/>
                <w:szCs w:val="20"/>
              </w:rPr>
            </w:pPr>
          </w:p>
        </w:tc>
        <w:tc>
          <w:tcPr>
            <w:tcW w:w="3461" w:type="dxa"/>
            <w:gridSpan w:val="2"/>
            <w:tcBorders>
              <w:top w:val="single" w:sz="4" w:space="0" w:color="auto"/>
              <w:left w:val="nil"/>
              <w:bottom w:val="single" w:sz="4" w:space="0" w:color="auto"/>
              <w:right w:val="single" w:sz="4" w:space="0" w:color="000000"/>
            </w:tcBorders>
            <w:shd w:val="clear" w:color="auto" w:fill="auto"/>
            <w:vAlign w:val="center"/>
            <w:hideMark/>
          </w:tcPr>
          <w:p w14:paraId="59A4FBCC"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Кондиционеры уличных шкафов/ оконные кондиционеры</w:t>
            </w:r>
          </w:p>
        </w:tc>
        <w:tc>
          <w:tcPr>
            <w:tcW w:w="1020" w:type="dxa"/>
            <w:tcBorders>
              <w:top w:val="nil"/>
              <w:left w:val="nil"/>
              <w:bottom w:val="single" w:sz="4" w:space="0" w:color="auto"/>
              <w:right w:val="single" w:sz="4" w:space="0" w:color="auto"/>
            </w:tcBorders>
            <w:shd w:val="clear" w:color="auto" w:fill="auto"/>
            <w:vAlign w:val="center"/>
            <w:hideMark/>
          </w:tcPr>
          <w:p w14:paraId="295CA8E3"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усл. ед.</w:t>
            </w:r>
          </w:p>
        </w:tc>
        <w:tc>
          <w:tcPr>
            <w:tcW w:w="967" w:type="dxa"/>
            <w:tcBorders>
              <w:top w:val="nil"/>
              <w:left w:val="nil"/>
              <w:bottom w:val="single" w:sz="4" w:space="0" w:color="auto"/>
              <w:right w:val="single" w:sz="4" w:space="0" w:color="auto"/>
            </w:tcBorders>
            <w:shd w:val="clear" w:color="auto" w:fill="auto"/>
            <w:vAlign w:val="center"/>
            <w:hideMark/>
          </w:tcPr>
          <w:p w14:paraId="62C7D5E5"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c>
          <w:tcPr>
            <w:tcW w:w="967" w:type="dxa"/>
            <w:tcBorders>
              <w:top w:val="nil"/>
              <w:left w:val="nil"/>
              <w:bottom w:val="single" w:sz="4" w:space="0" w:color="auto"/>
              <w:right w:val="single" w:sz="4" w:space="0" w:color="auto"/>
            </w:tcBorders>
            <w:shd w:val="clear" w:color="auto" w:fill="auto"/>
            <w:vAlign w:val="center"/>
            <w:hideMark/>
          </w:tcPr>
          <w:p w14:paraId="27658C55"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r>
      <w:tr w:rsidR="00863B46" w:rsidRPr="00A173F4" w14:paraId="12B466A4" w14:textId="77777777" w:rsidTr="00AA0055">
        <w:trPr>
          <w:trHeight w:val="290"/>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18030EB8"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37</w:t>
            </w:r>
          </w:p>
        </w:tc>
        <w:tc>
          <w:tcPr>
            <w:tcW w:w="3549" w:type="dxa"/>
            <w:vMerge w:val="restart"/>
            <w:tcBorders>
              <w:top w:val="nil"/>
              <w:left w:val="single" w:sz="4" w:space="0" w:color="auto"/>
              <w:bottom w:val="single" w:sz="4" w:space="0" w:color="000000"/>
              <w:right w:val="single" w:sz="4" w:space="0" w:color="auto"/>
            </w:tcBorders>
            <w:shd w:val="clear" w:color="auto" w:fill="auto"/>
            <w:vAlign w:val="center"/>
            <w:hideMark/>
          </w:tcPr>
          <w:p w14:paraId="485878A4"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Диагностика рабочего состояния, режимов работы вентиляционной установки, с последующим оформлением результатов</w:t>
            </w:r>
          </w:p>
        </w:tc>
        <w:tc>
          <w:tcPr>
            <w:tcW w:w="1313" w:type="dxa"/>
            <w:vMerge w:val="restart"/>
            <w:tcBorders>
              <w:top w:val="nil"/>
              <w:left w:val="single" w:sz="4" w:space="0" w:color="auto"/>
              <w:bottom w:val="single" w:sz="4" w:space="0" w:color="000000"/>
              <w:right w:val="single" w:sz="4" w:space="0" w:color="auto"/>
            </w:tcBorders>
            <w:shd w:val="clear" w:color="auto" w:fill="auto"/>
            <w:vAlign w:val="center"/>
            <w:hideMark/>
          </w:tcPr>
          <w:p w14:paraId="05191694"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Система вентиляции</w:t>
            </w:r>
          </w:p>
        </w:tc>
        <w:tc>
          <w:tcPr>
            <w:tcW w:w="2148" w:type="dxa"/>
            <w:tcBorders>
              <w:top w:val="nil"/>
              <w:left w:val="nil"/>
              <w:bottom w:val="single" w:sz="4" w:space="0" w:color="auto"/>
              <w:right w:val="single" w:sz="4" w:space="0" w:color="auto"/>
            </w:tcBorders>
            <w:shd w:val="clear" w:color="auto" w:fill="auto"/>
            <w:vAlign w:val="center"/>
            <w:hideMark/>
          </w:tcPr>
          <w:p w14:paraId="2E83EDEE"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Приточная, вытяжная</w:t>
            </w:r>
          </w:p>
        </w:tc>
        <w:tc>
          <w:tcPr>
            <w:tcW w:w="1020" w:type="dxa"/>
            <w:tcBorders>
              <w:top w:val="nil"/>
              <w:left w:val="nil"/>
              <w:bottom w:val="single" w:sz="4" w:space="0" w:color="auto"/>
              <w:right w:val="single" w:sz="4" w:space="0" w:color="auto"/>
            </w:tcBorders>
            <w:shd w:val="clear" w:color="auto" w:fill="auto"/>
            <w:vAlign w:val="center"/>
            <w:hideMark/>
          </w:tcPr>
          <w:p w14:paraId="164B85DA"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усл. ед.</w:t>
            </w:r>
          </w:p>
        </w:tc>
        <w:tc>
          <w:tcPr>
            <w:tcW w:w="967" w:type="dxa"/>
            <w:tcBorders>
              <w:top w:val="nil"/>
              <w:left w:val="nil"/>
              <w:bottom w:val="single" w:sz="4" w:space="0" w:color="auto"/>
              <w:right w:val="single" w:sz="4" w:space="0" w:color="auto"/>
            </w:tcBorders>
            <w:shd w:val="clear" w:color="auto" w:fill="auto"/>
            <w:vAlign w:val="center"/>
            <w:hideMark/>
          </w:tcPr>
          <w:p w14:paraId="6A5AAD1F"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c>
          <w:tcPr>
            <w:tcW w:w="967" w:type="dxa"/>
            <w:tcBorders>
              <w:top w:val="nil"/>
              <w:left w:val="nil"/>
              <w:bottom w:val="single" w:sz="4" w:space="0" w:color="auto"/>
              <w:right w:val="single" w:sz="4" w:space="0" w:color="auto"/>
            </w:tcBorders>
            <w:shd w:val="clear" w:color="auto" w:fill="auto"/>
            <w:vAlign w:val="center"/>
            <w:hideMark/>
          </w:tcPr>
          <w:p w14:paraId="33B06F8E"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r>
      <w:tr w:rsidR="00863B46" w:rsidRPr="00A173F4" w14:paraId="1DE6AA1F" w14:textId="77777777" w:rsidTr="00AA0055">
        <w:trPr>
          <w:trHeight w:val="520"/>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2DD26311"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38</w:t>
            </w:r>
          </w:p>
        </w:tc>
        <w:tc>
          <w:tcPr>
            <w:tcW w:w="3549" w:type="dxa"/>
            <w:vMerge/>
            <w:tcBorders>
              <w:top w:val="nil"/>
              <w:left w:val="single" w:sz="4" w:space="0" w:color="auto"/>
              <w:bottom w:val="single" w:sz="4" w:space="0" w:color="000000"/>
              <w:right w:val="single" w:sz="4" w:space="0" w:color="auto"/>
            </w:tcBorders>
            <w:vAlign w:val="center"/>
            <w:hideMark/>
          </w:tcPr>
          <w:p w14:paraId="7B2F5392" w14:textId="77777777" w:rsidR="00863B46" w:rsidRPr="00A173F4" w:rsidRDefault="00863B46" w:rsidP="00863B46">
            <w:pPr>
              <w:rPr>
                <w:rFonts w:ascii="Times New Roman" w:hAnsi="Times New Roman" w:cs="Times New Roman"/>
                <w:color w:val="000000"/>
                <w:sz w:val="20"/>
                <w:szCs w:val="20"/>
              </w:rPr>
            </w:pPr>
          </w:p>
        </w:tc>
        <w:tc>
          <w:tcPr>
            <w:tcW w:w="1313" w:type="dxa"/>
            <w:vMerge/>
            <w:tcBorders>
              <w:top w:val="nil"/>
              <w:left w:val="single" w:sz="4" w:space="0" w:color="auto"/>
              <w:bottom w:val="single" w:sz="4" w:space="0" w:color="000000"/>
              <w:right w:val="single" w:sz="4" w:space="0" w:color="auto"/>
            </w:tcBorders>
            <w:vAlign w:val="center"/>
            <w:hideMark/>
          </w:tcPr>
          <w:p w14:paraId="61A6046B" w14:textId="77777777" w:rsidR="00863B46" w:rsidRPr="00A173F4" w:rsidRDefault="00863B46" w:rsidP="00863B46">
            <w:pPr>
              <w:rPr>
                <w:rFonts w:ascii="Times New Roman" w:hAnsi="Times New Roman" w:cs="Times New Roman"/>
                <w:color w:val="000000"/>
                <w:sz w:val="20"/>
                <w:szCs w:val="20"/>
              </w:rPr>
            </w:pPr>
          </w:p>
        </w:tc>
        <w:tc>
          <w:tcPr>
            <w:tcW w:w="2148" w:type="dxa"/>
            <w:tcBorders>
              <w:top w:val="nil"/>
              <w:left w:val="nil"/>
              <w:bottom w:val="single" w:sz="4" w:space="0" w:color="auto"/>
              <w:right w:val="single" w:sz="4" w:space="0" w:color="auto"/>
            </w:tcBorders>
            <w:shd w:val="clear" w:color="auto" w:fill="auto"/>
            <w:vAlign w:val="center"/>
            <w:hideMark/>
          </w:tcPr>
          <w:p w14:paraId="39046ACB"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С электрическим калорифером</w:t>
            </w:r>
          </w:p>
        </w:tc>
        <w:tc>
          <w:tcPr>
            <w:tcW w:w="1020" w:type="dxa"/>
            <w:tcBorders>
              <w:top w:val="nil"/>
              <w:left w:val="nil"/>
              <w:bottom w:val="single" w:sz="4" w:space="0" w:color="auto"/>
              <w:right w:val="single" w:sz="4" w:space="0" w:color="auto"/>
            </w:tcBorders>
            <w:shd w:val="clear" w:color="auto" w:fill="auto"/>
            <w:vAlign w:val="center"/>
            <w:hideMark/>
          </w:tcPr>
          <w:p w14:paraId="7981B320"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усл. ед.</w:t>
            </w:r>
          </w:p>
        </w:tc>
        <w:tc>
          <w:tcPr>
            <w:tcW w:w="967" w:type="dxa"/>
            <w:tcBorders>
              <w:top w:val="nil"/>
              <w:left w:val="nil"/>
              <w:bottom w:val="single" w:sz="4" w:space="0" w:color="auto"/>
              <w:right w:val="single" w:sz="4" w:space="0" w:color="auto"/>
            </w:tcBorders>
            <w:shd w:val="clear" w:color="auto" w:fill="auto"/>
            <w:vAlign w:val="center"/>
            <w:hideMark/>
          </w:tcPr>
          <w:p w14:paraId="7FC1DA77"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c>
          <w:tcPr>
            <w:tcW w:w="967" w:type="dxa"/>
            <w:tcBorders>
              <w:top w:val="nil"/>
              <w:left w:val="nil"/>
              <w:bottom w:val="single" w:sz="4" w:space="0" w:color="auto"/>
              <w:right w:val="single" w:sz="4" w:space="0" w:color="auto"/>
            </w:tcBorders>
            <w:shd w:val="clear" w:color="auto" w:fill="auto"/>
            <w:vAlign w:val="center"/>
            <w:hideMark/>
          </w:tcPr>
          <w:p w14:paraId="4AE71392"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r>
      <w:tr w:rsidR="00863B46" w:rsidRPr="00A173F4" w14:paraId="4462E2C8" w14:textId="77777777" w:rsidTr="00AA0055">
        <w:trPr>
          <w:trHeight w:val="290"/>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3519382F"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39</w:t>
            </w:r>
          </w:p>
        </w:tc>
        <w:tc>
          <w:tcPr>
            <w:tcW w:w="3549" w:type="dxa"/>
            <w:vMerge/>
            <w:tcBorders>
              <w:top w:val="nil"/>
              <w:left w:val="single" w:sz="4" w:space="0" w:color="auto"/>
              <w:bottom w:val="single" w:sz="4" w:space="0" w:color="000000"/>
              <w:right w:val="single" w:sz="4" w:space="0" w:color="auto"/>
            </w:tcBorders>
            <w:vAlign w:val="center"/>
            <w:hideMark/>
          </w:tcPr>
          <w:p w14:paraId="238D4382" w14:textId="77777777" w:rsidR="00863B46" w:rsidRPr="00A173F4" w:rsidRDefault="00863B46" w:rsidP="00863B46">
            <w:pPr>
              <w:rPr>
                <w:rFonts w:ascii="Times New Roman" w:hAnsi="Times New Roman" w:cs="Times New Roman"/>
                <w:color w:val="000000"/>
                <w:sz w:val="20"/>
                <w:szCs w:val="20"/>
              </w:rPr>
            </w:pPr>
          </w:p>
        </w:tc>
        <w:tc>
          <w:tcPr>
            <w:tcW w:w="1313" w:type="dxa"/>
            <w:vMerge/>
            <w:tcBorders>
              <w:top w:val="nil"/>
              <w:left w:val="single" w:sz="4" w:space="0" w:color="auto"/>
              <w:bottom w:val="single" w:sz="4" w:space="0" w:color="000000"/>
              <w:right w:val="single" w:sz="4" w:space="0" w:color="auto"/>
            </w:tcBorders>
            <w:vAlign w:val="center"/>
            <w:hideMark/>
          </w:tcPr>
          <w:p w14:paraId="7D63A34C" w14:textId="77777777" w:rsidR="00863B46" w:rsidRPr="00A173F4" w:rsidRDefault="00863B46" w:rsidP="00863B46">
            <w:pPr>
              <w:rPr>
                <w:rFonts w:ascii="Times New Roman" w:hAnsi="Times New Roman" w:cs="Times New Roman"/>
                <w:color w:val="000000"/>
                <w:sz w:val="20"/>
                <w:szCs w:val="20"/>
              </w:rPr>
            </w:pPr>
          </w:p>
        </w:tc>
        <w:tc>
          <w:tcPr>
            <w:tcW w:w="2148" w:type="dxa"/>
            <w:tcBorders>
              <w:top w:val="nil"/>
              <w:left w:val="nil"/>
              <w:bottom w:val="single" w:sz="4" w:space="0" w:color="auto"/>
              <w:right w:val="single" w:sz="4" w:space="0" w:color="auto"/>
            </w:tcBorders>
            <w:shd w:val="clear" w:color="auto" w:fill="auto"/>
            <w:vAlign w:val="center"/>
            <w:hideMark/>
          </w:tcPr>
          <w:p w14:paraId="727C88FA"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С водяным калорифером</w:t>
            </w:r>
          </w:p>
        </w:tc>
        <w:tc>
          <w:tcPr>
            <w:tcW w:w="1020" w:type="dxa"/>
            <w:tcBorders>
              <w:top w:val="nil"/>
              <w:left w:val="nil"/>
              <w:bottom w:val="single" w:sz="4" w:space="0" w:color="auto"/>
              <w:right w:val="single" w:sz="4" w:space="0" w:color="auto"/>
            </w:tcBorders>
            <w:shd w:val="clear" w:color="auto" w:fill="auto"/>
            <w:vAlign w:val="center"/>
            <w:hideMark/>
          </w:tcPr>
          <w:p w14:paraId="2E9FCE17"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усл. ед.</w:t>
            </w:r>
          </w:p>
        </w:tc>
        <w:tc>
          <w:tcPr>
            <w:tcW w:w="967" w:type="dxa"/>
            <w:tcBorders>
              <w:top w:val="nil"/>
              <w:left w:val="nil"/>
              <w:bottom w:val="single" w:sz="4" w:space="0" w:color="auto"/>
              <w:right w:val="single" w:sz="4" w:space="0" w:color="auto"/>
            </w:tcBorders>
            <w:shd w:val="clear" w:color="auto" w:fill="auto"/>
            <w:vAlign w:val="center"/>
            <w:hideMark/>
          </w:tcPr>
          <w:p w14:paraId="43B21827"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c>
          <w:tcPr>
            <w:tcW w:w="967" w:type="dxa"/>
            <w:tcBorders>
              <w:top w:val="nil"/>
              <w:left w:val="nil"/>
              <w:bottom w:val="single" w:sz="4" w:space="0" w:color="auto"/>
              <w:right w:val="single" w:sz="4" w:space="0" w:color="auto"/>
            </w:tcBorders>
            <w:shd w:val="clear" w:color="auto" w:fill="auto"/>
            <w:vAlign w:val="center"/>
            <w:hideMark/>
          </w:tcPr>
          <w:p w14:paraId="22557B2B"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r>
      <w:tr w:rsidR="00863B46" w:rsidRPr="00A173F4" w14:paraId="3DF83086" w14:textId="77777777" w:rsidTr="00AA0055">
        <w:trPr>
          <w:trHeight w:val="290"/>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20A2FB69"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40</w:t>
            </w:r>
          </w:p>
        </w:tc>
        <w:tc>
          <w:tcPr>
            <w:tcW w:w="3549" w:type="dxa"/>
            <w:vMerge/>
            <w:tcBorders>
              <w:top w:val="nil"/>
              <w:left w:val="single" w:sz="4" w:space="0" w:color="auto"/>
              <w:bottom w:val="single" w:sz="4" w:space="0" w:color="000000"/>
              <w:right w:val="single" w:sz="4" w:space="0" w:color="auto"/>
            </w:tcBorders>
            <w:vAlign w:val="center"/>
            <w:hideMark/>
          </w:tcPr>
          <w:p w14:paraId="27939C13" w14:textId="77777777" w:rsidR="00863B46" w:rsidRPr="00A173F4" w:rsidRDefault="00863B46" w:rsidP="00863B46">
            <w:pPr>
              <w:rPr>
                <w:rFonts w:ascii="Times New Roman" w:hAnsi="Times New Roman" w:cs="Times New Roman"/>
                <w:color w:val="000000"/>
                <w:sz w:val="20"/>
                <w:szCs w:val="20"/>
              </w:rPr>
            </w:pPr>
          </w:p>
        </w:tc>
        <w:tc>
          <w:tcPr>
            <w:tcW w:w="1313" w:type="dxa"/>
            <w:vMerge/>
            <w:tcBorders>
              <w:top w:val="nil"/>
              <w:left w:val="single" w:sz="4" w:space="0" w:color="auto"/>
              <w:bottom w:val="single" w:sz="4" w:space="0" w:color="000000"/>
              <w:right w:val="single" w:sz="4" w:space="0" w:color="auto"/>
            </w:tcBorders>
            <w:vAlign w:val="center"/>
            <w:hideMark/>
          </w:tcPr>
          <w:p w14:paraId="64D74FD4" w14:textId="77777777" w:rsidR="00863B46" w:rsidRPr="00A173F4" w:rsidRDefault="00863B46" w:rsidP="00863B46">
            <w:pPr>
              <w:rPr>
                <w:rFonts w:ascii="Times New Roman" w:hAnsi="Times New Roman" w:cs="Times New Roman"/>
                <w:color w:val="000000"/>
                <w:sz w:val="20"/>
                <w:szCs w:val="20"/>
              </w:rPr>
            </w:pPr>
          </w:p>
        </w:tc>
        <w:tc>
          <w:tcPr>
            <w:tcW w:w="2148" w:type="dxa"/>
            <w:tcBorders>
              <w:top w:val="nil"/>
              <w:left w:val="nil"/>
              <w:bottom w:val="single" w:sz="4" w:space="0" w:color="auto"/>
              <w:right w:val="single" w:sz="4" w:space="0" w:color="auto"/>
            </w:tcBorders>
            <w:shd w:val="clear" w:color="auto" w:fill="auto"/>
            <w:vAlign w:val="center"/>
            <w:hideMark/>
          </w:tcPr>
          <w:p w14:paraId="331E6A6F"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С рекуператором</w:t>
            </w:r>
          </w:p>
        </w:tc>
        <w:tc>
          <w:tcPr>
            <w:tcW w:w="1020" w:type="dxa"/>
            <w:tcBorders>
              <w:top w:val="nil"/>
              <w:left w:val="nil"/>
              <w:bottom w:val="single" w:sz="4" w:space="0" w:color="auto"/>
              <w:right w:val="single" w:sz="4" w:space="0" w:color="auto"/>
            </w:tcBorders>
            <w:shd w:val="clear" w:color="auto" w:fill="auto"/>
            <w:vAlign w:val="center"/>
            <w:hideMark/>
          </w:tcPr>
          <w:p w14:paraId="30E5E5D0"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усл. ед.</w:t>
            </w:r>
          </w:p>
        </w:tc>
        <w:tc>
          <w:tcPr>
            <w:tcW w:w="967" w:type="dxa"/>
            <w:tcBorders>
              <w:top w:val="nil"/>
              <w:left w:val="nil"/>
              <w:bottom w:val="single" w:sz="4" w:space="0" w:color="auto"/>
              <w:right w:val="single" w:sz="4" w:space="0" w:color="auto"/>
            </w:tcBorders>
            <w:shd w:val="clear" w:color="auto" w:fill="auto"/>
            <w:vAlign w:val="center"/>
            <w:hideMark/>
          </w:tcPr>
          <w:p w14:paraId="7EAE2CF5"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c>
          <w:tcPr>
            <w:tcW w:w="967" w:type="dxa"/>
            <w:tcBorders>
              <w:top w:val="nil"/>
              <w:left w:val="nil"/>
              <w:bottom w:val="single" w:sz="4" w:space="0" w:color="auto"/>
              <w:right w:val="single" w:sz="4" w:space="0" w:color="auto"/>
            </w:tcBorders>
            <w:shd w:val="clear" w:color="auto" w:fill="auto"/>
            <w:vAlign w:val="center"/>
            <w:hideMark/>
          </w:tcPr>
          <w:p w14:paraId="7AFFAF62"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r>
      <w:tr w:rsidR="00863B46" w:rsidRPr="00A173F4" w14:paraId="168F0D52" w14:textId="77777777" w:rsidTr="00AA0055">
        <w:trPr>
          <w:trHeight w:val="290"/>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756A4A23"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41</w:t>
            </w:r>
          </w:p>
        </w:tc>
        <w:tc>
          <w:tcPr>
            <w:tcW w:w="3549" w:type="dxa"/>
            <w:vMerge/>
            <w:tcBorders>
              <w:top w:val="nil"/>
              <w:left w:val="single" w:sz="4" w:space="0" w:color="auto"/>
              <w:bottom w:val="single" w:sz="4" w:space="0" w:color="000000"/>
              <w:right w:val="single" w:sz="4" w:space="0" w:color="auto"/>
            </w:tcBorders>
            <w:vAlign w:val="center"/>
            <w:hideMark/>
          </w:tcPr>
          <w:p w14:paraId="09AB092B" w14:textId="77777777" w:rsidR="00863B46" w:rsidRPr="00A173F4" w:rsidRDefault="00863B46" w:rsidP="00863B46">
            <w:pPr>
              <w:rPr>
                <w:rFonts w:ascii="Times New Roman" w:hAnsi="Times New Roman" w:cs="Times New Roman"/>
                <w:color w:val="000000"/>
                <w:sz w:val="20"/>
                <w:szCs w:val="20"/>
              </w:rPr>
            </w:pPr>
          </w:p>
        </w:tc>
        <w:tc>
          <w:tcPr>
            <w:tcW w:w="1313" w:type="dxa"/>
            <w:vMerge/>
            <w:tcBorders>
              <w:top w:val="nil"/>
              <w:left w:val="single" w:sz="4" w:space="0" w:color="auto"/>
              <w:bottom w:val="single" w:sz="4" w:space="0" w:color="000000"/>
              <w:right w:val="single" w:sz="4" w:space="0" w:color="auto"/>
            </w:tcBorders>
            <w:vAlign w:val="center"/>
            <w:hideMark/>
          </w:tcPr>
          <w:p w14:paraId="018B7231" w14:textId="77777777" w:rsidR="00863B46" w:rsidRPr="00A173F4" w:rsidRDefault="00863B46" w:rsidP="00863B46">
            <w:pPr>
              <w:rPr>
                <w:rFonts w:ascii="Times New Roman" w:hAnsi="Times New Roman" w:cs="Times New Roman"/>
                <w:color w:val="000000"/>
                <w:sz w:val="20"/>
                <w:szCs w:val="20"/>
              </w:rPr>
            </w:pPr>
          </w:p>
        </w:tc>
        <w:tc>
          <w:tcPr>
            <w:tcW w:w="2148" w:type="dxa"/>
            <w:tcBorders>
              <w:top w:val="nil"/>
              <w:left w:val="nil"/>
              <w:bottom w:val="single" w:sz="4" w:space="0" w:color="auto"/>
              <w:right w:val="single" w:sz="4" w:space="0" w:color="auto"/>
            </w:tcBorders>
            <w:shd w:val="clear" w:color="auto" w:fill="auto"/>
            <w:vAlign w:val="center"/>
            <w:hideMark/>
          </w:tcPr>
          <w:p w14:paraId="5DA884C9"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С блоком охлаждения</w:t>
            </w:r>
          </w:p>
        </w:tc>
        <w:tc>
          <w:tcPr>
            <w:tcW w:w="1020" w:type="dxa"/>
            <w:tcBorders>
              <w:top w:val="nil"/>
              <w:left w:val="nil"/>
              <w:bottom w:val="single" w:sz="4" w:space="0" w:color="auto"/>
              <w:right w:val="single" w:sz="4" w:space="0" w:color="auto"/>
            </w:tcBorders>
            <w:shd w:val="clear" w:color="auto" w:fill="auto"/>
            <w:vAlign w:val="center"/>
            <w:hideMark/>
          </w:tcPr>
          <w:p w14:paraId="24FAFBB3"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усл. ед.</w:t>
            </w:r>
          </w:p>
        </w:tc>
        <w:tc>
          <w:tcPr>
            <w:tcW w:w="967" w:type="dxa"/>
            <w:tcBorders>
              <w:top w:val="nil"/>
              <w:left w:val="nil"/>
              <w:bottom w:val="single" w:sz="4" w:space="0" w:color="auto"/>
              <w:right w:val="single" w:sz="4" w:space="0" w:color="auto"/>
            </w:tcBorders>
            <w:shd w:val="clear" w:color="auto" w:fill="auto"/>
            <w:vAlign w:val="center"/>
            <w:hideMark/>
          </w:tcPr>
          <w:p w14:paraId="4B96B773"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c>
          <w:tcPr>
            <w:tcW w:w="967" w:type="dxa"/>
            <w:tcBorders>
              <w:top w:val="nil"/>
              <w:left w:val="nil"/>
              <w:bottom w:val="single" w:sz="4" w:space="0" w:color="auto"/>
              <w:right w:val="single" w:sz="4" w:space="0" w:color="auto"/>
            </w:tcBorders>
            <w:shd w:val="clear" w:color="auto" w:fill="auto"/>
            <w:vAlign w:val="center"/>
            <w:hideMark/>
          </w:tcPr>
          <w:p w14:paraId="7008A42C"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r>
      <w:tr w:rsidR="00863B46" w:rsidRPr="00A173F4" w14:paraId="582C112E" w14:textId="77777777" w:rsidTr="00AA0055">
        <w:trPr>
          <w:trHeight w:val="520"/>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08FEB478"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lastRenderedPageBreak/>
              <w:t>42</w:t>
            </w:r>
          </w:p>
        </w:tc>
        <w:tc>
          <w:tcPr>
            <w:tcW w:w="3549" w:type="dxa"/>
            <w:tcBorders>
              <w:top w:val="nil"/>
              <w:left w:val="nil"/>
              <w:bottom w:val="single" w:sz="4" w:space="0" w:color="auto"/>
              <w:right w:val="single" w:sz="4" w:space="0" w:color="auto"/>
            </w:tcBorders>
            <w:shd w:val="clear" w:color="auto" w:fill="auto"/>
            <w:vAlign w:val="center"/>
            <w:hideMark/>
          </w:tcPr>
          <w:p w14:paraId="2E5E237B"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Балансировка системы вентиляции (за точку)</w:t>
            </w:r>
          </w:p>
        </w:tc>
        <w:tc>
          <w:tcPr>
            <w:tcW w:w="3461" w:type="dxa"/>
            <w:gridSpan w:val="2"/>
            <w:tcBorders>
              <w:top w:val="single" w:sz="4" w:space="0" w:color="auto"/>
              <w:left w:val="nil"/>
              <w:bottom w:val="single" w:sz="4" w:space="0" w:color="auto"/>
              <w:right w:val="single" w:sz="4" w:space="0" w:color="000000"/>
            </w:tcBorders>
            <w:shd w:val="clear" w:color="auto" w:fill="auto"/>
            <w:vAlign w:val="center"/>
            <w:hideMark/>
          </w:tcPr>
          <w:p w14:paraId="6C83EEE3"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Все типы вентиляции</w:t>
            </w:r>
          </w:p>
        </w:tc>
        <w:tc>
          <w:tcPr>
            <w:tcW w:w="1020" w:type="dxa"/>
            <w:tcBorders>
              <w:top w:val="nil"/>
              <w:left w:val="nil"/>
              <w:bottom w:val="single" w:sz="4" w:space="0" w:color="auto"/>
              <w:right w:val="single" w:sz="4" w:space="0" w:color="auto"/>
            </w:tcBorders>
            <w:shd w:val="clear" w:color="auto" w:fill="auto"/>
            <w:vAlign w:val="center"/>
            <w:hideMark/>
          </w:tcPr>
          <w:p w14:paraId="1C706610"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усл. ед.</w:t>
            </w:r>
          </w:p>
        </w:tc>
        <w:tc>
          <w:tcPr>
            <w:tcW w:w="967" w:type="dxa"/>
            <w:tcBorders>
              <w:top w:val="nil"/>
              <w:left w:val="nil"/>
              <w:bottom w:val="single" w:sz="4" w:space="0" w:color="auto"/>
              <w:right w:val="single" w:sz="4" w:space="0" w:color="auto"/>
            </w:tcBorders>
            <w:shd w:val="clear" w:color="auto" w:fill="auto"/>
            <w:vAlign w:val="center"/>
            <w:hideMark/>
          </w:tcPr>
          <w:p w14:paraId="1F08475C"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c>
          <w:tcPr>
            <w:tcW w:w="967" w:type="dxa"/>
            <w:tcBorders>
              <w:top w:val="nil"/>
              <w:left w:val="nil"/>
              <w:bottom w:val="single" w:sz="4" w:space="0" w:color="auto"/>
              <w:right w:val="single" w:sz="4" w:space="0" w:color="auto"/>
            </w:tcBorders>
            <w:shd w:val="clear" w:color="auto" w:fill="auto"/>
            <w:vAlign w:val="center"/>
            <w:hideMark/>
          </w:tcPr>
          <w:p w14:paraId="1BA65C35"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r>
      <w:tr w:rsidR="00863B46" w:rsidRPr="00A173F4" w14:paraId="2D5C1B6F" w14:textId="77777777" w:rsidTr="00F46EB1">
        <w:trPr>
          <w:trHeight w:val="290"/>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2D9BE6D5"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43</w:t>
            </w:r>
          </w:p>
        </w:tc>
        <w:tc>
          <w:tcPr>
            <w:tcW w:w="7010" w:type="dxa"/>
            <w:gridSpan w:val="3"/>
            <w:tcBorders>
              <w:top w:val="single" w:sz="4" w:space="0" w:color="auto"/>
              <w:left w:val="nil"/>
              <w:bottom w:val="single" w:sz="4" w:space="0" w:color="auto"/>
              <w:right w:val="single" w:sz="4" w:space="0" w:color="000000"/>
            </w:tcBorders>
            <w:shd w:val="clear" w:color="auto" w:fill="auto"/>
            <w:vAlign w:val="center"/>
            <w:hideMark/>
          </w:tcPr>
          <w:p w14:paraId="50F33A0B"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 xml:space="preserve">Транспортные расходы, с учётом удалённости объекта свыше </w:t>
            </w:r>
            <w:r>
              <w:rPr>
                <w:rFonts w:ascii="Times New Roman" w:hAnsi="Times New Roman" w:cs="Times New Roman"/>
                <w:color w:val="000000"/>
                <w:sz w:val="20"/>
                <w:szCs w:val="20"/>
              </w:rPr>
              <w:t>5</w:t>
            </w:r>
            <w:r w:rsidRPr="00A173F4">
              <w:rPr>
                <w:rFonts w:ascii="Times New Roman" w:hAnsi="Times New Roman" w:cs="Times New Roman"/>
                <w:color w:val="000000"/>
                <w:sz w:val="20"/>
                <w:szCs w:val="20"/>
              </w:rPr>
              <w:t xml:space="preserve"> км от точки отсчета </w:t>
            </w:r>
            <w:r w:rsidRPr="00A173F4">
              <w:rPr>
                <w:rFonts w:ascii="Times New Roman" w:hAnsi="Times New Roman" w:cs="Times New Roman"/>
                <w:b/>
                <w:bCs/>
                <w:color w:val="000000"/>
                <w:sz w:val="20"/>
                <w:szCs w:val="20"/>
              </w:rPr>
              <w:t>по ТЗ</w:t>
            </w:r>
            <w:r w:rsidRPr="00A173F4">
              <w:rPr>
                <w:rFonts w:ascii="Times New Roman" w:hAnsi="Times New Roman" w:cs="Times New Roman"/>
                <w:color w:val="000000"/>
                <w:sz w:val="20"/>
                <w:szCs w:val="20"/>
              </w:rPr>
              <w:t xml:space="preserve">, (за 1 км, не включая удалённость </w:t>
            </w:r>
            <w:r>
              <w:rPr>
                <w:rFonts w:ascii="Times New Roman" w:hAnsi="Times New Roman" w:cs="Times New Roman"/>
                <w:color w:val="000000"/>
                <w:sz w:val="20"/>
                <w:szCs w:val="20"/>
              </w:rPr>
              <w:t>5</w:t>
            </w:r>
            <w:r w:rsidRPr="00A173F4">
              <w:rPr>
                <w:rFonts w:ascii="Times New Roman" w:hAnsi="Times New Roman" w:cs="Times New Roman"/>
                <w:color w:val="000000"/>
                <w:sz w:val="20"/>
                <w:szCs w:val="20"/>
              </w:rPr>
              <w:t xml:space="preserve"> км)</w:t>
            </w:r>
          </w:p>
        </w:tc>
        <w:tc>
          <w:tcPr>
            <w:tcW w:w="1020" w:type="dxa"/>
            <w:tcBorders>
              <w:top w:val="nil"/>
              <w:left w:val="nil"/>
              <w:bottom w:val="single" w:sz="4" w:space="0" w:color="auto"/>
              <w:right w:val="single" w:sz="4" w:space="0" w:color="auto"/>
            </w:tcBorders>
            <w:shd w:val="clear" w:color="auto" w:fill="auto"/>
            <w:vAlign w:val="center"/>
            <w:hideMark/>
          </w:tcPr>
          <w:p w14:paraId="1E068879"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км</w:t>
            </w:r>
          </w:p>
        </w:tc>
        <w:tc>
          <w:tcPr>
            <w:tcW w:w="967" w:type="dxa"/>
            <w:tcBorders>
              <w:top w:val="nil"/>
              <w:left w:val="nil"/>
              <w:bottom w:val="single" w:sz="4" w:space="0" w:color="auto"/>
              <w:right w:val="single" w:sz="4" w:space="0" w:color="auto"/>
            </w:tcBorders>
            <w:shd w:val="clear" w:color="auto" w:fill="auto"/>
            <w:vAlign w:val="center"/>
            <w:hideMark/>
          </w:tcPr>
          <w:p w14:paraId="7BAE4094"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c>
          <w:tcPr>
            <w:tcW w:w="967" w:type="dxa"/>
            <w:tcBorders>
              <w:top w:val="nil"/>
              <w:left w:val="nil"/>
              <w:bottom w:val="single" w:sz="4" w:space="0" w:color="auto"/>
              <w:right w:val="single" w:sz="4" w:space="0" w:color="auto"/>
            </w:tcBorders>
            <w:shd w:val="clear" w:color="auto" w:fill="auto"/>
            <w:vAlign w:val="center"/>
            <w:hideMark/>
          </w:tcPr>
          <w:p w14:paraId="66F05790"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r>
      <w:tr w:rsidR="00863B46" w:rsidRPr="00A173F4" w14:paraId="0649C2BF" w14:textId="77777777" w:rsidTr="00F46EB1">
        <w:trPr>
          <w:trHeight w:val="290"/>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41954F49"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44</w:t>
            </w:r>
          </w:p>
        </w:tc>
        <w:tc>
          <w:tcPr>
            <w:tcW w:w="7010" w:type="dxa"/>
            <w:gridSpan w:val="3"/>
            <w:tcBorders>
              <w:top w:val="single" w:sz="4" w:space="0" w:color="auto"/>
              <w:left w:val="nil"/>
              <w:bottom w:val="single" w:sz="4" w:space="0" w:color="auto"/>
              <w:right w:val="single" w:sz="4" w:space="0" w:color="000000"/>
            </w:tcBorders>
            <w:shd w:val="clear" w:color="auto" w:fill="auto"/>
            <w:vAlign w:val="center"/>
            <w:hideMark/>
          </w:tcPr>
          <w:p w14:paraId="180F74D2"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Работа альпиниста, 1 вывес</w:t>
            </w:r>
          </w:p>
        </w:tc>
        <w:tc>
          <w:tcPr>
            <w:tcW w:w="1020" w:type="dxa"/>
            <w:tcBorders>
              <w:top w:val="nil"/>
              <w:left w:val="nil"/>
              <w:bottom w:val="single" w:sz="4" w:space="0" w:color="auto"/>
              <w:right w:val="single" w:sz="4" w:space="0" w:color="auto"/>
            </w:tcBorders>
            <w:shd w:val="clear" w:color="auto" w:fill="auto"/>
            <w:vAlign w:val="center"/>
            <w:hideMark/>
          </w:tcPr>
          <w:p w14:paraId="240152D7"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вывес</w:t>
            </w:r>
          </w:p>
        </w:tc>
        <w:tc>
          <w:tcPr>
            <w:tcW w:w="967" w:type="dxa"/>
            <w:tcBorders>
              <w:top w:val="nil"/>
              <w:left w:val="nil"/>
              <w:bottom w:val="single" w:sz="4" w:space="0" w:color="auto"/>
              <w:right w:val="single" w:sz="4" w:space="0" w:color="auto"/>
            </w:tcBorders>
            <w:shd w:val="clear" w:color="auto" w:fill="auto"/>
            <w:vAlign w:val="center"/>
            <w:hideMark/>
          </w:tcPr>
          <w:p w14:paraId="61D3BE92"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c>
          <w:tcPr>
            <w:tcW w:w="967" w:type="dxa"/>
            <w:tcBorders>
              <w:top w:val="nil"/>
              <w:left w:val="nil"/>
              <w:bottom w:val="single" w:sz="4" w:space="0" w:color="auto"/>
              <w:right w:val="single" w:sz="4" w:space="0" w:color="auto"/>
            </w:tcBorders>
            <w:shd w:val="clear" w:color="auto" w:fill="auto"/>
            <w:vAlign w:val="center"/>
            <w:hideMark/>
          </w:tcPr>
          <w:p w14:paraId="1342D749"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r>
      <w:tr w:rsidR="00863B46" w:rsidRPr="00A173F4" w14:paraId="271828D6" w14:textId="77777777" w:rsidTr="00AA0055">
        <w:trPr>
          <w:trHeight w:val="290"/>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56C0C7D7"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45</w:t>
            </w:r>
          </w:p>
        </w:tc>
        <w:tc>
          <w:tcPr>
            <w:tcW w:w="3549" w:type="dxa"/>
            <w:vMerge w:val="restart"/>
            <w:tcBorders>
              <w:top w:val="nil"/>
              <w:left w:val="single" w:sz="4" w:space="0" w:color="auto"/>
              <w:bottom w:val="single" w:sz="4" w:space="0" w:color="000000"/>
              <w:right w:val="single" w:sz="4" w:space="0" w:color="auto"/>
            </w:tcBorders>
            <w:shd w:val="clear" w:color="auto" w:fill="auto"/>
            <w:vAlign w:val="center"/>
            <w:hideMark/>
          </w:tcPr>
          <w:p w14:paraId="3CBF749F"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Осушение, продувка, вакуумирование холодильного контура кондиционера</w:t>
            </w:r>
          </w:p>
        </w:tc>
        <w:tc>
          <w:tcPr>
            <w:tcW w:w="1313" w:type="dxa"/>
            <w:vMerge w:val="restart"/>
            <w:tcBorders>
              <w:top w:val="nil"/>
              <w:left w:val="single" w:sz="4" w:space="0" w:color="auto"/>
              <w:bottom w:val="single" w:sz="4" w:space="0" w:color="000000"/>
              <w:right w:val="single" w:sz="4" w:space="0" w:color="auto"/>
            </w:tcBorders>
            <w:shd w:val="clear" w:color="auto" w:fill="auto"/>
            <w:vAlign w:val="center"/>
            <w:hideMark/>
          </w:tcPr>
          <w:p w14:paraId="17E9D8B9"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Сплит - система</w:t>
            </w:r>
          </w:p>
        </w:tc>
        <w:tc>
          <w:tcPr>
            <w:tcW w:w="2148" w:type="dxa"/>
            <w:tcBorders>
              <w:top w:val="nil"/>
              <w:left w:val="nil"/>
              <w:bottom w:val="single" w:sz="4" w:space="0" w:color="auto"/>
              <w:right w:val="single" w:sz="4" w:space="0" w:color="auto"/>
            </w:tcBorders>
            <w:shd w:val="clear" w:color="auto" w:fill="auto"/>
            <w:vAlign w:val="center"/>
            <w:hideMark/>
          </w:tcPr>
          <w:p w14:paraId="012BE656"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Настенная/потолочная</w:t>
            </w:r>
          </w:p>
        </w:tc>
        <w:tc>
          <w:tcPr>
            <w:tcW w:w="1020" w:type="dxa"/>
            <w:tcBorders>
              <w:top w:val="nil"/>
              <w:left w:val="nil"/>
              <w:bottom w:val="single" w:sz="4" w:space="0" w:color="auto"/>
              <w:right w:val="single" w:sz="4" w:space="0" w:color="auto"/>
            </w:tcBorders>
            <w:shd w:val="clear" w:color="auto" w:fill="auto"/>
            <w:vAlign w:val="center"/>
            <w:hideMark/>
          </w:tcPr>
          <w:p w14:paraId="0C301C68"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усл. ед.</w:t>
            </w:r>
          </w:p>
        </w:tc>
        <w:tc>
          <w:tcPr>
            <w:tcW w:w="967" w:type="dxa"/>
            <w:tcBorders>
              <w:top w:val="nil"/>
              <w:left w:val="nil"/>
              <w:bottom w:val="single" w:sz="4" w:space="0" w:color="auto"/>
              <w:right w:val="single" w:sz="4" w:space="0" w:color="auto"/>
            </w:tcBorders>
            <w:shd w:val="clear" w:color="auto" w:fill="auto"/>
            <w:vAlign w:val="center"/>
            <w:hideMark/>
          </w:tcPr>
          <w:p w14:paraId="2CBE66E0"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c>
          <w:tcPr>
            <w:tcW w:w="967" w:type="dxa"/>
            <w:tcBorders>
              <w:top w:val="nil"/>
              <w:left w:val="nil"/>
              <w:bottom w:val="single" w:sz="4" w:space="0" w:color="auto"/>
              <w:right w:val="single" w:sz="4" w:space="0" w:color="auto"/>
            </w:tcBorders>
            <w:shd w:val="clear" w:color="auto" w:fill="auto"/>
            <w:vAlign w:val="center"/>
            <w:hideMark/>
          </w:tcPr>
          <w:p w14:paraId="1F7D5AFC"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r>
      <w:tr w:rsidR="00863B46" w:rsidRPr="00A173F4" w14:paraId="4B3A8428" w14:textId="77777777" w:rsidTr="00AA0055">
        <w:trPr>
          <w:trHeight w:val="290"/>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64E36D2C"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46</w:t>
            </w:r>
          </w:p>
        </w:tc>
        <w:tc>
          <w:tcPr>
            <w:tcW w:w="3549" w:type="dxa"/>
            <w:vMerge/>
            <w:tcBorders>
              <w:top w:val="nil"/>
              <w:left w:val="single" w:sz="4" w:space="0" w:color="auto"/>
              <w:bottom w:val="single" w:sz="4" w:space="0" w:color="000000"/>
              <w:right w:val="single" w:sz="4" w:space="0" w:color="auto"/>
            </w:tcBorders>
            <w:vAlign w:val="center"/>
            <w:hideMark/>
          </w:tcPr>
          <w:p w14:paraId="03E027DD" w14:textId="77777777" w:rsidR="00863B46" w:rsidRPr="00A173F4" w:rsidRDefault="00863B46" w:rsidP="00863B46">
            <w:pPr>
              <w:rPr>
                <w:rFonts w:ascii="Times New Roman" w:hAnsi="Times New Roman" w:cs="Times New Roman"/>
                <w:color w:val="000000"/>
                <w:sz w:val="20"/>
                <w:szCs w:val="20"/>
              </w:rPr>
            </w:pPr>
          </w:p>
        </w:tc>
        <w:tc>
          <w:tcPr>
            <w:tcW w:w="1313" w:type="dxa"/>
            <w:vMerge/>
            <w:tcBorders>
              <w:top w:val="nil"/>
              <w:left w:val="single" w:sz="4" w:space="0" w:color="auto"/>
              <w:bottom w:val="single" w:sz="4" w:space="0" w:color="000000"/>
              <w:right w:val="single" w:sz="4" w:space="0" w:color="auto"/>
            </w:tcBorders>
            <w:vAlign w:val="center"/>
            <w:hideMark/>
          </w:tcPr>
          <w:p w14:paraId="4965F03F" w14:textId="77777777" w:rsidR="00863B46" w:rsidRPr="00A173F4" w:rsidRDefault="00863B46" w:rsidP="00863B46">
            <w:pPr>
              <w:rPr>
                <w:rFonts w:ascii="Times New Roman" w:hAnsi="Times New Roman" w:cs="Times New Roman"/>
                <w:color w:val="000000"/>
                <w:sz w:val="20"/>
                <w:szCs w:val="20"/>
              </w:rPr>
            </w:pPr>
          </w:p>
        </w:tc>
        <w:tc>
          <w:tcPr>
            <w:tcW w:w="2148" w:type="dxa"/>
            <w:tcBorders>
              <w:top w:val="nil"/>
              <w:left w:val="nil"/>
              <w:bottom w:val="single" w:sz="4" w:space="0" w:color="auto"/>
              <w:right w:val="single" w:sz="4" w:space="0" w:color="auto"/>
            </w:tcBorders>
            <w:shd w:val="clear" w:color="auto" w:fill="auto"/>
            <w:vAlign w:val="center"/>
            <w:hideMark/>
          </w:tcPr>
          <w:p w14:paraId="66BE8C1B"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Канальная/кассетная</w:t>
            </w:r>
          </w:p>
        </w:tc>
        <w:tc>
          <w:tcPr>
            <w:tcW w:w="1020" w:type="dxa"/>
            <w:tcBorders>
              <w:top w:val="nil"/>
              <w:left w:val="nil"/>
              <w:bottom w:val="single" w:sz="4" w:space="0" w:color="auto"/>
              <w:right w:val="single" w:sz="4" w:space="0" w:color="auto"/>
            </w:tcBorders>
            <w:shd w:val="clear" w:color="auto" w:fill="auto"/>
            <w:vAlign w:val="center"/>
            <w:hideMark/>
          </w:tcPr>
          <w:p w14:paraId="3711E53D"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усл. ед.</w:t>
            </w:r>
          </w:p>
        </w:tc>
        <w:tc>
          <w:tcPr>
            <w:tcW w:w="967" w:type="dxa"/>
            <w:tcBorders>
              <w:top w:val="nil"/>
              <w:left w:val="nil"/>
              <w:bottom w:val="single" w:sz="4" w:space="0" w:color="auto"/>
              <w:right w:val="single" w:sz="4" w:space="0" w:color="auto"/>
            </w:tcBorders>
            <w:shd w:val="clear" w:color="auto" w:fill="auto"/>
            <w:vAlign w:val="center"/>
            <w:hideMark/>
          </w:tcPr>
          <w:p w14:paraId="4494318C"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c>
          <w:tcPr>
            <w:tcW w:w="967" w:type="dxa"/>
            <w:tcBorders>
              <w:top w:val="nil"/>
              <w:left w:val="nil"/>
              <w:bottom w:val="single" w:sz="4" w:space="0" w:color="auto"/>
              <w:right w:val="single" w:sz="4" w:space="0" w:color="auto"/>
            </w:tcBorders>
            <w:shd w:val="clear" w:color="auto" w:fill="auto"/>
            <w:vAlign w:val="center"/>
            <w:hideMark/>
          </w:tcPr>
          <w:p w14:paraId="043DA047"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r>
      <w:tr w:rsidR="00863B46" w:rsidRPr="00A173F4" w14:paraId="42D9640C" w14:textId="77777777" w:rsidTr="00AA0055">
        <w:trPr>
          <w:trHeight w:val="290"/>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1EECCD7F"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47</w:t>
            </w:r>
          </w:p>
        </w:tc>
        <w:tc>
          <w:tcPr>
            <w:tcW w:w="3549" w:type="dxa"/>
            <w:vMerge/>
            <w:tcBorders>
              <w:top w:val="nil"/>
              <w:left w:val="single" w:sz="4" w:space="0" w:color="auto"/>
              <w:bottom w:val="single" w:sz="4" w:space="0" w:color="000000"/>
              <w:right w:val="single" w:sz="4" w:space="0" w:color="auto"/>
            </w:tcBorders>
            <w:vAlign w:val="center"/>
            <w:hideMark/>
          </w:tcPr>
          <w:p w14:paraId="7D94483E" w14:textId="77777777" w:rsidR="00863B46" w:rsidRPr="00A173F4" w:rsidRDefault="00863B46" w:rsidP="00863B46">
            <w:pPr>
              <w:rPr>
                <w:rFonts w:ascii="Times New Roman" w:hAnsi="Times New Roman" w:cs="Times New Roman"/>
                <w:color w:val="000000"/>
                <w:sz w:val="20"/>
                <w:szCs w:val="20"/>
              </w:rPr>
            </w:pPr>
          </w:p>
        </w:tc>
        <w:tc>
          <w:tcPr>
            <w:tcW w:w="1313" w:type="dxa"/>
            <w:vMerge/>
            <w:tcBorders>
              <w:top w:val="nil"/>
              <w:left w:val="single" w:sz="4" w:space="0" w:color="auto"/>
              <w:bottom w:val="single" w:sz="4" w:space="0" w:color="000000"/>
              <w:right w:val="single" w:sz="4" w:space="0" w:color="auto"/>
            </w:tcBorders>
            <w:vAlign w:val="center"/>
            <w:hideMark/>
          </w:tcPr>
          <w:p w14:paraId="3CA45AD3" w14:textId="77777777" w:rsidR="00863B46" w:rsidRPr="00A173F4" w:rsidRDefault="00863B46" w:rsidP="00863B46">
            <w:pPr>
              <w:rPr>
                <w:rFonts w:ascii="Times New Roman" w:hAnsi="Times New Roman" w:cs="Times New Roman"/>
                <w:color w:val="000000"/>
                <w:sz w:val="20"/>
                <w:szCs w:val="20"/>
              </w:rPr>
            </w:pPr>
          </w:p>
        </w:tc>
        <w:tc>
          <w:tcPr>
            <w:tcW w:w="2148" w:type="dxa"/>
            <w:tcBorders>
              <w:top w:val="nil"/>
              <w:left w:val="nil"/>
              <w:bottom w:val="single" w:sz="4" w:space="0" w:color="auto"/>
              <w:right w:val="single" w:sz="4" w:space="0" w:color="auto"/>
            </w:tcBorders>
            <w:shd w:val="clear" w:color="auto" w:fill="auto"/>
            <w:vAlign w:val="center"/>
            <w:hideMark/>
          </w:tcPr>
          <w:p w14:paraId="083D2480"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Мультизональная</w:t>
            </w:r>
          </w:p>
        </w:tc>
        <w:tc>
          <w:tcPr>
            <w:tcW w:w="1020" w:type="dxa"/>
            <w:tcBorders>
              <w:top w:val="nil"/>
              <w:left w:val="nil"/>
              <w:bottom w:val="single" w:sz="4" w:space="0" w:color="auto"/>
              <w:right w:val="single" w:sz="4" w:space="0" w:color="auto"/>
            </w:tcBorders>
            <w:shd w:val="clear" w:color="auto" w:fill="auto"/>
            <w:vAlign w:val="center"/>
            <w:hideMark/>
          </w:tcPr>
          <w:p w14:paraId="2CADFFCB"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усл. ед.</w:t>
            </w:r>
          </w:p>
        </w:tc>
        <w:tc>
          <w:tcPr>
            <w:tcW w:w="967" w:type="dxa"/>
            <w:tcBorders>
              <w:top w:val="nil"/>
              <w:left w:val="nil"/>
              <w:bottom w:val="single" w:sz="4" w:space="0" w:color="auto"/>
              <w:right w:val="single" w:sz="4" w:space="0" w:color="auto"/>
            </w:tcBorders>
            <w:shd w:val="clear" w:color="auto" w:fill="auto"/>
            <w:vAlign w:val="center"/>
            <w:hideMark/>
          </w:tcPr>
          <w:p w14:paraId="2A3AD88D"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c>
          <w:tcPr>
            <w:tcW w:w="967" w:type="dxa"/>
            <w:tcBorders>
              <w:top w:val="nil"/>
              <w:left w:val="nil"/>
              <w:bottom w:val="single" w:sz="4" w:space="0" w:color="auto"/>
              <w:right w:val="single" w:sz="4" w:space="0" w:color="auto"/>
            </w:tcBorders>
            <w:shd w:val="clear" w:color="auto" w:fill="auto"/>
            <w:vAlign w:val="center"/>
            <w:hideMark/>
          </w:tcPr>
          <w:p w14:paraId="2E926FD7"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r>
      <w:tr w:rsidR="00863B46" w:rsidRPr="00A173F4" w14:paraId="27B6AB0C" w14:textId="77777777" w:rsidTr="00AA0055">
        <w:trPr>
          <w:trHeight w:val="290"/>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28DFEB24"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48</w:t>
            </w:r>
          </w:p>
        </w:tc>
        <w:tc>
          <w:tcPr>
            <w:tcW w:w="3549" w:type="dxa"/>
            <w:vMerge/>
            <w:tcBorders>
              <w:top w:val="nil"/>
              <w:left w:val="single" w:sz="4" w:space="0" w:color="auto"/>
              <w:bottom w:val="single" w:sz="4" w:space="0" w:color="000000"/>
              <w:right w:val="single" w:sz="4" w:space="0" w:color="auto"/>
            </w:tcBorders>
            <w:vAlign w:val="center"/>
            <w:hideMark/>
          </w:tcPr>
          <w:p w14:paraId="314C8232" w14:textId="77777777" w:rsidR="00863B46" w:rsidRPr="00A173F4" w:rsidRDefault="00863B46" w:rsidP="00863B46">
            <w:pPr>
              <w:rPr>
                <w:rFonts w:ascii="Times New Roman" w:hAnsi="Times New Roman" w:cs="Times New Roman"/>
                <w:color w:val="000000"/>
                <w:sz w:val="20"/>
                <w:szCs w:val="20"/>
              </w:rPr>
            </w:pPr>
          </w:p>
        </w:tc>
        <w:tc>
          <w:tcPr>
            <w:tcW w:w="1313" w:type="dxa"/>
            <w:vMerge/>
            <w:tcBorders>
              <w:top w:val="nil"/>
              <w:left w:val="single" w:sz="4" w:space="0" w:color="auto"/>
              <w:bottom w:val="single" w:sz="4" w:space="0" w:color="000000"/>
              <w:right w:val="single" w:sz="4" w:space="0" w:color="auto"/>
            </w:tcBorders>
            <w:vAlign w:val="center"/>
            <w:hideMark/>
          </w:tcPr>
          <w:p w14:paraId="5F2B81E4" w14:textId="77777777" w:rsidR="00863B46" w:rsidRPr="00A173F4" w:rsidRDefault="00863B46" w:rsidP="00863B46">
            <w:pPr>
              <w:rPr>
                <w:rFonts w:ascii="Times New Roman" w:hAnsi="Times New Roman" w:cs="Times New Roman"/>
                <w:color w:val="000000"/>
                <w:sz w:val="20"/>
                <w:szCs w:val="20"/>
              </w:rPr>
            </w:pPr>
          </w:p>
        </w:tc>
        <w:tc>
          <w:tcPr>
            <w:tcW w:w="2148" w:type="dxa"/>
            <w:tcBorders>
              <w:top w:val="nil"/>
              <w:left w:val="nil"/>
              <w:bottom w:val="single" w:sz="4" w:space="0" w:color="auto"/>
              <w:right w:val="single" w:sz="4" w:space="0" w:color="auto"/>
            </w:tcBorders>
            <w:shd w:val="clear" w:color="auto" w:fill="auto"/>
            <w:vAlign w:val="center"/>
            <w:hideMark/>
          </w:tcPr>
          <w:p w14:paraId="2322FDD8"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Колонная</w:t>
            </w:r>
          </w:p>
        </w:tc>
        <w:tc>
          <w:tcPr>
            <w:tcW w:w="1020" w:type="dxa"/>
            <w:tcBorders>
              <w:top w:val="nil"/>
              <w:left w:val="nil"/>
              <w:bottom w:val="single" w:sz="4" w:space="0" w:color="auto"/>
              <w:right w:val="single" w:sz="4" w:space="0" w:color="auto"/>
            </w:tcBorders>
            <w:shd w:val="clear" w:color="auto" w:fill="auto"/>
            <w:vAlign w:val="center"/>
            <w:hideMark/>
          </w:tcPr>
          <w:p w14:paraId="1070FE2B"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усл. ед.</w:t>
            </w:r>
          </w:p>
        </w:tc>
        <w:tc>
          <w:tcPr>
            <w:tcW w:w="967" w:type="dxa"/>
            <w:tcBorders>
              <w:top w:val="nil"/>
              <w:left w:val="nil"/>
              <w:bottom w:val="single" w:sz="4" w:space="0" w:color="auto"/>
              <w:right w:val="single" w:sz="4" w:space="0" w:color="auto"/>
            </w:tcBorders>
            <w:shd w:val="clear" w:color="auto" w:fill="auto"/>
            <w:vAlign w:val="center"/>
            <w:hideMark/>
          </w:tcPr>
          <w:p w14:paraId="59D38206"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c>
          <w:tcPr>
            <w:tcW w:w="967" w:type="dxa"/>
            <w:tcBorders>
              <w:top w:val="nil"/>
              <w:left w:val="nil"/>
              <w:bottom w:val="single" w:sz="4" w:space="0" w:color="auto"/>
              <w:right w:val="single" w:sz="4" w:space="0" w:color="auto"/>
            </w:tcBorders>
            <w:shd w:val="clear" w:color="auto" w:fill="auto"/>
            <w:vAlign w:val="center"/>
            <w:hideMark/>
          </w:tcPr>
          <w:p w14:paraId="2230082F"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r>
      <w:tr w:rsidR="00863B46" w:rsidRPr="00A173F4" w14:paraId="5AC44B3F" w14:textId="77777777" w:rsidTr="00AA0055">
        <w:trPr>
          <w:trHeight w:val="290"/>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25CCB923"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49</w:t>
            </w:r>
          </w:p>
        </w:tc>
        <w:tc>
          <w:tcPr>
            <w:tcW w:w="3549" w:type="dxa"/>
            <w:vMerge/>
            <w:tcBorders>
              <w:top w:val="nil"/>
              <w:left w:val="single" w:sz="4" w:space="0" w:color="auto"/>
              <w:bottom w:val="single" w:sz="4" w:space="0" w:color="000000"/>
              <w:right w:val="single" w:sz="4" w:space="0" w:color="auto"/>
            </w:tcBorders>
            <w:vAlign w:val="center"/>
            <w:hideMark/>
          </w:tcPr>
          <w:p w14:paraId="39E73C05" w14:textId="77777777" w:rsidR="00863B46" w:rsidRPr="00A173F4" w:rsidRDefault="00863B46" w:rsidP="00863B46">
            <w:pPr>
              <w:rPr>
                <w:rFonts w:ascii="Times New Roman" w:hAnsi="Times New Roman" w:cs="Times New Roman"/>
                <w:color w:val="000000"/>
                <w:sz w:val="20"/>
                <w:szCs w:val="20"/>
              </w:rPr>
            </w:pPr>
          </w:p>
        </w:tc>
        <w:tc>
          <w:tcPr>
            <w:tcW w:w="3461" w:type="dxa"/>
            <w:gridSpan w:val="2"/>
            <w:tcBorders>
              <w:top w:val="single" w:sz="4" w:space="0" w:color="auto"/>
              <w:left w:val="nil"/>
              <w:bottom w:val="single" w:sz="4" w:space="0" w:color="auto"/>
              <w:right w:val="single" w:sz="4" w:space="0" w:color="000000"/>
            </w:tcBorders>
            <w:shd w:val="clear" w:color="auto" w:fill="auto"/>
            <w:vAlign w:val="center"/>
            <w:hideMark/>
          </w:tcPr>
          <w:p w14:paraId="76F67084"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Кондиционеры уличных шкафов/ оконные кондиционеры</w:t>
            </w:r>
          </w:p>
        </w:tc>
        <w:tc>
          <w:tcPr>
            <w:tcW w:w="1020" w:type="dxa"/>
            <w:tcBorders>
              <w:top w:val="nil"/>
              <w:left w:val="nil"/>
              <w:bottom w:val="single" w:sz="4" w:space="0" w:color="auto"/>
              <w:right w:val="single" w:sz="4" w:space="0" w:color="auto"/>
            </w:tcBorders>
            <w:shd w:val="clear" w:color="auto" w:fill="auto"/>
            <w:vAlign w:val="center"/>
            <w:hideMark/>
          </w:tcPr>
          <w:p w14:paraId="67477CF3"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усл. ед.</w:t>
            </w:r>
          </w:p>
        </w:tc>
        <w:tc>
          <w:tcPr>
            <w:tcW w:w="967" w:type="dxa"/>
            <w:tcBorders>
              <w:top w:val="nil"/>
              <w:left w:val="nil"/>
              <w:bottom w:val="single" w:sz="4" w:space="0" w:color="auto"/>
              <w:right w:val="single" w:sz="4" w:space="0" w:color="auto"/>
            </w:tcBorders>
            <w:shd w:val="clear" w:color="auto" w:fill="auto"/>
            <w:vAlign w:val="center"/>
            <w:hideMark/>
          </w:tcPr>
          <w:p w14:paraId="3C916000"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c>
          <w:tcPr>
            <w:tcW w:w="967" w:type="dxa"/>
            <w:tcBorders>
              <w:top w:val="nil"/>
              <w:left w:val="nil"/>
              <w:bottom w:val="single" w:sz="4" w:space="0" w:color="auto"/>
              <w:right w:val="single" w:sz="4" w:space="0" w:color="auto"/>
            </w:tcBorders>
            <w:shd w:val="clear" w:color="auto" w:fill="auto"/>
            <w:vAlign w:val="center"/>
            <w:hideMark/>
          </w:tcPr>
          <w:p w14:paraId="301CC528"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r>
      <w:tr w:rsidR="00863B46" w:rsidRPr="00A173F4" w14:paraId="1D9F5672" w14:textId="77777777" w:rsidTr="00AA0055">
        <w:trPr>
          <w:trHeight w:val="290"/>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3787A72C"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50</w:t>
            </w:r>
          </w:p>
        </w:tc>
        <w:tc>
          <w:tcPr>
            <w:tcW w:w="3549" w:type="dxa"/>
            <w:vMerge w:val="restart"/>
            <w:tcBorders>
              <w:top w:val="nil"/>
              <w:left w:val="single" w:sz="4" w:space="0" w:color="auto"/>
              <w:bottom w:val="single" w:sz="4" w:space="0" w:color="000000"/>
              <w:right w:val="single" w:sz="4" w:space="0" w:color="auto"/>
            </w:tcBorders>
            <w:shd w:val="clear" w:color="auto" w:fill="auto"/>
            <w:vAlign w:val="center"/>
            <w:hideMark/>
          </w:tcPr>
          <w:p w14:paraId="6A25236A"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Пайка трубопроводов припоем (с учетом стоимости припоя), за 1 стык</w:t>
            </w:r>
          </w:p>
        </w:tc>
        <w:tc>
          <w:tcPr>
            <w:tcW w:w="1313" w:type="dxa"/>
            <w:vMerge w:val="restart"/>
            <w:tcBorders>
              <w:top w:val="nil"/>
              <w:left w:val="single" w:sz="4" w:space="0" w:color="auto"/>
              <w:bottom w:val="single" w:sz="4" w:space="0" w:color="000000"/>
              <w:right w:val="single" w:sz="4" w:space="0" w:color="auto"/>
            </w:tcBorders>
            <w:shd w:val="clear" w:color="auto" w:fill="auto"/>
            <w:vAlign w:val="center"/>
            <w:hideMark/>
          </w:tcPr>
          <w:p w14:paraId="2DCC90F2"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Сплит - система</w:t>
            </w:r>
          </w:p>
        </w:tc>
        <w:tc>
          <w:tcPr>
            <w:tcW w:w="2148" w:type="dxa"/>
            <w:tcBorders>
              <w:top w:val="nil"/>
              <w:left w:val="nil"/>
              <w:bottom w:val="single" w:sz="4" w:space="0" w:color="auto"/>
              <w:right w:val="single" w:sz="4" w:space="0" w:color="auto"/>
            </w:tcBorders>
            <w:shd w:val="clear" w:color="auto" w:fill="auto"/>
            <w:vAlign w:val="center"/>
            <w:hideMark/>
          </w:tcPr>
          <w:p w14:paraId="1BE15BEC"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Настенная/потолочная</w:t>
            </w:r>
          </w:p>
        </w:tc>
        <w:tc>
          <w:tcPr>
            <w:tcW w:w="1020" w:type="dxa"/>
            <w:tcBorders>
              <w:top w:val="nil"/>
              <w:left w:val="nil"/>
              <w:bottom w:val="single" w:sz="4" w:space="0" w:color="auto"/>
              <w:right w:val="single" w:sz="4" w:space="0" w:color="auto"/>
            </w:tcBorders>
            <w:shd w:val="clear" w:color="auto" w:fill="auto"/>
            <w:vAlign w:val="center"/>
            <w:hideMark/>
          </w:tcPr>
          <w:p w14:paraId="2F903591"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усл. ед.</w:t>
            </w:r>
          </w:p>
        </w:tc>
        <w:tc>
          <w:tcPr>
            <w:tcW w:w="967" w:type="dxa"/>
            <w:tcBorders>
              <w:top w:val="nil"/>
              <w:left w:val="nil"/>
              <w:bottom w:val="single" w:sz="4" w:space="0" w:color="auto"/>
              <w:right w:val="single" w:sz="4" w:space="0" w:color="auto"/>
            </w:tcBorders>
            <w:shd w:val="clear" w:color="auto" w:fill="auto"/>
            <w:vAlign w:val="center"/>
            <w:hideMark/>
          </w:tcPr>
          <w:p w14:paraId="4A63C46E"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c>
          <w:tcPr>
            <w:tcW w:w="967" w:type="dxa"/>
            <w:tcBorders>
              <w:top w:val="nil"/>
              <w:left w:val="nil"/>
              <w:bottom w:val="single" w:sz="4" w:space="0" w:color="auto"/>
              <w:right w:val="single" w:sz="4" w:space="0" w:color="auto"/>
            </w:tcBorders>
            <w:shd w:val="clear" w:color="auto" w:fill="auto"/>
            <w:vAlign w:val="center"/>
            <w:hideMark/>
          </w:tcPr>
          <w:p w14:paraId="7073981C"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r>
      <w:tr w:rsidR="00863B46" w:rsidRPr="00A173F4" w14:paraId="2D9768DF" w14:textId="77777777" w:rsidTr="00AA0055">
        <w:trPr>
          <w:trHeight w:val="290"/>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04C41907"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51</w:t>
            </w:r>
          </w:p>
        </w:tc>
        <w:tc>
          <w:tcPr>
            <w:tcW w:w="3549" w:type="dxa"/>
            <w:vMerge/>
            <w:tcBorders>
              <w:top w:val="nil"/>
              <w:left w:val="single" w:sz="4" w:space="0" w:color="auto"/>
              <w:bottom w:val="single" w:sz="4" w:space="0" w:color="000000"/>
              <w:right w:val="single" w:sz="4" w:space="0" w:color="auto"/>
            </w:tcBorders>
            <w:vAlign w:val="center"/>
            <w:hideMark/>
          </w:tcPr>
          <w:p w14:paraId="7200CB33" w14:textId="77777777" w:rsidR="00863B46" w:rsidRPr="00A173F4" w:rsidRDefault="00863B46" w:rsidP="00863B46">
            <w:pPr>
              <w:rPr>
                <w:rFonts w:ascii="Times New Roman" w:hAnsi="Times New Roman" w:cs="Times New Roman"/>
                <w:color w:val="000000"/>
                <w:sz w:val="20"/>
                <w:szCs w:val="20"/>
              </w:rPr>
            </w:pPr>
          </w:p>
        </w:tc>
        <w:tc>
          <w:tcPr>
            <w:tcW w:w="1313" w:type="dxa"/>
            <w:vMerge/>
            <w:tcBorders>
              <w:top w:val="nil"/>
              <w:left w:val="single" w:sz="4" w:space="0" w:color="auto"/>
              <w:bottom w:val="single" w:sz="4" w:space="0" w:color="000000"/>
              <w:right w:val="single" w:sz="4" w:space="0" w:color="auto"/>
            </w:tcBorders>
            <w:vAlign w:val="center"/>
            <w:hideMark/>
          </w:tcPr>
          <w:p w14:paraId="2380636F" w14:textId="77777777" w:rsidR="00863B46" w:rsidRPr="00A173F4" w:rsidRDefault="00863B46" w:rsidP="00863B46">
            <w:pPr>
              <w:rPr>
                <w:rFonts w:ascii="Times New Roman" w:hAnsi="Times New Roman" w:cs="Times New Roman"/>
                <w:color w:val="000000"/>
                <w:sz w:val="20"/>
                <w:szCs w:val="20"/>
              </w:rPr>
            </w:pPr>
          </w:p>
        </w:tc>
        <w:tc>
          <w:tcPr>
            <w:tcW w:w="2148" w:type="dxa"/>
            <w:tcBorders>
              <w:top w:val="nil"/>
              <w:left w:val="nil"/>
              <w:bottom w:val="single" w:sz="4" w:space="0" w:color="auto"/>
              <w:right w:val="single" w:sz="4" w:space="0" w:color="auto"/>
            </w:tcBorders>
            <w:shd w:val="clear" w:color="auto" w:fill="auto"/>
            <w:vAlign w:val="center"/>
            <w:hideMark/>
          </w:tcPr>
          <w:p w14:paraId="0F734F33"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Канальная/кассетная</w:t>
            </w:r>
          </w:p>
        </w:tc>
        <w:tc>
          <w:tcPr>
            <w:tcW w:w="1020" w:type="dxa"/>
            <w:tcBorders>
              <w:top w:val="nil"/>
              <w:left w:val="nil"/>
              <w:bottom w:val="single" w:sz="4" w:space="0" w:color="auto"/>
              <w:right w:val="single" w:sz="4" w:space="0" w:color="auto"/>
            </w:tcBorders>
            <w:shd w:val="clear" w:color="auto" w:fill="auto"/>
            <w:vAlign w:val="center"/>
            <w:hideMark/>
          </w:tcPr>
          <w:p w14:paraId="55B22201"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усл. ед.</w:t>
            </w:r>
          </w:p>
        </w:tc>
        <w:tc>
          <w:tcPr>
            <w:tcW w:w="967" w:type="dxa"/>
            <w:tcBorders>
              <w:top w:val="nil"/>
              <w:left w:val="nil"/>
              <w:bottom w:val="single" w:sz="4" w:space="0" w:color="auto"/>
              <w:right w:val="single" w:sz="4" w:space="0" w:color="auto"/>
            </w:tcBorders>
            <w:shd w:val="clear" w:color="auto" w:fill="auto"/>
            <w:vAlign w:val="center"/>
            <w:hideMark/>
          </w:tcPr>
          <w:p w14:paraId="2DCF6F55"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c>
          <w:tcPr>
            <w:tcW w:w="967" w:type="dxa"/>
            <w:tcBorders>
              <w:top w:val="nil"/>
              <w:left w:val="nil"/>
              <w:bottom w:val="single" w:sz="4" w:space="0" w:color="auto"/>
              <w:right w:val="single" w:sz="4" w:space="0" w:color="auto"/>
            </w:tcBorders>
            <w:shd w:val="clear" w:color="auto" w:fill="auto"/>
            <w:vAlign w:val="center"/>
            <w:hideMark/>
          </w:tcPr>
          <w:p w14:paraId="09EEEA19"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r>
      <w:tr w:rsidR="00863B46" w:rsidRPr="00A173F4" w14:paraId="5D828816" w14:textId="77777777" w:rsidTr="00AA0055">
        <w:trPr>
          <w:trHeight w:val="290"/>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249EF7CC"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52</w:t>
            </w:r>
          </w:p>
        </w:tc>
        <w:tc>
          <w:tcPr>
            <w:tcW w:w="3549" w:type="dxa"/>
            <w:vMerge/>
            <w:tcBorders>
              <w:top w:val="nil"/>
              <w:left w:val="single" w:sz="4" w:space="0" w:color="auto"/>
              <w:bottom w:val="single" w:sz="4" w:space="0" w:color="000000"/>
              <w:right w:val="single" w:sz="4" w:space="0" w:color="auto"/>
            </w:tcBorders>
            <w:vAlign w:val="center"/>
            <w:hideMark/>
          </w:tcPr>
          <w:p w14:paraId="01951D36" w14:textId="77777777" w:rsidR="00863B46" w:rsidRPr="00A173F4" w:rsidRDefault="00863B46" w:rsidP="00863B46">
            <w:pPr>
              <w:rPr>
                <w:rFonts w:ascii="Times New Roman" w:hAnsi="Times New Roman" w:cs="Times New Roman"/>
                <w:color w:val="000000"/>
                <w:sz w:val="20"/>
                <w:szCs w:val="20"/>
              </w:rPr>
            </w:pPr>
          </w:p>
        </w:tc>
        <w:tc>
          <w:tcPr>
            <w:tcW w:w="1313" w:type="dxa"/>
            <w:vMerge/>
            <w:tcBorders>
              <w:top w:val="nil"/>
              <w:left w:val="single" w:sz="4" w:space="0" w:color="auto"/>
              <w:bottom w:val="single" w:sz="4" w:space="0" w:color="000000"/>
              <w:right w:val="single" w:sz="4" w:space="0" w:color="auto"/>
            </w:tcBorders>
            <w:vAlign w:val="center"/>
            <w:hideMark/>
          </w:tcPr>
          <w:p w14:paraId="508E5AC3" w14:textId="77777777" w:rsidR="00863B46" w:rsidRPr="00A173F4" w:rsidRDefault="00863B46" w:rsidP="00863B46">
            <w:pPr>
              <w:rPr>
                <w:rFonts w:ascii="Times New Roman" w:hAnsi="Times New Roman" w:cs="Times New Roman"/>
                <w:color w:val="000000"/>
                <w:sz w:val="20"/>
                <w:szCs w:val="20"/>
              </w:rPr>
            </w:pPr>
          </w:p>
        </w:tc>
        <w:tc>
          <w:tcPr>
            <w:tcW w:w="2148" w:type="dxa"/>
            <w:tcBorders>
              <w:top w:val="nil"/>
              <w:left w:val="nil"/>
              <w:bottom w:val="single" w:sz="4" w:space="0" w:color="auto"/>
              <w:right w:val="single" w:sz="4" w:space="0" w:color="auto"/>
            </w:tcBorders>
            <w:shd w:val="clear" w:color="auto" w:fill="auto"/>
            <w:vAlign w:val="center"/>
            <w:hideMark/>
          </w:tcPr>
          <w:p w14:paraId="003CC2E3"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Мультизональная</w:t>
            </w:r>
          </w:p>
        </w:tc>
        <w:tc>
          <w:tcPr>
            <w:tcW w:w="1020" w:type="dxa"/>
            <w:tcBorders>
              <w:top w:val="nil"/>
              <w:left w:val="nil"/>
              <w:bottom w:val="single" w:sz="4" w:space="0" w:color="auto"/>
              <w:right w:val="single" w:sz="4" w:space="0" w:color="auto"/>
            </w:tcBorders>
            <w:shd w:val="clear" w:color="auto" w:fill="auto"/>
            <w:vAlign w:val="center"/>
            <w:hideMark/>
          </w:tcPr>
          <w:p w14:paraId="360D2774"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усл. ед.</w:t>
            </w:r>
          </w:p>
        </w:tc>
        <w:tc>
          <w:tcPr>
            <w:tcW w:w="967" w:type="dxa"/>
            <w:tcBorders>
              <w:top w:val="nil"/>
              <w:left w:val="nil"/>
              <w:bottom w:val="single" w:sz="4" w:space="0" w:color="auto"/>
              <w:right w:val="single" w:sz="4" w:space="0" w:color="auto"/>
            </w:tcBorders>
            <w:shd w:val="clear" w:color="auto" w:fill="auto"/>
            <w:vAlign w:val="center"/>
            <w:hideMark/>
          </w:tcPr>
          <w:p w14:paraId="31AF4E55"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c>
          <w:tcPr>
            <w:tcW w:w="967" w:type="dxa"/>
            <w:tcBorders>
              <w:top w:val="nil"/>
              <w:left w:val="nil"/>
              <w:bottom w:val="single" w:sz="4" w:space="0" w:color="auto"/>
              <w:right w:val="single" w:sz="4" w:space="0" w:color="auto"/>
            </w:tcBorders>
            <w:shd w:val="clear" w:color="auto" w:fill="auto"/>
            <w:vAlign w:val="center"/>
            <w:hideMark/>
          </w:tcPr>
          <w:p w14:paraId="2D5CD5CB"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r>
      <w:tr w:rsidR="00863B46" w:rsidRPr="00A173F4" w14:paraId="630546DB" w14:textId="77777777" w:rsidTr="00AA0055">
        <w:trPr>
          <w:trHeight w:val="290"/>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73ABAECC"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53</w:t>
            </w:r>
          </w:p>
        </w:tc>
        <w:tc>
          <w:tcPr>
            <w:tcW w:w="3549" w:type="dxa"/>
            <w:vMerge/>
            <w:tcBorders>
              <w:top w:val="nil"/>
              <w:left w:val="single" w:sz="4" w:space="0" w:color="auto"/>
              <w:bottom w:val="single" w:sz="4" w:space="0" w:color="000000"/>
              <w:right w:val="single" w:sz="4" w:space="0" w:color="auto"/>
            </w:tcBorders>
            <w:vAlign w:val="center"/>
            <w:hideMark/>
          </w:tcPr>
          <w:p w14:paraId="1C5DBD26" w14:textId="77777777" w:rsidR="00863B46" w:rsidRPr="00A173F4" w:rsidRDefault="00863B46" w:rsidP="00863B46">
            <w:pPr>
              <w:rPr>
                <w:rFonts w:ascii="Times New Roman" w:hAnsi="Times New Roman" w:cs="Times New Roman"/>
                <w:color w:val="000000"/>
                <w:sz w:val="20"/>
                <w:szCs w:val="20"/>
              </w:rPr>
            </w:pPr>
          </w:p>
        </w:tc>
        <w:tc>
          <w:tcPr>
            <w:tcW w:w="1313" w:type="dxa"/>
            <w:vMerge/>
            <w:tcBorders>
              <w:top w:val="nil"/>
              <w:left w:val="single" w:sz="4" w:space="0" w:color="auto"/>
              <w:bottom w:val="single" w:sz="4" w:space="0" w:color="000000"/>
              <w:right w:val="single" w:sz="4" w:space="0" w:color="auto"/>
            </w:tcBorders>
            <w:vAlign w:val="center"/>
            <w:hideMark/>
          </w:tcPr>
          <w:p w14:paraId="532E2A27" w14:textId="77777777" w:rsidR="00863B46" w:rsidRPr="00A173F4" w:rsidRDefault="00863B46" w:rsidP="00863B46">
            <w:pPr>
              <w:rPr>
                <w:rFonts w:ascii="Times New Roman" w:hAnsi="Times New Roman" w:cs="Times New Roman"/>
                <w:color w:val="000000"/>
                <w:sz w:val="20"/>
                <w:szCs w:val="20"/>
              </w:rPr>
            </w:pPr>
          </w:p>
        </w:tc>
        <w:tc>
          <w:tcPr>
            <w:tcW w:w="2148" w:type="dxa"/>
            <w:tcBorders>
              <w:top w:val="nil"/>
              <w:left w:val="nil"/>
              <w:bottom w:val="single" w:sz="4" w:space="0" w:color="auto"/>
              <w:right w:val="single" w:sz="4" w:space="0" w:color="auto"/>
            </w:tcBorders>
            <w:shd w:val="clear" w:color="auto" w:fill="auto"/>
            <w:vAlign w:val="center"/>
            <w:hideMark/>
          </w:tcPr>
          <w:p w14:paraId="2D1401B8"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Колонная</w:t>
            </w:r>
          </w:p>
        </w:tc>
        <w:tc>
          <w:tcPr>
            <w:tcW w:w="1020" w:type="dxa"/>
            <w:tcBorders>
              <w:top w:val="nil"/>
              <w:left w:val="nil"/>
              <w:bottom w:val="single" w:sz="4" w:space="0" w:color="auto"/>
              <w:right w:val="single" w:sz="4" w:space="0" w:color="auto"/>
            </w:tcBorders>
            <w:shd w:val="clear" w:color="auto" w:fill="auto"/>
            <w:vAlign w:val="center"/>
            <w:hideMark/>
          </w:tcPr>
          <w:p w14:paraId="7392CABB"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усл. ед.</w:t>
            </w:r>
          </w:p>
        </w:tc>
        <w:tc>
          <w:tcPr>
            <w:tcW w:w="967" w:type="dxa"/>
            <w:tcBorders>
              <w:top w:val="nil"/>
              <w:left w:val="nil"/>
              <w:bottom w:val="single" w:sz="4" w:space="0" w:color="auto"/>
              <w:right w:val="single" w:sz="4" w:space="0" w:color="auto"/>
            </w:tcBorders>
            <w:shd w:val="clear" w:color="auto" w:fill="auto"/>
            <w:vAlign w:val="center"/>
            <w:hideMark/>
          </w:tcPr>
          <w:p w14:paraId="61784E6F"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c>
          <w:tcPr>
            <w:tcW w:w="967" w:type="dxa"/>
            <w:tcBorders>
              <w:top w:val="nil"/>
              <w:left w:val="nil"/>
              <w:bottom w:val="single" w:sz="4" w:space="0" w:color="auto"/>
              <w:right w:val="single" w:sz="4" w:space="0" w:color="auto"/>
            </w:tcBorders>
            <w:shd w:val="clear" w:color="auto" w:fill="auto"/>
            <w:vAlign w:val="center"/>
            <w:hideMark/>
          </w:tcPr>
          <w:p w14:paraId="5F65E4BE"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r>
      <w:tr w:rsidR="00863B46" w:rsidRPr="00A173F4" w14:paraId="16FFFEB4" w14:textId="77777777" w:rsidTr="00AA0055">
        <w:trPr>
          <w:trHeight w:val="290"/>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5C7C26BC"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54</w:t>
            </w:r>
          </w:p>
        </w:tc>
        <w:tc>
          <w:tcPr>
            <w:tcW w:w="3549" w:type="dxa"/>
            <w:vMerge/>
            <w:tcBorders>
              <w:top w:val="nil"/>
              <w:left w:val="single" w:sz="4" w:space="0" w:color="auto"/>
              <w:bottom w:val="single" w:sz="4" w:space="0" w:color="000000"/>
              <w:right w:val="single" w:sz="4" w:space="0" w:color="auto"/>
            </w:tcBorders>
            <w:vAlign w:val="center"/>
            <w:hideMark/>
          </w:tcPr>
          <w:p w14:paraId="21E6D8B5" w14:textId="77777777" w:rsidR="00863B46" w:rsidRPr="00A173F4" w:rsidRDefault="00863B46" w:rsidP="00863B46">
            <w:pPr>
              <w:rPr>
                <w:rFonts w:ascii="Times New Roman" w:hAnsi="Times New Roman" w:cs="Times New Roman"/>
                <w:color w:val="000000"/>
                <w:sz w:val="20"/>
                <w:szCs w:val="20"/>
              </w:rPr>
            </w:pPr>
          </w:p>
        </w:tc>
        <w:tc>
          <w:tcPr>
            <w:tcW w:w="3461" w:type="dxa"/>
            <w:gridSpan w:val="2"/>
            <w:tcBorders>
              <w:top w:val="single" w:sz="4" w:space="0" w:color="auto"/>
              <w:left w:val="nil"/>
              <w:bottom w:val="single" w:sz="4" w:space="0" w:color="auto"/>
              <w:right w:val="single" w:sz="4" w:space="0" w:color="000000"/>
            </w:tcBorders>
            <w:shd w:val="clear" w:color="auto" w:fill="auto"/>
            <w:vAlign w:val="center"/>
            <w:hideMark/>
          </w:tcPr>
          <w:p w14:paraId="30146C80"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Кондиционеры уличных шкафов/ оконные кондиционеры</w:t>
            </w:r>
          </w:p>
        </w:tc>
        <w:tc>
          <w:tcPr>
            <w:tcW w:w="1020" w:type="dxa"/>
            <w:tcBorders>
              <w:top w:val="nil"/>
              <w:left w:val="nil"/>
              <w:bottom w:val="single" w:sz="4" w:space="0" w:color="auto"/>
              <w:right w:val="single" w:sz="4" w:space="0" w:color="auto"/>
            </w:tcBorders>
            <w:shd w:val="clear" w:color="auto" w:fill="auto"/>
            <w:vAlign w:val="center"/>
            <w:hideMark/>
          </w:tcPr>
          <w:p w14:paraId="1A932EB0"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усл. ед.</w:t>
            </w:r>
          </w:p>
        </w:tc>
        <w:tc>
          <w:tcPr>
            <w:tcW w:w="967" w:type="dxa"/>
            <w:tcBorders>
              <w:top w:val="nil"/>
              <w:left w:val="nil"/>
              <w:bottom w:val="single" w:sz="4" w:space="0" w:color="auto"/>
              <w:right w:val="single" w:sz="4" w:space="0" w:color="auto"/>
            </w:tcBorders>
            <w:shd w:val="clear" w:color="auto" w:fill="auto"/>
            <w:vAlign w:val="center"/>
            <w:hideMark/>
          </w:tcPr>
          <w:p w14:paraId="1B72D4A8"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c>
          <w:tcPr>
            <w:tcW w:w="967" w:type="dxa"/>
            <w:tcBorders>
              <w:top w:val="nil"/>
              <w:left w:val="nil"/>
              <w:bottom w:val="single" w:sz="4" w:space="0" w:color="auto"/>
              <w:right w:val="single" w:sz="4" w:space="0" w:color="auto"/>
            </w:tcBorders>
            <w:shd w:val="clear" w:color="auto" w:fill="auto"/>
            <w:vAlign w:val="center"/>
            <w:hideMark/>
          </w:tcPr>
          <w:p w14:paraId="1F54E5C8"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r>
      <w:tr w:rsidR="00863B46" w:rsidRPr="00A173F4" w14:paraId="37F4C683" w14:textId="77777777" w:rsidTr="00AA0055">
        <w:trPr>
          <w:trHeight w:val="290"/>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75DAF915"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55</w:t>
            </w:r>
          </w:p>
        </w:tc>
        <w:tc>
          <w:tcPr>
            <w:tcW w:w="3549" w:type="dxa"/>
            <w:vMerge w:val="restart"/>
            <w:tcBorders>
              <w:top w:val="nil"/>
              <w:left w:val="single" w:sz="4" w:space="0" w:color="auto"/>
              <w:bottom w:val="single" w:sz="4" w:space="0" w:color="000000"/>
              <w:right w:val="single" w:sz="4" w:space="0" w:color="auto"/>
            </w:tcBorders>
            <w:shd w:val="clear" w:color="auto" w:fill="auto"/>
            <w:vAlign w:val="center"/>
            <w:hideMark/>
          </w:tcPr>
          <w:p w14:paraId="6C929595"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Поиск утечки хладагента, за 1 место утечки (с помощью приборов или красителей).</w:t>
            </w:r>
          </w:p>
        </w:tc>
        <w:tc>
          <w:tcPr>
            <w:tcW w:w="1313" w:type="dxa"/>
            <w:vMerge w:val="restart"/>
            <w:tcBorders>
              <w:top w:val="nil"/>
              <w:left w:val="single" w:sz="4" w:space="0" w:color="auto"/>
              <w:bottom w:val="single" w:sz="4" w:space="0" w:color="000000"/>
              <w:right w:val="single" w:sz="4" w:space="0" w:color="auto"/>
            </w:tcBorders>
            <w:shd w:val="clear" w:color="auto" w:fill="auto"/>
            <w:vAlign w:val="center"/>
            <w:hideMark/>
          </w:tcPr>
          <w:p w14:paraId="4E81782E"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Сплит - система</w:t>
            </w:r>
          </w:p>
        </w:tc>
        <w:tc>
          <w:tcPr>
            <w:tcW w:w="2148" w:type="dxa"/>
            <w:tcBorders>
              <w:top w:val="nil"/>
              <w:left w:val="nil"/>
              <w:bottom w:val="single" w:sz="4" w:space="0" w:color="auto"/>
              <w:right w:val="single" w:sz="4" w:space="0" w:color="auto"/>
            </w:tcBorders>
            <w:shd w:val="clear" w:color="auto" w:fill="auto"/>
            <w:vAlign w:val="center"/>
            <w:hideMark/>
          </w:tcPr>
          <w:p w14:paraId="57EC4AB6"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Настенная/потолочная</w:t>
            </w:r>
          </w:p>
        </w:tc>
        <w:tc>
          <w:tcPr>
            <w:tcW w:w="1020" w:type="dxa"/>
            <w:tcBorders>
              <w:top w:val="nil"/>
              <w:left w:val="nil"/>
              <w:bottom w:val="single" w:sz="4" w:space="0" w:color="auto"/>
              <w:right w:val="single" w:sz="4" w:space="0" w:color="auto"/>
            </w:tcBorders>
            <w:shd w:val="clear" w:color="auto" w:fill="auto"/>
            <w:vAlign w:val="center"/>
            <w:hideMark/>
          </w:tcPr>
          <w:p w14:paraId="1EFB0555"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усл. ед.</w:t>
            </w:r>
          </w:p>
        </w:tc>
        <w:tc>
          <w:tcPr>
            <w:tcW w:w="967" w:type="dxa"/>
            <w:tcBorders>
              <w:top w:val="nil"/>
              <w:left w:val="nil"/>
              <w:bottom w:val="single" w:sz="4" w:space="0" w:color="auto"/>
              <w:right w:val="single" w:sz="4" w:space="0" w:color="auto"/>
            </w:tcBorders>
            <w:shd w:val="clear" w:color="auto" w:fill="auto"/>
            <w:vAlign w:val="center"/>
            <w:hideMark/>
          </w:tcPr>
          <w:p w14:paraId="1F083FDC"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c>
          <w:tcPr>
            <w:tcW w:w="967" w:type="dxa"/>
            <w:tcBorders>
              <w:top w:val="nil"/>
              <w:left w:val="nil"/>
              <w:bottom w:val="single" w:sz="4" w:space="0" w:color="auto"/>
              <w:right w:val="single" w:sz="4" w:space="0" w:color="auto"/>
            </w:tcBorders>
            <w:shd w:val="clear" w:color="auto" w:fill="auto"/>
            <w:vAlign w:val="center"/>
            <w:hideMark/>
          </w:tcPr>
          <w:p w14:paraId="1A869452"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r>
      <w:tr w:rsidR="00863B46" w:rsidRPr="00A173F4" w14:paraId="3814860A" w14:textId="77777777" w:rsidTr="00AA0055">
        <w:trPr>
          <w:trHeight w:val="290"/>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44705652"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56</w:t>
            </w:r>
          </w:p>
        </w:tc>
        <w:tc>
          <w:tcPr>
            <w:tcW w:w="3549" w:type="dxa"/>
            <w:vMerge/>
            <w:tcBorders>
              <w:top w:val="nil"/>
              <w:left w:val="single" w:sz="4" w:space="0" w:color="auto"/>
              <w:bottom w:val="single" w:sz="4" w:space="0" w:color="000000"/>
              <w:right w:val="single" w:sz="4" w:space="0" w:color="auto"/>
            </w:tcBorders>
            <w:vAlign w:val="center"/>
            <w:hideMark/>
          </w:tcPr>
          <w:p w14:paraId="24AC739D" w14:textId="77777777" w:rsidR="00863B46" w:rsidRPr="00A173F4" w:rsidRDefault="00863B46" w:rsidP="00863B46">
            <w:pPr>
              <w:rPr>
                <w:rFonts w:ascii="Times New Roman" w:hAnsi="Times New Roman" w:cs="Times New Roman"/>
                <w:color w:val="000000"/>
                <w:sz w:val="20"/>
                <w:szCs w:val="20"/>
              </w:rPr>
            </w:pPr>
          </w:p>
        </w:tc>
        <w:tc>
          <w:tcPr>
            <w:tcW w:w="1313" w:type="dxa"/>
            <w:vMerge/>
            <w:tcBorders>
              <w:top w:val="nil"/>
              <w:left w:val="single" w:sz="4" w:space="0" w:color="auto"/>
              <w:bottom w:val="single" w:sz="4" w:space="0" w:color="000000"/>
              <w:right w:val="single" w:sz="4" w:space="0" w:color="auto"/>
            </w:tcBorders>
            <w:vAlign w:val="center"/>
            <w:hideMark/>
          </w:tcPr>
          <w:p w14:paraId="06DC1020" w14:textId="77777777" w:rsidR="00863B46" w:rsidRPr="00A173F4" w:rsidRDefault="00863B46" w:rsidP="00863B46">
            <w:pPr>
              <w:rPr>
                <w:rFonts w:ascii="Times New Roman" w:hAnsi="Times New Roman" w:cs="Times New Roman"/>
                <w:color w:val="000000"/>
                <w:sz w:val="20"/>
                <w:szCs w:val="20"/>
              </w:rPr>
            </w:pPr>
          </w:p>
        </w:tc>
        <w:tc>
          <w:tcPr>
            <w:tcW w:w="2148" w:type="dxa"/>
            <w:tcBorders>
              <w:top w:val="nil"/>
              <w:left w:val="nil"/>
              <w:bottom w:val="single" w:sz="4" w:space="0" w:color="auto"/>
              <w:right w:val="single" w:sz="4" w:space="0" w:color="auto"/>
            </w:tcBorders>
            <w:shd w:val="clear" w:color="auto" w:fill="auto"/>
            <w:vAlign w:val="center"/>
            <w:hideMark/>
          </w:tcPr>
          <w:p w14:paraId="4363570B"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Канальная/кассетная</w:t>
            </w:r>
          </w:p>
        </w:tc>
        <w:tc>
          <w:tcPr>
            <w:tcW w:w="1020" w:type="dxa"/>
            <w:tcBorders>
              <w:top w:val="nil"/>
              <w:left w:val="nil"/>
              <w:bottom w:val="single" w:sz="4" w:space="0" w:color="auto"/>
              <w:right w:val="single" w:sz="4" w:space="0" w:color="auto"/>
            </w:tcBorders>
            <w:shd w:val="clear" w:color="auto" w:fill="auto"/>
            <w:vAlign w:val="center"/>
            <w:hideMark/>
          </w:tcPr>
          <w:p w14:paraId="550F1C68"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усл. ед.</w:t>
            </w:r>
          </w:p>
        </w:tc>
        <w:tc>
          <w:tcPr>
            <w:tcW w:w="967" w:type="dxa"/>
            <w:tcBorders>
              <w:top w:val="nil"/>
              <w:left w:val="nil"/>
              <w:bottom w:val="single" w:sz="4" w:space="0" w:color="auto"/>
              <w:right w:val="single" w:sz="4" w:space="0" w:color="auto"/>
            </w:tcBorders>
            <w:shd w:val="clear" w:color="auto" w:fill="auto"/>
            <w:vAlign w:val="center"/>
            <w:hideMark/>
          </w:tcPr>
          <w:p w14:paraId="3FC1B2B3"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c>
          <w:tcPr>
            <w:tcW w:w="967" w:type="dxa"/>
            <w:tcBorders>
              <w:top w:val="nil"/>
              <w:left w:val="nil"/>
              <w:bottom w:val="single" w:sz="4" w:space="0" w:color="auto"/>
              <w:right w:val="single" w:sz="4" w:space="0" w:color="auto"/>
            </w:tcBorders>
            <w:shd w:val="clear" w:color="auto" w:fill="auto"/>
            <w:vAlign w:val="center"/>
            <w:hideMark/>
          </w:tcPr>
          <w:p w14:paraId="04F14C9B"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r>
      <w:tr w:rsidR="00863B46" w:rsidRPr="00A173F4" w14:paraId="02F321F2" w14:textId="77777777" w:rsidTr="00AA0055">
        <w:trPr>
          <w:trHeight w:val="290"/>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0666FC29"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57</w:t>
            </w:r>
          </w:p>
        </w:tc>
        <w:tc>
          <w:tcPr>
            <w:tcW w:w="3549" w:type="dxa"/>
            <w:vMerge/>
            <w:tcBorders>
              <w:top w:val="nil"/>
              <w:left w:val="single" w:sz="4" w:space="0" w:color="auto"/>
              <w:bottom w:val="single" w:sz="4" w:space="0" w:color="000000"/>
              <w:right w:val="single" w:sz="4" w:space="0" w:color="auto"/>
            </w:tcBorders>
            <w:vAlign w:val="center"/>
            <w:hideMark/>
          </w:tcPr>
          <w:p w14:paraId="37E47228" w14:textId="77777777" w:rsidR="00863B46" w:rsidRPr="00A173F4" w:rsidRDefault="00863B46" w:rsidP="00863B46">
            <w:pPr>
              <w:rPr>
                <w:rFonts w:ascii="Times New Roman" w:hAnsi="Times New Roman" w:cs="Times New Roman"/>
                <w:color w:val="000000"/>
                <w:sz w:val="20"/>
                <w:szCs w:val="20"/>
              </w:rPr>
            </w:pPr>
          </w:p>
        </w:tc>
        <w:tc>
          <w:tcPr>
            <w:tcW w:w="1313" w:type="dxa"/>
            <w:vMerge/>
            <w:tcBorders>
              <w:top w:val="nil"/>
              <w:left w:val="single" w:sz="4" w:space="0" w:color="auto"/>
              <w:bottom w:val="single" w:sz="4" w:space="0" w:color="000000"/>
              <w:right w:val="single" w:sz="4" w:space="0" w:color="auto"/>
            </w:tcBorders>
            <w:vAlign w:val="center"/>
            <w:hideMark/>
          </w:tcPr>
          <w:p w14:paraId="51FC4A63" w14:textId="77777777" w:rsidR="00863B46" w:rsidRPr="00A173F4" w:rsidRDefault="00863B46" w:rsidP="00863B46">
            <w:pPr>
              <w:rPr>
                <w:rFonts w:ascii="Times New Roman" w:hAnsi="Times New Roman" w:cs="Times New Roman"/>
                <w:color w:val="000000"/>
                <w:sz w:val="20"/>
                <w:szCs w:val="20"/>
              </w:rPr>
            </w:pPr>
          </w:p>
        </w:tc>
        <w:tc>
          <w:tcPr>
            <w:tcW w:w="2148" w:type="dxa"/>
            <w:tcBorders>
              <w:top w:val="nil"/>
              <w:left w:val="nil"/>
              <w:bottom w:val="single" w:sz="4" w:space="0" w:color="auto"/>
              <w:right w:val="single" w:sz="4" w:space="0" w:color="auto"/>
            </w:tcBorders>
            <w:shd w:val="clear" w:color="auto" w:fill="auto"/>
            <w:vAlign w:val="center"/>
            <w:hideMark/>
          </w:tcPr>
          <w:p w14:paraId="56BE9A58"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Мультизональная</w:t>
            </w:r>
          </w:p>
        </w:tc>
        <w:tc>
          <w:tcPr>
            <w:tcW w:w="1020" w:type="dxa"/>
            <w:tcBorders>
              <w:top w:val="nil"/>
              <w:left w:val="nil"/>
              <w:bottom w:val="single" w:sz="4" w:space="0" w:color="auto"/>
              <w:right w:val="single" w:sz="4" w:space="0" w:color="auto"/>
            </w:tcBorders>
            <w:shd w:val="clear" w:color="auto" w:fill="auto"/>
            <w:vAlign w:val="center"/>
            <w:hideMark/>
          </w:tcPr>
          <w:p w14:paraId="69340EC3"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усл. ед.</w:t>
            </w:r>
          </w:p>
        </w:tc>
        <w:tc>
          <w:tcPr>
            <w:tcW w:w="967" w:type="dxa"/>
            <w:tcBorders>
              <w:top w:val="nil"/>
              <w:left w:val="nil"/>
              <w:bottom w:val="single" w:sz="4" w:space="0" w:color="auto"/>
              <w:right w:val="single" w:sz="4" w:space="0" w:color="auto"/>
            </w:tcBorders>
            <w:shd w:val="clear" w:color="auto" w:fill="auto"/>
            <w:vAlign w:val="center"/>
            <w:hideMark/>
          </w:tcPr>
          <w:p w14:paraId="0D274528"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c>
          <w:tcPr>
            <w:tcW w:w="967" w:type="dxa"/>
            <w:tcBorders>
              <w:top w:val="nil"/>
              <w:left w:val="nil"/>
              <w:bottom w:val="single" w:sz="4" w:space="0" w:color="auto"/>
              <w:right w:val="single" w:sz="4" w:space="0" w:color="auto"/>
            </w:tcBorders>
            <w:shd w:val="clear" w:color="auto" w:fill="auto"/>
            <w:vAlign w:val="center"/>
            <w:hideMark/>
          </w:tcPr>
          <w:p w14:paraId="3694BBBD"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r>
      <w:tr w:rsidR="00863B46" w:rsidRPr="00A173F4" w14:paraId="797A7ED0" w14:textId="77777777" w:rsidTr="00AA0055">
        <w:trPr>
          <w:trHeight w:val="290"/>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446A040D"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58</w:t>
            </w:r>
          </w:p>
        </w:tc>
        <w:tc>
          <w:tcPr>
            <w:tcW w:w="3549" w:type="dxa"/>
            <w:vMerge w:val="restart"/>
            <w:tcBorders>
              <w:top w:val="nil"/>
              <w:left w:val="single" w:sz="4" w:space="0" w:color="auto"/>
              <w:bottom w:val="single" w:sz="4" w:space="0" w:color="000000"/>
              <w:right w:val="single" w:sz="4" w:space="0" w:color="auto"/>
            </w:tcBorders>
            <w:shd w:val="clear" w:color="auto" w:fill="auto"/>
            <w:vAlign w:val="center"/>
            <w:hideMark/>
          </w:tcPr>
          <w:p w14:paraId="322A36F9"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Замена двух / трех / четырех ходового клапана</w:t>
            </w:r>
          </w:p>
        </w:tc>
        <w:tc>
          <w:tcPr>
            <w:tcW w:w="1313" w:type="dxa"/>
            <w:vMerge w:val="restart"/>
            <w:tcBorders>
              <w:top w:val="nil"/>
              <w:left w:val="single" w:sz="4" w:space="0" w:color="auto"/>
              <w:bottom w:val="single" w:sz="4" w:space="0" w:color="000000"/>
              <w:right w:val="single" w:sz="4" w:space="0" w:color="auto"/>
            </w:tcBorders>
            <w:shd w:val="clear" w:color="auto" w:fill="auto"/>
            <w:vAlign w:val="center"/>
            <w:hideMark/>
          </w:tcPr>
          <w:p w14:paraId="188BCD8B"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Сплит - система</w:t>
            </w:r>
          </w:p>
        </w:tc>
        <w:tc>
          <w:tcPr>
            <w:tcW w:w="2148" w:type="dxa"/>
            <w:tcBorders>
              <w:top w:val="nil"/>
              <w:left w:val="nil"/>
              <w:bottom w:val="single" w:sz="4" w:space="0" w:color="auto"/>
              <w:right w:val="single" w:sz="4" w:space="0" w:color="auto"/>
            </w:tcBorders>
            <w:shd w:val="clear" w:color="auto" w:fill="auto"/>
            <w:vAlign w:val="center"/>
            <w:hideMark/>
          </w:tcPr>
          <w:p w14:paraId="4659143A"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Настенная/потолочная</w:t>
            </w:r>
          </w:p>
        </w:tc>
        <w:tc>
          <w:tcPr>
            <w:tcW w:w="1020" w:type="dxa"/>
            <w:tcBorders>
              <w:top w:val="nil"/>
              <w:left w:val="nil"/>
              <w:bottom w:val="single" w:sz="4" w:space="0" w:color="auto"/>
              <w:right w:val="single" w:sz="4" w:space="0" w:color="auto"/>
            </w:tcBorders>
            <w:shd w:val="clear" w:color="auto" w:fill="auto"/>
            <w:vAlign w:val="center"/>
            <w:hideMark/>
          </w:tcPr>
          <w:p w14:paraId="6269E0E4"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усл. ед.</w:t>
            </w:r>
          </w:p>
        </w:tc>
        <w:tc>
          <w:tcPr>
            <w:tcW w:w="967" w:type="dxa"/>
            <w:tcBorders>
              <w:top w:val="nil"/>
              <w:left w:val="nil"/>
              <w:bottom w:val="single" w:sz="4" w:space="0" w:color="auto"/>
              <w:right w:val="single" w:sz="4" w:space="0" w:color="auto"/>
            </w:tcBorders>
            <w:shd w:val="clear" w:color="auto" w:fill="auto"/>
            <w:vAlign w:val="center"/>
            <w:hideMark/>
          </w:tcPr>
          <w:p w14:paraId="12E57348"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c>
          <w:tcPr>
            <w:tcW w:w="967" w:type="dxa"/>
            <w:tcBorders>
              <w:top w:val="nil"/>
              <w:left w:val="nil"/>
              <w:bottom w:val="single" w:sz="4" w:space="0" w:color="auto"/>
              <w:right w:val="single" w:sz="4" w:space="0" w:color="auto"/>
            </w:tcBorders>
            <w:shd w:val="clear" w:color="auto" w:fill="auto"/>
            <w:vAlign w:val="center"/>
            <w:hideMark/>
          </w:tcPr>
          <w:p w14:paraId="07844C94"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r>
      <w:tr w:rsidR="00863B46" w:rsidRPr="00A173F4" w14:paraId="7D67B53A" w14:textId="77777777" w:rsidTr="00AA0055">
        <w:trPr>
          <w:trHeight w:val="290"/>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6B5FE27A"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59</w:t>
            </w:r>
          </w:p>
        </w:tc>
        <w:tc>
          <w:tcPr>
            <w:tcW w:w="3549" w:type="dxa"/>
            <w:vMerge/>
            <w:tcBorders>
              <w:top w:val="nil"/>
              <w:left w:val="single" w:sz="4" w:space="0" w:color="auto"/>
              <w:bottom w:val="single" w:sz="4" w:space="0" w:color="000000"/>
              <w:right w:val="single" w:sz="4" w:space="0" w:color="auto"/>
            </w:tcBorders>
            <w:vAlign w:val="center"/>
            <w:hideMark/>
          </w:tcPr>
          <w:p w14:paraId="58805855" w14:textId="77777777" w:rsidR="00863B46" w:rsidRPr="00A173F4" w:rsidRDefault="00863B46" w:rsidP="00863B46">
            <w:pPr>
              <w:rPr>
                <w:rFonts w:ascii="Times New Roman" w:hAnsi="Times New Roman" w:cs="Times New Roman"/>
                <w:color w:val="000000"/>
                <w:sz w:val="20"/>
                <w:szCs w:val="20"/>
              </w:rPr>
            </w:pPr>
          </w:p>
        </w:tc>
        <w:tc>
          <w:tcPr>
            <w:tcW w:w="1313" w:type="dxa"/>
            <w:vMerge/>
            <w:tcBorders>
              <w:top w:val="nil"/>
              <w:left w:val="single" w:sz="4" w:space="0" w:color="auto"/>
              <w:bottom w:val="single" w:sz="4" w:space="0" w:color="000000"/>
              <w:right w:val="single" w:sz="4" w:space="0" w:color="auto"/>
            </w:tcBorders>
            <w:vAlign w:val="center"/>
            <w:hideMark/>
          </w:tcPr>
          <w:p w14:paraId="4EC99204" w14:textId="77777777" w:rsidR="00863B46" w:rsidRPr="00A173F4" w:rsidRDefault="00863B46" w:rsidP="00863B46">
            <w:pPr>
              <w:rPr>
                <w:rFonts w:ascii="Times New Roman" w:hAnsi="Times New Roman" w:cs="Times New Roman"/>
                <w:color w:val="000000"/>
                <w:sz w:val="20"/>
                <w:szCs w:val="20"/>
              </w:rPr>
            </w:pPr>
          </w:p>
        </w:tc>
        <w:tc>
          <w:tcPr>
            <w:tcW w:w="2148" w:type="dxa"/>
            <w:tcBorders>
              <w:top w:val="nil"/>
              <w:left w:val="nil"/>
              <w:bottom w:val="single" w:sz="4" w:space="0" w:color="auto"/>
              <w:right w:val="single" w:sz="4" w:space="0" w:color="auto"/>
            </w:tcBorders>
            <w:shd w:val="clear" w:color="auto" w:fill="auto"/>
            <w:vAlign w:val="center"/>
            <w:hideMark/>
          </w:tcPr>
          <w:p w14:paraId="25F374D4"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Канальная/кассетная</w:t>
            </w:r>
          </w:p>
        </w:tc>
        <w:tc>
          <w:tcPr>
            <w:tcW w:w="1020" w:type="dxa"/>
            <w:tcBorders>
              <w:top w:val="nil"/>
              <w:left w:val="nil"/>
              <w:bottom w:val="single" w:sz="4" w:space="0" w:color="auto"/>
              <w:right w:val="single" w:sz="4" w:space="0" w:color="auto"/>
            </w:tcBorders>
            <w:shd w:val="clear" w:color="auto" w:fill="auto"/>
            <w:vAlign w:val="center"/>
            <w:hideMark/>
          </w:tcPr>
          <w:p w14:paraId="07D5A689"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усл. ед.</w:t>
            </w:r>
          </w:p>
        </w:tc>
        <w:tc>
          <w:tcPr>
            <w:tcW w:w="967" w:type="dxa"/>
            <w:tcBorders>
              <w:top w:val="nil"/>
              <w:left w:val="nil"/>
              <w:bottom w:val="single" w:sz="4" w:space="0" w:color="auto"/>
              <w:right w:val="single" w:sz="4" w:space="0" w:color="auto"/>
            </w:tcBorders>
            <w:shd w:val="clear" w:color="auto" w:fill="auto"/>
            <w:vAlign w:val="center"/>
            <w:hideMark/>
          </w:tcPr>
          <w:p w14:paraId="2A628E1E"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c>
          <w:tcPr>
            <w:tcW w:w="967" w:type="dxa"/>
            <w:tcBorders>
              <w:top w:val="nil"/>
              <w:left w:val="nil"/>
              <w:bottom w:val="single" w:sz="4" w:space="0" w:color="auto"/>
              <w:right w:val="single" w:sz="4" w:space="0" w:color="auto"/>
            </w:tcBorders>
            <w:shd w:val="clear" w:color="auto" w:fill="auto"/>
            <w:vAlign w:val="center"/>
            <w:hideMark/>
          </w:tcPr>
          <w:p w14:paraId="21F2DF28"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r>
      <w:tr w:rsidR="00863B46" w:rsidRPr="00A173F4" w14:paraId="3CDABC3B" w14:textId="77777777" w:rsidTr="00AA0055">
        <w:trPr>
          <w:trHeight w:val="290"/>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0EA07F04"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60</w:t>
            </w:r>
          </w:p>
        </w:tc>
        <w:tc>
          <w:tcPr>
            <w:tcW w:w="3549" w:type="dxa"/>
            <w:vMerge/>
            <w:tcBorders>
              <w:top w:val="nil"/>
              <w:left w:val="single" w:sz="4" w:space="0" w:color="auto"/>
              <w:bottom w:val="single" w:sz="4" w:space="0" w:color="000000"/>
              <w:right w:val="single" w:sz="4" w:space="0" w:color="auto"/>
            </w:tcBorders>
            <w:vAlign w:val="center"/>
            <w:hideMark/>
          </w:tcPr>
          <w:p w14:paraId="3E356331" w14:textId="77777777" w:rsidR="00863B46" w:rsidRPr="00A173F4" w:rsidRDefault="00863B46" w:rsidP="00863B46">
            <w:pPr>
              <w:rPr>
                <w:rFonts w:ascii="Times New Roman" w:hAnsi="Times New Roman" w:cs="Times New Roman"/>
                <w:color w:val="000000"/>
                <w:sz w:val="20"/>
                <w:szCs w:val="20"/>
              </w:rPr>
            </w:pPr>
          </w:p>
        </w:tc>
        <w:tc>
          <w:tcPr>
            <w:tcW w:w="1313" w:type="dxa"/>
            <w:vMerge/>
            <w:tcBorders>
              <w:top w:val="nil"/>
              <w:left w:val="single" w:sz="4" w:space="0" w:color="auto"/>
              <w:bottom w:val="single" w:sz="4" w:space="0" w:color="000000"/>
              <w:right w:val="single" w:sz="4" w:space="0" w:color="auto"/>
            </w:tcBorders>
            <w:vAlign w:val="center"/>
            <w:hideMark/>
          </w:tcPr>
          <w:p w14:paraId="212B251F" w14:textId="77777777" w:rsidR="00863B46" w:rsidRPr="00A173F4" w:rsidRDefault="00863B46" w:rsidP="00863B46">
            <w:pPr>
              <w:rPr>
                <w:rFonts w:ascii="Times New Roman" w:hAnsi="Times New Roman" w:cs="Times New Roman"/>
                <w:color w:val="000000"/>
                <w:sz w:val="20"/>
                <w:szCs w:val="20"/>
              </w:rPr>
            </w:pPr>
          </w:p>
        </w:tc>
        <w:tc>
          <w:tcPr>
            <w:tcW w:w="2148" w:type="dxa"/>
            <w:tcBorders>
              <w:top w:val="nil"/>
              <w:left w:val="nil"/>
              <w:bottom w:val="single" w:sz="4" w:space="0" w:color="auto"/>
              <w:right w:val="single" w:sz="4" w:space="0" w:color="auto"/>
            </w:tcBorders>
            <w:shd w:val="clear" w:color="auto" w:fill="auto"/>
            <w:vAlign w:val="center"/>
            <w:hideMark/>
          </w:tcPr>
          <w:p w14:paraId="0F3BD355"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Мультизональная</w:t>
            </w:r>
          </w:p>
        </w:tc>
        <w:tc>
          <w:tcPr>
            <w:tcW w:w="1020" w:type="dxa"/>
            <w:tcBorders>
              <w:top w:val="nil"/>
              <w:left w:val="nil"/>
              <w:bottom w:val="single" w:sz="4" w:space="0" w:color="auto"/>
              <w:right w:val="single" w:sz="4" w:space="0" w:color="auto"/>
            </w:tcBorders>
            <w:shd w:val="clear" w:color="auto" w:fill="auto"/>
            <w:vAlign w:val="center"/>
            <w:hideMark/>
          </w:tcPr>
          <w:p w14:paraId="052718C8"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усл. ед.</w:t>
            </w:r>
          </w:p>
        </w:tc>
        <w:tc>
          <w:tcPr>
            <w:tcW w:w="967" w:type="dxa"/>
            <w:tcBorders>
              <w:top w:val="nil"/>
              <w:left w:val="nil"/>
              <w:bottom w:val="single" w:sz="4" w:space="0" w:color="auto"/>
              <w:right w:val="single" w:sz="4" w:space="0" w:color="auto"/>
            </w:tcBorders>
            <w:shd w:val="clear" w:color="auto" w:fill="auto"/>
            <w:vAlign w:val="center"/>
            <w:hideMark/>
          </w:tcPr>
          <w:p w14:paraId="47EE6D46"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c>
          <w:tcPr>
            <w:tcW w:w="967" w:type="dxa"/>
            <w:tcBorders>
              <w:top w:val="nil"/>
              <w:left w:val="nil"/>
              <w:bottom w:val="single" w:sz="4" w:space="0" w:color="auto"/>
              <w:right w:val="single" w:sz="4" w:space="0" w:color="auto"/>
            </w:tcBorders>
            <w:shd w:val="clear" w:color="auto" w:fill="auto"/>
            <w:vAlign w:val="center"/>
            <w:hideMark/>
          </w:tcPr>
          <w:p w14:paraId="20E2EE3F"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r>
      <w:tr w:rsidR="00863B46" w:rsidRPr="00A173F4" w14:paraId="171F0D89" w14:textId="77777777" w:rsidTr="00AA0055">
        <w:trPr>
          <w:trHeight w:val="290"/>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2E73F901"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61</w:t>
            </w:r>
          </w:p>
        </w:tc>
        <w:tc>
          <w:tcPr>
            <w:tcW w:w="3549" w:type="dxa"/>
            <w:vMerge/>
            <w:tcBorders>
              <w:top w:val="nil"/>
              <w:left w:val="single" w:sz="4" w:space="0" w:color="auto"/>
              <w:bottom w:val="single" w:sz="4" w:space="0" w:color="000000"/>
              <w:right w:val="single" w:sz="4" w:space="0" w:color="auto"/>
            </w:tcBorders>
            <w:vAlign w:val="center"/>
            <w:hideMark/>
          </w:tcPr>
          <w:p w14:paraId="32245F79" w14:textId="77777777" w:rsidR="00863B46" w:rsidRPr="00A173F4" w:rsidRDefault="00863B46" w:rsidP="00863B46">
            <w:pPr>
              <w:rPr>
                <w:rFonts w:ascii="Times New Roman" w:hAnsi="Times New Roman" w:cs="Times New Roman"/>
                <w:color w:val="000000"/>
                <w:sz w:val="20"/>
                <w:szCs w:val="20"/>
              </w:rPr>
            </w:pPr>
          </w:p>
        </w:tc>
        <w:tc>
          <w:tcPr>
            <w:tcW w:w="1313" w:type="dxa"/>
            <w:vMerge/>
            <w:tcBorders>
              <w:top w:val="nil"/>
              <w:left w:val="single" w:sz="4" w:space="0" w:color="auto"/>
              <w:bottom w:val="single" w:sz="4" w:space="0" w:color="000000"/>
              <w:right w:val="single" w:sz="4" w:space="0" w:color="auto"/>
            </w:tcBorders>
            <w:vAlign w:val="center"/>
            <w:hideMark/>
          </w:tcPr>
          <w:p w14:paraId="386F8311" w14:textId="77777777" w:rsidR="00863B46" w:rsidRPr="00A173F4" w:rsidRDefault="00863B46" w:rsidP="00863B46">
            <w:pPr>
              <w:rPr>
                <w:rFonts w:ascii="Times New Roman" w:hAnsi="Times New Roman" w:cs="Times New Roman"/>
                <w:color w:val="000000"/>
                <w:sz w:val="20"/>
                <w:szCs w:val="20"/>
              </w:rPr>
            </w:pPr>
          </w:p>
        </w:tc>
        <w:tc>
          <w:tcPr>
            <w:tcW w:w="2148" w:type="dxa"/>
            <w:tcBorders>
              <w:top w:val="nil"/>
              <w:left w:val="nil"/>
              <w:bottom w:val="single" w:sz="4" w:space="0" w:color="auto"/>
              <w:right w:val="single" w:sz="4" w:space="0" w:color="auto"/>
            </w:tcBorders>
            <w:shd w:val="clear" w:color="auto" w:fill="auto"/>
            <w:vAlign w:val="center"/>
            <w:hideMark/>
          </w:tcPr>
          <w:p w14:paraId="29040269"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Колонная</w:t>
            </w:r>
          </w:p>
        </w:tc>
        <w:tc>
          <w:tcPr>
            <w:tcW w:w="1020" w:type="dxa"/>
            <w:tcBorders>
              <w:top w:val="nil"/>
              <w:left w:val="nil"/>
              <w:bottom w:val="single" w:sz="4" w:space="0" w:color="auto"/>
              <w:right w:val="single" w:sz="4" w:space="0" w:color="auto"/>
            </w:tcBorders>
            <w:shd w:val="clear" w:color="auto" w:fill="auto"/>
            <w:vAlign w:val="center"/>
            <w:hideMark/>
          </w:tcPr>
          <w:p w14:paraId="19DD4AD1"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усл. ед.</w:t>
            </w:r>
          </w:p>
        </w:tc>
        <w:tc>
          <w:tcPr>
            <w:tcW w:w="967" w:type="dxa"/>
            <w:tcBorders>
              <w:top w:val="nil"/>
              <w:left w:val="nil"/>
              <w:bottom w:val="single" w:sz="4" w:space="0" w:color="auto"/>
              <w:right w:val="single" w:sz="4" w:space="0" w:color="auto"/>
            </w:tcBorders>
            <w:shd w:val="clear" w:color="auto" w:fill="auto"/>
            <w:vAlign w:val="center"/>
            <w:hideMark/>
          </w:tcPr>
          <w:p w14:paraId="598BF124"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c>
          <w:tcPr>
            <w:tcW w:w="967" w:type="dxa"/>
            <w:tcBorders>
              <w:top w:val="nil"/>
              <w:left w:val="nil"/>
              <w:bottom w:val="single" w:sz="4" w:space="0" w:color="auto"/>
              <w:right w:val="single" w:sz="4" w:space="0" w:color="auto"/>
            </w:tcBorders>
            <w:shd w:val="clear" w:color="auto" w:fill="auto"/>
            <w:vAlign w:val="center"/>
            <w:hideMark/>
          </w:tcPr>
          <w:p w14:paraId="68AEDB46"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r>
      <w:tr w:rsidR="00863B46" w:rsidRPr="00A173F4" w14:paraId="1C1E4FC6" w14:textId="77777777" w:rsidTr="00AA0055">
        <w:trPr>
          <w:trHeight w:val="290"/>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1D56F2F9"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62</w:t>
            </w:r>
          </w:p>
        </w:tc>
        <w:tc>
          <w:tcPr>
            <w:tcW w:w="3549" w:type="dxa"/>
            <w:vMerge/>
            <w:tcBorders>
              <w:top w:val="nil"/>
              <w:left w:val="single" w:sz="4" w:space="0" w:color="auto"/>
              <w:bottom w:val="single" w:sz="4" w:space="0" w:color="000000"/>
              <w:right w:val="single" w:sz="4" w:space="0" w:color="auto"/>
            </w:tcBorders>
            <w:vAlign w:val="center"/>
            <w:hideMark/>
          </w:tcPr>
          <w:p w14:paraId="2BB408C2" w14:textId="77777777" w:rsidR="00863B46" w:rsidRPr="00A173F4" w:rsidRDefault="00863B46" w:rsidP="00863B46">
            <w:pPr>
              <w:rPr>
                <w:rFonts w:ascii="Times New Roman" w:hAnsi="Times New Roman" w:cs="Times New Roman"/>
                <w:color w:val="000000"/>
                <w:sz w:val="20"/>
                <w:szCs w:val="20"/>
              </w:rPr>
            </w:pPr>
          </w:p>
        </w:tc>
        <w:tc>
          <w:tcPr>
            <w:tcW w:w="3461" w:type="dxa"/>
            <w:gridSpan w:val="2"/>
            <w:tcBorders>
              <w:top w:val="single" w:sz="4" w:space="0" w:color="auto"/>
              <w:left w:val="nil"/>
              <w:bottom w:val="single" w:sz="4" w:space="0" w:color="auto"/>
              <w:right w:val="single" w:sz="4" w:space="0" w:color="000000"/>
            </w:tcBorders>
            <w:shd w:val="clear" w:color="auto" w:fill="auto"/>
            <w:vAlign w:val="center"/>
            <w:hideMark/>
          </w:tcPr>
          <w:p w14:paraId="34C0CD33"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Кондиционеры уличных шкафов/ оконные кондиционеры</w:t>
            </w:r>
          </w:p>
        </w:tc>
        <w:tc>
          <w:tcPr>
            <w:tcW w:w="1020" w:type="dxa"/>
            <w:tcBorders>
              <w:top w:val="nil"/>
              <w:left w:val="nil"/>
              <w:bottom w:val="single" w:sz="4" w:space="0" w:color="auto"/>
              <w:right w:val="single" w:sz="4" w:space="0" w:color="auto"/>
            </w:tcBorders>
            <w:shd w:val="clear" w:color="auto" w:fill="auto"/>
            <w:vAlign w:val="center"/>
            <w:hideMark/>
          </w:tcPr>
          <w:p w14:paraId="638CE562"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усл. ед.</w:t>
            </w:r>
          </w:p>
        </w:tc>
        <w:tc>
          <w:tcPr>
            <w:tcW w:w="967" w:type="dxa"/>
            <w:tcBorders>
              <w:top w:val="nil"/>
              <w:left w:val="nil"/>
              <w:bottom w:val="single" w:sz="4" w:space="0" w:color="auto"/>
              <w:right w:val="single" w:sz="4" w:space="0" w:color="auto"/>
            </w:tcBorders>
            <w:shd w:val="clear" w:color="auto" w:fill="auto"/>
            <w:vAlign w:val="center"/>
            <w:hideMark/>
          </w:tcPr>
          <w:p w14:paraId="2F48C1DC"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c>
          <w:tcPr>
            <w:tcW w:w="967" w:type="dxa"/>
            <w:tcBorders>
              <w:top w:val="nil"/>
              <w:left w:val="nil"/>
              <w:bottom w:val="single" w:sz="4" w:space="0" w:color="auto"/>
              <w:right w:val="single" w:sz="4" w:space="0" w:color="auto"/>
            </w:tcBorders>
            <w:shd w:val="clear" w:color="auto" w:fill="auto"/>
            <w:vAlign w:val="center"/>
            <w:hideMark/>
          </w:tcPr>
          <w:p w14:paraId="1541E5EC"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r>
      <w:tr w:rsidR="00863B46" w:rsidRPr="00A173F4" w14:paraId="6D6471DD" w14:textId="77777777" w:rsidTr="00AA0055">
        <w:trPr>
          <w:trHeight w:val="290"/>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51E72BE1"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63</w:t>
            </w:r>
          </w:p>
        </w:tc>
        <w:tc>
          <w:tcPr>
            <w:tcW w:w="3549" w:type="dxa"/>
            <w:vMerge w:val="restart"/>
            <w:tcBorders>
              <w:top w:val="nil"/>
              <w:left w:val="single" w:sz="4" w:space="0" w:color="auto"/>
              <w:bottom w:val="single" w:sz="4" w:space="0" w:color="000000"/>
              <w:right w:val="single" w:sz="4" w:space="0" w:color="auto"/>
            </w:tcBorders>
            <w:shd w:val="clear" w:color="auto" w:fill="auto"/>
            <w:vAlign w:val="center"/>
            <w:hideMark/>
          </w:tcPr>
          <w:p w14:paraId="2C8B457C"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Замена испарителя холодильного контура</w:t>
            </w:r>
          </w:p>
        </w:tc>
        <w:tc>
          <w:tcPr>
            <w:tcW w:w="1313" w:type="dxa"/>
            <w:vMerge w:val="restart"/>
            <w:tcBorders>
              <w:top w:val="nil"/>
              <w:left w:val="single" w:sz="4" w:space="0" w:color="auto"/>
              <w:bottom w:val="single" w:sz="4" w:space="0" w:color="000000"/>
              <w:right w:val="single" w:sz="4" w:space="0" w:color="auto"/>
            </w:tcBorders>
            <w:shd w:val="clear" w:color="auto" w:fill="auto"/>
            <w:vAlign w:val="center"/>
            <w:hideMark/>
          </w:tcPr>
          <w:p w14:paraId="75F56B5A"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Сплит - система</w:t>
            </w:r>
          </w:p>
        </w:tc>
        <w:tc>
          <w:tcPr>
            <w:tcW w:w="2148" w:type="dxa"/>
            <w:tcBorders>
              <w:top w:val="nil"/>
              <w:left w:val="nil"/>
              <w:bottom w:val="single" w:sz="4" w:space="0" w:color="auto"/>
              <w:right w:val="single" w:sz="4" w:space="0" w:color="auto"/>
            </w:tcBorders>
            <w:shd w:val="clear" w:color="auto" w:fill="auto"/>
            <w:vAlign w:val="center"/>
            <w:hideMark/>
          </w:tcPr>
          <w:p w14:paraId="63245C92"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Настенная/потолочная</w:t>
            </w:r>
          </w:p>
        </w:tc>
        <w:tc>
          <w:tcPr>
            <w:tcW w:w="1020" w:type="dxa"/>
            <w:tcBorders>
              <w:top w:val="nil"/>
              <w:left w:val="nil"/>
              <w:bottom w:val="single" w:sz="4" w:space="0" w:color="auto"/>
              <w:right w:val="single" w:sz="4" w:space="0" w:color="auto"/>
            </w:tcBorders>
            <w:shd w:val="clear" w:color="auto" w:fill="auto"/>
            <w:vAlign w:val="center"/>
            <w:hideMark/>
          </w:tcPr>
          <w:p w14:paraId="05003711"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усл. ед.</w:t>
            </w:r>
          </w:p>
        </w:tc>
        <w:tc>
          <w:tcPr>
            <w:tcW w:w="967" w:type="dxa"/>
            <w:tcBorders>
              <w:top w:val="nil"/>
              <w:left w:val="nil"/>
              <w:bottom w:val="single" w:sz="4" w:space="0" w:color="auto"/>
              <w:right w:val="single" w:sz="4" w:space="0" w:color="auto"/>
            </w:tcBorders>
            <w:shd w:val="clear" w:color="auto" w:fill="auto"/>
            <w:vAlign w:val="center"/>
            <w:hideMark/>
          </w:tcPr>
          <w:p w14:paraId="744D3B79"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c>
          <w:tcPr>
            <w:tcW w:w="967" w:type="dxa"/>
            <w:tcBorders>
              <w:top w:val="nil"/>
              <w:left w:val="nil"/>
              <w:bottom w:val="single" w:sz="4" w:space="0" w:color="auto"/>
              <w:right w:val="single" w:sz="4" w:space="0" w:color="auto"/>
            </w:tcBorders>
            <w:shd w:val="clear" w:color="auto" w:fill="auto"/>
            <w:vAlign w:val="center"/>
            <w:hideMark/>
          </w:tcPr>
          <w:p w14:paraId="51EF88EB"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r>
      <w:tr w:rsidR="00863B46" w:rsidRPr="00A173F4" w14:paraId="5AB69732" w14:textId="77777777" w:rsidTr="00AA0055">
        <w:trPr>
          <w:trHeight w:val="290"/>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41712AF7"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64</w:t>
            </w:r>
          </w:p>
        </w:tc>
        <w:tc>
          <w:tcPr>
            <w:tcW w:w="3549" w:type="dxa"/>
            <w:vMerge/>
            <w:tcBorders>
              <w:top w:val="nil"/>
              <w:left w:val="single" w:sz="4" w:space="0" w:color="auto"/>
              <w:bottom w:val="single" w:sz="4" w:space="0" w:color="000000"/>
              <w:right w:val="single" w:sz="4" w:space="0" w:color="auto"/>
            </w:tcBorders>
            <w:vAlign w:val="center"/>
            <w:hideMark/>
          </w:tcPr>
          <w:p w14:paraId="2D8A0CFD" w14:textId="77777777" w:rsidR="00863B46" w:rsidRPr="00A173F4" w:rsidRDefault="00863B46" w:rsidP="00863B46">
            <w:pPr>
              <w:rPr>
                <w:rFonts w:ascii="Times New Roman" w:hAnsi="Times New Roman" w:cs="Times New Roman"/>
                <w:color w:val="000000"/>
                <w:sz w:val="20"/>
                <w:szCs w:val="20"/>
              </w:rPr>
            </w:pPr>
          </w:p>
        </w:tc>
        <w:tc>
          <w:tcPr>
            <w:tcW w:w="1313" w:type="dxa"/>
            <w:vMerge/>
            <w:tcBorders>
              <w:top w:val="nil"/>
              <w:left w:val="single" w:sz="4" w:space="0" w:color="auto"/>
              <w:bottom w:val="single" w:sz="4" w:space="0" w:color="000000"/>
              <w:right w:val="single" w:sz="4" w:space="0" w:color="auto"/>
            </w:tcBorders>
            <w:vAlign w:val="center"/>
            <w:hideMark/>
          </w:tcPr>
          <w:p w14:paraId="242115C9" w14:textId="77777777" w:rsidR="00863B46" w:rsidRPr="00A173F4" w:rsidRDefault="00863B46" w:rsidP="00863B46">
            <w:pPr>
              <w:rPr>
                <w:rFonts w:ascii="Times New Roman" w:hAnsi="Times New Roman" w:cs="Times New Roman"/>
                <w:color w:val="000000"/>
                <w:sz w:val="20"/>
                <w:szCs w:val="20"/>
              </w:rPr>
            </w:pPr>
          </w:p>
        </w:tc>
        <w:tc>
          <w:tcPr>
            <w:tcW w:w="2148" w:type="dxa"/>
            <w:tcBorders>
              <w:top w:val="nil"/>
              <w:left w:val="nil"/>
              <w:bottom w:val="single" w:sz="4" w:space="0" w:color="auto"/>
              <w:right w:val="single" w:sz="4" w:space="0" w:color="auto"/>
            </w:tcBorders>
            <w:shd w:val="clear" w:color="auto" w:fill="auto"/>
            <w:vAlign w:val="center"/>
            <w:hideMark/>
          </w:tcPr>
          <w:p w14:paraId="244D8BA0"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Канальная/кассетная</w:t>
            </w:r>
          </w:p>
        </w:tc>
        <w:tc>
          <w:tcPr>
            <w:tcW w:w="1020" w:type="dxa"/>
            <w:tcBorders>
              <w:top w:val="nil"/>
              <w:left w:val="nil"/>
              <w:bottom w:val="single" w:sz="4" w:space="0" w:color="auto"/>
              <w:right w:val="single" w:sz="4" w:space="0" w:color="auto"/>
            </w:tcBorders>
            <w:shd w:val="clear" w:color="auto" w:fill="auto"/>
            <w:vAlign w:val="center"/>
            <w:hideMark/>
          </w:tcPr>
          <w:p w14:paraId="4DF2372A"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усл. ед.</w:t>
            </w:r>
          </w:p>
        </w:tc>
        <w:tc>
          <w:tcPr>
            <w:tcW w:w="967" w:type="dxa"/>
            <w:tcBorders>
              <w:top w:val="nil"/>
              <w:left w:val="nil"/>
              <w:bottom w:val="single" w:sz="4" w:space="0" w:color="auto"/>
              <w:right w:val="single" w:sz="4" w:space="0" w:color="auto"/>
            </w:tcBorders>
            <w:shd w:val="clear" w:color="auto" w:fill="auto"/>
            <w:vAlign w:val="center"/>
            <w:hideMark/>
          </w:tcPr>
          <w:p w14:paraId="603B2F61"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c>
          <w:tcPr>
            <w:tcW w:w="967" w:type="dxa"/>
            <w:tcBorders>
              <w:top w:val="nil"/>
              <w:left w:val="nil"/>
              <w:bottom w:val="single" w:sz="4" w:space="0" w:color="auto"/>
              <w:right w:val="single" w:sz="4" w:space="0" w:color="auto"/>
            </w:tcBorders>
            <w:shd w:val="clear" w:color="auto" w:fill="auto"/>
            <w:vAlign w:val="center"/>
            <w:hideMark/>
          </w:tcPr>
          <w:p w14:paraId="5995965F"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r>
      <w:tr w:rsidR="00863B46" w:rsidRPr="00A173F4" w14:paraId="1F1E1D7F" w14:textId="77777777" w:rsidTr="00AA0055">
        <w:trPr>
          <w:trHeight w:val="290"/>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29D34D74"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65</w:t>
            </w:r>
          </w:p>
        </w:tc>
        <w:tc>
          <w:tcPr>
            <w:tcW w:w="3549" w:type="dxa"/>
            <w:vMerge/>
            <w:tcBorders>
              <w:top w:val="nil"/>
              <w:left w:val="single" w:sz="4" w:space="0" w:color="auto"/>
              <w:bottom w:val="single" w:sz="4" w:space="0" w:color="000000"/>
              <w:right w:val="single" w:sz="4" w:space="0" w:color="auto"/>
            </w:tcBorders>
            <w:vAlign w:val="center"/>
            <w:hideMark/>
          </w:tcPr>
          <w:p w14:paraId="2A4F3162" w14:textId="77777777" w:rsidR="00863B46" w:rsidRPr="00A173F4" w:rsidRDefault="00863B46" w:rsidP="00863B46">
            <w:pPr>
              <w:rPr>
                <w:rFonts w:ascii="Times New Roman" w:hAnsi="Times New Roman" w:cs="Times New Roman"/>
                <w:color w:val="000000"/>
                <w:sz w:val="20"/>
                <w:szCs w:val="20"/>
              </w:rPr>
            </w:pPr>
          </w:p>
        </w:tc>
        <w:tc>
          <w:tcPr>
            <w:tcW w:w="1313" w:type="dxa"/>
            <w:vMerge/>
            <w:tcBorders>
              <w:top w:val="nil"/>
              <w:left w:val="single" w:sz="4" w:space="0" w:color="auto"/>
              <w:bottom w:val="single" w:sz="4" w:space="0" w:color="000000"/>
              <w:right w:val="single" w:sz="4" w:space="0" w:color="auto"/>
            </w:tcBorders>
            <w:vAlign w:val="center"/>
            <w:hideMark/>
          </w:tcPr>
          <w:p w14:paraId="3B265910" w14:textId="77777777" w:rsidR="00863B46" w:rsidRPr="00A173F4" w:rsidRDefault="00863B46" w:rsidP="00863B46">
            <w:pPr>
              <w:rPr>
                <w:rFonts w:ascii="Times New Roman" w:hAnsi="Times New Roman" w:cs="Times New Roman"/>
                <w:color w:val="000000"/>
                <w:sz w:val="20"/>
                <w:szCs w:val="20"/>
              </w:rPr>
            </w:pPr>
          </w:p>
        </w:tc>
        <w:tc>
          <w:tcPr>
            <w:tcW w:w="2148" w:type="dxa"/>
            <w:tcBorders>
              <w:top w:val="nil"/>
              <w:left w:val="nil"/>
              <w:bottom w:val="single" w:sz="4" w:space="0" w:color="auto"/>
              <w:right w:val="single" w:sz="4" w:space="0" w:color="auto"/>
            </w:tcBorders>
            <w:shd w:val="clear" w:color="auto" w:fill="auto"/>
            <w:vAlign w:val="center"/>
            <w:hideMark/>
          </w:tcPr>
          <w:p w14:paraId="49339A32"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Мультизональная</w:t>
            </w:r>
          </w:p>
        </w:tc>
        <w:tc>
          <w:tcPr>
            <w:tcW w:w="1020" w:type="dxa"/>
            <w:tcBorders>
              <w:top w:val="nil"/>
              <w:left w:val="nil"/>
              <w:bottom w:val="single" w:sz="4" w:space="0" w:color="auto"/>
              <w:right w:val="single" w:sz="4" w:space="0" w:color="auto"/>
            </w:tcBorders>
            <w:shd w:val="clear" w:color="auto" w:fill="auto"/>
            <w:vAlign w:val="center"/>
            <w:hideMark/>
          </w:tcPr>
          <w:p w14:paraId="5BAF52C5"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усл. ед.</w:t>
            </w:r>
          </w:p>
        </w:tc>
        <w:tc>
          <w:tcPr>
            <w:tcW w:w="967" w:type="dxa"/>
            <w:tcBorders>
              <w:top w:val="nil"/>
              <w:left w:val="nil"/>
              <w:bottom w:val="single" w:sz="4" w:space="0" w:color="auto"/>
              <w:right w:val="single" w:sz="4" w:space="0" w:color="auto"/>
            </w:tcBorders>
            <w:shd w:val="clear" w:color="auto" w:fill="auto"/>
            <w:vAlign w:val="center"/>
            <w:hideMark/>
          </w:tcPr>
          <w:p w14:paraId="70072AE7"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c>
          <w:tcPr>
            <w:tcW w:w="967" w:type="dxa"/>
            <w:tcBorders>
              <w:top w:val="nil"/>
              <w:left w:val="nil"/>
              <w:bottom w:val="single" w:sz="4" w:space="0" w:color="auto"/>
              <w:right w:val="single" w:sz="4" w:space="0" w:color="auto"/>
            </w:tcBorders>
            <w:shd w:val="clear" w:color="auto" w:fill="auto"/>
            <w:vAlign w:val="center"/>
            <w:hideMark/>
          </w:tcPr>
          <w:p w14:paraId="5E05C9DD"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r>
      <w:tr w:rsidR="00863B46" w:rsidRPr="00A173F4" w14:paraId="26EA91FF" w14:textId="77777777" w:rsidTr="00AA0055">
        <w:trPr>
          <w:trHeight w:val="290"/>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615E4E6D"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66</w:t>
            </w:r>
          </w:p>
        </w:tc>
        <w:tc>
          <w:tcPr>
            <w:tcW w:w="3549" w:type="dxa"/>
            <w:vMerge/>
            <w:tcBorders>
              <w:top w:val="nil"/>
              <w:left w:val="single" w:sz="4" w:space="0" w:color="auto"/>
              <w:bottom w:val="single" w:sz="4" w:space="0" w:color="000000"/>
              <w:right w:val="single" w:sz="4" w:space="0" w:color="auto"/>
            </w:tcBorders>
            <w:vAlign w:val="center"/>
            <w:hideMark/>
          </w:tcPr>
          <w:p w14:paraId="79F39BC3" w14:textId="77777777" w:rsidR="00863B46" w:rsidRPr="00A173F4" w:rsidRDefault="00863B46" w:rsidP="00863B46">
            <w:pPr>
              <w:rPr>
                <w:rFonts w:ascii="Times New Roman" w:hAnsi="Times New Roman" w:cs="Times New Roman"/>
                <w:color w:val="000000"/>
                <w:sz w:val="20"/>
                <w:szCs w:val="20"/>
              </w:rPr>
            </w:pPr>
          </w:p>
        </w:tc>
        <w:tc>
          <w:tcPr>
            <w:tcW w:w="1313" w:type="dxa"/>
            <w:vMerge/>
            <w:tcBorders>
              <w:top w:val="nil"/>
              <w:left w:val="single" w:sz="4" w:space="0" w:color="auto"/>
              <w:bottom w:val="single" w:sz="4" w:space="0" w:color="000000"/>
              <w:right w:val="single" w:sz="4" w:space="0" w:color="auto"/>
            </w:tcBorders>
            <w:vAlign w:val="center"/>
            <w:hideMark/>
          </w:tcPr>
          <w:p w14:paraId="11AB84D3" w14:textId="77777777" w:rsidR="00863B46" w:rsidRPr="00A173F4" w:rsidRDefault="00863B46" w:rsidP="00863B46">
            <w:pPr>
              <w:rPr>
                <w:rFonts w:ascii="Times New Roman" w:hAnsi="Times New Roman" w:cs="Times New Roman"/>
                <w:color w:val="000000"/>
                <w:sz w:val="20"/>
                <w:szCs w:val="20"/>
              </w:rPr>
            </w:pPr>
          </w:p>
        </w:tc>
        <w:tc>
          <w:tcPr>
            <w:tcW w:w="2148" w:type="dxa"/>
            <w:tcBorders>
              <w:top w:val="nil"/>
              <w:left w:val="nil"/>
              <w:bottom w:val="single" w:sz="4" w:space="0" w:color="auto"/>
              <w:right w:val="single" w:sz="4" w:space="0" w:color="auto"/>
            </w:tcBorders>
            <w:shd w:val="clear" w:color="auto" w:fill="auto"/>
            <w:vAlign w:val="center"/>
            <w:hideMark/>
          </w:tcPr>
          <w:p w14:paraId="7C13453A"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Колонная</w:t>
            </w:r>
          </w:p>
        </w:tc>
        <w:tc>
          <w:tcPr>
            <w:tcW w:w="1020" w:type="dxa"/>
            <w:tcBorders>
              <w:top w:val="nil"/>
              <w:left w:val="nil"/>
              <w:bottom w:val="single" w:sz="4" w:space="0" w:color="auto"/>
              <w:right w:val="single" w:sz="4" w:space="0" w:color="auto"/>
            </w:tcBorders>
            <w:shd w:val="clear" w:color="auto" w:fill="auto"/>
            <w:vAlign w:val="center"/>
            <w:hideMark/>
          </w:tcPr>
          <w:p w14:paraId="0A53B337"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усл. ед.</w:t>
            </w:r>
          </w:p>
        </w:tc>
        <w:tc>
          <w:tcPr>
            <w:tcW w:w="967" w:type="dxa"/>
            <w:tcBorders>
              <w:top w:val="nil"/>
              <w:left w:val="nil"/>
              <w:bottom w:val="single" w:sz="4" w:space="0" w:color="auto"/>
              <w:right w:val="single" w:sz="4" w:space="0" w:color="auto"/>
            </w:tcBorders>
            <w:shd w:val="clear" w:color="auto" w:fill="auto"/>
            <w:vAlign w:val="center"/>
            <w:hideMark/>
          </w:tcPr>
          <w:p w14:paraId="480F033F"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c>
          <w:tcPr>
            <w:tcW w:w="967" w:type="dxa"/>
            <w:tcBorders>
              <w:top w:val="nil"/>
              <w:left w:val="nil"/>
              <w:bottom w:val="single" w:sz="4" w:space="0" w:color="auto"/>
              <w:right w:val="single" w:sz="4" w:space="0" w:color="auto"/>
            </w:tcBorders>
            <w:shd w:val="clear" w:color="auto" w:fill="auto"/>
            <w:vAlign w:val="center"/>
            <w:hideMark/>
          </w:tcPr>
          <w:p w14:paraId="02FC5F8F"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r>
      <w:tr w:rsidR="00863B46" w:rsidRPr="00A173F4" w14:paraId="544BAEBE" w14:textId="77777777" w:rsidTr="00AA0055">
        <w:trPr>
          <w:trHeight w:val="290"/>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0FEF9B17"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67</w:t>
            </w:r>
          </w:p>
        </w:tc>
        <w:tc>
          <w:tcPr>
            <w:tcW w:w="3549" w:type="dxa"/>
            <w:vMerge/>
            <w:tcBorders>
              <w:top w:val="nil"/>
              <w:left w:val="single" w:sz="4" w:space="0" w:color="auto"/>
              <w:bottom w:val="single" w:sz="4" w:space="0" w:color="000000"/>
              <w:right w:val="single" w:sz="4" w:space="0" w:color="auto"/>
            </w:tcBorders>
            <w:vAlign w:val="center"/>
            <w:hideMark/>
          </w:tcPr>
          <w:p w14:paraId="761D755A" w14:textId="77777777" w:rsidR="00863B46" w:rsidRPr="00A173F4" w:rsidRDefault="00863B46" w:rsidP="00863B46">
            <w:pPr>
              <w:rPr>
                <w:rFonts w:ascii="Times New Roman" w:hAnsi="Times New Roman" w:cs="Times New Roman"/>
                <w:color w:val="000000"/>
                <w:sz w:val="20"/>
                <w:szCs w:val="20"/>
              </w:rPr>
            </w:pPr>
          </w:p>
        </w:tc>
        <w:tc>
          <w:tcPr>
            <w:tcW w:w="3461" w:type="dxa"/>
            <w:gridSpan w:val="2"/>
            <w:tcBorders>
              <w:top w:val="single" w:sz="4" w:space="0" w:color="auto"/>
              <w:left w:val="nil"/>
              <w:bottom w:val="single" w:sz="4" w:space="0" w:color="auto"/>
              <w:right w:val="single" w:sz="4" w:space="0" w:color="000000"/>
            </w:tcBorders>
            <w:shd w:val="clear" w:color="auto" w:fill="auto"/>
            <w:vAlign w:val="center"/>
            <w:hideMark/>
          </w:tcPr>
          <w:p w14:paraId="632C0025"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Кондиционеры уличных шкафов/ оконные кондиционеры</w:t>
            </w:r>
          </w:p>
        </w:tc>
        <w:tc>
          <w:tcPr>
            <w:tcW w:w="1020" w:type="dxa"/>
            <w:tcBorders>
              <w:top w:val="nil"/>
              <w:left w:val="nil"/>
              <w:bottom w:val="single" w:sz="4" w:space="0" w:color="auto"/>
              <w:right w:val="single" w:sz="4" w:space="0" w:color="auto"/>
            </w:tcBorders>
            <w:shd w:val="clear" w:color="auto" w:fill="auto"/>
            <w:vAlign w:val="center"/>
            <w:hideMark/>
          </w:tcPr>
          <w:p w14:paraId="2A0E6E6C"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усл. ед.</w:t>
            </w:r>
          </w:p>
        </w:tc>
        <w:tc>
          <w:tcPr>
            <w:tcW w:w="967" w:type="dxa"/>
            <w:tcBorders>
              <w:top w:val="nil"/>
              <w:left w:val="nil"/>
              <w:bottom w:val="single" w:sz="4" w:space="0" w:color="auto"/>
              <w:right w:val="single" w:sz="4" w:space="0" w:color="auto"/>
            </w:tcBorders>
            <w:shd w:val="clear" w:color="auto" w:fill="auto"/>
            <w:vAlign w:val="center"/>
            <w:hideMark/>
          </w:tcPr>
          <w:p w14:paraId="06AEFD0E"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c>
          <w:tcPr>
            <w:tcW w:w="967" w:type="dxa"/>
            <w:tcBorders>
              <w:top w:val="nil"/>
              <w:left w:val="nil"/>
              <w:bottom w:val="single" w:sz="4" w:space="0" w:color="auto"/>
              <w:right w:val="single" w:sz="4" w:space="0" w:color="auto"/>
            </w:tcBorders>
            <w:shd w:val="clear" w:color="auto" w:fill="auto"/>
            <w:vAlign w:val="center"/>
            <w:hideMark/>
          </w:tcPr>
          <w:p w14:paraId="022EB112"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r>
      <w:tr w:rsidR="00863B46" w:rsidRPr="00A173F4" w14:paraId="61DFCCCF" w14:textId="77777777" w:rsidTr="00AA0055">
        <w:trPr>
          <w:trHeight w:val="290"/>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767B997F"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68</w:t>
            </w:r>
          </w:p>
        </w:tc>
        <w:tc>
          <w:tcPr>
            <w:tcW w:w="3549" w:type="dxa"/>
            <w:vMerge w:val="restart"/>
            <w:tcBorders>
              <w:top w:val="nil"/>
              <w:left w:val="single" w:sz="4" w:space="0" w:color="auto"/>
              <w:bottom w:val="single" w:sz="4" w:space="0" w:color="000000"/>
              <w:right w:val="single" w:sz="4" w:space="0" w:color="auto"/>
            </w:tcBorders>
            <w:shd w:val="clear" w:color="auto" w:fill="auto"/>
            <w:vAlign w:val="center"/>
            <w:hideMark/>
          </w:tcPr>
          <w:p w14:paraId="7EBC923F"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Замена  конденсатора холодильного контура</w:t>
            </w:r>
          </w:p>
        </w:tc>
        <w:tc>
          <w:tcPr>
            <w:tcW w:w="1313" w:type="dxa"/>
            <w:vMerge w:val="restart"/>
            <w:tcBorders>
              <w:top w:val="nil"/>
              <w:left w:val="single" w:sz="4" w:space="0" w:color="auto"/>
              <w:bottom w:val="single" w:sz="4" w:space="0" w:color="000000"/>
              <w:right w:val="single" w:sz="4" w:space="0" w:color="auto"/>
            </w:tcBorders>
            <w:shd w:val="clear" w:color="auto" w:fill="auto"/>
            <w:vAlign w:val="center"/>
            <w:hideMark/>
          </w:tcPr>
          <w:p w14:paraId="2343777F"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Сплит - система</w:t>
            </w:r>
          </w:p>
        </w:tc>
        <w:tc>
          <w:tcPr>
            <w:tcW w:w="2148" w:type="dxa"/>
            <w:tcBorders>
              <w:top w:val="nil"/>
              <w:left w:val="nil"/>
              <w:bottom w:val="single" w:sz="4" w:space="0" w:color="auto"/>
              <w:right w:val="single" w:sz="4" w:space="0" w:color="auto"/>
            </w:tcBorders>
            <w:shd w:val="clear" w:color="auto" w:fill="auto"/>
            <w:vAlign w:val="center"/>
            <w:hideMark/>
          </w:tcPr>
          <w:p w14:paraId="6E4BF94F"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Настенная/потолочная</w:t>
            </w:r>
          </w:p>
        </w:tc>
        <w:tc>
          <w:tcPr>
            <w:tcW w:w="1020" w:type="dxa"/>
            <w:tcBorders>
              <w:top w:val="nil"/>
              <w:left w:val="nil"/>
              <w:bottom w:val="single" w:sz="4" w:space="0" w:color="auto"/>
              <w:right w:val="single" w:sz="4" w:space="0" w:color="auto"/>
            </w:tcBorders>
            <w:shd w:val="clear" w:color="auto" w:fill="auto"/>
            <w:vAlign w:val="center"/>
            <w:hideMark/>
          </w:tcPr>
          <w:p w14:paraId="73A8320C"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усл. ед.</w:t>
            </w:r>
          </w:p>
        </w:tc>
        <w:tc>
          <w:tcPr>
            <w:tcW w:w="967" w:type="dxa"/>
            <w:tcBorders>
              <w:top w:val="nil"/>
              <w:left w:val="nil"/>
              <w:bottom w:val="single" w:sz="4" w:space="0" w:color="auto"/>
              <w:right w:val="single" w:sz="4" w:space="0" w:color="auto"/>
            </w:tcBorders>
            <w:shd w:val="clear" w:color="auto" w:fill="auto"/>
            <w:vAlign w:val="center"/>
            <w:hideMark/>
          </w:tcPr>
          <w:p w14:paraId="1694FB5C"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c>
          <w:tcPr>
            <w:tcW w:w="967" w:type="dxa"/>
            <w:tcBorders>
              <w:top w:val="nil"/>
              <w:left w:val="nil"/>
              <w:bottom w:val="single" w:sz="4" w:space="0" w:color="auto"/>
              <w:right w:val="single" w:sz="4" w:space="0" w:color="auto"/>
            </w:tcBorders>
            <w:shd w:val="clear" w:color="auto" w:fill="auto"/>
            <w:vAlign w:val="center"/>
            <w:hideMark/>
          </w:tcPr>
          <w:p w14:paraId="6C7BBBC8"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r>
      <w:tr w:rsidR="00863B46" w:rsidRPr="00A173F4" w14:paraId="621882B0" w14:textId="77777777" w:rsidTr="00AA0055">
        <w:trPr>
          <w:trHeight w:val="290"/>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61C1036E"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69</w:t>
            </w:r>
          </w:p>
        </w:tc>
        <w:tc>
          <w:tcPr>
            <w:tcW w:w="3549" w:type="dxa"/>
            <w:vMerge/>
            <w:tcBorders>
              <w:top w:val="nil"/>
              <w:left w:val="single" w:sz="4" w:space="0" w:color="auto"/>
              <w:bottom w:val="single" w:sz="4" w:space="0" w:color="000000"/>
              <w:right w:val="single" w:sz="4" w:space="0" w:color="auto"/>
            </w:tcBorders>
            <w:vAlign w:val="center"/>
            <w:hideMark/>
          </w:tcPr>
          <w:p w14:paraId="44AD71D2" w14:textId="77777777" w:rsidR="00863B46" w:rsidRPr="00A173F4" w:rsidRDefault="00863B46" w:rsidP="00863B46">
            <w:pPr>
              <w:rPr>
                <w:rFonts w:ascii="Times New Roman" w:hAnsi="Times New Roman" w:cs="Times New Roman"/>
                <w:color w:val="000000"/>
                <w:sz w:val="20"/>
                <w:szCs w:val="20"/>
              </w:rPr>
            </w:pPr>
          </w:p>
        </w:tc>
        <w:tc>
          <w:tcPr>
            <w:tcW w:w="1313" w:type="dxa"/>
            <w:vMerge/>
            <w:tcBorders>
              <w:top w:val="nil"/>
              <w:left w:val="single" w:sz="4" w:space="0" w:color="auto"/>
              <w:bottom w:val="single" w:sz="4" w:space="0" w:color="000000"/>
              <w:right w:val="single" w:sz="4" w:space="0" w:color="auto"/>
            </w:tcBorders>
            <w:vAlign w:val="center"/>
            <w:hideMark/>
          </w:tcPr>
          <w:p w14:paraId="4CF45D7B" w14:textId="77777777" w:rsidR="00863B46" w:rsidRPr="00A173F4" w:rsidRDefault="00863B46" w:rsidP="00863B46">
            <w:pPr>
              <w:rPr>
                <w:rFonts w:ascii="Times New Roman" w:hAnsi="Times New Roman" w:cs="Times New Roman"/>
                <w:color w:val="000000"/>
                <w:sz w:val="20"/>
                <w:szCs w:val="20"/>
              </w:rPr>
            </w:pPr>
          </w:p>
        </w:tc>
        <w:tc>
          <w:tcPr>
            <w:tcW w:w="2148" w:type="dxa"/>
            <w:tcBorders>
              <w:top w:val="nil"/>
              <w:left w:val="nil"/>
              <w:bottom w:val="single" w:sz="4" w:space="0" w:color="auto"/>
              <w:right w:val="single" w:sz="4" w:space="0" w:color="auto"/>
            </w:tcBorders>
            <w:shd w:val="clear" w:color="auto" w:fill="auto"/>
            <w:vAlign w:val="center"/>
            <w:hideMark/>
          </w:tcPr>
          <w:p w14:paraId="55B30981"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Канальная/кассетная</w:t>
            </w:r>
          </w:p>
        </w:tc>
        <w:tc>
          <w:tcPr>
            <w:tcW w:w="1020" w:type="dxa"/>
            <w:tcBorders>
              <w:top w:val="nil"/>
              <w:left w:val="nil"/>
              <w:bottom w:val="single" w:sz="4" w:space="0" w:color="auto"/>
              <w:right w:val="single" w:sz="4" w:space="0" w:color="auto"/>
            </w:tcBorders>
            <w:shd w:val="clear" w:color="auto" w:fill="auto"/>
            <w:vAlign w:val="center"/>
            <w:hideMark/>
          </w:tcPr>
          <w:p w14:paraId="50808130"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усл. ед.</w:t>
            </w:r>
          </w:p>
        </w:tc>
        <w:tc>
          <w:tcPr>
            <w:tcW w:w="967" w:type="dxa"/>
            <w:tcBorders>
              <w:top w:val="nil"/>
              <w:left w:val="nil"/>
              <w:bottom w:val="single" w:sz="4" w:space="0" w:color="auto"/>
              <w:right w:val="single" w:sz="4" w:space="0" w:color="auto"/>
            </w:tcBorders>
            <w:shd w:val="clear" w:color="auto" w:fill="auto"/>
            <w:vAlign w:val="center"/>
            <w:hideMark/>
          </w:tcPr>
          <w:p w14:paraId="6CE8FAC8"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c>
          <w:tcPr>
            <w:tcW w:w="967" w:type="dxa"/>
            <w:tcBorders>
              <w:top w:val="nil"/>
              <w:left w:val="nil"/>
              <w:bottom w:val="single" w:sz="4" w:space="0" w:color="auto"/>
              <w:right w:val="single" w:sz="4" w:space="0" w:color="auto"/>
            </w:tcBorders>
            <w:shd w:val="clear" w:color="auto" w:fill="auto"/>
            <w:vAlign w:val="center"/>
            <w:hideMark/>
          </w:tcPr>
          <w:p w14:paraId="40E9BD86"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r>
      <w:tr w:rsidR="00863B46" w:rsidRPr="00A173F4" w14:paraId="51EFA96C" w14:textId="77777777" w:rsidTr="00AA0055">
        <w:trPr>
          <w:trHeight w:val="290"/>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615A7EF0"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lastRenderedPageBreak/>
              <w:t>70</w:t>
            </w:r>
          </w:p>
        </w:tc>
        <w:tc>
          <w:tcPr>
            <w:tcW w:w="3549" w:type="dxa"/>
            <w:vMerge/>
            <w:tcBorders>
              <w:top w:val="nil"/>
              <w:left w:val="single" w:sz="4" w:space="0" w:color="auto"/>
              <w:bottom w:val="single" w:sz="4" w:space="0" w:color="000000"/>
              <w:right w:val="single" w:sz="4" w:space="0" w:color="auto"/>
            </w:tcBorders>
            <w:vAlign w:val="center"/>
            <w:hideMark/>
          </w:tcPr>
          <w:p w14:paraId="67C4B7B1" w14:textId="77777777" w:rsidR="00863B46" w:rsidRPr="00A173F4" w:rsidRDefault="00863B46" w:rsidP="00863B46">
            <w:pPr>
              <w:rPr>
                <w:rFonts w:ascii="Times New Roman" w:hAnsi="Times New Roman" w:cs="Times New Roman"/>
                <w:color w:val="000000"/>
                <w:sz w:val="20"/>
                <w:szCs w:val="20"/>
              </w:rPr>
            </w:pPr>
          </w:p>
        </w:tc>
        <w:tc>
          <w:tcPr>
            <w:tcW w:w="1313" w:type="dxa"/>
            <w:vMerge/>
            <w:tcBorders>
              <w:top w:val="nil"/>
              <w:left w:val="single" w:sz="4" w:space="0" w:color="auto"/>
              <w:bottom w:val="single" w:sz="4" w:space="0" w:color="000000"/>
              <w:right w:val="single" w:sz="4" w:space="0" w:color="auto"/>
            </w:tcBorders>
            <w:vAlign w:val="center"/>
            <w:hideMark/>
          </w:tcPr>
          <w:p w14:paraId="00C800D5" w14:textId="77777777" w:rsidR="00863B46" w:rsidRPr="00A173F4" w:rsidRDefault="00863B46" w:rsidP="00863B46">
            <w:pPr>
              <w:rPr>
                <w:rFonts w:ascii="Times New Roman" w:hAnsi="Times New Roman" w:cs="Times New Roman"/>
                <w:color w:val="000000"/>
                <w:sz w:val="20"/>
                <w:szCs w:val="20"/>
              </w:rPr>
            </w:pPr>
          </w:p>
        </w:tc>
        <w:tc>
          <w:tcPr>
            <w:tcW w:w="2148" w:type="dxa"/>
            <w:tcBorders>
              <w:top w:val="nil"/>
              <w:left w:val="nil"/>
              <w:bottom w:val="single" w:sz="4" w:space="0" w:color="auto"/>
              <w:right w:val="single" w:sz="4" w:space="0" w:color="auto"/>
            </w:tcBorders>
            <w:shd w:val="clear" w:color="auto" w:fill="auto"/>
            <w:vAlign w:val="center"/>
            <w:hideMark/>
          </w:tcPr>
          <w:p w14:paraId="13D4A4B4"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Мультизональная</w:t>
            </w:r>
          </w:p>
        </w:tc>
        <w:tc>
          <w:tcPr>
            <w:tcW w:w="1020" w:type="dxa"/>
            <w:tcBorders>
              <w:top w:val="nil"/>
              <w:left w:val="nil"/>
              <w:bottom w:val="single" w:sz="4" w:space="0" w:color="auto"/>
              <w:right w:val="single" w:sz="4" w:space="0" w:color="auto"/>
            </w:tcBorders>
            <w:shd w:val="clear" w:color="auto" w:fill="auto"/>
            <w:vAlign w:val="center"/>
            <w:hideMark/>
          </w:tcPr>
          <w:p w14:paraId="5FBF3F24"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усл. ед.</w:t>
            </w:r>
          </w:p>
        </w:tc>
        <w:tc>
          <w:tcPr>
            <w:tcW w:w="967" w:type="dxa"/>
            <w:tcBorders>
              <w:top w:val="nil"/>
              <w:left w:val="nil"/>
              <w:bottom w:val="single" w:sz="4" w:space="0" w:color="auto"/>
              <w:right w:val="single" w:sz="4" w:space="0" w:color="auto"/>
            </w:tcBorders>
            <w:shd w:val="clear" w:color="auto" w:fill="auto"/>
            <w:vAlign w:val="center"/>
            <w:hideMark/>
          </w:tcPr>
          <w:p w14:paraId="46E644CC"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c>
          <w:tcPr>
            <w:tcW w:w="967" w:type="dxa"/>
            <w:tcBorders>
              <w:top w:val="nil"/>
              <w:left w:val="nil"/>
              <w:bottom w:val="single" w:sz="4" w:space="0" w:color="auto"/>
              <w:right w:val="single" w:sz="4" w:space="0" w:color="auto"/>
            </w:tcBorders>
            <w:shd w:val="clear" w:color="auto" w:fill="auto"/>
            <w:vAlign w:val="center"/>
            <w:hideMark/>
          </w:tcPr>
          <w:p w14:paraId="0AEA19E2"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r>
      <w:tr w:rsidR="00863B46" w:rsidRPr="00A173F4" w14:paraId="65F3C6B9" w14:textId="77777777" w:rsidTr="00AA0055">
        <w:trPr>
          <w:trHeight w:val="290"/>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72438885"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71</w:t>
            </w:r>
          </w:p>
        </w:tc>
        <w:tc>
          <w:tcPr>
            <w:tcW w:w="3549" w:type="dxa"/>
            <w:vMerge/>
            <w:tcBorders>
              <w:top w:val="nil"/>
              <w:left w:val="single" w:sz="4" w:space="0" w:color="auto"/>
              <w:bottom w:val="single" w:sz="4" w:space="0" w:color="000000"/>
              <w:right w:val="single" w:sz="4" w:space="0" w:color="auto"/>
            </w:tcBorders>
            <w:vAlign w:val="center"/>
            <w:hideMark/>
          </w:tcPr>
          <w:p w14:paraId="23D952ED" w14:textId="77777777" w:rsidR="00863B46" w:rsidRPr="00A173F4" w:rsidRDefault="00863B46" w:rsidP="00863B46">
            <w:pPr>
              <w:rPr>
                <w:rFonts w:ascii="Times New Roman" w:hAnsi="Times New Roman" w:cs="Times New Roman"/>
                <w:color w:val="000000"/>
                <w:sz w:val="20"/>
                <w:szCs w:val="20"/>
              </w:rPr>
            </w:pPr>
          </w:p>
        </w:tc>
        <w:tc>
          <w:tcPr>
            <w:tcW w:w="1313" w:type="dxa"/>
            <w:vMerge/>
            <w:tcBorders>
              <w:top w:val="nil"/>
              <w:left w:val="single" w:sz="4" w:space="0" w:color="auto"/>
              <w:bottom w:val="single" w:sz="4" w:space="0" w:color="000000"/>
              <w:right w:val="single" w:sz="4" w:space="0" w:color="auto"/>
            </w:tcBorders>
            <w:vAlign w:val="center"/>
            <w:hideMark/>
          </w:tcPr>
          <w:p w14:paraId="634F0445" w14:textId="77777777" w:rsidR="00863B46" w:rsidRPr="00A173F4" w:rsidRDefault="00863B46" w:rsidP="00863B46">
            <w:pPr>
              <w:rPr>
                <w:rFonts w:ascii="Times New Roman" w:hAnsi="Times New Roman" w:cs="Times New Roman"/>
                <w:color w:val="000000"/>
                <w:sz w:val="20"/>
                <w:szCs w:val="20"/>
              </w:rPr>
            </w:pPr>
          </w:p>
        </w:tc>
        <w:tc>
          <w:tcPr>
            <w:tcW w:w="2148" w:type="dxa"/>
            <w:tcBorders>
              <w:top w:val="nil"/>
              <w:left w:val="nil"/>
              <w:bottom w:val="single" w:sz="4" w:space="0" w:color="auto"/>
              <w:right w:val="single" w:sz="4" w:space="0" w:color="auto"/>
            </w:tcBorders>
            <w:shd w:val="clear" w:color="auto" w:fill="auto"/>
            <w:vAlign w:val="center"/>
            <w:hideMark/>
          </w:tcPr>
          <w:p w14:paraId="6963B16B"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Колонная</w:t>
            </w:r>
          </w:p>
        </w:tc>
        <w:tc>
          <w:tcPr>
            <w:tcW w:w="1020" w:type="dxa"/>
            <w:tcBorders>
              <w:top w:val="nil"/>
              <w:left w:val="nil"/>
              <w:bottom w:val="single" w:sz="4" w:space="0" w:color="auto"/>
              <w:right w:val="single" w:sz="4" w:space="0" w:color="auto"/>
            </w:tcBorders>
            <w:shd w:val="clear" w:color="auto" w:fill="auto"/>
            <w:vAlign w:val="center"/>
            <w:hideMark/>
          </w:tcPr>
          <w:p w14:paraId="309A345B"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усл. ед.</w:t>
            </w:r>
          </w:p>
        </w:tc>
        <w:tc>
          <w:tcPr>
            <w:tcW w:w="967" w:type="dxa"/>
            <w:tcBorders>
              <w:top w:val="nil"/>
              <w:left w:val="nil"/>
              <w:bottom w:val="single" w:sz="4" w:space="0" w:color="auto"/>
              <w:right w:val="single" w:sz="4" w:space="0" w:color="auto"/>
            </w:tcBorders>
            <w:shd w:val="clear" w:color="auto" w:fill="auto"/>
            <w:vAlign w:val="center"/>
            <w:hideMark/>
          </w:tcPr>
          <w:p w14:paraId="26D762C6"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c>
          <w:tcPr>
            <w:tcW w:w="967" w:type="dxa"/>
            <w:tcBorders>
              <w:top w:val="nil"/>
              <w:left w:val="nil"/>
              <w:bottom w:val="single" w:sz="4" w:space="0" w:color="auto"/>
              <w:right w:val="single" w:sz="4" w:space="0" w:color="auto"/>
            </w:tcBorders>
            <w:shd w:val="clear" w:color="auto" w:fill="auto"/>
            <w:vAlign w:val="center"/>
            <w:hideMark/>
          </w:tcPr>
          <w:p w14:paraId="2FF505FF"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r>
      <w:tr w:rsidR="00863B46" w:rsidRPr="00A173F4" w14:paraId="13AA2CDE" w14:textId="77777777" w:rsidTr="00AA0055">
        <w:trPr>
          <w:trHeight w:val="290"/>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541BA529"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72</w:t>
            </w:r>
          </w:p>
        </w:tc>
        <w:tc>
          <w:tcPr>
            <w:tcW w:w="3549" w:type="dxa"/>
            <w:vMerge/>
            <w:tcBorders>
              <w:top w:val="nil"/>
              <w:left w:val="single" w:sz="4" w:space="0" w:color="auto"/>
              <w:bottom w:val="single" w:sz="4" w:space="0" w:color="000000"/>
              <w:right w:val="single" w:sz="4" w:space="0" w:color="auto"/>
            </w:tcBorders>
            <w:vAlign w:val="center"/>
            <w:hideMark/>
          </w:tcPr>
          <w:p w14:paraId="439BFCB2" w14:textId="77777777" w:rsidR="00863B46" w:rsidRPr="00A173F4" w:rsidRDefault="00863B46" w:rsidP="00863B46">
            <w:pPr>
              <w:rPr>
                <w:rFonts w:ascii="Times New Roman" w:hAnsi="Times New Roman" w:cs="Times New Roman"/>
                <w:color w:val="000000"/>
                <w:sz w:val="20"/>
                <w:szCs w:val="20"/>
              </w:rPr>
            </w:pPr>
          </w:p>
        </w:tc>
        <w:tc>
          <w:tcPr>
            <w:tcW w:w="3461" w:type="dxa"/>
            <w:gridSpan w:val="2"/>
            <w:tcBorders>
              <w:top w:val="single" w:sz="4" w:space="0" w:color="auto"/>
              <w:left w:val="nil"/>
              <w:bottom w:val="single" w:sz="4" w:space="0" w:color="auto"/>
              <w:right w:val="single" w:sz="4" w:space="0" w:color="000000"/>
            </w:tcBorders>
            <w:shd w:val="clear" w:color="auto" w:fill="auto"/>
            <w:vAlign w:val="center"/>
            <w:hideMark/>
          </w:tcPr>
          <w:p w14:paraId="523A1A98"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Кондиционеры уличных шкафов/ оконные кондиционеры</w:t>
            </w:r>
          </w:p>
        </w:tc>
        <w:tc>
          <w:tcPr>
            <w:tcW w:w="1020" w:type="dxa"/>
            <w:tcBorders>
              <w:top w:val="nil"/>
              <w:left w:val="nil"/>
              <w:bottom w:val="single" w:sz="4" w:space="0" w:color="auto"/>
              <w:right w:val="single" w:sz="4" w:space="0" w:color="auto"/>
            </w:tcBorders>
            <w:shd w:val="clear" w:color="auto" w:fill="auto"/>
            <w:vAlign w:val="center"/>
            <w:hideMark/>
          </w:tcPr>
          <w:p w14:paraId="1A1B2292"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усл. ед.</w:t>
            </w:r>
          </w:p>
        </w:tc>
        <w:tc>
          <w:tcPr>
            <w:tcW w:w="967" w:type="dxa"/>
            <w:tcBorders>
              <w:top w:val="nil"/>
              <w:left w:val="nil"/>
              <w:bottom w:val="single" w:sz="4" w:space="0" w:color="auto"/>
              <w:right w:val="single" w:sz="4" w:space="0" w:color="auto"/>
            </w:tcBorders>
            <w:shd w:val="clear" w:color="auto" w:fill="auto"/>
            <w:vAlign w:val="center"/>
            <w:hideMark/>
          </w:tcPr>
          <w:p w14:paraId="1E09FD5A"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c>
          <w:tcPr>
            <w:tcW w:w="967" w:type="dxa"/>
            <w:tcBorders>
              <w:top w:val="nil"/>
              <w:left w:val="nil"/>
              <w:bottom w:val="single" w:sz="4" w:space="0" w:color="auto"/>
              <w:right w:val="single" w:sz="4" w:space="0" w:color="auto"/>
            </w:tcBorders>
            <w:shd w:val="clear" w:color="auto" w:fill="auto"/>
            <w:vAlign w:val="center"/>
            <w:hideMark/>
          </w:tcPr>
          <w:p w14:paraId="00493606"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r>
      <w:tr w:rsidR="00863B46" w:rsidRPr="00A173F4" w14:paraId="4D89ABEF" w14:textId="77777777" w:rsidTr="00AA0055">
        <w:trPr>
          <w:trHeight w:val="290"/>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02880C55"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73</w:t>
            </w:r>
          </w:p>
        </w:tc>
        <w:tc>
          <w:tcPr>
            <w:tcW w:w="3549" w:type="dxa"/>
            <w:vMerge w:val="restart"/>
            <w:tcBorders>
              <w:top w:val="nil"/>
              <w:left w:val="single" w:sz="4" w:space="0" w:color="auto"/>
              <w:bottom w:val="single" w:sz="4" w:space="0" w:color="000000"/>
              <w:right w:val="single" w:sz="4" w:space="0" w:color="auto"/>
            </w:tcBorders>
            <w:shd w:val="clear" w:color="auto" w:fill="auto"/>
            <w:vAlign w:val="center"/>
            <w:hideMark/>
          </w:tcPr>
          <w:p w14:paraId="384DC5E5"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Чистка конденсатора щёткой (при отсутствии необходимости полного обслуживания сплит-системы в рамках ТО)</w:t>
            </w:r>
          </w:p>
        </w:tc>
        <w:tc>
          <w:tcPr>
            <w:tcW w:w="1313" w:type="dxa"/>
            <w:vMerge w:val="restart"/>
            <w:tcBorders>
              <w:top w:val="nil"/>
              <w:left w:val="single" w:sz="4" w:space="0" w:color="auto"/>
              <w:bottom w:val="single" w:sz="4" w:space="0" w:color="000000"/>
              <w:right w:val="single" w:sz="4" w:space="0" w:color="auto"/>
            </w:tcBorders>
            <w:shd w:val="clear" w:color="auto" w:fill="auto"/>
            <w:vAlign w:val="center"/>
            <w:hideMark/>
          </w:tcPr>
          <w:p w14:paraId="1AADA3E4"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Сплит - система</w:t>
            </w:r>
          </w:p>
        </w:tc>
        <w:tc>
          <w:tcPr>
            <w:tcW w:w="2148" w:type="dxa"/>
            <w:tcBorders>
              <w:top w:val="nil"/>
              <w:left w:val="nil"/>
              <w:bottom w:val="single" w:sz="4" w:space="0" w:color="auto"/>
              <w:right w:val="single" w:sz="4" w:space="0" w:color="auto"/>
            </w:tcBorders>
            <w:shd w:val="clear" w:color="auto" w:fill="auto"/>
            <w:vAlign w:val="center"/>
            <w:hideMark/>
          </w:tcPr>
          <w:p w14:paraId="12751947"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Настенная/потолочная</w:t>
            </w:r>
          </w:p>
        </w:tc>
        <w:tc>
          <w:tcPr>
            <w:tcW w:w="1020" w:type="dxa"/>
            <w:tcBorders>
              <w:top w:val="nil"/>
              <w:left w:val="nil"/>
              <w:bottom w:val="single" w:sz="4" w:space="0" w:color="auto"/>
              <w:right w:val="single" w:sz="4" w:space="0" w:color="auto"/>
            </w:tcBorders>
            <w:shd w:val="clear" w:color="auto" w:fill="auto"/>
            <w:vAlign w:val="center"/>
            <w:hideMark/>
          </w:tcPr>
          <w:p w14:paraId="31577C28"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усл. ед.</w:t>
            </w:r>
          </w:p>
        </w:tc>
        <w:tc>
          <w:tcPr>
            <w:tcW w:w="967" w:type="dxa"/>
            <w:tcBorders>
              <w:top w:val="nil"/>
              <w:left w:val="nil"/>
              <w:bottom w:val="single" w:sz="4" w:space="0" w:color="auto"/>
              <w:right w:val="single" w:sz="4" w:space="0" w:color="auto"/>
            </w:tcBorders>
            <w:shd w:val="clear" w:color="auto" w:fill="auto"/>
            <w:vAlign w:val="center"/>
            <w:hideMark/>
          </w:tcPr>
          <w:p w14:paraId="0442C953"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c>
          <w:tcPr>
            <w:tcW w:w="967" w:type="dxa"/>
            <w:tcBorders>
              <w:top w:val="nil"/>
              <w:left w:val="nil"/>
              <w:bottom w:val="single" w:sz="4" w:space="0" w:color="auto"/>
              <w:right w:val="single" w:sz="4" w:space="0" w:color="auto"/>
            </w:tcBorders>
            <w:shd w:val="clear" w:color="auto" w:fill="auto"/>
            <w:vAlign w:val="center"/>
            <w:hideMark/>
          </w:tcPr>
          <w:p w14:paraId="113230E0"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r>
      <w:tr w:rsidR="00863B46" w:rsidRPr="00A173F4" w14:paraId="54D89F95" w14:textId="77777777" w:rsidTr="00AA0055">
        <w:trPr>
          <w:trHeight w:val="290"/>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3595D042"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74</w:t>
            </w:r>
          </w:p>
        </w:tc>
        <w:tc>
          <w:tcPr>
            <w:tcW w:w="3549" w:type="dxa"/>
            <w:vMerge/>
            <w:tcBorders>
              <w:top w:val="nil"/>
              <w:left w:val="single" w:sz="4" w:space="0" w:color="auto"/>
              <w:bottom w:val="single" w:sz="4" w:space="0" w:color="000000"/>
              <w:right w:val="single" w:sz="4" w:space="0" w:color="auto"/>
            </w:tcBorders>
            <w:vAlign w:val="center"/>
            <w:hideMark/>
          </w:tcPr>
          <w:p w14:paraId="4F63450C" w14:textId="77777777" w:rsidR="00863B46" w:rsidRPr="00A173F4" w:rsidRDefault="00863B46" w:rsidP="00863B46">
            <w:pPr>
              <w:rPr>
                <w:rFonts w:ascii="Times New Roman" w:hAnsi="Times New Roman" w:cs="Times New Roman"/>
                <w:color w:val="000000"/>
                <w:sz w:val="20"/>
                <w:szCs w:val="20"/>
              </w:rPr>
            </w:pPr>
          </w:p>
        </w:tc>
        <w:tc>
          <w:tcPr>
            <w:tcW w:w="1313" w:type="dxa"/>
            <w:vMerge/>
            <w:tcBorders>
              <w:top w:val="nil"/>
              <w:left w:val="single" w:sz="4" w:space="0" w:color="auto"/>
              <w:bottom w:val="single" w:sz="4" w:space="0" w:color="000000"/>
              <w:right w:val="single" w:sz="4" w:space="0" w:color="auto"/>
            </w:tcBorders>
            <w:vAlign w:val="center"/>
            <w:hideMark/>
          </w:tcPr>
          <w:p w14:paraId="2E5CCBBB" w14:textId="77777777" w:rsidR="00863B46" w:rsidRPr="00A173F4" w:rsidRDefault="00863B46" w:rsidP="00863B46">
            <w:pPr>
              <w:rPr>
                <w:rFonts w:ascii="Times New Roman" w:hAnsi="Times New Roman" w:cs="Times New Roman"/>
                <w:color w:val="000000"/>
                <w:sz w:val="20"/>
                <w:szCs w:val="20"/>
              </w:rPr>
            </w:pPr>
          </w:p>
        </w:tc>
        <w:tc>
          <w:tcPr>
            <w:tcW w:w="2148" w:type="dxa"/>
            <w:tcBorders>
              <w:top w:val="nil"/>
              <w:left w:val="nil"/>
              <w:bottom w:val="single" w:sz="4" w:space="0" w:color="auto"/>
              <w:right w:val="single" w:sz="4" w:space="0" w:color="auto"/>
            </w:tcBorders>
            <w:shd w:val="clear" w:color="auto" w:fill="auto"/>
            <w:vAlign w:val="center"/>
            <w:hideMark/>
          </w:tcPr>
          <w:p w14:paraId="39008DC4"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Канальная/кассетная</w:t>
            </w:r>
          </w:p>
        </w:tc>
        <w:tc>
          <w:tcPr>
            <w:tcW w:w="1020" w:type="dxa"/>
            <w:tcBorders>
              <w:top w:val="nil"/>
              <w:left w:val="nil"/>
              <w:bottom w:val="single" w:sz="4" w:space="0" w:color="auto"/>
              <w:right w:val="single" w:sz="4" w:space="0" w:color="auto"/>
            </w:tcBorders>
            <w:shd w:val="clear" w:color="auto" w:fill="auto"/>
            <w:vAlign w:val="center"/>
            <w:hideMark/>
          </w:tcPr>
          <w:p w14:paraId="654B60F5"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усл. ед.</w:t>
            </w:r>
          </w:p>
        </w:tc>
        <w:tc>
          <w:tcPr>
            <w:tcW w:w="967" w:type="dxa"/>
            <w:tcBorders>
              <w:top w:val="nil"/>
              <w:left w:val="nil"/>
              <w:bottom w:val="single" w:sz="4" w:space="0" w:color="auto"/>
              <w:right w:val="single" w:sz="4" w:space="0" w:color="auto"/>
            </w:tcBorders>
            <w:shd w:val="clear" w:color="auto" w:fill="auto"/>
            <w:vAlign w:val="center"/>
            <w:hideMark/>
          </w:tcPr>
          <w:p w14:paraId="17D37F28"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c>
          <w:tcPr>
            <w:tcW w:w="967" w:type="dxa"/>
            <w:tcBorders>
              <w:top w:val="nil"/>
              <w:left w:val="nil"/>
              <w:bottom w:val="single" w:sz="4" w:space="0" w:color="auto"/>
              <w:right w:val="single" w:sz="4" w:space="0" w:color="auto"/>
            </w:tcBorders>
            <w:shd w:val="clear" w:color="auto" w:fill="auto"/>
            <w:vAlign w:val="center"/>
            <w:hideMark/>
          </w:tcPr>
          <w:p w14:paraId="27C1E771"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r>
      <w:tr w:rsidR="00863B46" w:rsidRPr="00A173F4" w14:paraId="7E09039A" w14:textId="77777777" w:rsidTr="00AA0055">
        <w:trPr>
          <w:trHeight w:val="290"/>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156F068D"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75</w:t>
            </w:r>
          </w:p>
        </w:tc>
        <w:tc>
          <w:tcPr>
            <w:tcW w:w="3549" w:type="dxa"/>
            <w:vMerge/>
            <w:tcBorders>
              <w:top w:val="nil"/>
              <w:left w:val="single" w:sz="4" w:space="0" w:color="auto"/>
              <w:bottom w:val="single" w:sz="4" w:space="0" w:color="000000"/>
              <w:right w:val="single" w:sz="4" w:space="0" w:color="auto"/>
            </w:tcBorders>
            <w:vAlign w:val="center"/>
            <w:hideMark/>
          </w:tcPr>
          <w:p w14:paraId="5F5B0685" w14:textId="77777777" w:rsidR="00863B46" w:rsidRPr="00A173F4" w:rsidRDefault="00863B46" w:rsidP="00863B46">
            <w:pPr>
              <w:rPr>
                <w:rFonts w:ascii="Times New Roman" w:hAnsi="Times New Roman" w:cs="Times New Roman"/>
                <w:color w:val="000000"/>
                <w:sz w:val="20"/>
                <w:szCs w:val="20"/>
              </w:rPr>
            </w:pPr>
          </w:p>
        </w:tc>
        <w:tc>
          <w:tcPr>
            <w:tcW w:w="1313" w:type="dxa"/>
            <w:vMerge/>
            <w:tcBorders>
              <w:top w:val="nil"/>
              <w:left w:val="single" w:sz="4" w:space="0" w:color="auto"/>
              <w:bottom w:val="single" w:sz="4" w:space="0" w:color="000000"/>
              <w:right w:val="single" w:sz="4" w:space="0" w:color="auto"/>
            </w:tcBorders>
            <w:vAlign w:val="center"/>
            <w:hideMark/>
          </w:tcPr>
          <w:p w14:paraId="4215F81B" w14:textId="77777777" w:rsidR="00863B46" w:rsidRPr="00A173F4" w:rsidRDefault="00863B46" w:rsidP="00863B46">
            <w:pPr>
              <w:rPr>
                <w:rFonts w:ascii="Times New Roman" w:hAnsi="Times New Roman" w:cs="Times New Roman"/>
                <w:color w:val="000000"/>
                <w:sz w:val="20"/>
                <w:szCs w:val="20"/>
              </w:rPr>
            </w:pPr>
          </w:p>
        </w:tc>
        <w:tc>
          <w:tcPr>
            <w:tcW w:w="2148" w:type="dxa"/>
            <w:tcBorders>
              <w:top w:val="nil"/>
              <w:left w:val="nil"/>
              <w:bottom w:val="single" w:sz="4" w:space="0" w:color="auto"/>
              <w:right w:val="single" w:sz="4" w:space="0" w:color="auto"/>
            </w:tcBorders>
            <w:shd w:val="clear" w:color="auto" w:fill="auto"/>
            <w:vAlign w:val="center"/>
            <w:hideMark/>
          </w:tcPr>
          <w:p w14:paraId="5FDBEAD7"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Мультизональная</w:t>
            </w:r>
          </w:p>
        </w:tc>
        <w:tc>
          <w:tcPr>
            <w:tcW w:w="1020" w:type="dxa"/>
            <w:tcBorders>
              <w:top w:val="nil"/>
              <w:left w:val="nil"/>
              <w:bottom w:val="single" w:sz="4" w:space="0" w:color="auto"/>
              <w:right w:val="single" w:sz="4" w:space="0" w:color="auto"/>
            </w:tcBorders>
            <w:shd w:val="clear" w:color="auto" w:fill="auto"/>
            <w:vAlign w:val="center"/>
            <w:hideMark/>
          </w:tcPr>
          <w:p w14:paraId="12CD1B71"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усл. ед.</w:t>
            </w:r>
          </w:p>
        </w:tc>
        <w:tc>
          <w:tcPr>
            <w:tcW w:w="967" w:type="dxa"/>
            <w:tcBorders>
              <w:top w:val="nil"/>
              <w:left w:val="nil"/>
              <w:bottom w:val="single" w:sz="4" w:space="0" w:color="auto"/>
              <w:right w:val="single" w:sz="4" w:space="0" w:color="auto"/>
            </w:tcBorders>
            <w:shd w:val="clear" w:color="auto" w:fill="auto"/>
            <w:vAlign w:val="center"/>
            <w:hideMark/>
          </w:tcPr>
          <w:p w14:paraId="61A26FA7"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c>
          <w:tcPr>
            <w:tcW w:w="967" w:type="dxa"/>
            <w:tcBorders>
              <w:top w:val="nil"/>
              <w:left w:val="nil"/>
              <w:bottom w:val="single" w:sz="4" w:space="0" w:color="auto"/>
              <w:right w:val="single" w:sz="4" w:space="0" w:color="auto"/>
            </w:tcBorders>
            <w:shd w:val="clear" w:color="auto" w:fill="auto"/>
            <w:vAlign w:val="center"/>
            <w:hideMark/>
          </w:tcPr>
          <w:p w14:paraId="2FA23CF3"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r>
      <w:tr w:rsidR="00863B46" w:rsidRPr="00A173F4" w14:paraId="2D8C5F6A" w14:textId="77777777" w:rsidTr="00AA0055">
        <w:trPr>
          <w:trHeight w:val="290"/>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3ADC162B"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76</w:t>
            </w:r>
          </w:p>
        </w:tc>
        <w:tc>
          <w:tcPr>
            <w:tcW w:w="3549" w:type="dxa"/>
            <w:vMerge/>
            <w:tcBorders>
              <w:top w:val="nil"/>
              <w:left w:val="single" w:sz="4" w:space="0" w:color="auto"/>
              <w:bottom w:val="single" w:sz="4" w:space="0" w:color="000000"/>
              <w:right w:val="single" w:sz="4" w:space="0" w:color="auto"/>
            </w:tcBorders>
            <w:vAlign w:val="center"/>
            <w:hideMark/>
          </w:tcPr>
          <w:p w14:paraId="284B46C4" w14:textId="77777777" w:rsidR="00863B46" w:rsidRPr="00A173F4" w:rsidRDefault="00863B46" w:rsidP="00863B46">
            <w:pPr>
              <w:rPr>
                <w:rFonts w:ascii="Times New Roman" w:hAnsi="Times New Roman" w:cs="Times New Roman"/>
                <w:color w:val="000000"/>
                <w:sz w:val="20"/>
                <w:szCs w:val="20"/>
              </w:rPr>
            </w:pPr>
          </w:p>
        </w:tc>
        <w:tc>
          <w:tcPr>
            <w:tcW w:w="1313" w:type="dxa"/>
            <w:vMerge/>
            <w:tcBorders>
              <w:top w:val="nil"/>
              <w:left w:val="single" w:sz="4" w:space="0" w:color="auto"/>
              <w:bottom w:val="single" w:sz="4" w:space="0" w:color="000000"/>
              <w:right w:val="single" w:sz="4" w:space="0" w:color="auto"/>
            </w:tcBorders>
            <w:vAlign w:val="center"/>
            <w:hideMark/>
          </w:tcPr>
          <w:p w14:paraId="6AE68A31" w14:textId="77777777" w:rsidR="00863B46" w:rsidRPr="00A173F4" w:rsidRDefault="00863B46" w:rsidP="00863B46">
            <w:pPr>
              <w:rPr>
                <w:rFonts w:ascii="Times New Roman" w:hAnsi="Times New Roman" w:cs="Times New Roman"/>
                <w:color w:val="000000"/>
                <w:sz w:val="20"/>
                <w:szCs w:val="20"/>
              </w:rPr>
            </w:pPr>
          </w:p>
        </w:tc>
        <w:tc>
          <w:tcPr>
            <w:tcW w:w="2148" w:type="dxa"/>
            <w:tcBorders>
              <w:top w:val="nil"/>
              <w:left w:val="nil"/>
              <w:bottom w:val="single" w:sz="4" w:space="0" w:color="auto"/>
              <w:right w:val="single" w:sz="4" w:space="0" w:color="auto"/>
            </w:tcBorders>
            <w:shd w:val="clear" w:color="auto" w:fill="auto"/>
            <w:vAlign w:val="center"/>
            <w:hideMark/>
          </w:tcPr>
          <w:p w14:paraId="29507476"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Колонная</w:t>
            </w:r>
          </w:p>
        </w:tc>
        <w:tc>
          <w:tcPr>
            <w:tcW w:w="1020" w:type="dxa"/>
            <w:tcBorders>
              <w:top w:val="nil"/>
              <w:left w:val="nil"/>
              <w:bottom w:val="single" w:sz="4" w:space="0" w:color="auto"/>
              <w:right w:val="single" w:sz="4" w:space="0" w:color="auto"/>
            </w:tcBorders>
            <w:shd w:val="clear" w:color="auto" w:fill="auto"/>
            <w:vAlign w:val="center"/>
            <w:hideMark/>
          </w:tcPr>
          <w:p w14:paraId="0E9093AF"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усл. ед.</w:t>
            </w:r>
          </w:p>
        </w:tc>
        <w:tc>
          <w:tcPr>
            <w:tcW w:w="967" w:type="dxa"/>
            <w:tcBorders>
              <w:top w:val="nil"/>
              <w:left w:val="nil"/>
              <w:bottom w:val="single" w:sz="4" w:space="0" w:color="auto"/>
              <w:right w:val="single" w:sz="4" w:space="0" w:color="auto"/>
            </w:tcBorders>
            <w:shd w:val="clear" w:color="auto" w:fill="auto"/>
            <w:vAlign w:val="center"/>
            <w:hideMark/>
          </w:tcPr>
          <w:p w14:paraId="5B7E589F"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c>
          <w:tcPr>
            <w:tcW w:w="967" w:type="dxa"/>
            <w:tcBorders>
              <w:top w:val="nil"/>
              <w:left w:val="nil"/>
              <w:bottom w:val="single" w:sz="4" w:space="0" w:color="auto"/>
              <w:right w:val="single" w:sz="4" w:space="0" w:color="auto"/>
            </w:tcBorders>
            <w:shd w:val="clear" w:color="auto" w:fill="auto"/>
            <w:vAlign w:val="center"/>
            <w:hideMark/>
          </w:tcPr>
          <w:p w14:paraId="191AA082"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r>
      <w:tr w:rsidR="00863B46" w:rsidRPr="00A173F4" w14:paraId="76B02039" w14:textId="77777777" w:rsidTr="00AA0055">
        <w:trPr>
          <w:trHeight w:val="290"/>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7D352438"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77</w:t>
            </w:r>
          </w:p>
        </w:tc>
        <w:tc>
          <w:tcPr>
            <w:tcW w:w="3549" w:type="dxa"/>
            <w:vMerge/>
            <w:tcBorders>
              <w:top w:val="nil"/>
              <w:left w:val="single" w:sz="4" w:space="0" w:color="auto"/>
              <w:bottom w:val="single" w:sz="4" w:space="0" w:color="000000"/>
              <w:right w:val="single" w:sz="4" w:space="0" w:color="auto"/>
            </w:tcBorders>
            <w:vAlign w:val="center"/>
            <w:hideMark/>
          </w:tcPr>
          <w:p w14:paraId="7ABB79D1" w14:textId="77777777" w:rsidR="00863B46" w:rsidRPr="00A173F4" w:rsidRDefault="00863B46" w:rsidP="00863B46">
            <w:pPr>
              <w:rPr>
                <w:rFonts w:ascii="Times New Roman" w:hAnsi="Times New Roman" w:cs="Times New Roman"/>
                <w:color w:val="000000"/>
                <w:sz w:val="20"/>
                <w:szCs w:val="20"/>
              </w:rPr>
            </w:pPr>
          </w:p>
        </w:tc>
        <w:tc>
          <w:tcPr>
            <w:tcW w:w="3461" w:type="dxa"/>
            <w:gridSpan w:val="2"/>
            <w:tcBorders>
              <w:top w:val="single" w:sz="4" w:space="0" w:color="auto"/>
              <w:left w:val="nil"/>
              <w:bottom w:val="single" w:sz="4" w:space="0" w:color="auto"/>
              <w:right w:val="single" w:sz="4" w:space="0" w:color="000000"/>
            </w:tcBorders>
            <w:shd w:val="clear" w:color="auto" w:fill="auto"/>
            <w:vAlign w:val="center"/>
            <w:hideMark/>
          </w:tcPr>
          <w:p w14:paraId="053D4256"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Кондиционеры уличных шкафов/ оконные кондиционеры</w:t>
            </w:r>
          </w:p>
        </w:tc>
        <w:tc>
          <w:tcPr>
            <w:tcW w:w="1020" w:type="dxa"/>
            <w:tcBorders>
              <w:top w:val="nil"/>
              <w:left w:val="nil"/>
              <w:bottom w:val="single" w:sz="4" w:space="0" w:color="auto"/>
              <w:right w:val="single" w:sz="4" w:space="0" w:color="auto"/>
            </w:tcBorders>
            <w:shd w:val="clear" w:color="auto" w:fill="auto"/>
            <w:vAlign w:val="center"/>
            <w:hideMark/>
          </w:tcPr>
          <w:p w14:paraId="1A269704"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усл. ед.</w:t>
            </w:r>
          </w:p>
        </w:tc>
        <w:tc>
          <w:tcPr>
            <w:tcW w:w="967" w:type="dxa"/>
            <w:tcBorders>
              <w:top w:val="nil"/>
              <w:left w:val="nil"/>
              <w:bottom w:val="single" w:sz="4" w:space="0" w:color="auto"/>
              <w:right w:val="single" w:sz="4" w:space="0" w:color="auto"/>
            </w:tcBorders>
            <w:shd w:val="clear" w:color="auto" w:fill="auto"/>
            <w:vAlign w:val="center"/>
            <w:hideMark/>
          </w:tcPr>
          <w:p w14:paraId="557C29A7"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c>
          <w:tcPr>
            <w:tcW w:w="967" w:type="dxa"/>
            <w:tcBorders>
              <w:top w:val="nil"/>
              <w:left w:val="nil"/>
              <w:bottom w:val="single" w:sz="4" w:space="0" w:color="auto"/>
              <w:right w:val="single" w:sz="4" w:space="0" w:color="auto"/>
            </w:tcBorders>
            <w:shd w:val="clear" w:color="auto" w:fill="auto"/>
            <w:vAlign w:val="center"/>
            <w:hideMark/>
          </w:tcPr>
          <w:p w14:paraId="1756C429"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r>
      <w:tr w:rsidR="00863B46" w:rsidRPr="00A173F4" w14:paraId="1E7854C0" w14:textId="77777777" w:rsidTr="00AA0055">
        <w:trPr>
          <w:trHeight w:val="290"/>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5DD127E9"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78</w:t>
            </w:r>
          </w:p>
        </w:tc>
        <w:tc>
          <w:tcPr>
            <w:tcW w:w="3549" w:type="dxa"/>
            <w:vMerge w:val="restart"/>
            <w:tcBorders>
              <w:top w:val="nil"/>
              <w:left w:val="single" w:sz="4" w:space="0" w:color="auto"/>
              <w:bottom w:val="single" w:sz="4" w:space="0" w:color="000000"/>
              <w:right w:val="single" w:sz="4" w:space="0" w:color="auto"/>
            </w:tcBorders>
            <w:shd w:val="clear" w:color="auto" w:fill="auto"/>
            <w:vAlign w:val="center"/>
            <w:hideMark/>
          </w:tcPr>
          <w:p w14:paraId="3BF50391"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Продувка сжатым воздухом конденсатора хладагента</w:t>
            </w:r>
          </w:p>
        </w:tc>
        <w:tc>
          <w:tcPr>
            <w:tcW w:w="1313" w:type="dxa"/>
            <w:vMerge w:val="restart"/>
            <w:tcBorders>
              <w:top w:val="nil"/>
              <w:left w:val="single" w:sz="4" w:space="0" w:color="auto"/>
              <w:bottom w:val="single" w:sz="4" w:space="0" w:color="000000"/>
              <w:right w:val="single" w:sz="4" w:space="0" w:color="auto"/>
            </w:tcBorders>
            <w:shd w:val="clear" w:color="auto" w:fill="auto"/>
            <w:vAlign w:val="center"/>
            <w:hideMark/>
          </w:tcPr>
          <w:p w14:paraId="4196970F"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Сплит - система</w:t>
            </w:r>
          </w:p>
        </w:tc>
        <w:tc>
          <w:tcPr>
            <w:tcW w:w="2148" w:type="dxa"/>
            <w:tcBorders>
              <w:top w:val="nil"/>
              <w:left w:val="nil"/>
              <w:bottom w:val="single" w:sz="4" w:space="0" w:color="auto"/>
              <w:right w:val="single" w:sz="4" w:space="0" w:color="auto"/>
            </w:tcBorders>
            <w:shd w:val="clear" w:color="auto" w:fill="auto"/>
            <w:vAlign w:val="center"/>
            <w:hideMark/>
          </w:tcPr>
          <w:p w14:paraId="492DFBEE"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Настенная/потолочная</w:t>
            </w:r>
          </w:p>
        </w:tc>
        <w:tc>
          <w:tcPr>
            <w:tcW w:w="1020" w:type="dxa"/>
            <w:tcBorders>
              <w:top w:val="nil"/>
              <w:left w:val="nil"/>
              <w:bottom w:val="single" w:sz="4" w:space="0" w:color="auto"/>
              <w:right w:val="single" w:sz="4" w:space="0" w:color="auto"/>
            </w:tcBorders>
            <w:shd w:val="clear" w:color="auto" w:fill="auto"/>
            <w:vAlign w:val="center"/>
            <w:hideMark/>
          </w:tcPr>
          <w:p w14:paraId="0426BF5E"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усл. ед.</w:t>
            </w:r>
          </w:p>
        </w:tc>
        <w:tc>
          <w:tcPr>
            <w:tcW w:w="967" w:type="dxa"/>
            <w:tcBorders>
              <w:top w:val="nil"/>
              <w:left w:val="nil"/>
              <w:bottom w:val="single" w:sz="4" w:space="0" w:color="auto"/>
              <w:right w:val="single" w:sz="4" w:space="0" w:color="auto"/>
            </w:tcBorders>
            <w:shd w:val="clear" w:color="auto" w:fill="auto"/>
            <w:vAlign w:val="center"/>
            <w:hideMark/>
          </w:tcPr>
          <w:p w14:paraId="5D882DD2"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c>
          <w:tcPr>
            <w:tcW w:w="967" w:type="dxa"/>
            <w:tcBorders>
              <w:top w:val="nil"/>
              <w:left w:val="nil"/>
              <w:bottom w:val="single" w:sz="4" w:space="0" w:color="auto"/>
              <w:right w:val="single" w:sz="4" w:space="0" w:color="auto"/>
            </w:tcBorders>
            <w:shd w:val="clear" w:color="auto" w:fill="auto"/>
            <w:vAlign w:val="center"/>
            <w:hideMark/>
          </w:tcPr>
          <w:p w14:paraId="4C52C5BA"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r>
      <w:tr w:rsidR="00863B46" w:rsidRPr="00A173F4" w14:paraId="515B58C3" w14:textId="77777777" w:rsidTr="00AA0055">
        <w:trPr>
          <w:trHeight w:val="290"/>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09581DF9"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79</w:t>
            </w:r>
          </w:p>
        </w:tc>
        <w:tc>
          <w:tcPr>
            <w:tcW w:w="3549" w:type="dxa"/>
            <w:vMerge/>
            <w:tcBorders>
              <w:top w:val="nil"/>
              <w:left w:val="single" w:sz="4" w:space="0" w:color="auto"/>
              <w:bottom w:val="single" w:sz="4" w:space="0" w:color="000000"/>
              <w:right w:val="single" w:sz="4" w:space="0" w:color="auto"/>
            </w:tcBorders>
            <w:vAlign w:val="center"/>
            <w:hideMark/>
          </w:tcPr>
          <w:p w14:paraId="1482933B" w14:textId="77777777" w:rsidR="00863B46" w:rsidRPr="00A173F4" w:rsidRDefault="00863B46" w:rsidP="00863B46">
            <w:pPr>
              <w:rPr>
                <w:rFonts w:ascii="Times New Roman" w:hAnsi="Times New Roman" w:cs="Times New Roman"/>
                <w:color w:val="000000"/>
                <w:sz w:val="20"/>
                <w:szCs w:val="20"/>
              </w:rPr>
            </w:pPr>
          </w:p>
        </w:tc>
        <w:tc>
          <w:tcPr>
            <w:tcW w:w="1313" w:type="dxa"/>
            <w:vMerge/>
            <w:tcBorders>
              <w:top w:val="nil"/>
              <w:left w:val="single" w:sz="4" w:space="0" w:color="auto"/>
              <w:bottom w:val="single" w:sz="4" w:space="0" w:color="000000"/>
              <w:right w:val="single" w:sz="4" w:space="0" w:color="auto"/>
            </w:tcBorders>
            <w:vAlign w:val="center"/>
            <w:hideMark/>
          </w:tcPr>
          <w:p w14:paraId="7056F3A1" w14:textId="77777777" w:rsidR="00863B46" w:rsidRPr="00A173F4" w:rsidRDefault="00863B46" w:rsidP="00863B46">
            <w:pPr>
              <w:rPr>
                <w:rFonts w:ascii="Times New Roman" w:hAnsi="Times New Roman" w:cs="Times New Roman"/>
                <w:color w:val="000000"/>
                <w:sz w:val="20"/>
                <w:szCs w:val="20"/>
              </w:rPr>
            </w:pPr>
          </w:p>
        </w:tc>
        <w:tc>
          <w:tcPr>
            <w:tcW w:w="2148" w:type="dxa"/>
            <w:tcBorders>
              <w:top w:val="nil"/>
              <w:left w:val="nil"/>
              <w:bottom w:val="single" w:sz="4" w:space="0" w:color="auto"/>
              <w:right w:val="single" w:sz="4" w:space="0" w:color="auto"/>
            </w:tcBorders>
            <w:shd w:val="clear" w:color="auto" w:fill="auto"/>
            <w:vAlign w:val="center"/>
            <w:hideMark/>
          </w:tcPr>
          <w:p w14:paraId="52CD6657"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Канальная/кассетная</w:t>
            </w:r>
          </w:p>
        </w:tc>
        <w:tc>
          <w:tcPr>
            <w:tcW w:w="1020" w:type="dxa"/>
            <w:tcBorders>
              <w:top w:val="nil"/>
              <w:left w:val="nil"/>
              <w:bottom w:val="single" w:sz="4" w:space="0" w:color="auto"/>
              <w:right w:val="single" w:sz="4" w:space="0" w:color="auto"/>
            </w:tcBorders>
            <w:shd w:val="clear" w:color="auto" w:fill="auto"/>
            <w:vAlign w:val="center"/>
            <w:hideMark/>
          </w:tcPr>
          <w:p w14:paraId="2CDC0560"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усл. ед.</w:t>
            </w:r>
          </w:p>
        </w:tc>
        <w:tc>
          <w:tcPr>
            <w:tcW w:w="967" w:type="dxa"/>
            <w:tcBorders>
              <w:top w:val="nil"/>
              <w:left w:val="nil"/>
              <w:bottom w:val="single" w:sz="4" w:space="0" w:color="auto"/>
              <w:right w:val="single" w:sz="4" w:space="0" w:color="auto"/>
            </w:tcBorders>
            <w:shd w:val="clear" w:color="auto" w:fill="auto"/>
            <w:vAlign w:val="center"/>
            <w:hideMark/>
          </w:tcPr>
          <w:p w14:paraId="0FC711B0"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c>
          <w:tcPr>
            <w:tcW w:w="967" w:type="dxa"/>
            <w:tcBorders>
              <w:top w:val="nil"/>
              <w:left w:val="nil"/>
              <w:bottom w:val="single" w:sz="4" w:space="0" w:color="auto"/>
              <w:right w:val="single" w:sz="4" w:space="0" w:color="auto"/>
            </w:tcBorders>
            <w:shd w:val="clear" w:color="auto" w:fill="auto"/>
            <w:vAlign w:val="center"/>
            <w:hideMark/>
          </w:tcPr>
          <w:p w14:paraId="62FE504C"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r>
      <w:tr w:rsidR="00863B46" w:rsidRPr="00A173F4" w14:paraId="612EADA0" w14:textId="77777777" w:rsidTr="00AA0055">
        <w:trPr>
          <w:trHeight w:val="290"/>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386912EC"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80</w:t>
            </w:r>
          </w:p>
        </w:tc>
        <w:tc>
          <w:tcPr>
            <w:tcW w:w="3549" w:type="dxa"/>
            <w:vMerge/>
            <w:tcBorders>
              <w:top w:val="nil"/>
              <w:left w:val="single" w:sz="4" w:space="0" w:color="auto"/>
              <w:bottom w:val="single" w:sz="4" w:space="0" w:color="000000"/>
              <w:right w:val="single" w:sz="4" w:space="0" w:color="auto"/>
            </w:tcBorders>
            <w:vAlign w:val="center"/>
            <w:hideMark/>
          </w:tcPr>
          <w:p w14:paraId="3207B8A8" w14:textId="77777777" w:rsidR="00863B46" w:rsidRPr="00A173F4" w:rsidRDefault="00863B46" w:rsidP="00863B46">
            <w:pPr>
              <w:rPr>
                <w:rFonts w:ascii="Times New Roman" w:hAnsi="Times New Roman" w:cs="Times New Roman"/>
                <w:color w:val="000000"/>
                <w:sz w:val="20"/>
                <w:szCs w:val="20"/>
              </w:rPr>
            </w:pPr>
          </w:p>
        </w:tc>
        <w:tc>
          <w:tcPr>
            <w:tcW w:w="1313" w:type="dxa"/>
            <w:vMerge/>
            <w:tcBorders>
              <w:top w:val="nil"/>
              <w:left w:val="single" w:sz="4" w:space="0" w:color="auto"/>
              <w:bottom w:val="single" w:sz="4" w:space="0" w:color="000000"/>
              <w:right w:val="single" w:sz="4" w:space="0" w:color="auto"/>
            </w:tcBorders>
            <w:vAlign w:val="center"/>
            <w:hideMark/>
          </w:tcPr>
          <w:p w14:paraId="6D43E576" w14:textId="77777777" w:rsidR="00863B46" w:rsidRPr="00A173F4" w:rsidRDefault="00863B46" w:rsidP="00863B46">
            <w:pPr>
              <w:rPr>
                <w:rFonts w:ascii="Times New Roman" w:hAnsi="Times New Roman" w:cs="Times New Roman"/>
                <w:color w:val="000000"/>
                <w:sz w:val="20"/>
                <w:szCs w:val="20"/>
              </w:rPr>
            </w:pPr>
          </w:p>
        </w:tc>
        <w:tc>
          <w:tcPr>
            <w:tcW w:w="2148" w:type="dxa"/>
            <w:tcBorders>
              <w:top w:val="nil"/>
              <w:left w:val="nil"/>
              <w:bottom w:val="single" w:sz="4" w:space="0" w:color="auto"/>
              <w:right w:val="single" w:sz="4" w:space="0" w:color="auto"/>
            </w:tcBorders>
            <w:shd w:val="clear" w:color="auto" w:fill="auto"/>
            <w:vAlign w:val="center"/>
            <w:hideMark/>
          </w:tcPr>
          <w:p w14:paraId="60C6D74D"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Мультизональная</w:t>
            </w:r>
          </w:p>
        </w:tc>
        <w:tc>
          <w:tcPr>
            <w:tcW w:w="1020" w:type="dxa"/>
            <w:tcBorders>
              <w:top w:val="nil"/>
              <w:left w:val="nil"/>
              <w:bottom w:val="single" w:sz="4" w:space="0" w:color="auto"/>
              <w:right w:val="single" w:sz="4" w:space="0" w:color="auto"/>
            </w:tcBorders>
            <w:shd w:val="clear" w:color="auto" w:fill="auto"/>
            <w:vAlign w:val="center"/>
            <w:hideMark/>
          </w:tcPr>
          <w:p w14:paraId="473E937E"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усл. ед.</w:t>
            </w:r>
          </w:p>
        </w:tc>
        <w:tc>
          <w:tcPr>
            <w:tcW w:w="967" w:type="dxa"/>
            <w:tcBorders>
              <w:top w:val="nil"/>
              <w:left w:val="nil"/>
              <w:bottom w:val="single" w:sz="4" w:space="0" w:color="auto"/>
              <w:right w:val="single" w:sz="4" w:space="0" w:color="auto"/>
            </w:tcBorders>
            <w:shd w:val="clear" w:color="auto" w:fill="auto"/>
            <w:vAlign w:val="center"/>
            <w:hideMark/>
          </w:tcPr>
          <w:p w14:paraId="46AD1F8A"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c>
          <w:tcPr>
            <w:tcW w:w="967" w:type="dxa"/>
            <w:tcBorders>
              <w:top w:val="nil"/>
              <w:left w:val="nil"/>
              <w:bottom w:val="single" w:sz="4" w:space="0" w:color="auto"/>
              <w:right w:val="single" w:sz="4" w:space="0" w:color="auto"/>
            </w:tcBorders>
            <w:shd w:val="clear" w:color="auto" w:fill="auto"/>
            <w:vAlign w:val="center"/>
            <w:hideMark/>
          </w:tcPr>
          <w:p w14:paraId="7A9FD802"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r>
      <w:tr w:rsidR="00863B46" w:rsidRPr="00A173F4" w14:paraId="328059FC" w14:textId="77777777" w:rsidTr="00AA0055">
        <w:trPr>
          <w:trHeight w:val="290"/>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56C7B85A"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81</w:t>
            </w:r>
          </w:p>
        </w:tc>
        <w:tc>
          <w:tcPr>
            <w:tcW w:w="3549" w:type="dxa"/>
            <w:vMerge/>
            <w:tcBorders>
              <w:top w:val="nil"/>
              <w:left w:val="single" w:sz="4" w:space="0" w:color="auto"/>
              <w:bottom w:val="single" w:sz="4" w:space="0" w:color="000000"/>
              <w:right w:val="single" w:sz="4" w:space="0" w:color="auto"/>
            </w:tcBorders>
            <w:vAlign w:val="center"/>
            <w:hideMark/>
          </w:tcPr>
          <w:p w14:paraId="46F83DBF" w14:textId="77777777" w:rsidR="00863B46" w:rsidRPr="00A173F4" w:rsidRDefault="00863B46" w:rsidP="00863B46">
            <w:pPr>
              <w:rPr>
                <w:rFonts w:ascii="Times New Roman" w:hAnsi="Times New Roman" w:cs="Times New Roman"/>
                <w:color w:val="000000"/>
                <w:sz w:val="20"/>
                <w:szCs w:val="20"/>
              </w:rPr>
            </w:pPr>
          </w:p>
        </w:tc>
        <w:tc>
          <w:tcPr>
            <w:tcW w:w="1313" w:type="dxa"/>
            <w:vMerge/>
            <w:tcBorders>
              <w:top w:val="nil"/>
              <w:left w:val="single" w:sz="4" w:space="0" w:color="auto"/>
              <w:bottom w:val="single" w:sz="4" w:space="0" w:color="000000"/>
              <w:right w:val="single" w:sz="4" w:space="0" w:color="auto"/>
            </w:tcBorders>
            <w:vAlign w:val="center"/>
            <w:hideMark/>
          </w:tcPr>
          <w:p w14:paraId="3C659530" w14:textId="77777777" w:rsidR="00863B46" w:rsidRPr="00A173F4" w:rsidRDefault="00863B46" w:rsidP="00863B46">
            <w:pPr>
              <w:rPr>
                <w:rFonts w:ascii="Times New Roman" w:hAnsi="Times New Roman" w:cs="Times New Roman"/>
                <w:color w:val="000000"/>
                <w:sz w:val="20"/>
                <w:szCs w:val="20"/>
              </w:rPr>
            </w:pPr>
          </w:p>
        </w:tc>
        <w:tc>
          <w:tcPr>
            <w:tcW w:w="2148" w:type="dxa"/>
            <w:tcBorders>
              <w:top w:val="nil"/>
              <w:left w:val="nil"/>
              <w:bottom w:val="single" w:sz="4" w:space="0" w:color="auto"/>
              <w:right w:val="single" w:sz="4" w:space="0" w:color="auto"/>
            </w:tcBorders>
            <w:shd w:val="clear" w:color="auto" w:fill="auto"/>
            <w:vAlign w:val="center"/>
            <w:hideMark/>
          </w:tcPr>
          <w:p w14:paraId="2019333F"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Колонная</w:t>
            </w:r>
          </w:p>
        </w:tc>
        <w:tc>
          <w:tcPr>
            <w:tcW w:w="1020" w:type="dxa"/>
            <w:tcBorders>
              <w:top w:val="nil"/>
              <w:left w:val="nil"/>
              <w:bottom w:val="single" w:sz="4" w:space="0" w:color="auto"/>
              <w:right w:val="single" w:sz="4" w:space="0" w:color="auto"/>
            </w:tcBorders>
            <w:shd w:val="clear" w:color="auto" w:fill="auto"/>
            <w:vAlign w:val="center"/>
            <w:hideMark/>
          </w:tcPr>
          <w:p w14:paraId="01CFC571"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усл. ед.</w:t>
            </w:r>
          </w:p>
        </w:tc>
        <w:tc>
          <w:tcPr>
            <w:tcW w:w="967" w:type="dxa"/>
            <w:tcBorders>
              <w:top w:val="nil"/>
              <w:left w:val="nil"/>
              <w:bottom w:val="single" w:sz="4" w:space="0" w:color="auto"/>
              <w:right w:val="single" w:sz="4" w:space="0" w:color="auto"/>
            </w:tcBorders>
            <w:shd w:val="clear" w:color="auto" w:fill="auto"/>
            <w:vAlign w:val="center"/>
            <w:hideMark/>
          </w:tcPr>
          <w:p w14:paraId="1AD63374"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c>
          <w:tcPr>
            <w:tcW w:w="967" w:type="dxa"/>
            <w:tcBorders>
              <w:top w:val="nil"/>
              <w:left w:val="nil"/>
              <w:bottom w:val="single" w:sz="4" w:space="0" w:color="auto"/>
              <w:right w:val="single" w:sz="4" w:space="0" w:color="auto"/>
            </w:tcBorders>
            <w:shd w:val="clear" w:color="auto" w:fill="auto"/>
            <w:vAlign w:val="center"/>
            <w:hideMark/>
          </w:tcPr>
          <w:p w14:paraId="2680B3D9"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r>
      <w:tr w:rsidR="00863B46" w:rsidRPr="00A173F4" w14:paraId="3AE72789" w14:textId="77777777" w:rsidTr="00AA0055">
        <w:trPr>
          <w:trHeight w:val="290"/>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0108DD56"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82</w:t>
            </w:r>
          </w:p>
        </w:tc>
        <w:tc>
          <w:tcPr>
            <w:tcW w:w="3549" w:type="dxa"/>
            <w:vMerge/>
            <w:tcBorders>
              <w:top w:val="nil"/>
              <w:left w:val="single" w:sz="4" w:space="0" w:color="auto"/>
              <w:bottom w:val="single" w:sz="4" w:space="0" w:color="000000"/>
              <w:right w:val="single" w:sz="4" w:space="0" w:color="auto"/>
            </w:tcBorders>
            <w:vAlign w:val="center"/>
            <w:hideMark/>
          </w:tcPr>
          <w:p w14:paraId="4C1FD5FA" w14:textId="77777777" w:rsidR="00863B46" w:rsidRPr="00A173F4" w:rsidRDefault="00863B46" w:rsidP="00863B46">
            <w:pPr>
              <w:rPr>
                <w:rFonts w:ascii="Times New Roman" w:hAnsi="Times New Roman" w:cs="Times New Roman"/>
                <w:color w:val="000000"/>
                <w:sz w:val="20"/>
                <w:szCs w:val="20"/>
              </w:rPr>
            </w:pPr>
          </w:p>
        </w:tc>
        <w:tc>
          <w:tcPr>
            <w:tcW w:w="3461" w:type="dxa"/>
            <w:gridSpan w:val="2"/>
            <w:tcBorders>
              <w:top w:val="single" w:sz="4" w:space="0" w:color="auto"/>
              <w:left w:val="nil"/>
              <w:bottom w:val="single" w:sz="4" w:space="0" w:color="auto"/>
              <w:right w:val="single" w:sz="4" w:space="0" w:color="000000"/>
            </w:tcBorders>
            <w:shd w:val="clear" w:color="auto" w:fill="auto"/>
            <w:vAlign w:val="center"/>
            <w:hideMark/>
          </w:tcPr>
          <w:p w14:paraId="7C60B853"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Кондиционеры уличных шкафов/ оконные кондиционеры</w:t>
            </w:r>
          </w:p>
        </w:tc>
        <w:tc>
          <w:tcPr>
            <w:tcW w:w="1020" w:type="dxa"/>
            <w:tcBorders>
              <w:top w:val="nil"/>
              <w:left w:val="nil"/>
              <w:bottom w:val="single" w:sz="4" w:space="0" w:color="auto"/>
              <w:right w:val="single" w:sz="4" w:space="0" w:color="auto"/>
            </w:tcBorders>
            <w:shd w:val="clear" w:color="auto" w:fill="auto"/>
            <w:vAlign w:val="center"/>
            <w:hideMark/>
          </w:tcPr>
          <w:p w14:paraId="258C5206"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усл. ед.</w:t>
            </w:r>
          </w:p>
        </w:tc>
        <w:tc>
          <w:tcPr>
            <w:tcW w:w="967" w:type="dxa"/>
            <w:tcBorders>
              <w:top w:val="nil"/>
              <w:left w:val="nil"/>
              <w:bottom w:val="single" w:sz="4" w:space="0" w:color="auto"/>
              <w:right w:val="single" w:sz="4" w:space="0" w:color="auto"/>
            </w:tcBorders>
            <w:shd w:val="clear" w:color="auto" w:fill="auto"/>
            <w:vAlign w:val="center"/>
            <w:hideMark/>
          </w:tcPr>
          <w:p w14:paraId="13336C0D"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c>
          <w:tcPr>
            <w:tcW w:w="967" w:type="dxa"/>
            <w:tcBorders>
              <w:top w:val="nil"/>
              <w:left w:val="nil"/>
              <w:bottom w:val="single" w:sz="4" w:space="0" w:color="auto"/>
              <w:right w:val="single" w:sz="4" w:space="0" w:color="auto"/>
            </w:tcBorders>
            <w:shd w:val="clear" w:color="auto" w:fill="auto"/>
            <w:vAlign w:val="center"/>
            <w:hideMark/>
          </w:tcPr>
          <w:p w14:paraId="36C4E738"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r>
      <w:tr w:rsidR="00863B46" w:rsidRPr="00A173F4" w14:paraId="71D2E3A1" w14:textId="77777777" w:rsidTr="00AA0055">
        <w:trPr>
          <w:trHeight w:val="290"/>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50E48497"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83</w:t>
            </w:r>
          </w:p>
        </w:tc>
        <w:tc>
          <w:tcPr>
            <w:tcW w:w="3549" w:type="dxa"/>
            <w:vMerge w:val="restart"/>
            <w:tcBorders>
              <w:top w:val="nil"/>
              <w:left w:val="single" w:sz="4" w:space="0" w:color="auto"/>
              <w:bottom w:val="single" w:sz="4" w:space="0" w:color="000000"/>
              <w:right w:val="single" w:sz="4" w:space="0" w:color="auto"/>
            </w:tcBorders>
            <w:shd w:val="clear" w:color="auto" w:fill="auto"/>
            <w:vAlign w:val="center"/>
            <w:hideMark/>
          </w:tcPr>
          <w:p w14:paraId="69BF7C2E"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Чистка испарителя щеткой (при отсутствии необходимости полного обслуживания сплит-системы в рамках ТО)</w:t>
            </w:r>
          </w:p>
        </w:tc>
        <w:tc>
          <w:tcPr>
            <w:tcW w:w="1313" w:type="dxa"/>
            <w:vMerge w:val="restart"/>
            <w:tcBorders>
              <w:top w:val="nil"/>
              <w:left w:val="single" w:sz="4" w:space="0" w:color="auto"/>
              <w:bottom w:val="single" w:sz="4" w:space="0" w:color="000000"/>
              <w:right w:val="single" w:sz="4" w:space="0" w:color="auto"/>
            </w:tcBorders>
            <w:shd w:val="clear" w:color="auto" w:fill="auto"/>
            <w:vAlign w:val="center"/>
            <w:hideMark/>
          </w:tcPr>
          <w:p w14:paraId="720BDD0E"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Сплит - система</w:t>
            </w:r>
          </w:p>
        </w:tc>
        <w:tc>
          <w:tcPr>
            <w:tcW w:w="2148" w:type="dxa"/>
            <w:tcBorders>
              <w:top w:val="nil"/>
              <w:left w:val="nil"/>
              <w:bottom w:val="single" w:sz="4" w:space="0" w:color="auto"/>
              <w:right w:val="single" w:sz="4" w:space="0" w:color="auto"/>
            </w:tcBorders>
            <w:shd w:val="clear" w:color="auto" w:fill="auto"/>
            <w:vAlign w:val="center"/>
            <w:hideMark/>
          </w:tcPr>
          <w:p w14:paraId="4C2C54F3"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Настенная/потолочная</w:t>
            </w:r>
          </w:p>
        </w:tc>
        <w:tc>
          <w:tcPr>
            <w:tcW w:w="1020" w:type="dxa"/>
            <w:tcBorders>
              <w:top w:val="nil"/>
              <w:left w:val="nil"/>
              <w:bottom w:val="single" w:sz="4" w:space="0" w:color="auto"/>
              <w:right w:val="single" w:sz="4" w:space="0" w:color="auto"/>
            </w:tcBorders>
            <w:shd w:val="clear" w:color="auto" w:fill="auto"/>
            <w:vAlign w:val="center"/>
            <w:hideMark/>
          </w:tcPr>
          <w:p w14:paraId="5BC3D9A6"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усл. ед.</w:t>
            </w:r>
          </w:p>
        </w:tc>
        <w:tc>
          <w:tcPr>
            <w:tcW w:w="967" w:type="dxa"/>
            <w:tcBorders>
              <w:top w:val="nil"/>
              <w:left w:val="nil"/>
              <w:bottom w:val="single" w:sz="4" w:space="0" w:color="auto"/>
              <w:right w:val="single" w:sz="4" w:space="0" w:color="auto"/>
            </w:tcBorders>
            <w:shd w:val="clear" w:color="auto" w:fill="auto"/>
            <w:vAlign w:val="center"/>
            <w:hideMark/>
          </w:tcPr>
          <w:p w14:paraId="03819A50"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c>
          <w:tcPr>
            <w:tcW w:w="967" w:type="dxa"/>
            <w:tcBorders>
              <w:top w:val="nil"/>
              <w:left w:val="nil"/>
              <w:bottom w:val="single" w:sz="4" w:space="0" w:color="auto"/>
              <w:right w:val="single" w:sz="4" w:space="0" w:color="auto"/>
            </w:tcBorders>
            <w:shd w:val="clear" w:color="auto" w:fill="auto"/>
            <w:vAlign w:val="center"/>
            <w:hideMark/>
          </w:tcPr>
          <w:p w14:paraId="1E099CD9"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r>
      <w:tr w:rsidR="00863B46" w:rsidRPr="00A173F4" w14:paraId="0496AE16" w14:textId="77777777" w:rsidTr="00AA0055">
        <w:trPr>
          <w:trHeight w:val="290"/>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42739D89"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84</w:t>
            </w:r>
          </w:p>
        </w:tc>
        <w:tc>
          <w:tcPr>
            <w:tcW w:w="3549" w:type="dxa"/>
            <w:vMerge/>
            <w:tcBorders>
              <w:top w:val="nil"/>
              <w:left w:val="single" w:sz="4" w:space="0" w:color="auto"/>
              <w:bottom w:val="single" w:sz="4" w:space="0" w:color="000000"/>
              <w:right w:val="single" w:sz="4" w:space="0" w:color="auto"/>
            </w:tcBorders>
            <w:vAlign w:val="center"/>
            <w:hideMark/>
          </w:tcPr>
          <w:p w14:paraId="686F68F5" w14:textId="77777777" w:rsidR="00863B46" w:rsidRPr="00A173F4" w:rsidRDefault="00863B46" w:rsidP="00863B46">
            <w:pPr>
              <w:rPr>
                <w:rFonts w:ascii="Times New Roman" w:hAnsi="Times New Roman" w:cs="Times New Roman"/>
                <w:color w:val="000000"/>
                <w:sz w:val="20"/>
                <w:szCs w:val="20"/>
              </w:rPr>
            </w:pPr>
          </w:p>
        </w:tc>
        <w:tc>
          <w:tcPr>
            <w:tcW w:w="1313" w:type="dxa"/>
            <w:vMerge/>
            <w:tcBorders>
              <w:top w:val="nil"/>
              <w:left w:val="single" w:sz="4" w:space="0" w:color="auto"/>
              <w:bottom w:val="single" w:sz="4" w:space="0" w:color="000000"/>
              <w:right w:val="single" w:sz="4" w:space="0" w:color="auto"/>
            </w:tcBorders>
            <w:vAlign w:val="center"/>
            <w:hideMark/>
          </w:tcPr>
          <w:p w14:paraId="151A7731" w14:textId="77777777" w:rsidR="00863B46" w:rsidRPr="00A173F4" w:rsidRDefault="00863B46" w:rsidP="00863B46">
            <w:pPr>
              <w:rPr>
                <w:rFonts w:ascii="Times New Roman" w:hAnsi="Times New Roman" w:cs="Times New Roman"/>
                <w:color w:val="000000"/>
                <w:sz w:val="20"/>
                <w:szCs w:val="20"/>
              </w:rPr>
            </w:pPr>
          </w:p>
        </w:tc>
        <w:tc>
          <w:tcPr>
            <w:tcW w:w="2148" w:type="dxa"/>
            <w:tcBorders>
              <w:top w:val="nil"/>
              <w:left w:val="nil"/>
              <w:bottom w:val="single" w:sz="4" w:space="0" w:color="auto"/>
              <w:right w:val="single" w:sz="4" w:space="0" w:color="auto"/>
            </w:tcBorders>
            <w:shd w:val="clear" w:color="auto" w:fill="auto"/>
            <w:vAlign w:val="center"/>
            <w:hideMark/>
          </w:tcPr>
          <w:p w14:paraId="335B53C4"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Канальная/кассетная</w:t>
            </w:r>
          </w:p>
        </w:tc>
        <w:tc>
          <w:tcPr>
            <w:tcW w:w="1020" w:type="dxa"/>
            <w:tcBorders>
              <w:top w:val="nil"/>
              <w:left w:val="nil"/>
              <w:bottom w:val="single" w:sz="4" w:space="0" w:color="auto"/>
              <w:right w:val="single" w:sz="4" w:space="0" w:color="auto"/>
            </w:tcBorders>
            <w:shd w:val="clear" w:color="auto" w:fill="auto"/>
            <w:vAlign w:val="center"/>
            <w:hideMark/>
          </w:tcPr>
          <w:p w14:paraId="51A94C2F"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усл. ед.</w:t>
            </w:r>
          </w:p>
        </w:tc>
        <w:tc>
          <w:tcPr>
            <w:tcW w:w="967" w:type="dxa"/>
            <w:tcBorders>
              <w:top w:val="nil"/>
              <w:left w:val="nil"/>
              <w:bottom w:val="single" w:sz="4" w:space="0" w:color="auto"/>
              <w:right w:val="single" w:sz="4" w:space="0" w:color="auto"/>
            </w:tcBorders>
            <w:shd w:val="clear" w:color="auto" w:fill="auto"/>
            <w:vAlign w:val="center"/>
            <w:hideMark/>
          </w:tcPr>
          <w:p w14:paraId="66DC99F0"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c>
          <w:tcPr>
            <w:tcW w:w="967" w:type="dxa"/>
            <w:tcBorders>
              <w:top w:val="nil"/>
              <w:left w:val="nil"/>
              <w:bottom w:val="single" w:sz="4" w:space="0" w:color="auto"/>
              <w:right w:val="single" w:sz="4" w:space="0" w:color="auto"/>
            </w:tcBorders>
            <w:shd w:val="clear" w:color="auto" w:fill="auto"/>
            <w:vAlign w:val="center"/>
            <w:hideMark/>
          </w:tcPr>
          <w:p w14:paraId="380A777C"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r>
      <w:tr w:rsidR="00863B46" w:rsidRPr="00A173F4" w14:paraId="516068DD" w14:textId="77777777" w:rsidTr="00AA0055">
        <w:trPr>
          <w:trHeight w:val="290"/>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23A133E6"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85</w:t>
            </w:r>
          </w:p>
        </w:tc>
        <w:tc>
          <w:tcPr>
            <w:tcW w:w="3549" w:type="dxa"/>
            <w:vMerge/>
            <w:tcBorders>
              <w:top w:val="nil"/>
              <w:left w:val="single" w:sz="4" w:space="0" w:color="auto"/>
              <w:bottom w:val="single" w:sz="4" w:space="0" w:color="000000"/>
              <w:right w:val="single" w:sz="4" w:space="0" w:color="auto"/>
            </w:tcBorders>
            <w:vAlign w:val="center"/>
            <w:hideMark/>
          </w:tcPr>
          <w:p w14:paraId="7A50B0FA" w14:textId="77777777" w:rsidR="00863B46" w:rsidRPr="00A173F4" w:rsidRDefault="00863B46" w:rsidP="00863B46">
            <w:pPr>
              <w:rPr>
                <w:rFonts w:ascii="Times New Roman" w:hAnsi="Times New Roman" w:cs="Times New Roman"/>
                <w:color w:val="000000"/>
                <w:sz w:val="20"/>
                <w:szCs w:val="20"/>
              </w:rPr>
            </w:pPr>
          </w:p>
        </w:tc>
        <w:tc>
          <w:tcPr>
            <w:tcW w:w="1313" w:type="dxa"/>
            <w:vMerge/>
            <w:tcBorders>
              <w:top w:val="nil"/>
              <w:left w:val="single" w:sz="4" w:space="0" w:color="auto"/>
              <w:bottom w:val="single" w:sz="4" w:space="0" w:color="000000"/>
              <w:right w:val="single" w:sz="4" w:space="0" w:color="auto"/>
            </w:tcBorders>
            <w:vAlign w:val="center"/>
            <w:hideMark/>
          </w:tcPr>
          <w:p w14:paraId="04A27065" w14:textId="77777777" w:rsidR="00863B46" w:rsidRPr="00A173F4" w:rsidRDefault="00863B46" w:rsidP="00863B46">
            <w:pPr>
              <w:rPr>
                <w:rFonts w:ascii="Times New Roman" w:hAnsi="Times New Roman" w:cs="Times New Roman"/>
                <w:color w:val="000000"/>
                <w:sz w:val="20"/>
                <w:szCs w:val="20"/>
              </w:rPr>
            </w:pPr>
          </w:p>
        </w:tc>
        <w:tc>
          <w:tcPr>
            <w:tcW w:w="2148" w:type="dxa"/>
            <w:tcBorders>
              <w:top w:val="nil"/>
              <w:left w:val="nil"/>
              <w:bottom w:val="single" w:sz="4" w:space="0" w:color="auto"/>
              <w:right w:val="single" w:sz="4" w:space="0" w:color="auto"/>
            </w:tcBorders>
            <w:shd w:val="clear" w:color="auto" w:fill="auto"/>
            <w:vAlign w:val="center"/>
            <w:hideMark/>
          </w:tcPr>
          <w:p w14:paraId="66BE72AF"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Мультизональная</w:t>
            </w:r>
          </w:p>
        </w:tc>
        <w:tc>
          <w:tcPr>
            <w:tcW w:w="1020" w:type="dxa"/>
            <w:tcBorders>
              <w:top w:val="nil"/>
              <w:left w:val="nil"/>
              <w:bottom w:val="single" w:sz="4" w:space="0" w:color="auto"/>
              <w:right w:val="single" w:sz="4" w:space="0" w:color="auto"/>
            </w:tcBorders>
            <w:shd w:val="clear" w:color="auto" w:fill="auto"/>
            <w:vAlign w:val="center"/>
            <w:hideMark/>
          </w:tcPr>
          <w:p w14:paraId="334292EB"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усл. ед.</w:t>
            </w:r>
          </w:p>
        </w:tc>
        <w:tc>
          <w:tcPr>
            <w:tcW w:w="967" w:type="dxa"/>
            <w:tcBorders>
              <w:top w:val="nil"/>
              <w:left w:val="nil"/>
              <w:bottom w:val="single" w:sz="4" w:space="0" w:color="auto"/>
              <w:right w:val="single" w:sz="4" w:space="0" w:color="auto"/>
            </w:tcBorders>
            <w:shd w:val="clear" w:color="auto" w:fill="auto"/>
            <w:vAlign w:val="center"/>
            <w:hideMark/>
          </w:tcPr>
          <w:p w14:paraId="1C0B1811"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c>
          <w:tcPr>
            <w:tcW w:w="967" w:type="dxa"/>
            <w:tcBorders>
              <w:top w:val="nil"/>
              <w:left w:val="nil"/>
              <w:bottom w:val="single" w:sz="4" w:space="0" w:color="auto"/>
              <w:right w:val="single" w:sz="4" w:space="0" w:color="auto"/>
            </w:tcBorders>
            <w:shd w:val="clear" w:color="auto" w:fill="auto"/>
            <w:vAlign w:val="center"/>
            <w:hideMark/>
          </w:tcPr>
          <w:p w14:paraId="70A6FDB8"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r>
      <w:tr w:rsidR="00863B46" w:rsidRPr="00A173F4" w14:paraId="7AB2F99C" w14:textId="77777777" w:rsidTr="00AA0055">
        <w:trPr>
          <w:trHeight w:val="290"/>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7AA3CB36"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86</w:t>
            </w:r>
          </w:p>
        </w:tc>
        <w:tc>
          <w:tcPr>
            <w:tcW w:w="3549" w:type="dxa"/>
            <w:vMerge/>
            <w:tcBorders>
              <w:top w:val="nil"/>
              <w:left w:val="single" w:sz="4" w:space="0" w:color="auto"/>
              <w:bottom w:val="single" w:sz="4" w:space="0" w:color="000000"/>
              <w:right w:val="single" w:sz="4" w:space="0" w:color="auto"/>
            </w:tcBorders>
            <w:vAlign w:val="center"/>
            <w:hideMark/>
          </w:tcPr>
          <w:p w14:paraId="78B7CA27" w14:textId="77777777" w:rsidR="00863B46" w:rsidRPr="00A173F4" w:rsidRDefault="00863B46" w:rsidP="00863B46">
            <w:pPr>
              <w:rPr>
                <w:rFonts w:ascii="Times New Roman" w:hAnsi="Times New Roman" w:cs="Times New Roman"/>
                <w:color w:val="000000"/>
                <w:sz w:val="20"/>
                <w:szCs w:val="20"/>
              </w:rPr>
            </w:pPr>
          </w:p>
        </w:tc>
        <w:tc>
          <w:tcPr>
            <w:tcW w:w="1313" w:type="dxa"/>
            <w:vMerge/>
            <w:tcBorders>
              <w:top w:val="nil"/>
              <w:left w:val="single" w:sz="4" w:space="0" w:color="auto"/>
              <w:bottom w:val="single" w:sz="4" w:space="0" w:color="000000"/>
              <w:right w:val="single" w:sz="4" w:space="0" w:color="auto"/>
            </w:tcBorders>
            <w:vAlign w:val="center"/>
            <w:hideMark/>
          </w:tcPr>
          <w:p w14:paraId="3DD33DF8" w14:textId="77777777" w:rsidR="00863B46" w:rsidRPr="00A173F4" w:rsidRDefault="00863B46" w:rsidP="00863B46">
            <w:pPr>
              <w:rPr>
                <w:rFonts w:ascii="Times New Roman" w:hAnsi="Times New Roman" w:cs="Times New Roman"/>
                <w:color w:val="000000"/>
                <w:sz w:val="20"/>
                <w:szCs w:val="20"/>
              </w:rPr>
            </w:pPr>
          </w:p>
        </w:tc>
        <w:tc>
          <w:tcPr>
            <w:tcW w:w="2148" w:type="dxa"/>
            <w:tcBorders>
              <w:top w:val="nil"/>
              <w:left w:val="nil"/>
              <w:bottom w:val="single" w:sz="4" w:space="0" w:color="auto"/>
              <w:right w:val="single" w:sz="4" w:space="0" w:color="auto"/>
            </w:tcBorders>
            <w:shd w:val="clear" w:color="auto" w:fill="auto"/>
            <w:vAlign w:val="center"/>
            <w:hideMark/>
          </w:tcPr>
          <w:p w14:paraId="6BFD1A0C"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Колонная</w:t>
            </w:r>
          </w:p>
        </w:tc>
        <w:tc>
          <w:tcPr>
            <w:tcW w:w="1020" w:type="dxa"/>
            <w:tcBorders>
              <w:top w:val="nil"/>
              <w:left w:val="nil"/>
              <w:bottom w:val="single" w:sz="4" w:space="0" w:color="auto"/>
              <w:right w:val="single" w:sz="4" w:space="0" w:color="auto"/>
            </w:tcBorders>
            <w:shd w:val="clear" w:color="auto" w:fill="auto"/>
            <w:vAlign w:val="center"/>
            <w:hideMark/>
          </w:tcPr>
          <w:p w14:paraId="67DD3F16"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усл. ед.</w:t>
            </w:r>
          </w:p>
        </w:tc>
        <w:tc>
          <w:tcPr>
            <w:tcW w:w="967" w:type="dxa"/>
            <w:tcBorders>
              <w:top w:val="nil"/>
              <w:left w:val="nil"/>
              <w:bottom w:val="single" w:sz="4" w:space="0" w:color="auto"/>
              <w:right w:val="single" w:sz="4" w:space="0" w:color="auto"/>
            </w:tcBorders>
            <w:shd w:val="clear" w:color="auto" w:fill="auto"/>
            <w:vAlign w:val="center"/>
            <w:hideMark/>
          </w:tcPr>
          <w:p w14:paraId="2DCA0B3B"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c>
          <w:tcPr>
            <w:tcW w:w="967" w:type="dxa"/>
            <w:tcBorders>
              <w:top w:val="nil"/>
              <w:left w:val="nil"/>
              <w:bottom w:val="single" w:sz="4" w:space="0" w:color="auto"/>
              <w:right w:val="single" w:sz="4" w:space="0" w:color="auto"/>
            </w:tcBorders>
            <w:shd w:val="clear" w:color="auto" w:fill="auto"/>
            <w:vAlign w:val="center"/>
            <w:hideMark/>
          </w:tcPr>
          <w:p w14:paraId="3B1DA0EA"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r>
      <w:tr w:rsidR="00863B46" w:rsidRPr="00A173F4" w14:paraId="6863B75B" w14:textId="77777777" w:rsidTr="00AA0055">
        <w:trPr>
          <w:trHeight w:val="290"/>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3F1ED640"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87</w:t>
            </w:r>
          </w:p>
        </w:tc>
        <w:tc>
          <w:tcPr>
            <w:tcW w:w="3549" w:type="dxa"/>
            <w:vMerge/>
            <w:tcBorders>
              <w:top w:val="nil"/>
              <w:left w:val="single" w:sz="4" w:space="0" w:color="auto"/>
              <w:bottom w:val="single" w:sz="4" w:space="0" w:color="000000"/>
              <w:right w:val="single" w:sz="4" w:space="0" w:color="auto"/>
            </w:tcBorders>
            <w:vAlign w:val="center"/>
            <w:hideMark/>
          </w:tcPr>
          <w:p w14:paraId="1D0E2367" w14:textId="77777777" w:rsidR="00863B46" w:rsidRPr="00A173F4" w:rsidRDefault="00863B46" w:rsidP="00863B46">
            <w:pPr>
              <w:rPr>
                <w:rFonts w:ascii="Times New Roman" w:hAnsi="Times New Roman" w:cs="Times New Roman"/>
                <w:color w:val="000000"/>
                <w:sz w:val="20"/>
                <w:szCs w:val="20"/>
              </w:rPr>
            </w:pPr>
          </w:p>
        </w:tc>
        <w:tc>
          <w:tcPr>
            <w:tcW w:w="3461" w:type="dxa"/>
            <w:gridSpan w:val="2"/>
            <w:tcBorders>
              <w:top w:val="single" w:sz="4" w:space="0" w:color="auto"/>
              <w:left w:val="nil"/>
              <w:bottom w:val="single" w:sz="4" w:space="0" w:color="auto"/>
              <w:right w:val="single" w:sz="4" w:space="0" w:color="000000"/>
            </w:tcBorders>
            <w:shd w:val="clear" w:color="auto" w:fill="auto"/>
            <w:vAlign w:val="center"/>
            <w:hideMark/>
          </w:tcPr>
          <w:p w14:paraId="4270EB34"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Кондиционеры уличных шкафов/ оконные кондиционеры</w:t>
            </w:r>
          </w:p>
        </w:tc>
        <w:tc>
          <w:tcPr>
            <w:tcW w:w="1020" w:type="dxa"/>
            <w:tcBorders>
              <w:top w:val="nil"/>
              <w:left w:val="nil"/>
              <w:bottom w:val="single" w:sz="4" w:space="0" w:color="auto"/>
              <w:right w:val="single" w:sz="4" w:space="0" w:color="auto"/>
            </w:tcBorders>
            <w:shd w:val="clear" w:color="auto" w:fill="auto"/>
            <w:vAlign w:val="center"/>
            <w:hideMark/>
          </w:tcPr>
          <w:p w14:paraId="00FBF9FE"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усл. ед.</w:t>
            </w:r>
          </w:p>
        </w:tc>
        <w:tc>
          <w:tcPr>
            <w:tcW w:w="967" w:type="dxa"/>
            <w:tcBorders>
              <w:top w:val="nil"/>
              <w:left w:val="nil"/>
              <w:bottom w:val="single" w:sz="4" w:space="0" w:color="auto"/>
              <w:right w:val="single" w:sz="4" w:space="0" w:color="auto"/>
            </w:tcBorders>
            <w:shd w:val="clear" w:color="auto" w:fill="auto"/>
            <w:vAlign w:val="center"/>
            <w:hideMark/>
          </w:tcPr>
          <w:p w14:paraId="5DB23F6B"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c>
          <w:tcPr>
            <w:tcW w:w="967" w:type="dxa"/>
            <w:tcBorders>
              <w:top w:val="nil"/>
              <w:left w:val="nil"/>
              <w:bottom w:val="single" w:sz="4" w:space="0" w:color="auto"/>
              <w:right w:val="single" w:sz="4" w:space="0" w:color="auto"/>
            </w:tcBorders>
            <w:shd w:val="clear" w:color="auto" w:fill="auto"/>
            <w:vAlign w:val="center"/>
            <w:hideMark/>
          </w:tcPr>
          <w:p w14:paraId="1A37C3EA"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r>
      <w:tr w:rsidR="00863B46" w:rsidRPr="00A173F4" w14:paraId="18809707" w14:textId="77777777" w:rsidTr="00AA0055">
        <w:trPr>
          <w:trHeight w:val="520"/>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547E059C"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88</w:t>
            </w:r>
          </w:p>
        </w:tc>
        <w:tc>
          <w:tcPr>
            <w:tcW w:w="3549" w:type="dxa"/>
            <w:tcBorders>
              <w:top w:val="nil"/>
              <w:left w:val="nil"/>
              <w:bottom w:val="single" w:sz="4" w:space="0" w:color="auto"/>
              <w:right w:val="single" w:sz="4" w:space="0" w:color="auto"/>
            </w:tcBorders>
            <w:shd w:val="clear" w:color="auto" w:fill="auto"/>
            <w:vAlign w:val="center"/>
            <w:hideMark/>
          </w:tcPr>
          <w:p w14:paraId="01AA0C90"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Чистка дренажной системы, 1 система</w:t>
            </w:r>
          </w:p>
        </w:tc>
        <w:tc>
          <w:tcPr>
            <w:tcW w:w="3461" w:type="dxa"/>
            <w:gridSpan w:val="2"/>
            <w:tcBorders>
              <w:top w:val="single" w:sz="4" w:space="0" w:color="auto"/>
              <w:left w:val="nil"/>
              <w:bottom w:val="single" w:sz="4" w:space="0" w:color="auto"/>
              <w:right w:val="single" w:sz="4" w:space="0" w:color="000000"/>
            </w:tcBorders>
            <w:shd w:val="clear" w:color="auto" w:fill="auto"/>
            <w:vAlign w:val="center"/>
            <w:hideMark/>
          </w:tcPr>
          <w:p w14:paraId="73B0B073"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Все типы кондиционеров</w:t>
            </w:r>
          </w:p>
        </w:tc>
        <w:tc>
          <w:tcPr>
            <w:tcW w:w="1020" w:type="dxa"/>
            <w:tcBorders>
              <w:top w:val="nil"/>
              <w:left w:val="nil"/>
              <w:bottom w:val="single" w:sz="4" w:space="0" w:color="auto"/>
              <w:right w:val="single" w:sz="4" w:space="0" w:color="auto"/>
            </w:tcBorders>
            <w:shd w:val="clear" w:color="auto" w:fill="auto"/>
            <w:vAlign w:val="center"/>
            <w:hideMark/>
          </w:tcPr>
          <w:p w14:paraId="5C6E1833"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усл. ед.</w:t>
            </w:r>
          </w:p>
        </w:tc>
        <w:tc>
          <w:tcPr>
            <w:tcW w:w="967" w:type="dxa"/>
            <w:tcBorders>
              <w:top w:val="nil"/>
              <w:left w:val="nil"/>
              <w:bottom w:val="single" w:sz="4" w:space="0" w:color="auto"/>
              <w:right w:val="single" w:sz="4" w:space="0" w:color="auto"/>
            </w:tcBorders>
            <w:shd w:val="clear" w:color="auto" w:fill="auto"/>
            <w:vAlign w:val="center"/>
            <w:hideMark/>
          </w:tcPr>
          <w:p w14:paraId="06A33B9D"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c>
          <w:tcPr>
            <w:tcW w:w="967" w:type="dxa"/>
            <w:tcBorders>
              <w:top w:val="nil"/>
              <w:left w:val="nil"/>
              <w:bottom w:val="single" w:sz="4" w:space="0" w:color="auto"/>
              <w:right w:val="single" w:sz="4" w:space="0" w:color="auto"/>
            </w:tcBorders>
            <w:shd w:val="clear" w:color="auto" w:fill="auto"/>
            <w:vAlign w:val="center"/>
            <w:hideMark/>
          </w:tcPr>
          <w:p w14:paraId="3F32BCC5"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r>
      <w:tr w:rsidR="00863B46" w:rsidRPr="00A173F4" w14:paraId="37567806" w14:textId="77777777" w:rsidTr="00AA0055">
        <w:trPr>
          <w:trHeight w:val="290"/>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182EA9A2"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89</w:t>
            </w:r>
          </w:p>
        </w:tc>
        <w:tc>
          <w:tcPr>
            <w:tcW w:w="3549" w:type="dxa"/>
            <w:vMerge w:val="restart"/>
            <w:tcBorders>
              <w:top w:val="nil"/>
              <w:left w:val="single" w:sz="4" w:space="0" w:color="auto"/>
              <w:bottom w:val="single" w:sz="4" w:space="0" w:color="000000"/>
              <w:right w:val="single" w:sz="4" w:space="0" w:color="auto"/>
            </w:tcBorders>
            <w:shd w:val="clear" w:color="auto" w:fill="auto"/>
            <w:vAlign w:val="center"/>
            <w:hideMark/>
          </w:tcPr>
          <w:p w14:paraId="512E6745"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Ремонт электронной платы управления кондиционера с заменой управляющих электронных компонентов, микросхем (с учетом стоимости самих электронных компонентов, микросхем)</w:t>
            </w:r>
          </w:p>
        </w:tc>
        <w:tc>
          <w:tcPr>
            <w:tcW w:w="1313" w:type="dxa"/>
            <w:vMerge w:val="restart"/>
            <w:tcBorders>
              <w:top w:val="nil"/>
              <w:left w:val="single" w:sz="4" w:space="0" w:color="auto"/>
              <w:bottom w:val="single" w:sz="4" w:space="0" w:color="000000"/>
              <w:right w:val="single" w:sz="4" w:space="0" w:color="auto"/>
            </w:tcBorders>
            <w:shd w:val="clear" w:color="auto" w:fill="auto"/>
            <w:vAlign w:val="center"/>
            <w:hideMark/>
          </w:tcPr>
          <w:p w14:paraId="7C3C9D7A"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Сплит - система</w:t>
            </w:r>
          </w:p>
        </w:tc>
        <w:tc>
          <w:tcPr>
            <w:tcW w:w="2148" w:type="dxa"/>
            <w:tcBorders>
              <w:top w:val="nil"/>
              <w:left w:val="nil"/>
              <w:bottom w:val="single" w:sz="4" w:space="0" w:color="auto"/>
              <w:right w:val="single" w:sz="4" w:space="0" w:color="auto"/>
            </w:tcBorders>
            <w:shd w:val="clear" w:color="auto" w:fill="auto"/>
            <w:vAlign w:val="center"/>
            <w:hideMark/>
          </w:tcPr>
          <w:p w14:paraId="3C72423D"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Настенная/потолочная</w:t>
            </w:r>
          </w:p>
        </w:tc>
        <w:tc>
          <w:tcPr>
            <w:tcW w:w="1020" w:type="dxa"/>
            <w:tcBorders>
              <w:top w:val="nil"/>
              <w:left w:val="nil"/>
              <w:bottom w:val="single" w:sz="4" w:space="0" w:color="auto"/>
              <w:right w:val="single" w:sz="4" w:space="0" w:color="auto"/>
            </w:tcBorders>
            <w:shd w:val="clear" w:color="auto" w:fill="auto"/>
            <w:vAlign w:val="center"/>
            <w:hideMark/>
          </w:tcPr>
          <w:p w14:paraId="0663EDD0"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усл. ед.</w:t>
            </w:r>
          </w:p>
        </w:tc>
        <w:tc>
          <w:tcPr>
            <w:tcW w:w="967" w:type="dxa"/>
            <w:tcBorders>
              <w:top w:val="nil"/>
              <w:left w:val="nil"/>
              <w:bottom w:val="single" w:sz="4" w:space="0" w:color="auto"/>
              <w:right w:val="single" w:sz="4" w:space="0" w:color="auto"/>
            </w:tcBorders>
            <w:shd w:val="clear" w:color="auto" w:fill="auto"/>
            <w:vAlign w:val="center"/>
            <w:hideMark/>
          </w:tcPr>
          <w:p w14:paraId="42A6FB43"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c>
          <w:tcPr>
            <w:tcW w:w="967" w:type="dxa"/>
            <w:tcBorders>
              <w:top w:val="nil"/>
              <w:left w:val="nil"/>
              <w:bottom w:val="single" w:sz="4" w:space="0" w:color="auto"/>
              <w:right w:val="single" w:sz="4" w:space="0" w:color="auto"/>
            </w:tcBorders>
            <w:shd w:val="clear" w:color="auto" w:fill="auto"/>
            <w:vAlign w:val="center"/>
            <w:hideMark/>
          </w:tcPr>
          <w:p w14:paraId="1B0203BF"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r>
      <w:tr w:rsidR="00863B46" w:rsidRPr="00A173F4" w14:paraId="32207834" w14:textId="77777777" w:rsidTr="00AA0055">
        <w:trPr>
          <w:trHeight w:val="290"/>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0B475C85"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90</w:t>
            </w:r>
          </w:p>
        </w:tc>
        <w:tc>
          <w:tcPr>
            <w:tcW w:w="3549" w:type="dxa"/>
            <w:vMerge/>
            <w:tcBorders>
              <w:top w:val="nil"/>
              <w:left w:val="single" w:sz="4" w:space="0" w:color="auto"/>
              <w:bottom w:val="single" w:sz="4" w:space="0" w:color="000000"/>
              <w:right w:val="single" w:sz="4" w:space="0" w:color="auto"/>
            </w:tcBorders>
            <w:vAlign w:val="center"/>
            <w:hideMark/>
          </w:tcPr>
          <w:p w14:paraId="4BB501BA" w14:textId="77777777" w:rsidR="00863B46" w:rsidRPr="00A173F4" w:rsidRDefault="00863B46" w:rsidP="00863B46">
            <w:pPr>
              <w:rPr>
                <w:rFonts w:ascii="Times New Roman" w:hAnsi="Times New Roman" w:cs="Times New Roman"/>
                <w:color w:val="000000"/>
                <w:sz w:val="20"/>
                <w:szCs w:val="20"/>
              </w:rPr>
            </w:pPr>
          </w:p>
        </w:tc>
        <w:tc>
          <w:tcPr>
            <w:tcW w:w="1313" w:type="dxa"/>
            <w:vMerge/>
            <w:tcBorders>
              <w:top w:val="nil"/>
              <w:left w:val="single" w:sz="4" w:space="0" w:color="auto"/>
              <w:bottom w:val="single" w:sz="4" w:space="0" w:color="000000"/>
              <w:right w:val="single" w:sz="4" w:space="0" w:color="auto"/>
            </w:tcBorders>
            <w:vAlign w:val="center"/>
            <w:hideMark/>
          </w:tcPr>
          <w:p w14:paraId="7A102B3C" w14:textId="77777777" w:rsidR="00863B46" w:rsidRPr="00A173F4" w:rsidRDefault="00863B46" w:rsidP="00863B46">
            <w:pPr>
              <w:rPr>
                <w:rFonts w:ascii="Times New Roman" w:hAnsi="Times New Roman" w:cs="Times New Roman"/>
                <w:color w:val="000000"/>
                <w:sz w:val="20"/>
                <w:szCs w:val="20"/>
              </w:rPr>
            </w:pPr>
          </w:p>
        </w:tc>
        <w:tc>
          <w:tcPr>
            <w:tcW w:w="2148" w:type="dxa"/>
            <w:tcBorders>
              <w:top w:val="nil"/>
              <w:left w:val="nil"/>
              <w:bottom w:val="single" w:sz="4" w:space="0" w:color="auto"/>
              <w:right w:val="single" w:sz="4" w:space="0" w:color="auto"/>
            </w:tcBorders>
            <w:shd w:val="clear" w:color="auto" w:fill="auto"/>
            <w:vAlign w:val="center"/>
            <w:hideMark/>
          </w:tcPr>
          <w:p w14:paraId="5957A7DD"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Канальная/кассетная</w:t>
            </w:r>
          </w:p>
        </w:tc>
        <w:tc>
          <w:tcPr>
            <w:tcW w:w="1020" w:type="dxa"/>
            <w:tcBorders>
              <w:top w:val="nil"/>
              <w:left w:val="nil"/>
              <w:bottom w:val="single" w:sz="4" w:space="0" w:color="auto"/>
              <w:right w:val="single" w:sz="4" w:space="0" w:color="auto"/>
            </w:tcBorders>
            <w:shd w:val="clear" w:color="auto" w:fill="auto"/>
            <w:vAlign w:val="center"/>
            <w:hideMark/>
          </w:tcPr>
          <w:p w14:paraId="12CFA7EC"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усл. ед.</w:t>
            </w:r>
          </w:p>
        </w:tc>
        <w:tc>
          <w:tcPr>
            <w:tcW w:w="967" w:type="dxa"/>
            <w:tcBorders>
              <w:top w:val="nil"/>
              <w:left w:val="nil"/>
              <w:bottom w:val="single" w:sz="4" w:space="0" w:color="auto"/>
              <w:right w:val="single" w:sz="4" w:space="0" w:color="auto"/>
            </w:tcBorders>
            <w:shd w:val="clear" w:color="auto" w:fill="auto"/>
            <w:vAlign w:val="center"/>
            <w:hideMark/>
          </w:tcPr>
          <w:p w14:paraId="4369CC05"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c>
          <w:tcPr>
            <w:tcW w:w="967" w:type="dxa"/>
            <w:tcBorders>
              <w:top w:val="nil"/>
              <w:left w:val="nil"/>
              <w:bottom w:val="single" w:sz="4" w:space="0" w:color="auto"/>
              <w:right w:val="single" w:sz="4" w:space="0" w:color="auto"/>
            </w:tcBorders>
            <w:shd w:val="clear" w:color="auto" w:fill="auto"/>
            <w:vAlign w:val="center"/>
            <w:hideMark/>
          </w:tcPr>
          <w:p w14:paraId="4CC4BA00"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r>
      <w:tr w:rsidR="00863B46" w:rsidRPr="00A173F4" w14:paraId="7851852B" w14:textId="77777777" w:rsidTr="00AA0055">
        <w:trPr>
          <w:trHeight w:val="290"/>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22B03371"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91</w:t>
            </w:r>
          </w:p>
        </w:tc>
        <w:tc>
          <w:tcPr>
            <w:tcW w:w="3549" w:type="dxa"/>
            <w:vMerge/>
            <w:tcBorders>
              <w:top w:val="nil"/>
              <w:left w:val="single" w:sz="4" w:space="0" w:color="auto"/>
              <w:bottom w:val="single" w:sz="4" w:space="0" w:color="000000"/>
              <w:right w:val="single" w:sz="4" w:space="0" w:color="auto"/>
            </w:tcBorders>
            <w:vAlign w:val="center"/>
            <w:hideMark/>
          </w:tcPr>
          <w:p w14:paraId="5CB233A4" w14:textId="77777777" w:rsidR="00863B46" w:rsidRPr="00A173F4" w:rsidRDefault="00863B46" w:rsidP="00863B46">
            <w:pPr>
              <w:rPr>
                <w:rFonts w:ascii="Times New Roman" w:hAnsi="Times New Roman" w:cs="Times New Roman"/>
                <w:color w:val="000000"/>
                <w:sz w:val="20"/>
                <w:szCs w:val="20"/>
              </w:rPr>
            </w:pPr>
          </w:p>
        </w:tc>
        <w:tc>
          <w:tcPr>
            <w:tcW w:w="1313" w:type="dxa"/>
            <w:vMerge/>
            <w:tcBorders>
              <w:top w:val="nil"/>
              <w:left w:val="single" w:sz="4" w:space="0" w:color="auto"/>
              <w:bottom w:val="single" w:sz="4" w:space="0" w:color="000000"/>
              <w:right w:val="single" w:sz="4" w:space="0" w:color="auto"/>
            </w:tcBorders>
            <w:vAlign w:val="center"/>
            <w:hideMark/>
          </w:tcPr>
          <w:p w14:paraId="3B740042" w14:textId="77777777" w:rsidR="00863B46" w:rsidRPr="00A173F4" w:rsidRDefault="00863B46" w:rsidP="00863B46">
            <w:pPr>
              <w:rPr>
                <w:rFonts w:ascii="Times New Roman" w:hAnsi="Times New Roman" w:cs="Times New Roman"/>
                <w:color w:val="000000"/>
                <w:sz w:val="20"/>
                <w:szCs w:val="20"/>
              </w:rPr>
            </w:pPr>
          </w:p>
        </w:tc>
        <w:tc>
          <w:tcPr>
            <w:tcW w:w="2148" w:type="dxa"/>
            <w:tcBorders>
              <w:top w:val="nil"/>
              <w:left w:val="nil"/>
              <w:bottom w:val="single" w:sz="4" w:space="0" w:color="auto"/>
              <w:right w:val="single" w:sz="4" w:space="0" w:color="auto"/>
            </w:tcBorders>
            <w:shd w:val="clear" w:color="auto" w:fill="auto"/>
            <w:vAlign w:val="center"/>
            <w:hideMark/>
          </w:tcPr>
          <w:p w14:paraId="6C3AAA1B"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Мультизональная</w:t>
            </w:r>
          </w:p>
        </w:tc>
        <w:tc>
          <w:tcPr>
            <w:tcW w:w="1020" w:type="dxa"/>
            <w:tcBorders>
              <w:top w:val="nil"/>
              <w:left w:val="nil"/>
              <w:bottom w:val="single" w:sz="4" w:space="0" w:color="auto"/>
              <w:right w:val="single" w:sz="4" w:space="0" w:color="auto"/>
            </w:tcBorders>
            <w:shd w:val="clear" w:color="auto" w:fill="auto"/>
            <w:vAlign w:val="center"/>
            <w:hideMark/>
          </w:tcPr>
          <w:p w14:paraId="219CCE9D"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усл. ед.</w:t>
            </w:r>
          </w:p>
        </w:tc>
        <w:tc>
          <w:tcPr>
            <w:tcW w:w="967" w:type="dxa"/>
            <w:tcBorders>
              <w:top w:val="nil"/>
              <w:left w:val="nil"/>
              <w:bottom w:val="single" w:sz="4" w:space="0" w:color="auto"/>
              <w:right w:val="single" w:sz="4" w:space="0" w:color="auto"/>
            </w:tcBorders>
            <w:shd w:val="clear" w:color="auto" w:fill="auto"/>
            <w:vAlign w:val="center"/>
            <w:hideMark/>
          </w:tcPr>
          <w:p w14:paraId="17AF19CE"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c>
          <w:tcPr>
            <w:tcW w:w="967" w:type="dxa"/>
            <w:tcBorders>
              <w:top w:val="nil"/>
              <w:left w:val="nil"/>
              <w:bottom w:val="single" w:sz="4" w:space="0" w:color="auto"/>
              <w:right w:val="single" w:sz="4" w:space="0" w:color="auto"/>
            </w:tcBorders>
            <w:shd w:val="clear" w:color="auto" w:fill="auto"/>
            <w:vAlign w:val="center"/>
            <w:hideMark/>
          </w:tcPr>
          <w:p w14:paraId="337DB33A"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r>
      <w:tr w:rsidR="00863B46" w:rsidRPr="00A173F4" w14:paraId="2FC4867B" w14:textId="77777777" w:rsidTr="00AA0055">
        <w:trPr>
          <w:trHeight w:val="290"/>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6A6EBF4D"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92</w:t>
            </w:r>
          </w:p>
        </w:tc>
        <w:tc>
          <w:tcPr>
            <w:tcW w:w="3549" w:type="dxa"/>
            <w:vMerge/>
            <w:tcBorders>
              <w:top w:val="nil"/>
              <w:left w:val="single" w:sz="4" w:space="0" w:color="auto"/>
              <w:bottom w:val="single" w:sz="4" w:space="0" w:color="000000"/>
              <w:right w:val="single" w:sz="4" w:space="0" w:color="auto"/>
            </w:tcBorders>
            <w:vAlign w:val="center"/>
            <w:hideMark/>
          </w:tcPr>
          <w:p w14:paraId="35ADD067" w14:textId="77777777" w:rsidR="00863B46" w:rsidRPr="00A173F4" w:rsidRDefault="00863B46" w:rsidP="00863B46">
            <w:pPr>
              <w:rPr>
                <w:rFonts w:ascii="Times New Roman" w:hAnsi="Times New Roman" w:cs="Times New Roman"/>
                <w:color w:val="000000"/>
                <w:sz w:val="20"/>
                <w:szCs w:val="20"/>
              </w:rPr>
            </w:pPr>
          </w:p>
        </w:tc>
        <w:tc>
          <w:tcPr>
            <w:tcW w:w="1313" w:type="dxa"/>
            <w:vMerge/>
            <w:tcBorders>
              <w:top w:val="nil"/>
              <w:left w:val="single" w:sz="4" w:space="0" w:color="auto"/>
              <w:bottom w:val="single" w:sz="4" w:space="0" w:color="000000"/>
              <w:right w:val="single" w:sz="4" w:space="0" w:color="auto"/>
            </w:tcBorders>
            <w:vAlign w:val="center"/>
            <w:hideMark/>
          </w:tcPr>
          <w:p w14:paraId="6820DAAE" w14:textId="77777777" w:rsidR="00863B46" w:rsidRPr="00A173F4" w:rsidRDefault="00863B46" w:rsidP="00863B46">
            <w:pPr>
              <w:rPr>
                <w:rFonts w:ascii="Times New Roman" w:hAnsi="Times New Roman" w:cs="Times New Roman"/>
                <w:color w:val="000000"/>
                <w:sz w:val="20"/>
                <w:szCs w:val="20"/>
              </w:rPr>
            </w:pPr>
          </w:p>
        </w:tc>
        <w:tc>
          <w:tcPr>
            <w:tcW w:w="2148" w:type="dxa"/>
            <w:tcBorders>
              <w:top w:val="nil"/>
              <w:left w:val="nil"/>
              <w:bottom w:val="single" w:sz="4" w:space="0" w:color="auto"/>
              <w:right w:val="single" w:sz="4" w:space="0" w:color="auto"/>
            </w:tcBorders>
            <w:shd w:val="clear" w:color="auto" w:fill="auto"/>
            <w:vAlign w:val="center"/>
            <w:hideMark/>
          </w:tcPr>
          <w:p w14:paraId="4F722831"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Колонная</w:t>
            </w:r>
          </w:p>
        </w:tc>
        <w:tc>
          <w:tcPr>
            <w:tcW w:w="1020" w:type="dxa"/>
            <w:tcBorders>
              <w:top w:val="nil"/>
              <w:left w:val="nil"/>
              <w:bottom w:val="single" w:sz="4" w:space="0" w:color="auto"/>
              <w:right w:val="single" w:sz="4" w:space="0" w:color="auto"/>
            </w:tcBorders>
            <w:shd w:val="clear" w:color="auto" w:fill="auto"/>
            <w:vAlign w:val="center"/>
            <w:hideMark/>
          </w:tcPr>
          <w:p w14:paraId="697CB79D"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усл. ед.</w:t>
            </w:r>
          </w:p>
        </w:tc>
        <w:tc>
          <w:tcPr>
            <w:tcW w:w="967" w:type="dxa"/>
            <w:tcBorders>
              <w:top w:val="nil"/>
              <w:left w:val="nil"/>
              <w:bottom w:val="single" w:sz="4" w:space="0" w:color="auto"/>
              <w:right w:val="single" w:sz="4" w:space="0" w:color="auto"/>
            </w:tcBorders>
            <w:shd w:val="clear" w:color="auto" w:fill="auto"/>
            <w:vAlign w:val="center"/>
            <w:hideMark/>
          </w:tcPr>
          <w:p w14:paraId="709CFDBD"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c>
          <w:tcPr>
            <w:tcW w:w="967" w:type="dxa"/>
            <w:tcBorders>
              <w:top w:val="nil"/>
              <w:left w:val="nil"/>
              <w:bottom w:val="single" w:sz="4" w:space="0" w:color="auto"/>
              <w:right w:val="single" w:sz="4" w:space="0" w:color="auto"/>
            </w:tcBorders>
            <w:shd w:val="clear" w:color="auto" w:fill="auto"/>
            <w:vAlign w:val="center"/>
            <w:hideMark/>
          </w:tcPr>
          <w:p w14:paraId="51BF3797"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r>
      <w:tr w:rsidR="00863B46" w:rsidRPr="00A173F4" w14:paraId="5C5D7BAC" w14:textId="77777777" w:rsidTr="00AA0055">
        <w:trPr>
          <w:trHeight w:val="290"/>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2167E25E"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93</w:t>
            </w:r>
          </w:p>
        </w:tc>
        <w:tc>
          <w:tcPr>
            <w:tcW w:w="3549" w:type="dxa"/>
            <w:vMerge/>
            <w:tcBorders>
              <w:top w:val="nil"/>
              <w:left w:val="single" w:sz="4" w:space="0" w:color="auto"/>
              <w:bottom w:val="single" w:sz="4" w:space="0" w:color="000000"/>
              <w:right w:val="single" w:sz="4" w:space="0" w:color="auto"/>
            </w:tcBorders>
            <w:vAlign w:val="center"/>
            <w:hideMark/>
          </w:tcPr>
          <w:p w14:paraId="29640724" w14:textId="77777777" w:rsidR="00863B46" w:rsidRPr="00A173F4" w:rsidRDefault="00863B46" w:rsidP="00863B46">
            <w:pPr>
              <w:rPr>
                <w:rFonts w:ascii="Times New Roman" w:hAnsi="Times New Roman" w:cs="Times New Roman"/>
                <w:color w:val="000000"/>
                <w:sz w:val="20"/>
                <w:szCs w:val="20"/>
              </w:rPr>
            </w:pPr>
          </w:p>
        </w:tc>
        <w:tc>
          <w:tcPr>
            <w:tcW w:w="3461" w:type="dxa"/>
            <w:gridSpan w:val="2"/>
            <w:tcBorders>
              <w:top w:val="single" w:sz="4" w:space="0" w:color="auto"/>
              <w:left w:val="nil"/>
              <w:bottom w:val="single" w:sz="4" w:space="0" w:color="auto"/>
              <w:right w:val="single" w:sz="4" w:space="0" w:color="000000"/>
            </w:tcBorders>
            <w:shd w:val="clear" w:color="auto" w:fill="auto"/>
            <w:vAlign w:val="center"/>
            <w:hideMark/>
          </w:tcPr>
          <w:p w14:paraId="7D72C57E"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Кондиционеры уличных шкафов/ оконные кондиционеры</w:t>
            </w:r>
          </w:p>
        </w:tc>
        <w:tc>
          <w:tcPr>
            <w:tcW w:w="1020" w:type="dxa"/>
            <w:tcBorders>
              <w:top w:val="nil"/>
              <w:left w:val="nil"/>
              <w:bottom w:val="single" w:sz="4" w:space="0" w:color="auto"/>
              <w:right w:val="single" w:sz="4" w:space="0" w:color="auto"/>
            </w:tcBorders>
            <w:shd w:val="clear" w:color="auto" w:fill="auto"/>
            <w:vAlign w:val="center"/>
            <w:hideMark/>
          </w:tcPr>
          <w:p w14:paraId="370F75AD"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усл. ед.</w:t>
            </w:r>
          </w:p>
        </w:tc>
        <w:tc>
          <w:tcPr>
            <w:tcW w:w="967" w:type="dxa"/>
            <w:tcBorders>
              <w:top w:val="nil"/>
              <w:left w:val="nil"/>
              <w:bottom w:val="single" w:sz="4" w:space="0" w:color="auto"/>
              <w:right w:val="single" w:sz="4" w:space="0" w:color="auto"/>
            </w:tcBorders>
            <w:shd w:val="clear" w:color="auto" w:fill="auto"/>
            <w:vAlign w:val="center"/>
            <w:hideMark/>
          </w:tcPr>
          <w:p w14:paraId="67222DE9"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c>
          <w:tcPr>
            <w:tcW w:w="967" w:type="dxa"/>
            <w:tcBorders>
              <w:top w:val="nil"/>
              <w:left w:val="nil"/>
              <w:bottom w:val="single" w:sz="4" w:space="0" w:color="auto"/>
              <w:right w:val="single" w:sz="4" w:space="0" w:color="auto"/>
            </w:tcBorders>
            <w:shd w:val="clear" w:color="auto" w:fill="auto"/>
            <w:vAlign w:val="center"/>
            <w:hideMark/>
          </w:tcPr>
          <w:p w14:paraId="25482919"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r>
      <w:tr w:rsidR="00863B46" w:rsidRPr="00A173F4" w14:paraId="673F27E9" w14:textId="77777777" w:rsidTr="00AA0055">
        <w:trPr>
          <w:trHeight w:val="290"/>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095E5C4A"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94</w:t>
            </w:r>
          </w:p>
        </w:tc>
        <w:tc>
          <w:tcPr>
            <w:tcW w:w="3549" w:type="dxa"/>
            <w:vMerge w:val="restart"/>
            <w:tcBorders>
              <w:top w:val="nil"/>
              <w:left w:val="single" w:sz="4" w:space="0" w:color="auto"/>
              <w:bottom w:val="single" w:sz="4" w:space="0" w:color="000000"/>
              <w:right w:val="single" w:sz="4" w:space="0" w:color="auto"/>
            </w:tcBorders>
            <w:shd w:val="clear" w:color="auto" w:fill="auto"/>
            <w:vAlign w:val="center"/>
            <w:hideMark/>
          </w:tcPr>
          <w:p w14:paraId="04073E74"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Чистка всех фильтрующих элементов сплит-системы</w:t>
            </w:r>
          </w:p>
        </w:tc>
        <w:tc>
          <w:tcPr>
            <w:tcW w:w="1313" w:type="dxa"/>
            <w:vMerge w:val="restart"/>
            <w:tcBorders>
              <w:top w:val="nil"/>
              <w:left w:val="single" w:sz="4" w:space="0" w:color="auto"/>
              <w:bottom w:val="single" w:sz="4" w:space="0" w:color="000000"/>
              <w:right w:val="single" w:sz="4" w:space="0" w:color="auto"/>
            </w:tcBorders>
            <w:shd w:val="clear" w:color="auto" w:fill="auto"/>
            <w:vAlign w:val="center"/>
            <w:hideMark/>
          </w:tcPr>
          <w:p w14:paraId="24F3AB21"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Сплит - система</w:t>
            </w:r>
          </w:p>
        </w:tc>
        <w:tc>
          <w:tcPr>
            <w:tcW w:w="2148" w:type="dxa"/>
            <w:tcBorders>
              <w:top w:val="nil"/>
              <w:left w:val="nil"/>
              <w:bottom w:val="single" w:sz="4" w:space="0" w:color="auto"/>
              <w:right w:val="single" w:sz="4" w:space="0" w:color="auto"/>
            </w:tcBorders>
            <w:shd w:val="clear" w:color="auto" w:fill="auto"/>
            <w:vAlign w:val="center"/>
            <w:hideMark/>
          </w:tcPr>
          <w:p w14:paraId="32F8D34D"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Настенная/потолочная</w:t>
            </w:r>
          </w:p>
        </w:tc>
        <w:tc>
          <w:tcPr>
            <w:tcW w:w="1020" w:type="dxa"/>
            <w:tcBorders>
              <w:top w:val="nil"/>
              <w:left w:val="nil"/>
              <w:bottom w:val="single" w:sz="4" w:space="0" w:color="auto"/>
              <w:right w:val="single" w:sz="4" w:space="0" w:color="auto"/>
            </w:tcBorders>
            <w:shd w:val="clear" w:color="auto" w:fill="auto"/>
            <w:vAlign w:val="center"/>
            <w:hideMark/>
          </w:tcPr>
          <w:p w14:paraId="0ECF014D"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усл. ед.</w:t>
            </w:r>
          </w:p>
        </w:tc>
        <w:tc>
          <w:tcPr>
            <w:tcW w:w="967" w:type="dxa"/>
            <w:tcBorders>
              <w:top w:val="nil"/>
              <w:left w:val="nil"/>
              <w:bottom w:val="single" w:sz="4" w:space="0" w:color="auto"/>
              <w:right w:val="single" w:sz="4" w:space="0" w:color="auto"/>
            </w:tcBorders>
            <w:shd w:val="clear" w:color="auto" w:fill="auto"/>
            <w:vAlign w:val="center"/>
            <w:hideMark/>
          </w:tcPr>
          <w:p w14:paraId="36718FA9"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c>
          <w:tcPr>
            <w:tcW w:w="967" w:type="dxa"/>
            <w:tcBorders>
              <w:top w:val="nil"/>
              <w:left w:val="nil"/>
              <w:bottom w:val="single" w:sz="4" w:space="0" w:color="auto"/>
              <w:right w:val="single" w:sz="4" w:space="0" w:color="auto"/>
            </w:tcBorders>
            <w:shd w:val="clear" w:color="auto" w:fill="auto"/>
            <w:vAlign w:val="center"/>
            <w:hideMark/>
          </w:tcPr>
          <w:p w14:paraId="3DA11213"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r>
      <w:tr w:rsidR="00863B46" w:rsidRPr="00A173F4" w14:paraId="19E968EB" w14:textId="77777777" w:rsidTr="00AA0055">
        <w:trPr>
          <w:trHeight w:val="290"/>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7CEAFAA5"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95</w:t>
            </w:r>
          </w:p>
        </w:tc>
        <w:tc>
          <w:tcPr>
            <w:tcW w:w="3549" w:type="dxa"/>
            <w:vMerge/>
            <w:tcBorders>
              <w:top w:val="nil"/>
              <w:left w:val="single" w:sz="4" w:space="0" w:color="auto"/>
              <w:bottom w:val="single" w:sz="4" w:space="0" w:color="000000"/>
              <w:right w:val="single" w:sz="4" w:space="0" w:color="auto"/>
            </w:tcBorders>
            <w:vAlign w:val="center"/>
            <w:hideMark/>
          </w:tcPr>
          <w:p w14:paraId="5D9E8673" w14:textId="77777777" w:rsidR="00863B46" w:rsidRPr="00A173F4" w:rsidRDefault="00863B46" w:rsidP="00863B46">
            <w:pPr>
              <w:rPr>
                <w:rFonts w:ascii="Times New Roman" w:hAnsi="Times New Roman" w:cs="Times New Roman"/>
                <w:color w:val="000000"/>
                <w:sz w:val="20"/>
                <w:szCs w:val="20"/>
              </w:rPr>
            </w:pPr>
          </w:p>
        </w:tc>
        <w:tc>
          <w:tcPr>
            <w:tcW w:w="1313" w:type="dxa"/>
            <w:vMerge/>
            <w:tcBorders>
              <w:top w:val="nil"/>
              <w:left w:val="single" w:sz="4" w:space="0" w:color="auto"/>
              <w:bottom w:val="single" w:sz="4" w:space="0" w:color="000000"/>
              <w:right w:val="single" w:sz="4" w:space="0" w:color="auto"/>
            </w:tcBorders>
            <w:vAlign w:val="center"/>
            <w:hideMark/>
          </w:tcPr>
          <w:p w14:paraId="2598C305" w14:textId="77777777" w:rsidR="00863B46" w:rsidRPr="00A173F4" w:rsidRDefault="00863B46" w:rsidP="00863B46">
            <w:pPr>
              <w:rPr>
                <w:rFonts w:ascii="Times New Roman" w:hAnsi="Times New Roman" w:cs="Times New Roman"/>
                <w:color w:val="000000"/>
                <w:sz w:val="20"/>
                <w:szCs w:val="20"/>
              </w:rPr>
            </w:pPr>
          </w:p>
        </w:tc>
        <w:tc>
          <w:tcPr>
            <w:tcW w:w="2148" w:type="dxa"/>
            <w:tcBorders>
              <w:top w:val="nil"/>
              <w:left w:val="nil"/>
              <w:bottom w:val="single" w:sz="4" w:space="0" w:color="auto"/>
              <w:right w:val="single" w:sz="4" w:space="0" w:color="auto"/>
            </w:tcBorders>
            <w:shd w:val="clear" w:color="auto" w:fill="auto"/>
            <w:vAlign w:val="center"/>
            <w:hideMark/>
          </w:tcPr>
          <w:p w14:paraId="707E571A"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Канальная/кассетная</w:t>
            </w:r>
          </w:p>
        </w:tc>
        <w:tc>
          <w:tcPr>
            <w:tcW w:w="1020" w:type="dxa"/>
            <w:tcBorders>
              <w:top w:val="nil"/>
              <w:left w:val="nil"/>
              <w:bottom w:val="single" w:sz="4" w:space="0" w:color="auto"/>
              <w:right w:val="single" w:sz="4" w:space="0" w:color="auto"/>
            </w:tcBorders>
            <w:shd w:val="clear" w:color="auto" w:fill="auto"/>
            <w:vAlign w:val="center"/>
            <w:hideMark/>
          </w:tcPr>
          <w:p w14:paraId="39E07ACE"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усл. ед.</w:t>
            </w:r>
          </w:p>
        </w:tc>
        <w:tc>
          <w:tcPr>
            <w:tcW w:w="967" w:type="dxa"/>
            <w:tcBorders>
              <w:top w:val="nil"/>
              <w:left w:val="nil"/>
              <w:bottom w:val="single" w:sz="4" w:space="0" w:color="auto"/>
              <w:right w:val="single" w:sz="4" w:space="0" w:color="auto"/>
            </w:tcBorders>
            <w:shd w:val="clear" w:color="auto" w:fill="auto"/>
            <w:vAlign w:val="center"/>
            <w:hideMark/>
          </w:tcPr>
          <w:p w14:paraId="73D3FC23"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c>
          <w:tcPr>
            <w:tcW w:w="967" w:type="dxa"/>
            <w:tcBorders>
              <w:top w:val="nil"/>
              <w:left w:val="nil"/>
              <w:bottom w:val="single" w:sz="4" w:space="0" w:color="auto"/>
              <w:right w:val="single" w:sz="4" w:space="0" w:color="auto"/>
            </w:tcBorders>
            <w:shd w:val="clear" w:color="auto" w:fill="auto"/>
            <w:vAlign w:val="center"/>
            <w:hideMark/>
          </w:tcPr>
          <w:p w14:paraId="267CB99C"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r>
      <w:tr w:rsidR="00863B46" w:rsidRPr="00A173F4" w14:paraId="718F4F78" w14:textId="77777777" w:rsidTr="00AA0055">
        <w:trPr>
          <w:trHeight w:val="290"/>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2A6AD1A5"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96</w:t>
            </w:r>
          </w:p>
        </w:tc>
        <w:tc>
          <w:tcPr>
            <w:tcW w:w="3549" w:type="dxa"/>
            <w:vMerge/>
            <w:tcBorders>
              <w:top w:val="nil"/>
              <w:left w:val="single" w:sz="4" w:space="0" w:color="auto"/>
              <w:bottom w:val="single" w:sz="4" w:space="0" w:color="000000"/>
              <w:right w:val="single" w:sz="4" w:space="0" w:color="auto"/>
            </w:tcBorders>
            <w:vAlign w:val="center"/>
            <w:hideMark/>
          </w:tcPr>
          <w:p w14:paraId="5EF96B59" w14:textId="77777777" w:rsidR="00863B46" w:rsidRPr="00A173F4" w:rsidRDefault="00863B46" w:rsidP="00863B46">
            <w:pPr>
              <w:rPr>
                <w:rFonts w:ascii="Times New Roman" w:hAnsi="Times New Roman" w:cs="Times New Roman"/>
                <w:color w:val="000000"/>
                <w:sz w:val="20"/>
                <w:szCs w:val="20"/>
              </w:rPr>
            </w:pPr>
          </w:p>
        </w:tc>
        <w:tc>
          <w:tcPr>
            <w:tcW w:w="1313" w:type="dxa"/>
            <w:vMerge/>
            <w:tcBorders>
              <w:top w:val="nil"/>
              <w:left w:val="single" w:sz="4" w:space="0" w:color="auto"/>
              <w:bottom w:val="single" w:sz="4" w:space="0" w:color="000000"/>
              <w:right w:val="single" w:sz="4" w:space="0" w:color="auto"/>
            </w:tcBorders>
            <w:vAlign w:val="center"/>
            <w:hideMark/>
          </w:tcPr>
          <w:p w14:paraId="21982F51" w14:textId="77777777" w:rsidR="00863B46" w:rsidRPr="00A173F4" w:rsidRDefault="00863B46" w:rsidP="00863B46">
            <w:pPr>
              <w:rPr>
                <w:rFonts w:ascii="Times New Roman" w:hAnsi="Times New Roman" w:cs="Times New Roman"/>
                <w:color w:val="000000"/>
                <w:sz w:val="20"/>
                <w:szCs w:val="20"/>
              </w:rPr>
            </w:pPr>
          </w:p>
        </w:tc>
        <w:tc>
          <w:tcPr>
            <w:tcW w:w="2148" w:type="dxa"/>
            <w:tcBorders>
              <w:top w:val="nil"/>
              <w:left w:val="nil"/>
              <w:bottom w:val="single" w:sz="4" w:space="0" w:color="auto"/>
              <w:right w:val="single" w:sz="4" w:space="0" w:color="auto"/>
            </w:tcBorders>
            <w:shd w:val="clear" w:color="auto" w:fill="auto"/>
            <w:vAlign w:val="center"/>
            <w:hideMark/>
          </w:tcPr>
          <w:p w14:paraId="665C052C"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Мультизональная</w:t>
            </w:r>
          </w:p>
        </w:tc>
        <w:tc>
          <w:tcPr>
            <w:tcW w:w="1020" w:type="dxa"/>
            <w:tcBorders>
              <w:top w:val="nil"/>
              <w:left w:val="nil"/>
              <w:bottom w:val="single" w:sz="4" w:space="0" w:color="auto"/>
              <w:right w:val="single" w:sz="4" w:space="0" w:color="auto"/>
            </w:tcBorders>
            <w:shd w:val="clear" w:color="auto" w:fill="auto"/>
            <w:vAlign w:val="center"/>
            <w:hideMark/>
          </w:tcPr>
          <w:p w14:paraId="733F6583"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усл. ед.</w:t>
            </w:r>
          </w:p>
        </w:tc>
        <w:tc>
          <w:tcPr>
            <w:tcW w:w="967" w:type="dxa"/>
            <w:tcBorders>
              <w:top w:val="nil"/>
              <w:left w:val="nil"/>
              <w:bottom w:val="single" w:sz="4" w:space="0" w:color="auto"/>
              <w:right w:val="single" w:sz="4" w:space="0" w:color="auto"/>
            </w:tcBorders>
            <w:shd w:val="clear" w:color="auto" w:fill="auto"/>
            <w:vAlign w:val="center"/>
            <w:hideMark/>
          </w:tcPr>
          <w:p w14:paraId="62264E72"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c>
          <w:tcPr>
            <w:tcW w:w="967" w:type="dxa"/>
            <w:tcBorders>
              <w:top w:val="nil"/>
              <w:left w:val="nil"/>
              <w:bottom w:val="single" w:sz="4" w:space="0" w:color="auto"/>
              <w:right w:val="single" w:sz="4" w:space="0" w:color="auto"/>
            </w:tcBorders>
            <w:shd w:val="clear" w:color="auto" w:fill="auto"/>
            <w:vAlign w:val="center"/>
            <w:hideMark/>
          </w:tcPr>
          <w:p w14:paraId="729C4EFE"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r>
      <w:tr w:rsidR="00863B46" w:rsidRPr="00A173F4" w14:paraId="1131E948" w14:textId="77777777" w:rsidTr="00AA0055">
        <w:trPr>
          <w:trHeight w:val="290"/>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21E8AFB3"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97</w:t>
            </w:r>
          </w:p>
        </w:tc>
        <w:tc>
          <w:tcPr>
            <w:tcW w:w="3549" w:type="dxa"/>
            <w:vMerge/>
            <w:tcBorders>
              <w:top w:val="nil"/>
              <w:left w:val="single" w:sz="4" w:space="0" w:color="auto"/>
              <w:bottom w:val="single" w:sz="4" w:space="0" w:color="000000"/>
              <w:right w:val="single" w:sz="4" w:space="0" w:color="auto"/>
            </w:tcBorders>
            <w:vAlign w:val="center"/>
            <w:hideMark/>
          </w:tcPr>
          <w:p w14:paraId="76A9184D" w14:textId="77777777" w:rsidR="00863B46" w:rsidRPr="00A173F4" w:rsidRDefault="00863B46" w:rsidP="00863B46">
            <w:pPr>
              <w:rPr>
                <w:rFonts w:ascii="Times New Roman" w:hAnsi="Times New Roman" w:cs="Times New Roman"/>
                <w:color w:val="000000"/>
                <w:sz w:val="20"/>
                <w:szCs w:val="20"/>
              </w:rPr>
            </w:pPr>
          </w:p>
        </w:tc>
        <w:tc>
          <w:tcPr>
            <w:tcW w:w="1313" w:type="dxa"/>
            <w:vMerge/>
            <w:tcBorders>
              <w:top w:val="nil"/>
              <w:left w:val="single" w:sz="4" w:space="0" w:color="auto"/>
              <w:bottom w:val="single" w:sz="4" w:space="0" w:color="000000"/>
              <w:right w:val="single" w:sz="4" w:space="0" w:color="auto"/>
            </w:tcBorders>
            <w:vAlign w:val="center"/>
            <w:hideMark/>
          </w:tcPr>
          <w:p w14:paraId="50163D9B" w14:textId="77777777" w:rsidR="00863B46" w:rsidRPr="00A173F4" w:rsidRDefault="00863B46" w:rsidP="00863B46">
            <w:pPr>
              <w:rPr>
                <w:rFonts w:ascii="Times New Roman" w:hAnsi="Times New Roman" w:cs="Times New Roman"/>
                <w:color w:val="000000"/>
                <w:sz w:val="20"/>
                <w:szCs w:val="20"/>
              </w:rPr>
            </w:pPr>
          </w:p>
        </w:tc>
        <w:tc>
          <w:tcPr>
            <w:tcW w:w="2148" w:type="dxa"/>
            <w:tcBorders>
              <w:top w:val="nil"/>
              <w:left w:val="nil"/>
              <w:bottom w:val="single" w:sz="4" w:space="0" w:color="auto"/>
              <w:right w:val="single" w:sz="4" w:space="0" w:color="auto"/>
            </w:tcBorders>
            <w:shd w:val="clear" w:color="auto" w:fill="auto"/>
            <w:vAlign w:val="center"/>
            <w:hideMark/>
          </w:tcPr>
          <w:p w14:paraId="00463210"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Колонная</w:t>
            </w:r>
          </w:p>
        </w:tc>
        <w:tc>
          <w:tcPr>
            <w:tcW w:w="1020" w:type="dxa"/>
            <w:tcBorders>
              <w:top w:val="nil"/>
              <w:left w:val="nil"/>
              <w:bottom w:val="single" w:sz="4" w:space="0" w:color="auto"/>
              <w:right w:val="single" w:sz="4" w:space="0" w:color="auto"/>
            </w:tcBorders>
            <w:shd w:val="clear" w:color="auto" w:fill="auto"/>
            <w:vAlign w:val="center"/>
            <w:hideMark/>
          </w:tcPr>
          <w:p w14:paraId="1FFB3F9E"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усл. ед.</w:t>
            </w:r>
          </w:p>
        </w:tc>
        <w:tc>
          <w:tcPr>
            <w:tcW w:w="967" w:type="dxa"/>
            <w:tcBorders>
              <w:top w:val="nil"/>
              <w:left w:val="nil"/>
              <w:bottom w:val="single" w:sz="4" w:space="0" w:color="auto"/>
              <w:right w:val="single" w:sz="4" w:space="0" w:color="auto"/>
            </w:tcBorders>
            <w:shd w:val="clear" w:color="auto" w:fill="auto"/>
            <w:vAlign w:val="center"/>
            <w:hideMark/>
          </w:tcPr>
          <w:p w14:paraId="04C465E6"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c>
          <w:tcPr>
            <w:tcW w:w="967" w:type="dxa"/>
            <w:tcBorders>
              <w:top w:val="nil"/>
              <w:left w:val="nil"/>
              <w:bottom w:val="single" w:sz="4" w:space="0" w:color="auto"/>
              <w:right w:val="single" w:sz="4" w:space="0" w:color="auto"/>
            </w:tcBorders>
            <w:shd w:val="clear" w:color="auto" w:fill="auto"/>
            <w:vAlign w:val="center"/>
            <w:hideMark/>
          </w:tcPr>
          <w:p w14:paraId="7D85CDB7"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r>
      <w:tr w:rsidR="00863B46" w:rsidRPr="00A173F4" w14:paraId="15711219" w14:textId="77777777" w:rsidTr="00AA0055">
        <w:trPr>
          <w:trHeight w:val="290"/>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42CF361D"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lastRenderedPageBreak/>
              <w:t>98</w:t>
            </w:r>
          </w:p>
        </w:tc>
        <w:tc>
          <w:tcPr>
            <w:tcW w:w="3549" w:type="dxa"/>
            <w:vMerge/>
            <w:tcBorders>
              <w:top w:val="nil"/>
              <w:left w:val="single" w:sz="4" w:space="0" w:color="auto"/>
              <w:bottom w:val="single" w:sz="4" w:space="0" w:color="000000"/>
              <w:right w:val="single" w:sz="4" w:space="0" w:color="auto"/>
            </w:tcBorders>
            <w:vAlign w:val="center"/>
            <w:hideMark/>
          </w:tcPr>
          <w:p w14:paraId="225BD0E7" w14:textId="77777777" w:rsidR="00863B46" w:rsidRPr="00A173F4" w:rsidRDefault="00863B46" w:rsidP="00863B46">
            <w:pPr>
              <w:rPr>
                <w:rFonts w:ascii="Times New Roman" w:hAnsi="Times New Roman" w:cs="Times New Roman"/>
                <w:color w:val="000000"/>
                <w:sz w:val="20"/>
                <w:szCs w:val="20"/>
              </w:rPr>
            </w:pPr>
          </w:p>
        </w:tc>
        <w:tc>
          <w:tcPr>
            <w:tcW w:w="3461" w:type="dxa"/>
            <w:gridSpan w:val="2"/>
            <w:tcBorders>
              <w:top w:val="single" w:sz="4" w:space="0" w:color="auto"/>
              <w:left w:val="nil"/>
              <w:bottom w:val="single" w:sz="4" w:space="0" w:color="auto"/>
              <w:right w:val="single" w:sz="4" w:space="0" w:color="000000"/>
            </w:tcBorders>
            <w:shd w:val="clear" w:color="auto" w:fill="auto"/>
            <w:vAlign w:val="center"/>
            <w:hideMark/>
          </w:tcPr>
          <w:p w14:paraId="3769E3A4"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Кондиционеры уличных шкафов/ оконные кондиционеры</w:t>
            </w:r>
          </w:p>
        </w:tc>
        <w:tc>
          <w:tcPr>
            <w:tcW w:w="1020" w:type="dxa"/>
            <w:tcBorders>
              <w:top w:val="nil"/>
              <w:left w:val="nil"/>
              <w:bottom w:val="single" w:sz="4" w:space="0" w:color="auto"/>
              <w:right w:val="single" w:sz="4" w:space="0" w:color="auto"/>
            </w:tcBorders>
            <w:shd w:val="clear" w:color="auto" w:fill="auto"/>
            <w:vAlign w:val="center"/>
            <w:hideMark/>
          </w:tcPr>
          <w:p w14:paraId="744EED7B"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усл. ед.</w:t>
            </w:r>
          </w:p>
        </w:tc>
        <w:tc>
          <w:tcPr>
            <w:tcW w:w="967" w:type="dxa"/>
            <w:tcBorders>
              <w:top w:val="nil"/>
              <w:left w:val="nil"/>
              <w:bottom w:val="single" w:sz="4" w:space="0" w:color="auto"/>
              <w:right w:val="single" w:sz="4" w:space="0" w:color="auto"/>
            </w:tcBorders>
            <w:shd w:val="clear" w:color="auto" w:fill="auto"/>
            <w:vAlign w:val="center"/>
            <w:hideMark/>
          </w:tcPr>
          <w:p w14:paraId="12F97EE6"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c>
          <w:tcPr>
            <w:tcW w:w="967" w:type="dxa"/>
            <w:tcBorders>
              <w:top w:val="nil"/>
              <w:left w:val="nil"/>
              <w:bottom w:val="single" w:sz="4" w:space="0" w:color="auto"/>
              <w:right w:val="single" w:sz="4" w:space="0" w:color="auto"/>
            </w:tcBorders>
            <w:shd w:val="clear" w:color="auto" w:fill="auto"/>
            <w:vAlign w:val="center"/>
            <w:hideMark/>
          </w:tcPr>
          <w:p w14:paraId="0885F0BC"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r>
      <w:tr w:rsidR="00863B46" w:rsidRPr="00A173F4" w14:paraId="388A9F2E" w14:textId="77777777" w:rsidTr="00AA0055">
        <w:trPr>
          <w:trHeight w:val="290"/>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2DD00C98"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99</w:t>
            </w:r>
          </w:p>
        </w:tc>
        <w:tc>
          <w:tcPr>
            <w:tcW w:w="3549" w:type="dxa"/>
            <w:vMerge w:val="restart"/>
            <w:tcBorders>
              <w:top w:val="nil"/>
              <w:left w:val="single" w:sz="4" w:space="0" w:color="auto"/>
              <w:bottom w:val="single" w:sz="4" w:space="0" w:color="000000"/>
              <w:right w:val="single" w:sz="4" w:space="0" w:color="auto"/>
            </w:tcBorders>
            <w:shd w:val="clear" w:color="auto" w:fill="auto"/>
            <w:vAlign w:val="center"/>
            <w:hideMark/>
          </w:tcPr>
          <w:p w14:paraId="217FEFF3"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Замена комплекта фильтрующих элементов (включая</w:t>
            </w:r>
            <w:r w:rsidRPr="00A173F4">
              <w:rPr>
                <w:rFonts w:ascii="Times New Roman" w:hAnsi="Times New Roman" w:cs="Times New Roman"/>
                <w:color w:val="FF0000"/>
                <w:sz w:val="20"/>
                <w:szCs w:val="20"/>
              </w:rPr>
              <w:t xml:space="preserve"> </w:t>
            </w:r>
            <w:r w:rsidRPr="00A173F4">
              <w:rPr>
                <w:rFonts w:ascii="Times New Roman" w:hAnsi="Times New Roman" w:cs="Times New Roman"/>
                <w:color w:val="000000"/>
                <w:sz w:val="20"/>
                <w:szCs w:val="20"/>
              </w:rPr>
              <w:t>комплект фильтров)</w:t>
            </w:r>
          </w:p>
        </w:tc>
        <w:tc>
          <w:tcPr>
            <w:tcW w:w="1313" w:type="dxa"/>
            <w:vMerge w:val="restart"/>
            <w:tcBorders>
              <w:top w:val="nil"/>
              <w:left w:val="single" w:sz="4" w:space="0" w:color="auto"/>
              <w:bottom w:val="single" w:sz="4" w:space="0" w:color="000000"/>
              <w:right w:val="single" w:sz="4" w:space="0" w:color="auto"/>
            </w:tcBorders>
            <w:shd w:val="clear" w:color="auto" w:fill="auto"/>
            <w:vAlign w:val="center"/>
            <w:hideMark/>
          </w:tcPr>
          <w:p w14:paraId="4424F0C1"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Сплит - система</w:t>
            </w:r>
          </w:p>
        </w:tc>
        <w:tc>
          <w:tcPr>
            <w:tcW w:w="2148" w:type="dxa"/>
            <w:tcBorders>
              <w:top w:val="nil"/>
              <w:left w:val="nil"/>
              <w:bottom w:val="single" w:sz="4" w:space="0" w:color="auto"/>
              <w:right w:val="single" w:sz="4" w:space="0" w:color="auto"/>
            </w:tcBorders>
            <w:shd w:val="clear" w:color="auto" w:fill="auto"/>
            <w:vAlign w:val="center"/>
            <w:hideMark/>
          </w:tcPr>
          <w:p w14:paraId="5834EDC9"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Настенная/потолочная</w:t>
            </w:r>
          </w:p>
        </w:tc>
        <w:tc>
          <w:tcPr>
            <w:tcW w:w="1020" w:type="dxa"/>
            <w:tcBorders>
              <w:top w:val="nil"/>
              <w:left w:val="nil"/>
              <w:bottom w:val="single" w:sz="4" w:space="0" w:color="auto"/>
              <w:right w:val="single" w:sz="4" w:space="0" w:color="auto"/>
            </w:tcBorders>
            <w:shd w:val="clear" w:color="auto" w:fill="auto"/>
            <w:vAlign w:val="center"/>
            <w:hideMark/>
          </w:tcPr>
          <w:p w14:paraId="0193116A"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усл. ед.</w:t>
            </w:r>
          </w:p>
        </w:tc>
        <w:tc>
          <w:tcPr>
            <w:tcW w:w="967" w:type="dxa"/>
            <w:tcBorders>
              <w:top w:val="nil"/>
              <w:left w:val="nil"/>
              <w:bottom w:val="single" w:sz="4" w:space="0" w:color="auto"/>
              <w:right w:val="single" w:sz="4" w:space="0" w:color="auto"/>
            </w:tcBorders>
            <w:shd w:val="clear" w:color="auto" w:fill="auto"/>
            <w:vAlign w:val="center"/>
            <w:hideMark/>
          </w:tcPr>
          <w:p w14:paraId="020FB760"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c>
          <w:tcPr>
            <w:tcW w:w="967" w:type="dxa"/>
            <w:tcBorders>
              <w:top w:val="nil"/>
              <w:left w:val="nil"/>
              <w:bottom w:val="single" w:sz="4" w:space="0" w:color="auto"/>
              <w:right w:val="single" w:sz="4" w:space="0" w:color="auto"/>
            </w:tcBorders>
            <w:shd w:val="clear" w:color="auto" w:fill="auto"/>
            <w:vAlign w:val="center"/>
            <w:hideMark/>
          </w:tcPr>
          <w:p w14:paraId="2FFA8344"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r>
      <w:tr w:rsidR="00863B46" w:rsidRPr="00A173F4" w14:paraId="71897B0B" w14:textId="77777777" w:rsidTr="00AA0055">
        <w:trPr>
          <w:trHeight w:val="290"/>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3909803D"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100</w:t>
            </w:r>
          </w:p>
        </w:tc>
        <w:tc>
          <w:tcPr>
            <w:tcW w:w="3549" w:type="dxa"/>
            <w:vMerge/>
            <w:tcBorders>
              <w:top w:val="nil"/>
              <w:left w:val="single" w:sz="4" w:space="0" w:color="auto"/>
              <w:bottom w:val="single" w:sz="4" w:space="0" w:color="000000"/>
              <w:right w:val="single" w:sz="4" w:space="0" w:color="auto"/>
            </w:tcBorders>
            <w:vAlign w:val="center"/>
            <w:hideMark/>
          </w:tcPr>
          <w:p w14:paraId="3C89821F" w14:textId="77777777" w:rsidR="00863B46" w:rsidRPr="00A173F4" w:rsidRDefault="00863B46" w:rsidP="00863B46">
            <w:pPr>
              <w:rPr>
                <w:rFonts w:ascii="Times New Roman" w:hAnsi="Times New Roman" w:cs="Times New Roman"/>
                <w:color w:val="000000"/>
                <w:sz w:val="20"/>
                <w:szCs w:val="20"/>
              </w:rPr>
            </w:pPr>
          </w:p>
        </w:tc>
        <w:tc>
          <w:tcPr>
            <w:tcW w:w="1313" w:type="dxa"/>
            <w:vMerge/>
            <w:tcBorders>
              <w:top w:val="nil"/>
              <w:left w:val="single" w:sz="4" w:space="0" w:color="auto"/>
              <w:bottom w:val="single" w:sz="4" w:space="0" w:color="000000"/>
              <w:right w:val="single" w:sz="4" w:space="0" w:color="auto"/>
            </w:tcBorders>
            <w:vAlign w:val="center"/>
            <w:hideMark/>
          </w:tcPr>
          <w:p w14:paraId="0251B090" w14:textId="77777777" w:rsidR="00863B46" w:rsidRPr="00A173F4" w:rsidRDefault="00863B46" w:rsidP="00863B46">
            <w:pPr>
              <w:rPr>
                <w:rFonts w:ascii="Times New Roman" w:hAnsi="Times New Roman" w:cs="Times New Roman"/>
                <w:color w:val="000000"/>
                <w:sz w:val="20"/>
                <w:szCs w:val="20"/>
              </w:rPr>
            </w:pPr>
          </w:p>
        </w:tc>
        <w:tc>
          <w:tcPr>
            <w:tcW w:w="2148" w:type="dxa"/>
            <w:tcBorders>
              <w:top w:val="nil"/>
              <w:left w:val="nil"/>
              <w:bottom w:val="single" w:sz="4" w:space="0" w:color="auto"/>
              <w:right w:val="single" w:sz="4" w:space="0" w:color="auto"/>
            </w:tcBorders>
            <w:shd w:val="clear" w:color="auto" w:fill="auto"/>
            <w:vAlign w:val="center"/>
            <w:hideMark/>
          </w:tcPr>
          <w:p w14:paraId="12EF3ADD"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Канальная/кассетная</w:t>
            </w:r>
          </w:p>
        </w:tc>
        <w:tc>
          <w:tcPr>
            <w:tcW w:w="1020" w:type="dxa"/>
            <w:tcBorders>
              <w:top w:val="nil"/>
              <w:left w:val="nil"/>
              <w:bottom w:val="single" w:sz="4" w:space="0" w:color="auto"/>
              <w:right w:val="single" w:sz="4" w:space="0" w:color="auto"/>
            </w:tcBorders>
            <w:shd w:val="clear" w:color="auto" w:fill="auto"/>
            <w:vAlign w:val="center"/>
            <w:hideMark/>
          </w:tcPr>
          <w:p w14:paraId="7EB1ECC0"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усл. ед.</w:t>
            </w:r>
          </w:p>
        </w:tc>
        <w:tc>
          <w:tcPr>
            <w:tcW w:w="967" w:type="dxa"/>
            <w:tcBorders>
              <w:top w:val="nil"/>
              <w:left w:val="nil"/>
              <w:bottom w:val="single" w:sz="4" w:space="0" w:color="auto"/>
              <w:right w:val="single" w:sz="4" w:space="0" w:color="auto"/>
            </w:tcBorders>
            <w:shd w:val="clear" w:color="auto" w:fill="auto"/>
            <w:vAlign w:val="center"/>
            <w:hideMark/>
          </w:tcPr>
          <w:p w14:paraId="0AD48900"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c>
          <w:tcPr>
            <w:tcW w:w="967" w:type="dxa"/>
            <w:tcBorders>
              <w:top w:val="nil"/>
              <w:left w:val="nil"/>
              <w:bottom w:val="single" w:sz="4" w:space="0" w:color="auto"/>
              <w:right w:val="single" w:sz="4" w:space="0" w:color="auto"/>
            </w:tcBorders>
            <w:shd w:val="clear" w:color="auto" w:fill="auto"/>
            <w:vAlign w:val="center"/>
            <w:hideMark/>
          </w:tcPr>
          <w:p w14:paraId="1698733C"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r>
      <w:tr w:rsidR="00863B46" w:rsidRPr="00A173F4" w14:paraId="125C5D1E" w14:textId="77777777" w:rsidTr="00AA0055">
        <w:trPr>
          <w:trHeight w:val="290"/>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42424251"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101</w:t>
            </w:r>
          </w:p>
        </w:tc>
        <w:tc>
          <w:tcPr>
            <w:tcW w:w="3549" w:type="dxa"/>
            <w:vMerge/>
            <w:tcBorders>
              <w:top w:val="nil"/>
              <w:left w:val="single" w:sz="4" w:space="0" w:color="auto"/>
              <w:bottom w:val="single" w:sz="4" w:space="0" w:color="000000"/>
              <w:right w:val="single" w:sz="4" w:space="0" w:color="auto"/>
            </w:tcBorders>
            <w:vAlign w:val="center"/>
            <w:hideMark/>
          </w:tcPr>
          <w:p w14:paraId="02F6F7DE" w14:textId="77777777" w:rsidR="00863B46" w:rsidRPr="00A173F4" w:rsidRDefault="00863B46" w:rsidP="00863B46">
            <w:pPr>
              <w:rPr>
                <w:rFonts w:ascii="Times New Roman" w:hAnsi="Times New Roman" w:cs="Times New Roman"/>
                <w:color w:val="000000"/>
                <w:sz w:val="20"/>
                <w:szCs w:val="20"/>
              </w:rPr>
            </w:pPr>
          </w:p>
        </w:tc>
        <w:tc>
          <w:tcPr>
            <w:tcW w:w="1313" w:type="dxa"/>
            <w:vMerge/>
            <w:tcBorders>
              <w:top w:val="nil"/>
              <w:left w:val="single" w:sz="4" w:space="0" w:color="auto"/>
              <w:bottom w:val="single" w:sz="4" w:space="0" w:color="000000"/>
              <w:right w:val="single" w:sz="4" w:space="0" w:color="auto"/>
            </w:tcBorders>
            <w:vAlign w:val="center"/>
            <w:hideMark/>
          </w:tcPr>
          <w:p w14:paraId="578FBC57" w14:textId="77777777" w:rsidR="00863B46" w:rsidRPr="00A173F4" w:rsidRDefault="00863B46" w:rsidP="00863B46">
            <w:pPr>
              <w:rPr>
                <w:rFonts w:ascii="Times New Roman" w:hAnsi="Times New Roman" w:cs="Times New Roman"/>
                <w:color w:val="000000"/>
                <w:sz w:val="20"/>
                <w:szCs w:val="20"/>
              </w:rPr>
            </w:pPr>
          </w:p>
        </w:tc>
        <w:tc>
          <w:tcPr>
            <w:tcW w:w="2148" w:type="dxa"/>
            <w:tcBorders>
              <w:top w:val="nil"/>
              <w:left w:val="nil"/>
              <w:bottom w:val="single" w:sz="4" w:space="0" w:color="auto"/>
              <w:right w:val="single" w:sz="4" w:space="0" w:color="auto"/>
            </w:tcBorders>
            <w:shd w:val="clear" w:color="auto" w:fill="auto"/>
            <w:vAlign w:val="center"/>
            <w:hideMark/>
          </w:tcPr>
          <w:p w14:paraId="40393464"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Мультизональная</w:t>
            </w:r>
          </w:p>
        </w:tc>
        <w:tc>
          <w:tcPr>
            <w:tcW w:w="1020" w:type="dxa"/>
            <w:tcBorders>
              <w:top w:val="nil"/>
              <w:left w:val="nil"/>
              <w:bottom w:val="single" w:sz="4" w:space="0" w:color="auto"/>
              <w:right w:val="single" w:sz="4" w:space="0" w:color="auto"/>
            </w:tcBorders>
            <w:shd w:val="clear" w:color="auto" w:fill="auto"/>
            <w:vAlign w:val="center"/>
            <w:hideMark/>
          </w:tcPr>
          <w:p w14:paraId="6D9BC88D"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усл. ед.</w:t>
            </w:r>
          </w:p>
        </w:tc>
        <w:tc>
          <w:tcPr>
            <w:tcW w:w="967" w:type="dxa"/>
            <w:tcBorders>
              <w:top w:val="nil"/>
              <w:left w:val="nil"/>
              <w:bottom w:val="single" w:sz="4" w:space="0" w:color="auto"/>
              <w:right w:val="single" w:sz="4" w:space="0" w:color="auto"/>
            </w:tcBorders>
            <w:shd w:val="clear" w:color="auto" w:fill="auto"/>
            <w:vAlign w:val="center"/>
            <w:hideMark/>
          </w:tcPr>
          <w:p w14:paraId="0C69BC77"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c>
          <w:tcPr>
            <w:tcW w:w="967" w:type="dxa"/>
            <w:tcBorders>
              <w:top w:val="nil"/>
              <w:left w:val="nil"/>
              <w:bottom w:val="single" w:sz="4" w:space="0" w:color="auto"/>
              <w:right w:val="single" w:sz="4" w:space="0" w:color="auto"/>
            </w:tcBorders>
            <w:shd w:val="clear" w:color="auto" w:fill="auto"/>
            <w:vAlign w:val="center"/>
            <w:hideMark/>
          </w:tcPr>
          <w:p w14:paraId="4F6FE2CB"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r>
      <w:tr w:rsidR="00863B46" w:rsidRPr="00A173F4" w14:paraId="329989AC" w14:textId="77777777" w:rsidTr="00AA0055">
        <w:trPr>
          <w:trHeight w:val="290"/>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7C6CF36E"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102</w:t>
            </w:r>
          </w:p>
        </w:tc>
        <w:tc>
          <w:tcPr>
            <w:tcW w:w="3549" w:type="dxa"/>
            <w:vMerge/>
            <w:tcBorders>
              <w:top w:val="nil"/>
              <w:left w:val="single" w:sz="4" w:space="0" w:color="auto"/>
              <w:bottom w:val="single" w:sz="4" w:space="0" w:color="000000"/>
              <w:right w:val="single" w:sz="4" w:space="0" w:color="auto"/>
            </w:tcBorders>
            <w:vAlign w:val="center"/>
            <w:hideMark/>
          </w:tcPr>
          <w:p w14:paraId="7AC3B141" w14:textId="77777777" w:rsidR="00863B46" w:rsidRPr="00A173F4" w:rsidRDefault="00863B46" w:rsidP="00863B46">
            <w:pPr>
              <w:rPr>
                <w:rFonts w:ascii="Times New Roman" w:hAnsi="Times New Roman" w:cs="Times New Roman"/>
                <w:color w:val="000000"/>
                <w:sz w:val="20"/>
                <w:szCs w:val="20"/>
              </w:rPr>
            </w:pPr>
          </w:p>
        </w:tc>
        <w:tc>
          <w:tcPr>
            <w:tcW w:w="1313" w:type="dxa"/>
            <w:vMerge/>
            <w:tcBorders>
              <w:top w:val="nil"/>
              <w:left w:val="single" w:sz="4" w:space="0" w:color="auto"/>
              <w:bottom w:val="single" w:sz="4" w:space="0" w:color="000000"/>
              <w:right w:val="single" w:sz="4" w:space="0" w:color="auto"/>
            </w:tcBorders>
            <w:vAlign w:val="center"/>
            <w:hideMark/>
          </w:tcPr>
          <w:p w14:paraId="4073F2D7" w14:textId="77777777" w:rsidR="00863B46" w:rsidRPr="00A173F4" w:rsidRDefault="00863B46" w:rsidP="00863B46">
            <w:pPr>
              <w:rPr>
                <w:rFonts w:ascii="Times New Roman" w:hAnsi="Times New Roman" w:cs="Times New Roman"/>
                <w:color w:val="000000"/>
                <w:sz w:val="20"/>
                <w:szCs w:val="20"/>
              </w:rPr>
            </w:pPr>
          </w:p>
        </w:tc>
        <w:tc>
          <w:tcPr>
            <w:tcW w:w="2148" w:type="dxa"/>
            <w:tcBorders>
              <w:top w:val="nil"/>
              <w:left w:val="nil"/>
              <w:bottom w:val="single" w:sz="4" w:space="0" w:color="auto"/>
              <w:right w:val="single" w:sz="4" w:space="0" w:color="auto"/>
            </w:tcBorders>
            <w:shd w:val="clear" w:color="auto" w:fill="auto"/>
            <w:vAlign w:val="center"/>
            <w:hideMark/>
          </w:tcPr>
          <w:p w14:paraId="3B37EF0F"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Колонная</w:t>
            </w:r>
          </w:p>
        </w:tc>
        <w:tc>
          <w:tcPr>
            <w:tcW w:w="1020" w:type="dxa"/>
            <w:tcBorders>
              <w:top w:val="nil"/>
              <w:left w:val="nil"/>
              <w:bottom w:val="single" w:sz="4" w:space="0" w:color="auto"/>
              <w:right w:val="single" w:sz="4" w:space="0" w:color="auto"/>
            </w:tcBorders>
            <w:shd w:val="clear" w:color="auto" w:fill="auto"/>
            <w:vAlign w:val="center"/>
            <w:hideMark/>
          </w:tcPr>
          <w:p w14:paraId="6BDADAD4"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усл. ед.</w:t>
            </w:r>
          </w:p>
        </w:tc>
        <w:tc>
          <w:tcPr>
            <w:tcW w:w="967" w:type="dxa"/>
            <w:tcBorders>
              <w:top w:val="nil"/>
              <w:left w:val="nil"/>
              <w:bottom w:val="single" w:sz="4" w:space="0" w:color="auto"/>
              <w:right w:val="single" w:sz="4" w:space="0" w:color="auto"/>
            </w:tcBorders>
            <w:shd w:val="clear" w:color="auto" w:fill="auto"/>
            <w:vAlign w:val="center"/>
            <w:hideMark/>
          </w:tcPr>
          <w:p w14:paraId="4609E2B0"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c>
          <w:tcPr>
            <w:tcW w:w="967" w:type="dxa"/>
            <w:tcBorders>
              <w:top w:val="nil"/>
              <w:left w:val="nil"/>
              <w:bottom w:val="single" w:sz="4" w:space="0" w:color="auto"/>
              <w:right w:val="single" w:sz="4" w:space="0" w:color="auto"/>
            </w:tcBorders>
            <w:shd w:val="clear" w:color="auto" w:fill="auto"/>
            <w:vAlign w:val="center"/>
            <w:hideMark/>
          </w:tcPr>
          <w:p w14:paraId="044A5488"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r>
      <w:tr w:rsidR="00863B46" w:rsidRPr="00A173F4" w14:paraId="0795A6C3" w14:textId="77777777" w:rsidTr="00AA0055">
        <w:trPr>
          <w:trHeight w:val="290"/>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47436207"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103</w:t>
            </w:r>
          </w:p>
        </w:tc>
        <w:tc>
          <w:tcPr>
            <w:tcW w:w="3549" w:type="dxa"/>
            <w:vMerge/>
            <w:tcBorders>
              <w:top w:val="nil"/>
              <w:left w:val="single" w:sz="4" w:space="0" w:color="auto"/>
              <w:bottom w:val="single" w:sz="4" w:space="0" w:color="000000"/>
              <w:right w:val="single" w:sz="4" w:space="0" w:color="auto"/>
            </w:tcBorders>
            <w:vAlign w:val="center"/>
            <w:hideMark/>
          </w:tcPr>
          <w:p w14:paraId="7F147883" w14:textId="77777777" w:rsidR="00863B46" w:rsidRPr="00A173F4" w:rsidRDefault="00863B46" w:rsidP="00863B46">
            <w:pPr>
              <w:rPr>
                <w:rFonts w:ascii="Times New Roman" w:hAnsi="Times New Roman" w:cs="Times New Roman"/>
                <w:color w:val="000000"/>
                <w:sz w:val="20"/>
                <w:szCs w:val="20"/>
              </w:rPr>
            </w:pPr>
          </w:p>
        </w:tc>
        <w:tc>
          <w:tcPr>
            <w:tcW w:w="3461" w:type="dxa"/>
            <w:gridSpan w:val="2"/>
            <w:tcBorders>
              <w:top w:val="single" w:sz="4" w:space="0" w:color="auto"/>
              <w:left w:val="nil"/>
              <w:bottom w:val="single" w:sz="4" w:space="0" w:color="auto"/>
              <w:right w:val="single" w:sz="4" w:space="0" w:color="000000"/>
            </w:tcBorders>
            <w:shd w:val="clear" w:color="auto" w:fill="auto"/>
            <w:vAlign w:val="center"/>
            <w:hideMark/>
          </w:tcPr>
          <w:p w14:paraId="4F602EDA"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Кондиционеры уличных шкафов/ оконные кондиционеры</w:t>
            </w:r>
          </w:p>
        </w:tc>
        <w:tc>
          <w:tcPr>
            <w:tcW w:w="1020" w:type="dxa"/>
            <w:tcBorders>
              <w:top w:val="nil"/>
              <w:left w:val="nil"/>
              <w:bottom w:val="single" w:sz="4" w:space="0" w:color="auto"/>
              <w:right w:val="single" w:sz="4" w:space="0" w:color="auto"/>
            </w:tcBorders>
            <w:shd w:val="clear" w:color="auto" w:fill="auto"/>
            <w:vAlign w:val="center"/>
            <w:hideMark/>
          </w:tcPr>
          <w:p w14:paraId="37F24560"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усл. ед.</w:t>
            </w:r>
          </w:p>
        </w:tc>
        <w:tc>
          <w:tcPr>
            <w:tcW w:w="967" w:type="dxa"/>
            <w:tcBorders>
              <w:top w:val="nil"/>
              <w:left w:val="nil"/>
              <w:bottom w:val="single" w:sz="4" w:space="0" w:color="auto"/>
              <w:right w:val="single" w:sz="4" w:space="0" w:color="auto"/>
            </w:tcBorders>
            <w:shd w:val="clear" w:color="auto" w:fill="auto"/>
            <w:vAlign w:val="center"/>
            <w:hideMark/>
          </w:tcPr>
          <w:p w14:paraId="645C4818"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c>
          <w:tcPr>
            <w:tcW w:w="967" w:type="dxa"/>
            <w:tcBorders>
              <w:top w:val="nil"/>
              <w:left w:val="nil"/>
              <w:bottom w:val="single" w:sz="4" w:space="0" w:color="auto"/>
              <w:right w:val="single" w:sz="4" w:space="0" w:color="auto"/>
            </w:tcBorders>
            <w:shd w:val="clear" w:color="auto" w:fill="auto"/>
            <w:vAlign w:val="center"/>
            <w:hideMark/>
          </w:tcPr>
          <w:p w14:paraId="4346A0DA"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r>
      <w:tr w:rsidR="00863B46" w:rsidRPr="00A173F4" w14:paraId="5E595794" w14:textId="77777777" w:rsidTr="00AA0055">
        <w:trPr>
          <w:trHeight w:val="1560"/>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132B38F8"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104</w:t>
            </w:r>
          </w:p>
        </w:tc>
        <w:tc>
          <w:tcPr>
            <w:tcW w:w="3549" w:type="dxa"/>
            <w:tcBorders>
              <w:top w:val="nil"/>
              <w:left w:val="nil"/>
              <w:bottom w:val="single" w:sz="4" w:space="0" w:color="auto"/>
              <w:right w:val="single" w:sz="4" w:space="0" w:color="auto"/>
            </w:tcBorders>
            <w:shd w:val="clear" w:color="auto" w:fill="auto"/>
            <w:vAlign w:val="center"/>
            <w:hideMark/>
          </w:tcPr>
          <w:p w14:paraId="7C35496C"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Замена автоматического выключателя однополюсного (включая его стоимость)</w:t>
            </w:r>
          </w:p>
        </w:tc>
        <w:tc>
          <w:tcPr>
            <w:tcW w:w="3461" w:type="dxa"/>
            <w:gridSpan w:val="2"/>
            <w:tcBorders>
              <w:top w:val="single" w:sz="4" w:space="0" w:color="auto"/>
              <w:left w:val="nil"/>
              <w:bottom w:val="single" w:sz="4" w:space="0" w:color="auto"/>
              <w:right w:val="single" w:sz="4" w:space="0" w:color="000000"/>
            </w:tcBorders>
            <w:shd w:val="clear" w:color="auto" w:fill="auto"/>
            <w:vAlign w:val="center"/>
            <w:hideMark/>
          </w:tcPr>
          <w:p w14:paraId="234EB171"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Все типы кондиционеров</w:t>
            </w:r>
          </w:p>
        </w:tc>
        <w:tc>
          <w:tcPr>
            <w:tcW w:w="1020" w:type="dxa"/>
            <w:tcBorders>
              <w:top w:val="nil"/>
              <w:left w:val="nil"/>
              <w:bottom w:val="single" w:sz="4" w:space="0" w:color="auto"/>
              <w:right w:val="single" w:sz="4" w:space="0" w:color="auto"/>
            </w:tcBorders>
            <w:shd w:val="clear" w:color="auto" w:fill="auto"/>
            <w:vAlign w:val="center"/>
            <w:hideMark/>
          </w:tcPr>
          <w:p w14:paraId="1CFA039C"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усл. ед.</w:t>
            </w:r>
          </w:p>
        </w:tc>
        <w:tc>
          <w:tcPr>
            <w:tcW w:w="967" w:type="dxa"/>
            <w:tcBorders>
              <w:top w:val="nil"/>
              <w:left w:val="nil"/>
              <w:bottom w:val="single" w:sz="4" w:space="0" w:color="auto"/>
              <w:right w:val="single" w:sz="4" w:space="0" w:color="auto"/>
            </w:tcBorders>
            <w:shd w:val="clear" w:color="auto" w:fill="auto"/>
            <w:vAlign w:val="center"/>
            <w:hideMark/>
          </w:tcPr>
          <w:p w14:paraId="3E693D0E"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c>
          <w:tcPr>
            <w:tcW w:w="967" w:type="dxa"/>
            <w:tcBorders>
              <w:top w:val="nil"/>
              <w:left w:val="nil"/>
              <w:bottom w:val="single" w:sz="4" w:space="0" w:color="auto"/>
              <w:right w:val="single" w:sz="4" w:space="0" w:color="auto"/>
            </w:tcBorders>
            <w:shd w:val="clear" w:color="auto" w:fill="auto"/>
            <w:vAlign w:val="center"/>
            <w:hideMark/>
          </w:tcPr>
          <w:p w14:paraId="66582391"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r>
      <w:tr w:rsidR="00863B46" w:rsidRPr="00A173F4" w14:paraId="406CDBDB" w14:textId="77777777" w:rsidTr="00AA0055">
        <w:trPr>
          <w:trHeight w:val="1560"/>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2481A3CE"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105</w:t>
            </w:r>
          </w:p>
        </w:tc>
        <w:tc>
          <w:tcPr>
            <w:tcW w:w="3549" w:type="dxa"/>
            <w:tcBorders>
              <w:top w:val="nil"/>
              <w:left w:val="nil"/>
              <w:bottom w:val="single" w:sz="4" w:space="0" w:color="auto"/>
              <w:right w:val="single" w:sz="4" w:space="0" w:color="auto"/>
            </w:tcBorders>
            <w:shd w:val="clear" w:color="auto" w:fill="auto"/>
            <w:vAlign w:val="center"/>
            <w:hideMark/>
          </w:tcPr>
          <w:p w14:paraId="1C75E3EA"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Замена автоматического выключателя трехполюсного (включая его стоимость)</w:t>
            </w:r>
          </w:p>
        </w:tc>
        <w:tc>
          <w:tcPr>
            <w:tcW w:w="3461" w:type="dxa"/>
            <w:gridSpan w:val="2"/>
            <w:tcBorders>
              <w:top w:val="single" w:sz="4" w:space="0" w:color="auto"/>
              <w:left w:val="nil"/>
              <w:bottom w:val="single" w:sz="4" w:space="0" w:color="auto"/>
              <w:right w:val="single" w:sz="4" w:space="0" w:color="000000"/>
            </w:tcBorders>
            <w:shd w:val="clear" w:color="auto" w:fill="auto"/>
            <w:vAlign w:val="center"/>
            <w:hideMark/>
          </w:tcPr>
          <w:p w14:paraId="71B545D2"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Все типы кондиционеров</w:t>
            </w:r>
          </w:p>
        </w:tc>
        <w:tc>
          <w:tcPr>
            <w:tcW w:w="1020" w:type="dxa"/>
            <w:tcBorders>
              <w:top w:val="nil"/>
              <w:left w:val="nil"/>
              <w:bottom w:val="single" w:sz="4" w:space="0" w:color="auto"/>
              <w:right w:val="single" w:sz="4" w:space="0" w:color="auto"/>
            </w:tcBorders>
            <w:shd w:val="clear" w:color="auto" w:fill="auto"/>
            <w:vAlign w:val="center"/>
            <w:hideMark/>
          </w:tcPr>
          <w:p w14:paraId="524483DF"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усл. ед.</w:t>
            </w:r>
          </w:p>
        </w:tc>
        <w:tc>
          <w:tcPr>
            <w:tcW w:w="967" w:type="dxa"/>
            <w:tcBorders>
              <w:top w:val="nil"/>
              <w:left w:val="nil"/>
              <w:bottom w:val="single" w:sz="4" w:space="0" w:color="auto"/>
              <w:right w:val="single" w:sz="4" w:space="0" w:color="auto"/>
            </w:tcBorders>
            <w:shd w:val="clear" w:color="auto" w:fill="auto"/>
            <w:vAlign w:val="center"/>
            <w:hideMark/>
          </w:tcPr>
          <w:p w14:paraId="2983E225"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c>
          <w:tcPr>
            <w:tcW w:w="967" w:type="dxa"/>
            <w:tcBorders>
              <w:top w:val="nil"/>
              <w:left w:val="nil"/>
              <w:bottom w:val="single" w:sz="4" w:space="0" w:color="auto"/>
              <w:right w:val="single" w:sz="4" w:space="0" w:color="auto"/>
            </w:tcBorders>
            <w:shd w:val="clear" w:color="auto" w:fill="auto"/>
            <w:vAlign w:val="center"/>
            <w:hideMark/>
          </w:tcPr>
          <w:p w14:paraId="43878101"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r>
      <w:tr w:rsidR="00863B46" w:rsidRPr="00A173F4" w14:paraId="6207360E" w14:textId="77777777" w:rsidTr="00AA0055">
        <w:trPr>
          <w:trHeight w:val="780"/>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2B3B27E4"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106</w:t>
            </w:r>
          </w:p>
        </w:tc>
        <w:tc>
          <w:tcPr>
            <w:tcW w:w="3549" w:type="dxa"/>
            <w:tcBorders>
              <w:top w:val="nil"/>
              <w:left w:val="nil"/>
              <w:bottom w:val="single" w:sz="4" w:space="0" w:color="auto"/>
              <w:right w:val="single" w:sz="4" w:space="0" w:color="auto"/>
            </w:tcBorders>
            <w:shd w:val="clear" w:color="auto" w:fill="auto"/>
            <w:vAlign w:val="center"/>
            <w:hideMark/>
          </w:tcPr>
          <w:p w14:paraId="17762CAC"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Замена элементов питания (включая их стоимость)</w:t>
            </w:r>
          </w:p>
        </w:tc>
        <w:tc>
          <w:tcPr>
            <w:tcW w:w="3461" w:type="dxa"/>
            <w:gridSpan w:val="2"/>
            <w:tcBorders>
              <w:top w:val="single" w:sz="4" w:space="0" w:color="auto"/>
              <w:left w:val="nil"/>
              <w:bottom w:val="single" w:sz="4" w:space="0" w:color="auto"/>
              <w:right w:val="single" w:sz="4" w:space="0" w:color="000000"/>
            </w:tcBorders>
            <w:shd w:val="clear" w:color="auto" w:fill="auto"/>
            <w:vAlign w:val="center"/>
            <w:hideMark/>
          </w:tcPr>
          <w:p w14:paraId="2B9C89F8"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Все типы кондиционеров</w:t>
            </w:r>
          </w:p>
        </w:tc>
        <w:tc>
          <w:tcPr>
            <w:tcW w:w="1020" w:type="dxa"/>
            <w:tcBorders>
              <w:top w:val="nil"/>
              <w:left w:val="nil"/>
              <w:bottom w:val="single" w:sz="4" w:space="0" w:color="auto"/>
              <w:right w:val="single" w:sz="4" w:space="0" w:color="auto"/>
            </w:tcBorders>
            <w:shd w:val="clear" w:color="auto" w:fill="auto"/>
            <w:vAlign w:val="center"/>
            <w:hideMark/>
          </w:tcPr>
          <w:p w14:paraId="2F65AD83"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усл. ед.</w:t>
            </w:r>
          </w:p>
        </w:tc>
        <w:tc>
          <w:tcPr>
            <w:tcW w:w="967" w:type="dxa"/>
            <w:tcBorders>
              <w:top w:val="nil"/>
              <w:left w:val="nil"/>
              <w:bottom w:val="single" w:sz="4" w:space="0" w:color="auto"/>
              <w:right w:val="single" w:sz="4" w:space="0" w:color="auto"/>
            </w:tcBorders>
            <w:shd w:val="clear" w:color="auto" w:fill="auto"/>
            <w:vAlign w:val="center"/>
            <w:hideMark/>
          </w:tcPr>
          <w:p w14:paraId="6ABE39D4"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c>
          <w:tcPr>
            <w:tcW w:w="967" w:type="dxa"/>
            <w:tcBorders>
              <w:top w:val="nil"/>
              <w:left w:val="nil"/>
              <w:bottom w:val="single" w:sz="4" w:space="0" w:color="auto"/>
              <w:right w:val="single" w:sz="4" w:space="0" w:color="auto"/>
            </w:tcBorders>
            <w:shd w:val="clear" w:color="auto" w:fill="auto"/>
            <w:vAlign w:val="center"/>
            <w:hideMark/>
          </w:tcPr>
          <w:p w14:paraId="1EBD5F8C"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r>
      <w:tr w:rsidR="00863B46" w:rsidRPr="00A173F4" w14:paraId="35F3E8C6" w14:textId="77777777" w:rsidTr="00AA0055">
        <w:trPr>
          <w:trHeight w:val="290"/>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49B199C4"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107</w:t>
            </w:r>
          </w:p>
        </w:tc>
        <w:tc>
          <w:tcPr>
            <w:tcW w:w="3549" w:type="dxa"/>
            <w:vMerge w:val="restart"/>
            <w:tcBorders>
              <w:top w:val="nil"/>
              <w:left w:val="single" w:sz="4" w:space="0" w:color="auto"/>
              <w:bottom w:val="single" w:sz="4" w:space="0" w:color="000000"/>
              <w:right w:val="single" w:sz="4" w:space="0" w:color="auto"/>
            </w:tcBorders>
            <w:shd w:val="clear" w:color="auto" w:fill="auto"/>
            <w:vAlign w:val="center"/>
            <w:hideMark/>
          </w:tcPr>
          <w:p w14:paraId="3D64D682"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 xml:space="preserve">Пуско-наладочные работы (при необходимости, после замены или ремонта основных элементов: компрессор, платы электронного управления, конденсатор, испаритель). </w:t>
            </w:r>
          </w:p>
        </w:tc>
        <w:tc>
          <w:tcPr>
            <w:tcW w:w="1313" w:type="dxa"/>
            <w:vMerge w:val="restart"/>
            <w:tcBorders>
              <w:top w:val="nil"/>
              <w:left w:val="single" w:sz="4" w:space="0" w:color="auto"/>
              <w:bottom w:val="single" w:sz="4" w:space="0" w:color="000000"/>
              <w:right w:val="single" w:sz="4" w:space="0" w:color="auto"/>
            </w:tcBorders>
            <w:shd w:val="clear" w:color="auto" w:fill="auto"/>
            <w:vAlign w:val="center"/>
            <w:hideMark/>
          </w:tcPr>
          <w:p w14:paraId="60861F0D"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Сплит - система</w:t>
            </w:r>
          </w:p>
        </w:tc>
        <w:tc>
          <w:tcPr>
            <w:tcW w:w="2148" w:type="dxa"/>
            <w:tcBorders>
              <w:top w:val="nil"/>
              <w:left w:val="nil"/>
              <w:bottom w:val="single" w:sz="4" w:space="0" w:color="auto"/>
              <w:right w:val="single" w:sz="4" w:space="0" w:color="auto"/>
            </w:tcBorders>
            <w:shd w:val="clear" w:color="auto" w:fill="auto"/>
            <w:vAlign w:val="center"/>
            <w:hideMark/>
          </w:tcPr>
          <w:p w14:paraId="14623029"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Настенная/потолочная</w:t>
            </w:r>
          </w:p>
        </w:tc>
        <w:tc>
          <w:tcPr>
            <w:tcW w:w="1020" w:type="dxa"/>
            <w:tcBorders>
              <w:top w:val="nil"/>
              <w:left w:val="nil"/>
              <w:bottom w:val="single" w:sz="4" w:space="0" w:color="auto"/>
              <w:right w:val="single" w:sz="4" w:space="0" w:color="auto"/>
            </w:tcBorders>
            <w:shd w:val="clear" w:color="auto" w:fill="auto"/>
            <w:vAlign w:val="center"/>
            <w:hideMark/>
          </w:tcPr>
          <w:p w14:paraId="15DE40BB"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усл. ед.</w:t>
            </w:r>
          </w:p>
        </w:tc>
        <w:tc>
          <w:tcPr>
            <w:tcW w:w="967" w:type="dxa"/>
            <w:tcBorders>
              <w:top w:val="nil"/>
              <w:left w:val="nil"/>
              <w:bottom w:val="single" w:sz="4" w:space="0" w:color="auto"/>
              <w:right w:val="single" w:sz="4" w:space="0" w:color="auto"/>
            </w:tcBorders>
            <w:shd w:val="clear" w:color="auto" w:fill="auto"/>
            <w:vAlign w:val="center"/>
            <w:hideMark/>
          </w:tcPr>
          <w:p w14:paraId="0A660361"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c>
          <w:tcPr>
            <w:tcW w:w="967" w:type="dxa"/>
            <w:tcBorders>
              <w:top w:val="nil"/>
              <w:left w:val="nil"/>
              <w:bottom w:val="single" w:sz="4" w:space="0" w:color="auto"/>
              <w:right w:val="single" w:sz="4" w:space="0" w:color="auto"/>
            </w:tcBorders>
            <w:shd w:val="clear" w:color="auto" w:fill="auto"/>
            <w:vAlign w:val="center"/>
            <w:hideMark/>
          </w:tcPr>
          <w:p w14:paraId="069C519F"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r>
      <w:tr w:rsidR="00863B46" w:rsidRPr="00A173F4" w14:paraId="6F3A7FB8" w14:textId="77777777" w:rsidTr="00AA0055">
        <w:trPr>
          <w:trHeight w:val="290"/>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6935CD9E"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108</w:t>
            </w:r>
          </w:p>
        </w:tc>
        <w:tc>
          <w:tcPr>
            <w:tcW w:w="3549" w:type="dxa"/>
            <w:vMerge/>
            <w:tcBorders>
              <w:top w:val="nil"/>
              <w:left w:val="single" w:sz="4" w:space="0" w:color="auto"/>
              <w:bottom w:val="single" w:sz="4" w:space="0" w:color="000000"/>
              <w:right w:val="single" w:sz="4" w:space="0" w:color="auto"/>
            </w:tcBorders>
            <w:vAlign w:val="center"/>
            <w:hideMark/>
          </w:tcPr>
          <w:p w14:paraId="501E107F" w14:textId="77777777" w:rsidR="00863B46" w:rsidRPr="00A173F4" w:rsidRDefault="00863B46" w:rsidP="00863B46">
            <w:pPr>
              <w:rPr>
                <w:rFonts w:ascii="Times New Roman" w:hAnsi="Times New Roman" w:cs="Times New Roman"/>
                <w:color w:val="000000"/>
                <w:sz w:val="20"/>
                <w:szCs w:val="20"/>
              </w:rPr>
            </w:pPr>
          </w:p>
        </w:tc>
        <w:tc>
          <w:tcPr>
            <w:tcW w:w="1313" w:type="dxa"/>
            <w:vMerge/>
            <w:tcBorders>
              <w:top w:val="nil"/>
              <w:left w:val="single" w:sz="4" w:space="0" w:color="auto"/>
              <w:bottom w:val="single" w:sz="4" w:space="0" w:color="000000"/>
              <w:right w:val="single" w:sz="4" w:space="0" w:color="auto"/>
            </w:tcBorders>
            <w:vAlign w:val="center"/>
            <w:hideMark/>
          </w:tcPr>
          <w:p w14:paraId="2C6BB9C5" w14:textId="77777777" w:rsidR="00863B46" w:rsidRPr="00A173F4" w:rsidRDefault="00863B46" w:rsidP="00863B46">
            <w:pPr>
              <w:rPr>
                <w:rFonts w:ascii="Times New Roman" w:hAnsi="Times New Roman" w:cs="Times New Roman"/>
                <w:color w:val="000000"/>
                <w:sz w:val="20"/>
                <w:szCs w:val="20"/>
              </w:rPr>
            </w:pPr>
          </w:p>
        </w:tc>
        <w:tc>
          <w:tcPr>
            <w:tcW w:w="2148" w:type="dxa"/>
            <w:tcBorders>
              <w:top w:val="nil"/>
              <w:left w:val="nil"/>
              <w:bottom w:val="single" w:sz="4" w:space="0" w:color="auto"/>
              <w:right w:val="single" w:sz="4" w:space="0" w:color="auto"/>
            </w:tcBorders>
            <w:shd w:val="clear" w:color="auto" w:fill="auto"/>
            <w:vAlign w:val="center"/>
            <w:hideMark/>
          </w:tcPr>
          <w:p w14:paraId="3BC2880B"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Канальная/кассетная</w:t>
            </w:r>
          </w:p>
        </w:tc>
        <w:tc>
          <w:tcPr>
            <w:tcW w:w="1020" w:type="dxa"/>
            <w:tcBorders>
              <w:top w:val="nil"/>
              <w:left w:val="nil"/>
              <w:bottom w:val="single" w:sz="4" w:space="0" w:color="auto"/>
              <w:right w:val="single" w:sz="4" w:space="0" w:color="auto"/>
            </w:tcBorders>
            <w:shd w:val="clear" w:color="auto" w:fill="auto"/>
            <w:vAlign w:val="center"/>
            <w:hideMark/>
          </w:tcPr>
          <w:p w14:paraId="30E9E0CB"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усл. ед.</w:t>
            </w:r>
          </w:p>
        </w:tc>
        <w:tc>
          <w:tcPr>
            <w:tcW w:w="967" w:type="dxa"/>
            <w:tcBorders>
              <w:top w:val="nil"/>
              <w:left w:val="nil"/>
              <w:bottom w:val="single" w:sz="4" w:space="0" w:color="auto"/>
              <w:right w:val="single" w:sz="4" w:space="0" w:color="auto"/>
            </w:tcBorders>
            <w:shd w:val="clear" w:color="auto" w:fill="auto"/>
            <w:vAlign w:val="center"/>
            <w:hideMark/>
          </w:tcPr>
          <w:p w14:paraId="17619A93"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c>
          <w:tcPr>
            <w:tcW w:w="967" w:type="dxa"/>
            <w:tcBorders>
              <w:top w:val="nil"/>
              <w:left w:val="nil"/>
              <w:bottom w:val="single" w:sz="4" w:space="0" w:color="auto"/>
              <w:right w:val="single" w:sz="4" w:space="0" w:color="auto"/>
            </w:tcBorders>
            <w:shd w:val="clear" w:color="auto" w:fill="auto"/>
            <w:vAlign w:val="center"/>
            <w:hideMark/>
          </w:tcPr>
          <w:p w14:paraId="1673B02E"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r>
      <w:tr w:rsidR="00863B46" w:rsidRPr="00A173F4" w14:paraId="27863B9D" w14:textId="77777777" w:rsidTr="00AA0055">
        <w:trPr>
          <w:trHeight w:val="290"/>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324299B9"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109</w:t>
            </w:r>
          </w:p>
        </w:tc>
        <w:tc>
          <w:tcPr>
            <w:tcW w:w="3549" w:type="dxa"/>
            <w:vMerge/>
            <w:tcBorders>
              <w:top w:val="nil"/>
              <w:left w:val="single" w:sz="4" w:space="0" w:color="auto"/>
              <w:bottom w:val="single" w:sz="4" w:space="0" w:color="000000"/>
              <w:right w:val="single" w:sz="4" w:space="0" w:color="auto"/>
            </w:tcBorders>
            <w:vAlign w:val="center"/>
            <w:hideMark/>
          </w:tcPr>
          <w:p w14:paraId="40102CFE" w14:textId="77777777" w:rsidR="00863B46" w:rsidRPr="00A173F4" w:rsidRDefault="00863B46" w:rsidP="00863B46">
            <w:pPr>
              <w:rPr>
                <w:rFonts w:ascii="Times New Roman" w:hAnsi="Times New Roman" w:cs="Times New Roman"/>
                <w:color w:val="000000"/>
                <w:sz w:val="20"/>
                <w:szCs w:val="20"/>
              </w:rPr>
            </w:pPr>
          </w:p>
        </w:tc>
        <w:tc>
          <w:tcPr>
            <w:tcW w:w="1313" w:type="dxa"/>
            <w:vMerge/>
            <w:tcBorders>
              <w:top w:val="nil"/>
              <w:left w:val="single" w:sz="4" w:space="0" w:color="auto"/>
              <w:bottom w:val="single" w:sz="4" w:space="0" w:color="000000"/>
              <w:right w:val="single" w:sz="4" w:space="0" w:color="auto"/>
            </w:tcBorders>
            <w:vAlign w:val="center"/>
            <w:hideMark/>
          </w:tcPr>
          <w:p w14:paraId="479ADD7F" w14:textId="77777777" w:rsidR="00863B46" w:rsidRPr="00A173F4" w:rsidRDefault="00863B46" w:rsidP="00863B46">
            <w:pPr>
              <w:rPr>
                <w:rFonts w:ascii="Times New Roman" w:hAnsi="Times New Roman" w:cs="Times New Roman"/>
                <w:color w:val="000000"/>
                <w:sz w:val="20"/>
                <w:szCs w:val="20"/>
              </w:rPr>
            </w:pPr>
          </w:p>
        </w:tc>
        <w:tc>
          <w:tcPr>
            <w:tcW w:w="2148" w:type="dxa"/>
            <w:tcBorders>
              <w:top w:val="nil"/>
              <w:left w:val="nil"/>
              <w:bottom w:val="single" w:sz="4" w:space="0" w:color="auto"/>
              <w:right w:val="single" w:sz="4" w:space="0" w:color="auto"/>
            </w:tcBorders>
            <w:shd w:val="clear" w:color="auto" w:fill="auto"/>
            <w:vAlign w:val="center"/>
            <w:hideMark/>
          </w:tcPr>
          <w:p w14:paraId="1B302715"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Мультизональная</w:t>
            </w:r>
          </w:p>
        </w:tc>
        <w:tc>
          <w:tcPr>
            <w:tcW w:w="1020" w:type="dxa"/>
            <w:tcBorders>
              <w:top w:val="nil"/>
              <w:left w:val="nil"/>
              <w:bottom w:val="single" w:sz="4" w:space="0" w:color="auto"/>
              <w:right w:val="single" w:sz="4" w:space="0" w:color="auto"/>
            </w:tcBorders>
            <w:shd w:val="clear" w:color="auto" w:fill="auto"/>
            <w:vAlign w:val="center"/>
            <w:hideMark/>
          </w:tcPr>
          <w:p w14:paraId="21581138"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усл. ед.</w:t>
            </w:r>
          </w:p>
        </w:tc>
        <w:tc>
          <w:tcPr>
            <w:tcW w:w="967" w:type="dxa"/>
            <w:tcBorders>
              <w:top w:val="nil"/>
              <w:left w:val="nil"/>
              <w:bottom w:val="single" w:sz="4" w:space="0" w:color="auto"/>
              <w:right w:val="single" w:sz="4" w:space="0" w:color="auto"/>
            </w:tcBorders>
            <w:shd w:val="clear" w:color="auto" w:fill="auto"/>
            <w:vAlign w:val="center"/>
            <w:hideMark/>
          </w:tcPr>
          <w:p w14:paraId="4A995AD9"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c>
          <w:tcPr>
            <w:tcW w:w="967" w:type="dxa"/>
            <w:tcBorders>
              <w:top w:val="nil"/>
              <w:left w:val="nil"/>
              <w:bottom w:val="single" w:sz="4" w:space="0" w:color="auto"/>
              <w:right w:val="single" w:sz="4" w:space="0" w:color="auto"/>
            </w:tcBorders>
            <w:shd w:val="clear" w:color="auto" w:fill="auto"/>
            <w:vAlign w:val="center"/>
            <w:hideMark/>
          </w:tcPr>
          <w:p w14:paraId="783F17F0"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r>
      <w:tr w:rsidR="00863B46" w:rsidRPr="00A173F4" w14:paraId="0D9CC1BB" w14:textId="77777777" w:rsidTr="00AA0055">
        <w:trPr>
          <w:trHeight w:val="290"/>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63A9BF63"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110</w:t>
            </w:r>
          </w:p>
        </w:tc>
        <w:tc>
          <w:tcPr>
            <w:tcW w:w="3549" w:type="dxa"/>
            <w:vMerge/>
            <w:tcBorders>
              <w:top w:val="nil"/>
              <w:left w:val="single" w:sz="4" w:space="0" w:color="auto"/>
              <w:bottom w:val="single" w:sz="4" w:space="0" w:color="000000"/>
              <w:right w:val="single" w:sz="4" w:space="0" w:color="auto"/>
            </w:tcBorders>
            <w:vAlign w:val="center"/>
            <w:hideMark/>
          </w:tcPr>
          <w:p w14:paraId="02203281" w14:textId="77777777" w:rsidR="00863B46" w:rsidRPr="00A173F4" w:rsidRDefault="00863B46" w:rsidP="00863B46">
            <w:pPr>
              <w:rPr>
                <w:rFonts w:ascii="Times New Roman" w:hAnsi="Times New Roman" w:cs="Times New Roman"/>
                <w:color w:val="000000"/>
                <w:sz w:val="20"/>
                <w:szCs w:val="20"/>
              </w:rPr>
            </w:pPr>
          </w:p>
        </w:tc>
        <w:tc>
          <w:tcPr>
            <w:tcW w:w="1313" w:type="dxa"/>
            <w:tcBorders>
              <w:top w:val="nil"/>
              <w:left w:val="nil"/>
              <w:bottom w:val="single" w:sz="4" w:space="0" w:color="auto"/>
              <w:right w:val="single" w:sz="4" w:space="0" w:color="auto"/>
            </w:tcBorders>
            <w:shd w:val="clear" w:color="auto" w:fill="auto"/>
            <w:vAlign w:val="center"/>
            <w:hideMark/>
          </w:tcPr>
          <w:p w14:paraId="283E23CE"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c>
          <w:tcPr>
            <w:tcW w:w="2148" w:type="dxa"/>
            <w:tcBorders>
              <w:top w:val="nil"/>
              <w:left w:val="nil"/>
              <w:bottom w:val="single" w:sz="4" w:space="0" w:color="auto"/>
              <w:right w:val="single" w:sz="4" w:space="0" w:color="auto"/>
            </w:tcBorders>
            <w:shd w:val="clear" w:color="auto" w:fill="auto"/>
            <w:vAlign w:val="center"/>
            <w:hideMark/>
          </w:tcPr>
          <w:p w14:paraId="72F05E5E"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Колонная</w:t>
            </w:r>
          </w:p>
        </w:tc>
        <w:tc>
          <w:tcPr>
            <w:tcW w:w="1020" w:type="dxa"/>
            <w:tcBorders>
              <w:top w:val="nil"/>
              <w:left w:val="nil"/>
              <w:bottom w:val="single" w:sz="4" w:space="0" w:color="auto"/>
              <w:right w:val="single" w:sz="4" w:space="0" w:color="auto"/>
            </w:tcBorders>
            <w:shd w:val="clear" w:color="auto" w:fill="auto"/>
            <w:vAlign w:val="center"/>
            <w:hideMark/>
          </w:tcPr>
          <w:p w14:paraId="0A612666"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усл. ед.</w:t>
            </w:r>
          </w:p>
        </w:tc>
        <w:tc>
          <w:tcPr>
            <w:tcW w:w="967" w:type="dxa"/>
            <w:tcBorders>
              <w:top w:val="nil"/>
              <w:left w:val="nil"/>
              <w:bottom w:val="single" w:sz="4" w:space="0" w:color="auto"/>
              <w:right w:val="single" w:sz="4" w:space="0" w:color="auto"/>
            </w:tcBorders>
            <w:shd w:val="clear" w:color="auto" w:fill="auto"/>
            <w:vAlign w:val="center"/>
            <w:hideMark/>
          </w:tcPr>
          <w:p w14:paraId="4C0AE069"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c>
          <w:tcPr>
            <w:tcW w:w="967" w:type="dxa"/>
            <w:tcBorders>
              <w:top w:val="nil"/>
              <w:left w:val="nil"/>
              <w:bottom w:val="single" w:sz="4" w:space="0" w:color="auto"/>
              <w:right w:val="single" w:sz="4" w:space="0" w:color="auto"/>
            </w:tcBorders>
            <w:shd w:val="clear" w:color="auto" w:fill="auto"/>
            <w:vAlign w:val="center"/>
            <w:hideMark/>
          </w:tcPr>
          <w:p w14:paraId="584FEF50"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r>
      <w:tr w:rsidR="00863B46" w:rsidRPr="00A173F4" w14:paraId="75103E32" w14:textId="77777777" w:rsidTr="00AA0055">
        <w:trPr>
          <w:trHeight w:val="290"/>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51C0EB77"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111</w:t>
            </w:r>
          </w:p>
        </w:tc>
        <w:tc>
          <w:tcPr>
            <w:tcW w:w="3549" w:type="dxa"/>
            <w:vMerge/>
            <w:tcBorders>
              <w:top w:val="nil"/>
              <w:left w:val="single" w:sz="4" w:space="0" w:color="auto"/>
              <w:bottom w:val="single" w:sz="4" w:space="0" w:color="000000"/>
              <w:right w:val="single" w:sz="4" w:space="0" w:color="auto"/>
            </w:tcBorders>
            <w:vAlign w:val="center"/>
            <w:hideMark/>
          </w:tcPr>
          <w:p w14:paraId="71160779" w14:textId="77777777" w:rsidR="00863B46" w:rsidRPr="00A173F4" w:rsidRDefault="00863B46" w:rsidP="00863B46">
            <w:pPr>
              <w:rPr>
                <w:rFonts w:ascii="Times New Roman" w:hAnsi="Times New Roman" w:cs="Times New Roman"/>
                <w:color w:val="000000"/>
                <w:sz w:val="20"/>
                <w:szCs w:val="20"/>
              </w:rPr>
            </w:pPr>
          </w:p>
        </w:tc>
        <w:tc>
          <w:tcPr>
            <w:tcW w:w="3461" w:type="dxa"/>
            <w:gridSpan w:val="2"/>
            <w:tcBorders>
              <w:top w:val="single" w:sz="4" w:space="0" w:color="auto"/>
              <w:left w:val="nil"/>
              <w:bottom w:val="single" w:sz="4" w:space="0" w:color="auto"/>
              <w:right w:val="single" w:sz="4" w:space="0" w:color="000000"/>
            </w:tcBorders>
            <w:shd w:val="clear" w:color="auto" w:fill="auto"/>
            <w:vAlign w:val="center"/>
            <w:hideMark/>
          </w:tcPr>
          <w:p w14:paraId="7529A597"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Кондиционеры уличных шкафов/ оконные кондиционеры</w:t>
            </w:r>
          </w:p>
        </w:tc>
        <w:tc>
          <w:tcPr>
            <w:tcW w:w="1020" w:type="dxa"/>
            <w:tcBorders>
              <w:top w:val="nil"/>
              <w:left w:val="nil"/>
              <w:bottom w:val="single" w:sz="4" w:space="0" w:color="auto"/>
              <w:right w:val="single" w:sz="4" w:space="0" w:color="auto"/>
            </w:tcBorders>
            <w:shd w:val="clear" w:color="auto" w:fill="auto"/>
            <w:vAlign w:val="center"/>
            <w:hideMark/>
          </w:tcPr>
          <w:p w14:paraId="59C27CC7"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усл. ед.</w:t>
            </w:r>
          </w:p>
        </w:tc>
        <w:tc>
          <w:tcPr>
            <w:tcW w:w="967" w:type="dxa"/>
            <w:tcBorders>
              <w:top w:val="nil"/>
              <w:left w:val="nil"/>
              <w:bottom w:val="single" w:sz="4" w:space="0" w:color="auto"/>
              <w:right w:val="single" w:sz="4" w:space="0" w:color="auto"/>
            </w:tcBorders>
            <w:shd w:val="clear" w:color="auto" w:fill="auto"/>
            <w:vAlign w:val="center"/>
            <w:hideMark/>
          </w:tcPr>
          <w:p w14:paraId="1539BFED"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c>
          <w:tcPr>
            <w:tcW w:w="967" w:type="dxa"/>
            <w:tcBorders>
              <w:top w:val="nil"/>
              <w:left w:val="nil"/>
              <w:bottom w:val="single" w:sz="4" w:space="0" w:color="auto"/>
              <w:right w:val="single" w:sz="4" w:space="0" w:color="auto"/>
            </w:tcBorders>
            <w:shd w:val="clear" w:color="auto" w:fill="auto"/>
            <w:vAlign w:val="center"/>
            <w:hideMark/>
          </w:tcPr>
          <w:p w14:paraId="6384B492"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r>
      <w:tr w:rsidR="00863B46" w:rsidRPr="00A173F4" w14:paraId="6A243F6C" w14:textId="77777777" w:rsidTr="00AA0055">
        <w:trPr>
          <w:trHeight w:val="290"/>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0B2EF95B"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112</w:t>
            </w:r>
          </w:p>
        </w:tc>
        <w:tc>
          <w:tcPr>
            <w:tcW w:w="3549" w:type="dxa"/>
            <w:vMerge w:val="restart"/>
            <w:tcBorders>
              <w:top w:val="nil"/>
              <w:left w:val="single" w:sz="4" w:space="0" w:color="auto"/>
              <w:bottom w:val="single" w:sz="4" w:space="0" w:color="000000"/>
              <w:right w:val="single" w:sz="4" w:space="0" w:color="auto"/>
            </w:tcBorders>
            <w:shd w:val="clear" w:color="auto" w:fill="auto"/>
            <w:vAlign w:val="center"/>
            <w:hideMark/>
          </w:tcPr>
          <w:p w14:paraId="2420CED5"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Замена терморасширительного вентиля (ТРВ)</w:t>
            </w:r>
          </w:p>
        </w:tc>
        <w:tc>
          <w:tcPr>
            <w:tcW w:w="1313" w:type="dxa"/>
            <w:vMerge w:val="restart"/>
            <w:tcBorders>
              <w:top w:val="nil"/>
              <w:left w:val="single" w:sz="4" w:space="0" w:color="auto"/>
              <w:bottom w:val="single" w:sz="4" w:space="0" w:color="000000"/>
              <w:right w:val="single" w:sz="4" w:space="0" w:color="auto"/>
            </w:tcBorders>
            <w:shd w:val="clear" w:color="auto" w:fill="auto"/>
            <w:vAlign w:val="center"/>
            <w:hideMark/>
          </w:tcPr>
          <w:p w14:paraId="19AB92C1"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Сплит - система</w:t>
            </w:r>
          </w:p>
        </w:tc>
        <w:tc>
          <w:tcPr>
            <w:tcW w:w="2148" w:type="dxa"/>
            <w:tcBorders>
              <w:top w:val="nil"/>
              <w:left w:val="nil"/>
              <w:bottom w:val="single" w:sz="4" w:space="0" w:color="auto"/>
              <w:right w:val="single" w:sz="4" w:space="0" w:color="auto"/>
            </w:tcBorders>
            <w:shd w:val="clear" w:color="auto" w:fill="auto"/>
            <w:vAlign w:val="center"/>
            <w:hideMark/>
          </w:tcPr>
          <w:p w14:paraId="6629B3A1"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Настенная/потолочная</w:t>
            </w:r>
          </w:p>
        </w:tc>
        <w:tc>
          <w:tcPr>
            <w:tcW w:w="1020" w:type="dxa"/>
            <w:tcBorders>
              <w:top w:val="nil"/>
              <w:left w:val="nil"/>
              <w:bottom w:val="single" w:sz="4" w:space="0" w:color="auto"/>
              <w:right w:val="single" w:sz="4" w:space="0" w:color="auto"/>
            </w:tcBorders>
            <w:shd w:val="clear" w:color="auto" w:fill="auto"/>
            <w:vAlign w:val="center"/>
            <w:hideMark/>
          </w:tcPr>
          <w:p w14:paraId="68DD0632"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усл. ед.</w:t>
            </w:r>
          </w:p>
        </w:tc>
        <w:tc>
          <w:tcPr>
            <w:tcW w:w="967" w:type="dxa"/>
            <w:tcBorders>
              <w:top w:val="nil"/>
              <w:left w:val="nil"/>
              <w:bottom w:val="single" w:sz="4" w:space="0" w:color="auto"/>
              <w:right w:val="single" w:sz="4" w:space="0" w:color="auto"/>
            </w:tcBorders>
            <w:shd w:val="clear" w:color="auto" w:fill="auto"/>
            <w:vAlign w:val="center"/>
            <w:hideMark/>
          </w:tcPr>
          <w:p w14:paraId="02439CC9"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c>
          <w:tcPr>
            <w:tcW w:w="967" w:type="dxa"/>
            <w:tcBorders>
              <w:top w:val="nil"/>
              <w:left w:val="nil"/>
              <w:bottom w:val="single" w:sz="4" w:space="0" w:color="auto"/>
              <w:right w:val="single" w:sz="4" w:space="0" w:color="auto"/>
            </w:tcBorders>
            <w:shd w:val="clear" w:color="auto" w:fill="auto"/>
            <w:vAlign w:val="center"/>
            <w:hideMark/>
          </w:tcPr>
          <w:p w14:paraId="76E27EB8"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r>
      <w:tr w:rsidR="00863B46" w:rsidRPr="00A173F4" w14:paraId="3AE64582" w14:textId="77777777" w:rsidTr="00AA0055">
        <w:trPr>
          <w:trHeight w:val="290"/>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0BA1F644"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113</w:t>
            </w:r>
          </w:p>
        </w:tc>
        <w:tc>
          <w:tcPr>
            <w:tcW w:w="3549" w:type="dxa"/>
            <w:vMerge/>
            <w:tcBorders>
              <w:top w:val="nil"/>
              <w:left w:val="single" w:sz="4" w:space="0" w:color="auto"/>
              <w:bottom w:val="single" w:sz="4" w:space="0" w:color="000000"/>
              <w:right w:val="single" w:sz="4" w:space="0" w:color="auto"/>
            </w:tcBorders>
            <w:vAlign w:val="center"/>
            <w:hideMark/>
          </w:tcPr>
          <w:p w14:paraId="5F7154FC" w14:textId="77777777" w:rsidR="00863B46" w:rsidRPr="00A173F4" w:rsidRDefault="00863B46" w:rsidP="00863B46">
            <w:pPr>
              <w:rPr>
                <w:rFonts w:ascii="Times New Roman" w:hAnsi="Times New Roman" w:cs="Times New Roman"/>
                <w:color w:val="000000"/>
                <w:sz w:val="20"/>
                <w:szCs w:val="20"/>
              </w:rPr>
            </w:pPr>
          </w:p>
        </w:tc>
        <w:tc>
          <w:tcPr>
            <w:tcW w:w="1313" w:type="dxa"/>
            <w:vMerge/>
            <w:tcBorders>
              <w:top w:val="nil"/>
              <w:left w:val="single" w:sz="4" w:space="0" w:color="auto"/>
              <w:bottom w:val="single" w:sz="4" w:space="0" w:color="000000"/>
              <w:right w:val="single" w:sz="4" w:space="0" w:color="auto"/>
            </w:tcBorders>
            <w:vAlign w:val="center"/>
            <w:hideMark/>
          </w:tcPr>
          <w:p w14:paraId="19D62FED" w14:textId="77777777" w:rsidR="00863B46" w:rsidRPr="00A173F4" w:rsidRDefault="00863B46" w:rsidP="00863B46">
            <w:pPr>
              <w:rPr>
                <w:rFonts w:ascii="Times New Roman" w:hAnsi="Times New Roman" w:cs="Times New Roman"/>
                <w:color w:val="000000"/>
                <w:sz w:val="20"/>
                <w:szCs w:val="20"/>
              </w:rPr>
            </w:pPr>
          </w:p>
        </w:tc>
        <w:tc>
          <w:tcPr>
            <w:tcW w:w="2148" w:type="dxa"/>
            <w:tcBorders>
              <w:top w:val="nil"/>
              <w:left w:val="nil"/>
              <w:bottom w:val="single" w:sz="4" w:space="0" w:color="auto"/>
              <w:right w:val="single" w:sz="4" w:space="0" w:color="auto"/>
            </w:tcBorders>
            <w:shd w:val="clear" w:color="auto" w:fill="auto"/>
            <w:vAlign w:val="center"/>
            <w:hideMark/>
          </w:tcPr>
          <w:p w14:paraId="48F94B8C"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Канальная/кассетная</w:t>
            </w:r>
          </w:p>
        </w:tc>
        <w:tc>
          <w:tcPr>
            <w:tcW w:w="1020" w:type="dxa"/>
            <w:tcBorders>
              <w:top w:val="nil"/>
              <w:left w:val="nil"/>
              <w:bottom w:val="single" w:sz="4" w:space="0" w:color="auto"/>
              <w:right w:val="single" w:sz="4" w:space="0" w:color="auto"/>
            </w:tcBorders>
            <w:shd w:val="clear" w:color="auto" w:fill="auto"/>
            <w:vAlign w:val="center"/>
            <w:hideMark/>
          </w:tcPr>
          <w:p w14:paraId="1ED41965"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усл. ед.</w:t>
            </w:r>
          </w:p>
        </w:tc>
        <w:tc>
          <w:tcPr>
            <w:tcW w:w="967" w:type="dxa"/>
            <w:tcBorders>
              <w:top w:val="nil"/>
              <w:left w:val="nil"/>
              <w:bottom w:val="single" w:sz="4" w:space="0" w:color="auto"/>
              <w:right w:val="single" w:sz="4" w:space="0" w:color="auto"/>
            </w:tcBorders>
            <w:shd w:val="clear" w:color="auto" w:fill="auto"/>
            <w:vAlign w:val="center"/>
            <w:hideMark/>
          </w:tcPr>
          <w:p w14:paraId="49DF01DF"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c>
          <w:tcPr>
            <w:tcW w:w="967" w:type="dxa"/>
            <w:tcBorders>
              <w:top w:val="nil"/>
              <w:left w:val="nil"/>
              <w:bottom w:val="single" w:sz="4" w:space="0" w:color="auto"/>
              <w:right w:val="single" w:sz="4" w:space="0" w:color="auto"/>
            </w:tcBorders>
            <w:shd w:val="clear" w:color="auto" w:fill="auto"/>
            <w:vAlign w:val="center"/>
            <w:hideMark/>
          </w:tcPr>
          <w:p w14:paraId="0B579B1C"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r>
      <w:tr w:rsidR="00863B46" w:rsidRPr="00A173F4" w14:paraId="0D3AC0B5" w14:textId="77777777" w:rsidTr="00AA0055">
        <w:trPr>
          <w:trHeight w:val="290"/>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2F0558E1"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114</w:t>
            </w:r>
          </w:p>
        </w:tc>
        <w:tc>
          <w:tcPr>
            <w:tcW w:w="3549" w:type="dxa"/>
            <w:vMerge/>
            <w:tcBorders>
              <w:top w:val="nil"/>
              <w:left w:val="single" w:sz="4" w:space="0" w:color="auto"/>
              <w:bottom w:val="single" w:sz="4" w:space="0" w:color="000000"/>
              <w:right w:val="single" w:sz="4" w:space="0" w:color="auto"/>
            </w:tcBorders>
            <w:vAlign w:val="center"/>
            <w:hideMark/>
          </w:tcPr>
          <w:p w14:paraId="7B2F829B" w14:textId="77777777" w:rsidR="00863B46" w:rsidRPr="00A173F4" w:rsidRDefault="00863B46" w:rsidP="00863B46">
            <w:pPr>
              <w:rPr>
                <w:rFonts w:ascii="Times New Roman" w:hAnsi="Times New Roman" w:cs="Times New Roman"/>
                <w:color w:val="000000"/>
                <w:sz w:val="20"/>
                <w:szCs w:val="20"/>
              </w:rPr>
            </w:pPr>
          </w:p>
        </w:tc>
        <w:tc>
          <w:tcPr>
            <w:tcW w:w="1313" w:type="dxa"/>
            <w:vMerge/>
            <w:tcBorders>
              <w:top w:val="nil"/>
              <w:left w:val="single" w:sz="4" w:space="0" w:color="auto"/>
              <w:bottom w:val="single" w:sz="4" w:space="0" w:color="000000"/>
              <w:right w:val="single" w:sz="4" w:space="0" w:color="auto"/>
            </w:tcBorders>
            <w:vAlign w:val="center"/>
            <w:hideMark/>
          </w:tcPr>
          <w:p w14:paraId="68B27076" w14:textId="77777777" w:rsidR="00863B46" w:rsidRPr="00A173F4" w:rsidRDefault="00863B46" w:rsidP="00863B46">
            <w:pPr>
              <w:rPr>
                <w:rFonts w:ascii="Times New Roman" w:hAnsi="Times New Roman" w:cs="Times New Roman"/>
                <w:color w:val="000000"/>
                <w:sz w:val="20"/>
                <w:szCs w:val="20"/>
              </w:rPr>
            </w:pPr>
          </w:p>
        </w:tc>
        <w:tc>
          <w:tcPr>
            <w:tcW w:w="2148" w:type="dxa"/>
            <w:tcBorders>
              <w:top w:val="nil"/>
              <w:left w:val="nil"/>
              <w:bottom w:val="single" w:sz="4" w:space="0" w:color="auto"/>
              <w:right w:val="single" w:sz="4" w:space="0" w:color="auto"/>
            </w:tcBorders>
            <w:shd w:val="clear" w:color="auto" w:fill="auto"/>
            <w:vAlign w:val="center"/>
            <w:hideMark/>
          </w:tcPr>
          <w:p w14:paraId="20915E53"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Мультизональная</w:t>
            </w:r>
          </w:p>
        </w:tc>
        <w:tc>
          <w:tcPr>
            <w:tcW w:w="1020" w:type="dxa"/>
            <w:tcBorders>
              <w:top w:val="nil"/>
              <w:left w:val="nil"/>
              <w:bottom w:val="single" w:sz="4" w:space="0" w:color="auto"/>
              <w:right w:val="single" w:sz="4" w:space="0" w:color="auto"/>
            </w:tcBorders>
            <w:shd w:val="clear" w:color="auto" w:fill="auto"/>
            <w:vAlign w:val="center"/>
            <w:hideMark/>
          </w:tcPr>
          <w:p w14:paraId="03DC4882"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усл. ед.</w:t>
            </w:r>
          </w:p>
        </w:tc>
        <w:tc>
          <w:tcPr>
            <w:tcW w:w="967" w:type="dxa"/>
            <w:tcBorders>
              <w:top w:val="nil"/>
              <w:left w:val="nil"/>
              <w:bottom w:val="single" w:sz="4" w:space="0" w:color="auto"/>
              <w:right w:val="single" w:sz="4" w:space="0" w:color="auto"/>
            </w:tcBorders>
            <w:shd w:val="clear" w:color="auto" w:fill="auto"/>
            <w:vAlign w:val="center"/>
            <w:hideMark/>
          </w:tcPr>
          <w:p w14:paraId="34D6591A"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c>
          <w:tcPr>
            <w:tcW w:w="967" w:type="dxa"/>
            <w:tcBorders>
              <w:top w:val="nil"/>
              <w:left w:val="nil"/>
              <w:bottom w:val="single" w:sz="4" w:space="0" w:color="auto"/>
              <w:right w:val="single" w:sz="4" w:space="0" w:color="auto"/>
            </w:tcBorders>
            <w:shd w:val="clear" w:color="auto" w:fill="auto"/>
            <w:vAlign w:val="center"/>
            <w:hideMark/>
          </w:tcPr>
          <w:p w14:paraId="1E2504ED"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r>
      <w:tr w:rsidR="00863B46" w:rsidRPr="00A173F4" w14:paraId="0A24D704" w14:textId="77777777" w:rsidTr="00AA0055">
        <w:trPr>
          <w:trHeight w:val="290"/>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21FF939B"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115</w:t>
            </w:r>
          </w:p>
        </w:tc>
        <w:tc>
          <w:tcPr>
            <w:tcW w:w="3549" w:type="dxa"/>
            <w:vMerge/>
            <w:tcBorders>
              <w:top w:val="nil"/>
              <w:left w:val="single" w:sz="4" w:space="0" w:color="auto"/>
              <w:bottom w:val="single" w:sz="4" w:space="0" w:color="000000"/>
              <w:right w:val="single" w:sz="4" w:space="0" w:color="auto"/>
            </w:tcBorders>
            <w:vAlign w:val="center"/>
            <w:hideMark/>
          </w:tcPr>
          <w:p w14:paraId="64CE6F75" w14:textId="77777777" w:rsidR="00863B46" w:rsidRPr="00A173F4" w:rsidRDefault="00863B46" w:rsidP="00863B46">
            <w:pPr>
              <w:rPr>
                <w:rFonts w:ascii="Times New Roman" w:hAnsi="Times New Roman" w:cs="Times New Roman"/>
                <w:color w:val="000000"/>
                <w:sz w:val="20"/>
                <w:szCs w:val="20"/>
              </w:rPr>
            </w:pPr>
          </w:p>
        </w:tc>
        <w:tc>
          <w:tcPr>
            <w:tcW w:w="1313" w:type="dxa"/>
            <w:vMerge/>
            <w:tcBorders>
              <w:top w:val="nil"/>
              <w:left w:val="single" w:sz="4" w:space="0" w:color="auto"/>
              <w:bottom w:val="single" w:sz="4" w:space="0" w:color="000000"/>
              <w:right w:val="single" w:sz="4" w:space="0" w:color="auto"/>
            </w:tcBorders>
            <w:vAlign w:val="center"/>
            <w:hideMark/>
          </w:tcPr>
          <w:p w14:paraId="5E96C6A6" w14:textId="77777777" w:rsidR="00863B46" w:rsidRPr="00A173F4" w:rsidRDefault="00863B46" w:rsidP="00863B46">
            <w:pPr>
              <w:rPr>
                <w:rFonts w:ascii="Times New Roman" w:hAnsi="Times New Roman" w:cs="Times New Roman"/>
                <w:color w:val="000000"/>
                <w:sz w:val="20"/>
                <w:szCs w:val="20"/>
              </w:rPr>
            </w:pPr>
          </w:p>
        </w:tc>
        <w:tc>
          <w:tcPr>
            <w:tcW w:w="2148" w:type="dxa"/>
            <w:tcBorders>
              <w:top w:val="nil"/>
              <w:left w:val="nil"/>
              <w:bottom w:val="single" w:sz="4" w:space="0" w:color="auto"/>
              <w:right w:val="single" w:sz="4" w:space="0" w:color="auto"/>
            </w:tcBorders>
            <w:shd w:val="clear" w:color="auto" w:fill="auto"/>
            <w:vAlign w:val="center"/>
            <w:hideMark/>
          </w:tcPr>
          <w:p w14:paraId="594FC4C4"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Колонная</w:t>
            </w:r>
          </w:p>
        </w:tc>
        <w:tc>
          <w:tcPr>
            <w:tcW w:w="1020" w:type="dxa"/>
            <w:tcBorders>
              <w:top w:val="nil"/>
              <w:left w:val="nil"/>
              <w:bottom w:val="single" w:sz="4" w:space="0" w:color="auto"/>
              <w:right w:val="single" w:sz="4" w:space="0" w:color="auto"/>
            </w:tcBorders>
            <w:shd w:val="clear" w:color="auto" w:fill="auto"/>
            <w:vAlign w:val="center"/>
            <w:hideMark/>
          </w:tcPr>
          <w:p w14:paraId="643C73B5"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усл. ед.</w:t>
            </w:r>
          </w:p>
        </w:tc>
        <w:tc>
          <w:tcPr>
            <w:tcW w:w="967" w:type="dxa"/>
            <w:tcBorders>
              <w:top w:val="nil"/>
              <w:left w:val="nil"/>
              <w:bottom w:val="single" w:sz="4" w:space="0" w:color="auto"/>
              <w:right w:val="single" w:sz="4" w:space="0" w:color="auto"/>
            </w:tcBorders>
            <w:shd w:val="clear" w:color="auto" w:fill="auto"/>
            <w:vAlign w:val="center"/>
            <w:hideMark/>
          </w:tcPr>
          <w:p w14:paraId="7E2FE528"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c>
          <w:tcPr>
            <w:tcW w:w="967" w:type="dxa"/>
            <w:tcBorders>
              <w:top w:val="nil"/>
              <w:left w:val="nil"/>
              <w:bottom w:val="single" w:sz="4" w:space="0" w:color="auto"/>
              <w:right w:val="single" w:sz="4" w:space="0" w:color="auto"/>
            </w:tcBorders>
            <w:shd w:val="clear" w:color="auto" w:fill="auto"/>
            <w:vAlign w:val="center"/>
            <w:hideMark/>
          </w:tcPr>
          <w:p w14:paraId="0E7719C8"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r>
      <w:tr w:rsidR="00863B46" w:rsidRPr="00A173F4" w14:paraId="276EC0BE" w14:textId="77777777" w:rsidTr="00AA0055">
        <w:trPr>
          <w:trHeight w:val="290"/>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42596143"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116</w:t>
            </w:r>
          </w:p>
        </w:tc>
        <w:tc>
          <w:tcPr>
            <w:tcW w:w="3549" w:type="dxa"/>
            <w:vMerge/>
            <w:tcBorders>
              <w:top w:val="nil"/>
              <w:left w:val="single" w:sz="4" w:space="0" w:color="auto"/>
              <w:bottom w:val="single" w:sz="4" w:space="0" w:color="000000"/>
              <w:right w:val="single" w:sz="4" w:space="0" w:color="auto"/>
            </w:tcBorders>
            <w:vAlign w:val="center"/>
            <w:hideMark/>
          </w:tcPr>
          <w:p w14:paraId="79F512A4" w14:textId="77777777" w:rsidR="00863B46" w:rsidRPr="00A173F4" w:rsidRDefault="00863B46" w:rsidP="00863B46">
            <w:pPr>
              <w:rPr>
                <w:rFonts w:ascii="Times New Roman" w:hAnsi="Times New Roman" w:cs="Times New Roman"/>
                <w:color w:val="000000"/>
                <w:sz w:val="20"/>
                <w:szCs w:val="20"/>
              </w:rPr>
            </w:pPr>
          </w:p>
        </w:tc>
        <w:tc>
          <w:tcPr>
            <w:tcW w:w="3461" w:type="dxa"/>
            <w:gridSpan w:val="2"/>
            <w:tcBorders>
              <w:top w:val="single" w:sz="4" w:space="0" w:color="auto"/>
              <w:left w:val="nil"/>
              <w:bottom w:val="single" w:sz="4" w:space="0" w:color="auto"/>
              <w:right w:val="single" w:sz="4" w:space="0" w:color="000000"/>
            </w:tcBorders>
            <w:shd w:val="clear" w:color="auto" w:fill="auto"/>
            <w:vAlign w:val="center"/>
            <w:hideMark/>
          </w:tcPr>
          <w:p w14:paraId="49D90C79"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Кондиционеры уличных шкафов/ оконные кондиционеры</w:t>
            </w:r>
          </w:p>
        </w:tc>
        <w:tc>
          <w:tcPr>
            <w:tcW w:w="1020" w:type="dxa"/>
            <w:tcBorders>
              <w:top w:val="nil"/>
              <w:left w:val="nil"/>
              <w:bottom w:val="single" w:sz="4" w:space="0" w:color="auto"/>
              <w:right w:val="single" w:sz="4" w:space="0" w:color="auto"/>
            </w:tcBorders>
            <w:shd w:val="clear" w:color="auto" w:fill="auto"/>
            <w:vAlign w:val="center"/>
            <w:hideMark/>
          </w:tcPr>
          <w:p w14:paraId="26C05134"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усл. ед.</w:t>
            </w:r>
          </w:p>
        </w:tc>
        <w:tc>
          <w:tcPr>
            <w:tcW w:w="967" w:type="dxa"/>
            <w:tcBorders>
              <w:top w:val="nil"/>
              <w:left w:val="nil"/>
              <w:bottom w:val="single" w:sz="4" w:space="0" w:color="auto"/>
              <w:right w:val="single" w:sz="4" w:space="0" w:color="auto"/>
            </w:tcBorders>
            <w:shd w:val="clear" w:color="auto" w:fill="auto"/>
            <w:vAlign w:val="center"/>
            <w:hideMark/>
          </w:tcPr>
          <w:p w14:paraId="3AF80A2A"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c>
          <w:tcPr>
            <w:tcW w:w="967" w:type="dxa"/>
            <w:tcBorders>
              <w:top w:val="nil"/>
              <w:left w:val="nil"/>
              <w:bottom w:val="single" w:sz="4" w:space="0" w:color="auto"/>
              <w:right w:val="single" w:sz="4" w:space="0" w:color="auto"/>
            </w:tcBorders>
            <w:shd w:val="clear" w:color="auto" w:fill="auto"/>
            <w:vAlign w:val="center"/>
            <w:hideMark/>
          </w:tcPr>
          <w:p w14:paraId="58AAB1AB"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r>
      <w:tr w:rsidR="00863B46" w:rsidRPr="00A173F4" w14:paraId="4202B3A8" w14:textId="77777777" w:rsidTr="00AA0055">
        <w:trPr>
          <w:trHeight w:val="290"/>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5EE507C6"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117</w:t>
            </w:r>
          </w:p>
        </w:tc>
        <w:tc>
          <w:tcPr>
            <w:tcW w:w="3549" w:type="dxa"/>
            <w:vMerge w:val="restart"/>
            <w:tcBorders>
              <w:top w:val="nil"/>
              <w:left w:val="single" w:sz="4" w:space="0" w:color="auto"/>
              <w:bottom w:val="single" w:sz="4" w:space="0" w:color="000000"/>
              <w:right w:val="single" w:sz="4" w:space="0" w:color="auto"/>
            </w:tcBorders>
            <w:shd w:val="clear" w:color="auto" w:fill="auto"/>
            <w:vAlign w:val="center"/>
            <w:hideMark/>
          </w:tcPr>
          <w:p w14:paraId="13680D1A"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Замена пусковых элементов электроснабжения (включая стоимость пускателя и его элементов)</w:t>
            </w:r>
          </w:p>
        </w:tc>
        <w:tc>
          <w:tcPr>
            <w:tcW w:w="1313" w:type="dxa"/>
            <w:vMerge w:val="restart"/>
            <w:tcBorders>
              <w:top w:val="nil"/>
              <w:left w:val="single" w:sz="4" w:space="0" w:color="auto"/>
              <w:bottom w:val="single" w:sz="4" w:space="0" w:color="000000"/>
              <w:right w:val="single" w:sz="4" w:space="0" w:color="auto"/>
            </w:tcBorders>
            <w:shd w:val="clear" w:color="auto" w:fill="auto"/>
            <w:vAlign w:val="center"/>
            <w:hideMark/>
          </w:tcPr>
          <w:p w14:paraId="19CB4D94"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Сплит - система</w:t>
            </w:r>
          </w:p>
        </w:tc>
        <w:tc>
          <w:tcPr>
            <w:tcW w:w="2148" w:type="dxa"/>
            <w:tcBorders>
              <w:top w:val="nil"/>
              <w:left w:val="nil"/>
              <w:bottom w:val="single" w:sz="4" w:space="0" w:color="auto"/>
              <w:right w:val="single" w:sz="4" w:space="0" w:color="auto"/>
            </w:tcBorders>
            <w:shd w:val="clear" w:color="auto" w:fill="auto"/>
            <w:vAlign w:val="center"/>
            <w:hideMark/>
          </w:tcPr>
          <w:p w14:paraId="276BE3E9"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Настенная/потолочная</w:t>
            </w:r>
          </w:p>
        </w:tc>
        <w:tc>
          <w:tcPr>
            <w:tcW w:w="1020" w:type="dxa"/>
            <w:tcBorders>
              <w:top w:val="nil"/>
              <w:left w:val="nil"/>
              <w:bottom w:val="single" w:sz="4" w:space="0" w:color="auto"/>
              <w:right w:val="single" w:sz="4" w:space="0" w:color="auto"/>
            </w:tcBorders>
            <w:shd w:val="clear" w:color="auto" w:fill="auto"/>
            <w:vAlign w:val="center"/>
            <w:hideMark/>
          </w:tcPr>
          <w:p w14:paraId="71131D82"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усл. ед.</w:t>
            </w:r>
          </w:p>
        </w:tc>
        <w:tc>
          <w:tcPr>
            <w:tcW w:w="967" w:type="dxa"/>
            <w:tcBorders>
              <w:top w:val="nil"/>
              <w:left w:val="nil"/>
              <w:bottom w:val="single" w:sz="4" w:space="0" w:color="auto"/>
              <w:right w:val="single" w:sz="4" w:space="0" w:color="auto"/>
            </w:tcBorders>
            <w:shd w:val="clear" w:color="auto" w:fill="auto"/>
            <w:vAlign w:val="center"/>
            <w:hideMark/>
          </w:tcPr>
          <w:p w14:paraId="05600974"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c>
          <w:tcPr>
            <w:tcW w:w="967" w:type="dxa"/>
            <w:tcBorders>
              <w:top w:val="nil"/>
              <w:left w:val="nil"/>
              <w:bottom w:val="single" w:sz="4" w:space="0" w:color="auto"/>
              <w:right w:val="single" w:sz="4" w:space="0" w:color="auto"/>
            </w:tcBorders>
            <w:shd w:val="clear" w:color="auto" w:fill="auto"/>
            <w:vAlign w:val="center"/>
            <w:hideMark/>
          </w:tcPr>
          <w:p w14:paraId="5057591E"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r>
      <w:tr w:rsidR="00863B46" w:rsidRPr="00A173F4" w14:paraId="65DF1577" w14:textId="77777777" w:rsidTr="00AA0055">
        <w:trPr>
          <w:trHeight w:val="290"/>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7CB3131D"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118</w:t>
            </w:r>
          </w:p>
        </w:tc>
        <w:tc>
          <w:tcPr>
            <w:tcW w:w="3549" w:type="dxa"/>
            <w:vMerge/>
            <w:tcBorders>
              <w:top w:val="nil"/>
              <w:left w:val="single" w:sz="4" w:space="0" w:color="auto"/>
              <w:bottom w:val="single" w:sz="4" w:space="0" w:color="000000"/>
              <w:right w:val="single" w:sz="4" w:space="0" w:color="auto"/>
            </w:tcBorders>
            <w:vAlign w:val="center"/>
            <w:hideMark/>
          </w:tcPr>
          <w:p w14:paraId="7CF12CA1" w14:textId="77777777" w:rsidR="00863B46" w:rsidRPr="00A173F4" w:rsidRDefault="00863B46" w:rsidP="00863B46">
            <w:pPr>
              <w:rPr>
                <w:rFonts w:ascii="Times New Roman" w:hAnsi="Times New Roman" w:cs="Times New Roman"/>
                <w:color w:val="000000"/>
                <w:sz w:val="20"/>
                <w:szCs w:val="20"/>
              </w:rPr>
            </w:pPr>
          </w:p>
        </w:tc>
        <w:tc>
          <w:tcPr>
            <w:tcW w:w="1313" w:type="dxa"/>
            <w:vMerge/>
            <w:tcBorders>
              <w:top w:val="nil"/>
              <w:left w:val="single" w:sz="4" w:space="0" w:color="auto"/>
              <w:bottom w:val="single" w:sz="4" w:space="0" w:color="000000"/>
              <w:right w:val="single" w:sz="4" w:space="0" w:color="auto"/>
            </w:tcBorders>
            <w:vAlign w:val="center"/>
            <w:hideMark/>
          </w:tcPr>
          <w:p w14:paraId="4B4A084F" w14:textId="77777777" w:rsidR="00863B46" w:rsidRPr="00A173F4" w:rsidRDefault="00863B46" w:rsidP="00863B46">
            <w:pPr>
              <w:rPr>
                <w:rFonts w:ascii="Times New Roman" w:hAnsi="Times New Roman" w:cs="Times New Roman"/>
                <w:color w:val="000000"/>
                <w:sz w:val="20"/>
                <w:szCs w:val="20"/>
              </w:rPr>
            </w:pPr>
          </w:p>
        </w:tc>
        <w:tc>
          <w:tcPr>
            <w:tcW w:w="2148" w:type="dxa"/>
            <w:tcBorders>
              <w:top w:val="nil"/>
              <w:left w:val="nil"/>
              <w:bottom w:val="single" w:sz="4" w:space="0" w:color="auto"/>
              <w:right w:val="single" w:sz="4" w:space="0" w:color="auto"/>
            </w:tcBorders>
            <w:shd w:val="clear" w:color="auto" w:fill="auto"/>
            <w:vAlign w:val="center"/>
            <w:hideMark/>
          </w:tcPr>
          <w:p w14:paraId="722DA739"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Канальная/кассетная</w:t>
            </w:r>
          </w:p>
        </w:tc>
        <w:tc>
          <w:tcPr>
            <w:tcW w:w="1020" w:type="dxa"/>
            <w:tcBorders>
              <w:top w:val="nil"/>
              <w:left w:val="nil"/>
              <w:bottom w:val="single" w:sz="4" w:space="0" w:color="auto"/>
              <w:right w:val="single" w:sz="4" w:space="0" w:color="auto"/>
            </w:tcBorders>
            <w:shd w:val="clear" w:color="auto" w:fill="auto"/>
            <w:vAlign w:val="center"/>
            <w:hideMark/>
          </w:tcPr>
          <w:p w14:paraId="5C751E75"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усл. ед.</w:t>
            </w:r>
          </w:p>
        </w:tc>
        <w:tc>
          <w:tcPr>
            <w:tcW w:w="967" w:type="dxa"/>
            <w:tcBorders>
              <w:top w:val="nil"/>
              <w:left w:val="nil"/>
              <w:bottom w:val="single" w:sz="4" w:space="0" w:color="auto"/>
              <w:right w:val="single" w:sz="4" w:space="0" w:color="auto"/>
            </w:tcBorders>
            <w:shd w:val="clear" w:color="auto" w:fill="auto"/>
            <w:vAlign w:val="center"/>
            <w:hideMark/>
          </w:tcPr>
          <w:p w14:paraId="141E45F3"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c>
          <w:tcPr>
            <w:tcW w:w="967" w:type="dxa"/>
            <w:tcBorders>
              <w:top w:val="nil"/>
              <w:left w:val="nil"/>
              <w:bottom w:val="single" w:sz="4" w:space="0" w:color="auto"/>
              <w:right w:val="single" w:sz="4" w:space="0" w:color="auto"/>
            </w:tcBorders>
            <w:shd w:val="clear" w:color="auto" w:fill="auto"/>
            <w:vAlign w:val="center"/>
            <w:hideMark/>
          </w:tcPr>
          <w:p w14:paraId="686E2DC7"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r>
      <w:tr w:rsidR="00863B46" w:rsidRPr="00A173F4" w14:paraId="518F5EBC" w14:textId="77777777" w:rsidTr="00AA0055">
        <w:trPr>
          <w:trHeight w:val="290"/>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3A475ED5"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119</w:t>
            </w:r>
          </w:p>
        </w:tc>
        <w:tc>
          <w:tcPr>
            <w:tcW w:w="3549" w:type="dxa"/>
            <w:vMerge/>
            <w:tcBorders>
              <w:top w:val="nil"/>
              <w:left w:val="single" w:sz="4" w:space="0" w:color="auto"/>
              <w:bottom w:val="single" w:sz="4" w:space="0" w:color="000000"/>
              <w:right w:val="single" w:sz="4" w:space="0" w:color="auto"/>
            </w:tcBorders>
            <w:vAlign w:val="center"/>
            <w:hideMark/>
          </w:tcPr>
          <w:p w14:paraId="5F0DDABB" w14:textId="77777777" w:rsidR="00863B46" w:rsidRPr="00A173F4" w:rsidRDefault="00863B46" w:rsidP="00863B46">
            <w:pPr>
              <w:rPr>
                <w:rFonts w:ascii="Times New Roman" w:hAnsi="Times New Roman" w:cs="Times New Roman"/>
                <w:color w:val="000000"/>
                <w:sz w:val="20"/>
                <w:szCs w:val="20"/>
              </w:rPr>
            </w:pPr>
          </w:p>
        </w:tc>
        <w:tc>
          <w:tcPr>
            <w:tcW w:w="1313" w:type="dxa"/>
            <w:vMerge/>
            <w:tcBorders>
              <w:top w:val="nil"/>
              <w:left w:val="single" w:sz="4" w:space="0" w:color="auto"/>
              <w:bottom w:val="single" w:sz="4" w:space="0" w:color="000000"/>
              <w:right w:val="single" w:sz="4" w:space="0" w:color="auto"/>
            </w:tcBorders>
            <w:vAlign w:val="center"/>
            <w:hideMark/>
          </w:tcPr>
          <w:p w14:paraId="318D3178" w14:textId="77777777" w:rsidR="00863B46" w:rsidRPr="00A173F4" w:rsidRDefault="00863B46" w:rsidP="00863B46">
            <w:pPr>
              <w:rPr>
                <w:rFonts w:ascii="Times New Roman" w:hAnsi="Times New Roman" w:cs="Times New Roman"/>
                <w:color w:val="000000"/>
                <w:sz w:val="20"/>
                <w:szCs w:val="20"/>
              </w:rPr>
            </w:pPr>
          </w:p>
        </w:tc>
        <w:tc>
          <w:tcPr>
            <w:tcW w:w="2148" w:type="dxa"/>
            <w:tcBorders>
              <w:top w:val="nil"/>
              <w:left w:val="nil"/>
              <w:bottom w:val="single" w:sz="4" w:space="0" w:color="auto"/>
              <w:right w:val="single" w:sz="4" w:space="0" w:color="auto"/>
            </w:tcBorders>
            <w:shd w:val="clear" w:color="auto" w:fill="auto"/>
            <w:vAlign w:val="center"/>
            <w:hideMark/>
          </w:tcPr>
          <w:p w14:paraId="10AF93E6"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Мультизональная</w:t>
            </w:r>
          </w:p>
        </w:tc>
        <w:tc>
          <w:tcPr>
            <w:tcW w:w="1020" w:type="dxa"/>
            <w:tcBorders>
              <w:top w:val="nil"/>
              <w:left w:val="nil"/>
              <w:bottom w:val="single" w:sz="4" w:space="0" w:color="auto"/>
              <w:right w:val="single" w:sz="4" w:space="0" w:color="auto"/>
            </w:tcBorders>
            <w:shd w:val="clear" w:color="auto" w:fill="auto"/>
            <w:vAlign w:val="center"/>
            <w:hideMark/>
          </w:tcPr>
          <w:p w14:paraId="3AC9A716"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усл. ед.</w:t>
            </w:r>
          </w:p>
        </w:tc>
        <w:tc>
          <w:tcPr>
            <w:tcW w:w="967" w:type="dxa"/>
            <w:tcBorders>
              <w:top w:val="nil"/>
              <w:left w:val="nil"/>
              <w:bottom w:val="single" w:sz="4" w:space="0" w:color="auto"/>
              <w:right w:val="single" w:sz="4" w:space="0" w:color="auto"/>
            </w:tcBorders>
            <w:shd w:val="clear" w:color="auto" w:fill="auto"/>
            <w:vAlign w:val="center"/>
            <w:hideMark/>
          </w:tcPr>
          <w:p w14:paraId="651BCA3C"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c>
          <w:tcPr>
            <w:tcW w:w="967" w:type="dxa"/>
            <w:tcBorders>
              <w:top w:val="nil"/>
              <w:left w:val="nil"/>
              <w:bottom w:val="single" w:sz="4" w:space="0" w:color="auto"/>
              <w:right w:val="single" w:sz="4" w:space="0" w:color="auto"/>
            </w:tcBorders>
            <w:shd w:val="clear" w:color="auto" w:fill="auto"/>
            <w:vAlign w:val="center"/>
            <w:hideMark/>
          </w:tcPr>
          <w:p w14:paraId="762A586E"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r>
      <w:tr w:rsidR="00863B46" w:rsidRPr="00A173F4" w14:paraId="55C595BA" w14:textId="77777777" w:rsidTr="00AA0055">
        <w:trPr>
          <w:trHeight w:val="290"/>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043225FF"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120</w:t>
            </w:r>
          </w:p>
        </w:tc>
        <w:tc>
          <w:tcPr>
            <w:tcW w:w="3549" w:type="dxa"/>
            <w:vMerge/>
            <w:tcBorders>
              <w:top w:val="nil"/>
              <w:left w:val="single" w:sz="4" w:space="0" w:color="auto"/>
              <w:bottom w:val="single" w:sz="4" w:space="0" w:color="000000"/>
              <w:right w:val="single" w:sz="4" w:space="0" w:color="auto"/>
            </w:tcBorders>
            <w:vAlign w:val="center"/>
            <w:hideMark/>
          </w:tcPr>
          <w:p w14:paraId="12E856FF" w14:textId="77777777" w:rsidR="00863B46" w:rsidRPr="00A173F4" w:rsidRDefault="00863B46" w:rsidP="00863B46">
            <w:pPr>
              <w:rPr>
                <w:rFonts w:ascii="Times New Roman" w:hAnsi="Times New Roman" w:cs="Times New Roman"/>
                <w:color w:val="000000"/>
                <w:sz w:val="20"/>
                <w:szCs w:val="20"/>
              </w:rPr>
            </w:pPr>
          </w:p>
        </w:tc>
        <w:tc>
          <w:tcPr>
            <w:tcW w:w="1313" w:type="dxa"/>
            <w:vMerge/>
            <w:tcBorders>
              <w:top w:val="nil"/>
              <w:left w:val="single" w:sz="4" w:space="0" w:color="auto"/>
              <w:bottom w:val="single" w:sz="4" w:space="0" w:color="000000"/>
              <w:right w:val="single" w:sz="4" w:space="0" w:color="auto"/>
            </w:tcBorders>
            <w:vAlign w:val="center"/>
            <w:hideMark/>
          </w:tcPr>
          <w:p w14:paraId="765E2051" w14:textId="77777777" w:rsidR="00863B46" w:rsidRPr="00A173F4" w:rsidRDefault="00863B46" w:rsidP="00863B46">
            <w:pPr>
              <w:rPr>
                <w:rFonts w:ascii="Times New Roman" w:hAnsi="Times New Roman" w:cs="Times New Roman"/>
                <w:color w:val="000000"/>
                <w:sz w:val="20"/>
                <w:szCs w:val="20"/>
              </w:rPr>
            </w:pPr>
          </w:p>
        </w:tc>
        <w:tc>
          <w:tcPr>
            <w:tcW w:w="2148" w:type="dxa"/>
            <w:tcBorders>
              <w:top w:val="nil"/>
              <w:left w:val="nil"/>
              <w:bottom w:val="single" w:sz="4" w:space="0" w:color="auto"/>
              <w:right w:val="single" w:sz="4" w:space="0" w:color="auto"/>
            </w:tcBorders>
            <w:shd w:val="clear" w:color="auto" w:fill="auto"/>
            <w:vAlign w:val="center"/>
            <w:hideMark/>
          </w:tcPr>
          <w:p w14:paraId="140ABFA9"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Колонная</w:t>
            </w:r>
          </w:p>
        </w:tc>
        <w:tc>
          <w:tcPr>
            <w:tcW w:w="1020" w:type="dxa"/>
            <w:tcBorders>
              <w:top w:val="nil"/>
              <w:left w:val="nil"/>
              <w:bottom w:val="single" w:sz="4" w:space="0" w:color="auto"/>
              <w:right w:val="single" w:sz="4" w:space="0" w:color="auto"/>
            </w:tcBorders>
            <w:shd w:val="clear" w:color="auto" w:fill="auto"/>
            <w:vAlign w:val="center"/>
            <w:hideMark/>
          </w:tcPr>
          <w:p w14:paraId="7B677029"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усл. ед.</w:t>
            </w:r>
          </w:p>
        </w:tc>
        <w:tc>
          <w:tcPr>
            <w:tcW w:w="967" w:type="dxa"/>
            <w:tcBorders>
              <w:top w:val="nil"/>
              <w:left w:val="nil"/>
              <w:bottom w:val="single" w:sz="4" w:space="0" w:color="auto"/>
              <w:right w:val="single" w:sz="4" w:space="0" w:color="auto"/>
            </w:tcBorders>
            <w:shd w:val="clear" w:color="auto" w:fill="auto"/>
            <w:vAlign w:val="center"/>
            <w:hideMark/>
          </w:tcPr>
          <w:p w14:paraId="4A46D6D2"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c>
          <w:tcPr>
            <w:tcW w:w="967" w:type="dxa"/>
            <w:tcBorders>
              <w:top w:val="nil"/>
              <w:left w:val="nil"/>
              <w:bottom w:val="single" w:sz="4" w:space="0" w:color="auto"/>
              <w:right w:val="single" w:sz="4" w:space="0" w:color="auto"/>
            </w:tcBorders>
            <w:shd w:val="clear" w:color="auto" w:fill="auto"/>
            <w:vAlign w:val="center"/>
            <w:hideMark/>
          </w:tcPr>
          <w:p w14:paraId="1AAC0EEF"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r>
      <w:tr w:rsidR="00863B46" w:rsidRPr="00A173F4" w14:paraId="76876469" w14:textId="77777777" w:rsidTr="00AA0055">
        <w:trPr>
          <w:trHeight w:val="290"/>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180DF589"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lastRenderedPageBreak/>
              <w:t>121</w:t>
            </w:r>
          </w:p>
        </w:tc>
        <w:tc>
          <w:tcPr>
            <w:tcW w:w="3549" w:type="dxa"/>
            <w:vMerge/>
            <w:tcBorders>
              <w:top w:val="nil"/>
              <w:left w:val="single" w:sz="4" w:space="0" w:color="auto"/>
              <w:bottom w:val="single" w:sz="4" w:space="0" w:color="000000"/>
              <w:right w:val="single" w:sz="4" w:space="0" w:color="auto"/>
            </w:tcBorders>
            <w:vAlign w:val="center"/>
            <w:hideMark/>
          </w:tcPr>
          <w:p w14:paraId="6A915100" w14:textId="77777777" w:rsidR="00863B46" w:rsidRPr="00A173F4" w:rsidRDefault="00863B46" w:rsidP="00863B46">
            <w:pPr>
              <w:rPr>
                <w:rFonts w:ascii="Times New Roman" w:hAnsi="Times New Roman" w:cs="Times New Roman"/>
                <w:color w:val="000000"/>
                <w:sz w:val="20"/>
                <w:szCs w:val="20"/>
              </w:rPr>
            </w:pPr>
          </w:p>
        </w:tc>
        <w:tc>
          <w:tcPr>
            <w:tcW w:w="3461" w:type="dxa"/>
            <w:gridSpan w:val="2"/>
            <w:tcBorders>
              <w:top w:val="single" w:sz="4" w:space="0" w:color="auto"/>
              <w:left w:val="nil"/>
              <w:bottom w:val="single" w:sz="4" w:space="0" w:color="auto"/>
              <w:right w:val="single" w:sz="4" w:space="0" w:color="000000"/>
            </w:tcBorders>
            <w:shd w:val="clear" w:color="auto" w:fill="auto"/>
            <w:vAlign w:val="center"/>
            <w:hideMark/>
          </w:tcPr>
          <w:p w14:paraId="63DD4ABC"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Кондиционеры уличных шкафов/ оконные кондиционеры</w:t>
            </w:r>
          </w:p>
        </w:tc>
        <w:tc>
          <w:tcPr>
            <w:tcW w:w="1020" w:type="dxa"/>
            <w:tcBorders>
              <w:top w:val="nil"/>
              <w:left w:val="nil"/>
              <w:bottom w:val="single" w:sz="4" w:space="0" w:color="auto"/>
              <w:right w:val="single" w:sz="4" w:space="0" w:color="auto"/>
            </w:tcBorders>
            <w:shd w:val="clear" w:color="auto" w:fill="auto"/>
            <w:vAlign w:val="center"/>
            <w:hideMark/>
          </w:tcPr>
          <w:p w14:paraId="3B88F10E"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усл. ед.</w:t>
            </w:r>
          </w:p>
        </w:tc>
        <w:tc>
          <w:tcPr>
            <w:tcW w:w="967" w:type="dxa"/>
            <w:tcBorders>
              <w:top w:val="nil"/>
              <w:left w:val="nil"/>
              <w:bottom w:val="single" w:sz="4" w:space="0" w:color="auto"/>
              <w:right w:val="single" w:sz="4" w:space="0" w:color="auto"/>
            </w:tcBorders>
            <w:shd w:val="clear" w:color="auto" w:fill="auto"/>
            <w:vAlign w:val="center"/>
            <w:hideMark/>
          </w:tcPr>
          <w:p w14:paraId="0F946900"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c>
          <w:tcPr>
            <w:tcW w:w="967" w:type="dxa"/>
            <w:tcBorders>
              <w:top w:val="nil"/>
              <w:left w:val="nil"/>
              <w:bottom w:val="single" w:sz="4" w:space="0" w:color="auto"/>
              <w:right w:val="single" w:sz="4" w:space="0" w:color="auto"/>
            </w:tcBorders>
            <w:shd w:val="clear" w:color="auto" w:fill="auto"/>
            <w:vAlign w:val="center"/>
            <w:hideMark/>
          </w:tcPr>
          <w:p w14:paraId="4B8CE058"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r>
      <w:tr w:rsidR="00863B46" w:rsidRPr="00A173F4" w14:paraId="4DDD09A0" w14:textId="77777777" w:rsidTr="00AA0055">
        <w:trPr>
          <w:trHeight w:val="780"/>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4324052F"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122</w:t>
            </w:r>
          </w:p>
        </w:tc>
        <w:tc>
          <w:tcPr>
            <w:tcW w:w="3549" w:type="dxa"/>
            <w:tcBorders>
              <w:top w:val="nil"/>
              <w:left w:val="nil"/>
              <w:bottom w:val="single" w:sz="4" w:space="0" w:color="auto"/>
              <w:right w:val="single" w:sz="4" w:space="0" w:color="auto"/>
            </w:tcBorders>
            <w:shd w:val="clear" w:color="auto" w:fill="auto"/>
            <w:vAlign w:val="center"/>
            <w:hideMark/>
          </w:tcPr>
          <w:p w14:paraId="57E7AB6C"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Замена привода жалюзи (включая стоимость привода)</w:t>
            </w:r>
          </w:p>
        </w:tc>
        <w:tc>
          <w:tcPr>
            <w:tcW w:w="3461" w:type="dxa"/>
            <w:gridSpan w:val="2"/>
            <w:tcBorders>
              <w:top w:val="single" w:sz="4" w:space="0" w:color="auto"/>
              <w:left w:val="nil"/>
              <w:bottom w:val="single" w:sz="4" w:space="0" w:color="auto"/>
              <w:right w:val="single" w:sz="4" w:space="0" w:color="000000"/>
            </w:tcBorders>
            <w:shd w:val="clear" w:color="auto" w:fill="auto"/>
            <w:vAlign w:val="center"/>
            <w:hideMark/>
          </w:tcPr>
          <w:p w14:paraId="6DA835C8"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Все типы кондиционеров</w:t>
            </w:r>
          </w:p>
        </w:tc>
        <w:tc>
          <w:tcPr>
            <w:tcW w:w="1020" w:type="dxa"/>
            <w:tcBorders>
              <w:top w:val="nil"/>
              <w:left w:val="nil"/>
              <w:bottom w:val="single" w:sz="4" w:space="0" w:color="auto"/>
              <w:right w:val="single" w:sz="4" w:space="0" w:color="auto"/>
            </w:tcBorders>
            <w:shd w:val="clear" w:color="auto" w:fill="auto"/>
            <w:vAlign w:val="center"/>
            <w:hideMark/>
          </w:tcPr>
          <w:p w14:paraId="69243AE8"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усл. ед.</w:t>
            </w:r>
          </w:p>
        </w:tc>
        <w:tc>
          <w:tcPr>
            <w:tcW w:w="967" w:type="dxa"/>
            <w:tcBorders>
              <w:top w:val="nil"/>
              <w:left w:val="nil"/>
              <w:bottom w:val="single" w:sz="4" w:space="0" w:color="auto"/>
              <w:right w:val="single" w:sz="4" w:space="0" w:color="auto"/>
            </w:tcBorders>
            <w:shd w:val="clear" w:color="auto" w:fill="auto"/>
            <w:vAlign w:val="center"/>
            <w:hideMark/>
          </w:tcPr>
          <w:p w14:paraId="2DF4BCDC"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c>
          <w:tcPr>
            <w:tcW w:w="967" w:type="dxa"/>
            <w:tcBorders>
              <w:top w:val="nil"/>
              <w:left w:val="nil"/>
              <w:bottom w:val="single" w:sz="4" w:space="0" w:color="auto"/>
              <w:right w:val="single" w:sz="4" w:space="0" w:color="auto"/>
            </w:tcBorders>
            <w:shd w:val="clear" w:color="auto" w:fill="auto"/>
            <w:vAlign w:val="center"/>
            <w:hideMark/>
          </w:tcPr>
          <w:p w14:paraId="20FE10F3"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r>
      <w:tr w:rsidR="00863B46" w:rsidRPr="00A173F4" w14:paraId="46B584A2" w14:textId="77777777" w:rsidTr="00AA0055">
        <w:trPr>
          <w:trHeight w:val="1040"/>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33C726AD"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123</w:t>
            </w:r>
          </w:p>
        </w:tc>
        <w:tc>
          <w:tcPr>
            <w:tcW w:w="3549" w:type="dxa"/>
            <w:tcBorders>
              <w:top w:val="nil"/>
              <w:left w:val="nil"/>
              <w:bottom w:val="single" w:sz="4" w:space="0" w:color="auto"/>
              <w:right w:val="single" w:sz="4" w:space="0" w:color="auto"/>
            </w:tcBorders>
            <w:shd w:val="clear" w:color="auto" w:fill="auto"/>
            <w:vAlign w:val="center"/>
            <w:hideMark/>
          </w:tcPr>
          <w:p w14:paraId="7A2395BC"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Устранение залома трассы, за 1 шт.</w:t>
            </w:r>
            <w:r w:rsidRPr="00BE6374">
              <w:rPr>
                <w:rFonts w:ascii="Times New Roman" w:hAnsi="Times New Roman" w:cs="Times New Roman"/>
                <w:sz w:val="20"/>
                <w:szCs w:val="20"/>
              </w:rPr>
              <w:t xml:space="preserve"> (с учетом всех сопутсвующих работ)</w:t>
            </w:r>
          </w:p>
        </w:tc>
        <w:tc>
          <w:tcPr>
            <w:tcW w:w="3461" w:type="dxa"/>
            <w:gridSpan w:val="2"/>
            <w:tcBorders>
              <w:top w:val="single" w:sz="4" w:space="0" w:color="auto"/>
              <w:left w:val="nil"/>
              <w:bottom w:val="single" w:sz="4" w:space="0" w:color="auto"/>
              <w:right w:val="single" w:sz="4" w:space="0" w:color="000000"/>
            </w:tcBorders>
            <w:shd w:val="clear" w:color="auto" w:fill="auto"/>
            <w:vAlign w:val="center"/>
            <w:hideMark/>
          </w:tcPr>
          <w:p w14:paraId="423433CD"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Все типы кондиционеров</w:t>
            </w:r>
          </w:p>
        </w:tc>
        <w:tc>
          <w:tcPr>
            <w:tcW w:w="1020" w:type="dxa"/>
            <w:tcBorders>
              <w:top w:val="nil"/>
              <w:left w:val="nil"/>
              <w:bottom w:val="single" w:sz="4" w:space="0" w:color="auto"/>
              <w:right w:val="single" w:sz="4" w:space="0" w:color="auto"/>
            </w:tcBorders>
            <w:shd w:val="clear" w:color="auto" w:fill="auto"/>
            <w:vAlign w:val="center"/>
            <w:hideMark/>
          </w:tcPr>
          <w:p w14:paraId="67B40587"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усл. ед.</w:t>
            </w:r>
          </w:p>
        </w:tc>
        <w:tc>
          <w:tcPr>
            <w:tcW w:w="967" w:type="dxa"/>
            <w:tcBorders>
              <w:top w:val="nil"/>
              <w:left w:val="nil"/>
              <w:bottom w:val="single" w:sz="4" w:space="0" w:color="auto"/>
              <w:right w:val="single" w:sz="4" w:space="0" w:color="auto"/>
            </w:tcBorders>
            <w:shd w:val="clear" w:color="auto" w:fill="auto"/>
            <w:vAlign w:val="center"/>
            <w:hideMark/>
          </w:tcPr>
          <w:p w14:paraId="004505E1"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c>
          <w:tcPr>
            <w:tcW w:w="967" w:type="dxa"/>
            <w:tcBorders>
              <w:top w:val="nil"/>
              <w:left w:val="nil"/>
              <w:bottom w:val="single" w:sz="4" w:space="0" w:color="auto"/>
              <w:right w:val="single" w:sz="4" w:space="0" w:color="auto"/>
            </w:tcBorders>
            <w:shd w:val="clear" w:color="auto" w:fill="auto"/>
            <w:vAlign w:val="center"/>
            <w:hideMark/>
          </w:tcPr>
          <w:p w14:paraId="72FF498C"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r>
      <w:tr w:rsidR="00863B46" w:rsidRPr="00A173F4" w14:paraId="2055F8A2" w14:textId="77777777" w:rsidTr="00AA0055">
        <w:trPr>
          <w:trHeight w:val="290"/>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3CAE1DFB"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124</w:t>
            </w:r>
          </w:p>
        </w:tc>
        <w:tc>
          <w:tcPr>
            <w:tcW w:w="3549" w:type="dxa"/>
            <w:vMerge w:val="restart"/>
            <w:tcBorders>
              <w:top w:val="nil"/>
              <w:left w:val="single" w:sz="4" w:space="0" w:color="auto"/>
              <w:bottom w:val="single" w:sz="4" w:space="0" w:color="000000"/>
              <w:right w:val="single" w:sz="4" w:space="0" w:color="auto"/>
            </w:tcBorders>
            <w:shd w:val="clear" w:color="auto" w:fill="auto"/>
            <w:vAlign w:val="center"/>
            <w:hideMark/>
          </w:tcPr>
          <w:p w14:paraId="7EC10BEF"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Замена ограничительного, перепускного клапана (с учетом стоимости клапана)</w:t>
            </w:r>
          </w:p>
        </w:tc>
        <w:tc>
          <w:tcPr>
            <w:tcW w:w="1313" w:type="dxa"/>
            <w:vMerge w:val="restart"/>
            <w:tcBorders>
              <w:top w:val="nil"/>
              <w:left w:val="single" w:sz="4" w:space="0" w:color="auto"/>
              <w:bottom w:val="single" w:sz="4" w:space="0" w:color="000000"/>
              <w:right w:val="single" w:sz="4" w:space="0" w:color="auto"/>
            </w:tcBorders>
            <w:shd w:val="clear" w:color="auto" w:fill="auto"/>
            <w:vAlign w:val="center"/>
            <w:hideMark/>
          </w:tcPr>
          <w:p w14:paraId="4EF3C34A"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Холодопроизводительность</w:t>
            </w:r>
          </w:p>
        </w:tc>
        <w:tc>
          <w:tcPr>
            <w:tcW w:w="2148" w:type="dxa"/>
            <w:tcBorders>
              <w:top w:val="nil"/>
              <w:left w:val="nil"/>
              <w:bottom w:val="single" w:sz="4" w:space="0" w:color="auto"/>
              <w:right w:val="single" w:sz="4" w:space="0" w:color="auto"/>
            </w:tcBorders>
            <w:shd w:val="clear" w:color="auto" w:fill="auto"/>
            <w:vAlign w:val="center"/>
            <w:hideMark/>
          </w:tcPr>
          <w:p w14:paraId="7897C446"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 xml:space="preserve">до 2,5 кВт             </w:t>
            </w:r>
          </w:p>
        </w:tc>
        <w:tc>
          <w:tcPr>
            <w:tcW w:w="1020" w:type="dxa"/>
            <w:tcBorders>
              <w:top w:val="nil"/>
              <w:left w:val="nil"/>
              <w:bottom w:val="single" w:sz="4" w:space="0" w:color="auto"/>
              <w:right w:val="single" w:sz="4" w:space="0" w:color="auto"/>
            </w:tcBorders>
            <w:shd w:val="clear" w:color="auto" w:fill="auto"/>
            <w:vAlign w:val="center"/>
            <w:hideMark/>
          </w:tcPr>
          <w:p w14:paraId="71519BD3"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усл. ед.</w:t>
            </w:r>
          </w:p>
        </w:tc>
        <w:tc>
          <w:tcPr>
            <w:tcW w:w="967" w:type="dxa"/>
            <w:tcBorders>
              <w:top w:val="nil"/>
              <w:left w:val="nil"/>
              <w:bottom w:val="single" w:sz="4" w:space="0" w:color="auto"/>
              <w:right w:val="single" w:sz="4" w:space="0" w:color="auto"/>
            </w:tcBorders>
            <w:shd w:val="clear" w:color="auto" w:fill="auto"/>
            <w:vAlign w:val="center"/>
            <w:hideMark/>
          </w:tcPr>
          <w:p w14:paraId="62D3EB28"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c>
          <w:tcPr>
            <w:tcW w:w="967" w:type="dxa"/>
            <w:tcBorders>
              <w:top w:val="nil"/>
              <w:left w:val="nil"/>
              <w:bottom w:val="single" w:sz="4" w:space="0" w:color="auto"/>
              <w:right w:val="single" w:sz="4" w:space="0" w:color="auto"/>
            </w:tcBorders>
            <w:shd w:val="clear" w:color="auto" w:fill="auto"/>
            <w:vAlign w:val="center"/>
            <w:hideMark/>
          </w:tcPr>
          <w:p w14:paraId="76F140F5"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r>
      <w:tr w:rsidR="00863B46" w:rsidRPr="00A173F4" w14:paraId="0E215CC4" w14:textId="77777777" w:rsidTr="00AA0055">
        <w:trPr>
          <w:trHeight w:val="290"/>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1D301B9F"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125</w:t>
            </w:r>
          </w:p>
        </w:tc>
        <w:tc>
          <w:tcPr>
            <w:tcW w:w="3549" w:type="dxa"/>
            <w:vMerge/>
            <w:tcBorders>
              <w:top w:val="nil"/>
              <w:left w:val="single" w:sz="4" w:space="0" w:color="auto"/>
              <w:bottom w:val="single" w:sz="4" w:space="0" w:color="000000"/>
              <w:right w:val="single" w:sz="4" w:space="0" w:color="auto"/>
            </w:tcBorders>
            <w:vAlign w:val="center"/>
            <w:hideMark/>
          </w:tcPr>
          <w:p w14:paraId="59A06226" w14:textId="77777777" w:rsidR="00863B46" w:rsidRPr="00A173F4" w:rsidRDefault="00863B46" w:rsidP="00863B46">
            <w:pPr>
              <w:rPr>
                <w:rFonts w:ascii="Times New Roman" w:hAnsi="Times New Roman" w:cs="Times New Roman"/>
                <w:color w:val="000000"/>
                <w:sz w:val="20"/>
                <w:szCs w:val="20"/>
              </w:rPr>
            </w:pPr>
          </w:p>
        </w:tc>
        <w:tc>
          <w:tcPr>
            <w:tcW w:w="1313" w:type="dxa"/>
            <w:vMerge/>
            <w:tcBorders>
              <w:top w:val="nil"/>
              <w:left w:val="single" w:sz="4" w:space="0" w:color="auto"/>
              <w:bottom w:val="single" w:sz="4" w:space="0" w:color="000000"/>
              <w:right w:val="single" w:sz="4" w:space="0" w:color="auto"/>
            </w:tcBorders>
            <w:vAlign w:val="center"/>
            <w:hideMark/>
          </w:tcPr>
          <w:p w14:paraId="78E23F44" w14:textId="77777777" w:rsidR="00863B46" w:rsidRPr="00A173F4" w:rsidRDefault="00863B46" w:rsidP="00863B46">
            <w:pPr>
              <w:rPr>
                <w:rFonts w:ascii="Times New Roman" w:hAnsi="Times New Roman" w:cs="Times New Roman"/>
                <w:color w:val="000000"/>
                <w:sz w:val="20"/>
                <w:szCs w:val="20"/>
              </w:rPr>
            </w:pPr>
          </w:p>
        </w:tc>
        <w:tc>
          <w:tcPr>
            <w:tcW w:w="2148" w:type="dxa"/>
            <w:tcBorders>
              <w:top w:val="nil"/>
              <w:left w:val="nil"/>
              <w:bottom w:val="single" w:sz="4" w:space="0" w:color="auto"/>
              <w:right w:val="single" w:sz="4" w:space="0" w:color="auto"/>
            </w:tcBorders>
            <w:shd w:val="clear" w:color="auto" w:fill="auto"/>
            <w:vAlign w:val="center"/>
            <w:hideMark/>
          </w:tcPr>
          <w:p w14:paraId="1AA21063"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 xml:space="preserve">от 2,6 до 5 кВт             </w:t>
            </w:r>
          </w:p>
        </w:tc>
        <w:tc>
          <w:tcPr>
            <w:tcW w:w="1020" w:type="dxa"/>
            <w:tcBorders>
              <w:top w:val="nil"/>
              <w:left w:val="nil"/>
              <w:bottom w:val="single" w:sz="4" w:space="0" w:color="auto"/>
              <w:right w:val="single" w:sz="4" w:space="0" w:color="auto"/>
            </w:tcBorders>
            <w:shd w:val="clear" w:color="auto" w:fill="auto"/>
            <w:vAlign w:val="center"/>
            <w:hideMark/>
          </w:tcPr>
          <w:p w14:paraId="565B6308"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усл. ед.</w:t>
            </w:r>
          </w:p>
        </w:tc>
        <w:tc>
          <w:tcPr>
            <w:tcW w:w="967" w:type="dxa"/>
            <w:tcBorders>
              <w:top w:val="nil"/>
              <w:left w:val="nil"/>
              <w:bottom w:val="single" w:sz="4" w:space="0" w:color="auto"/>
              <w:right w:val="single" w:sz="4" w:space="0" w:color="auto"/>
            </w:tcBorders>
            <w:shd w:val="clear" w:color="auto" w:fill="auto"/>
            <w:vAlign w:val="center"/>
            <w:hideMark/>
          </w:tcPr>
          <w:p w14:paraId="0AF3052C"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c>
          <w:tcPr>
            <w:tcW w:w="967" w:type="dxa"/>
            <w:tcBorders>
              <w:top w:val="nil"/>
              <w:left w:val="nil"/>
              <w:bottom w:val="single" w:sz="4" w:space="0" w:color="auto"/>
              <w:right w:val="single" w:sz="4" w:space="0" w:color="auto"/>
            </w:tcBorders>
            <w:shd w:val="clear" w:color="auto" w:fill="auto"/>
            <w:vAlign w:val="center"/>
            <w:hideMark/>
          </w:tcPr>
          <w:p w14:paraId="281A259A"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r>
      <w:tr w:rsidR="00863B46" w:rsidRPr="00A173F4" w14:paraId="205C2630" w14:textId="77777777" w:rsidTr="00AA0055">
        <w:trPr>
          <w:trHeight w:val="290"/>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30F07A2F"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126</w:t>
            </w:r>
          </w:p>
        </w:tc>
        <w:tc>
          <w:tcPr>
            <w:tcW w:w="3549" w:type="dxa"/>
            <w:vMerge/>
            <w:tcBorders>
              <w:top w:val="nil"/>
              <w:left w:val="single" w:sz="4" w:space="0" w:color="auto"/>
              <w:bottom w:val="single" w:sz="4" w:space="0" w:color="000000"/>
              <w:right w:val="single" w:sz="4" w:space="0" w:color="auto"/>
            </w:tcBorders>
            <w:vAlign w:val="center"/>
            <w:hideMark/>
          </w:tcPr>
          <w:p w14:paraId="148C32A5" w14:textId="77777777" w:rsidR="00863B46" w:rsidRPr="00A173F4" w:rsidRDefault="00863B46" w:rsidP="00863B46">
            <w:pPr>
              <w:rPr>
                <w:rFonts w:ascii="Times New Roman" w:hAnsi="Times New Roman" w:cs="Times New Roman"/>
                <w:color w:val="000000"/>
                <w:sz w:val="20"/>
                <w:szCs w:val="20"/>
              </w:rPr>
            </w:pPr>
          </w:p>
        </w:tc>
        <w:tc>
          <w:tcPr>
            <w:tcW w:w="1313" w:type="dxa"/>
            <w:vMerge/>
            <w:tcBorders>
              <w:top w:val="nil"/>
              <w:left w:val="single" w:sz="4" w:space="0" w:color="auto"/>
              <w:bottom w:val="single" w:sz="4" w:space="0" w:color="000000"/>
              <w:right w:val="single" w:sz="4" w:space="0" w:color="auto"/>
            </w:tcBorders>
            <w:vAlign w:val="center"/>
            <w:hideMark/>
          </w:tcPr>
          <w:p w14:paraId="617FA80D" w14:textId="77777777" w:rsidR="00863B46" w:rsidRPr="00A173F4" w:rsidRDefault="00863B46" w:rsidP="00863B46">
            <w:pPr>
              <w:rPr>
                <w:rFonts w:ascii="Times New Roman" w:hAnsi="Times New Roman" w:cs="Times New Roman"/>
                <w:color w:val="000000"/>
                <w:sz w:val="20"/>
                <w:szCs w:val="20"/>
              </w:rPr>
            </w:pPr>
          </w:p>
        </w:tc>
        <w:tc>
          <w:tcPr>
            <w:tcW w:w="2148" w:type="dxa"/>
            <w:tcBorders>
              <w:top w:val="nil"/>
              <w:left w:val="nil"/>
              <w:bottom w:val="single" w:sz="4" w:space="0" w:color="auto"/>
              <w:right w:val="single" w:sz="4" w:space="0" w:color="auto"/>
            </w:tcBorders>
            <w:shd w:val="clear" w:color="auto" w:fill="auto"/>
            <w:vAlign w:val="center"/>
            <w:hideMark/>
          </w:tcPr>
          <w:p w14:paraId="795ED8D4"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от 5,1 до 7 кВт</w:t>
            </w:r>
          </w:p>
        </w:tc>
        <w:tc>
          <w:tcPr>
            <w:tcW w:w="1020" w:type="dxa"/>
            <w:tcBorders>
              <w:top w:val="nil"/>
              <w:left w:val="nil"/>
              <w:bottom w:val="single" w:sz="4" w:space="0" w:color="auto"/>
              <w:right w:val="single" w:sz="4" w:space="0" w:color="auto"/>
            </w:tcBorders>
            <w:shd w:val="clear" w:color="auto" w:fill="auto"/>
            <w:vAlign w:val="center"/>
            <w:hideMark/>
          </w:tcPr>
          <w:p w14:paraId="46B1429D"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усл. ед.</w:t>
            </w:r>
          </w:p>
        </w:tc>
        <w:tc>
          <w:tcPr>
            <w:tcW w:w="967" w:type="dxa"/>
            <w:tcBorders>
              <w:top w:val="nil"/>
              <w:left w:val="nil"/>
              <w:bottom w:val="single" w:sz="4" w:space="0" w:color="auto"/>
              <w:right w:val="single" w:sz="4" w:space="0" w:color="auto"/>
            </w:tcBorders>
            <w:shd w:val="clear" w:color="auto" w:fill="auto"/>
            <w:vAlign w:val="center"/>
            <w:hideMark/>
          </w:tcPr>
          <w:p w14:paraId="195555C8"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c>
          <w:tcPr>
            <w:tcW w:w="967" w:type="dxa"/>
            <w:tcBorders>
              <w:top w:val="nil"/>
              <w:left w:val="nil"/>
              <w:bottom w:val="single" w:sz="4" w:space="0" w:color="auto"/>
              <w:right w:val="single" w:sz="4" w:space="0" w:color="auto"/>
            </w:tcBorders>
            <w:shd w:val="clear" w:color="auto" w:fill="auto"/>
            <w:vAlign w:val="center"/>
            <w:hideMark/>
          </w:tcPr>
          <w:p w14:paraId="79C89DD6"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r>
      <w:tr w:rsidR="00863B46" w:rsidRPr="00A173F4" w14:paraId="3C543938" w14:textId="77777777" w:rsidTr="00AA0055">
        <w:trPr>
          <w:trHeight w:val="290"/>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0A31B444"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127</w:t>
            </w:r>
          </w:p>
        </w:tc>
        <w:tc>
          <w:tcPr>
            <w:tcW w:w="3549" w:type="dxa"/>
            <w:vMerge/>
            <w:tcBorders>
              <w:top w:val="nil"/>
              <w:left w:val="single" w:sz="4" w:space="0" w:color="auto"/>
              <w:bottom w:val="single" w:sz="4" w:space="0" w:color="000000"/>
              <w:right w:val="single" w:sz="4" w:space="0" w:color="auto"/>
            </w:tcBorders>
            <w:vAlign w:val="center"/>
            <w:hideMark/>
          </w:tcPr>
          <w:p w14:paraId="2FDD4A5A" w14:textId="77777777" w:rsidR="00863B46" w:rsidRPr="00A173F4" w:rsidRDefault="00863B46" w:rsidP="00863B46">
            <w:pPr>
              <w:rPr>
                <w:rFonts w:ascii="Times New Roman" w:hAnsi="Times New Roman" w:cs="Times New Roman"/>
                <w:color w:val="000000"/>
                <w:sz w:val="20"/>
                <w:szCs w:val="20"/>
              </w:rPr>
            </w:pPr>
          </w:p>
        </w:tc>
        <w:tc>
          <w:tcPr>
            <w:tcW w:w="1313" w:type="dxa"/>
            <w:vMerge/>
            <w:tcBorders>
              <w:top w:val="nil"/>
              <w:left w:val="single" w:sz="4" w:space="0" w:color="auto"/>
              <w:bottom w:val="single" w:sz="4" w:space="0" w:color="000000"/>
              <w:right w:val="single" w:sz="4" w:space="0" w:color="auto"/>
            </w:tcBorders>
            <w:vAlign w:val="center"/>
            <w:hideMark/>
          </w:tcPr>
          <w:p w14:paraId="577A3AA2" w14:textId="77777777" w:rsidR="00863B46" w:rsidRPr="00A173F4" w:rsidRDefault="00863B46" w:rsidP="00863B46">
            <w:pPr>
              <w:rPr>
                <w:rFonts w:ascii="Times New Roman" w:hAnsi="Times New Roman" w:cs="Times New Roman"/>
                <w:color w:val="000000"/>
                <w:sz w:val="20"/>
                <w:szCs w:val="20"/>
              </w:rPr>
            </w:pPr>
          </w:p>
        </w:tc>
        <w:tc>
          <w:tcPr>
            <w:tcW w:w="2148" w:type="dxa"/>
            <w:tcBorders>
              <w:top w:val="nil"/>
              <w:left w:val="nil"/>
              <w:bottom w:val="single" w:sz="4" w:space="0" w:color="auto"/>
              <w:right w:val="single" w:sz="4" w:space="0" w:color="auto"/>
            </w:tcBorders>
            <w:shd w:val="clear" w:color="auto" w:fill="auto"/>
            <w:vAlign w:val="center"/>
            <w:hideMark/>
          </w:tcPr>
          <w:p w14:paraId="07282DD3"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от 7,1 до 10 кВт</w:t>
            </w:r>
          </w:p>
        </w:tc>
        <w:tc>
          <w:tcPr>
            <w:tcW w:w="1020" w:type="dxa"/>
            <w:tcBorders>
              <w:top w:val="nil"/>
              <w:left w:val="nil"/>
              <w:bottom w:val="single" w:sz="4" w:space="0" w:color="auto"/>
              <w:right w:val="single" w:sz="4" w:space="0" w:color="auto"/>
            </w:tcBorders>
            <w:shd w:val="clear" w:color="auto" w:fill="auto"/>
            <w:vAlign w:val="center"/>
            <w:hideMark/>
          </w:tcPr>
          <w:p w14:paraId="2B72AA61"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усл. ед.</w:t>
            </w:r>
          </w:p>
        </w:tc>
        <w:tc>
          <w:tcPr>
            <w:tcW w:w="967" w:type="dxa"/>
            <w:tcBorders>
              <w:top w:val="nil"/>
              <w:left w:val="nil"/>
              <w:bottom w:val="single" w:sz="4" w:space="0" w:color="auto"/>
              <w:right w:val="single" w:sz="4" w:space="0" w:color="auto"/>
            </w:tcBorders>
            <w:shd w:val="clear" w:color="auto" w:fill="auto"/>
            <w:vAlign w:val="center"/>
            <w:hideMark/>
          </w:tcPr>
          <w:p w14:paraId="68FF23F4"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c>
          <w:tcPr>
            <w:tcW w:w="967" w:type="dxa"/>
            <w:tcBorders>
              <w:top w:val="nil"/>
              <w:left w:val="nil"/>
              <w:bottom w:val="single" w:sz="4" w:space="0" w:color="auto"/>
              <w:right w:val="single" w:sz="4" w:space="0" w:color="auto"/>
            </w:tcBorders>
            <w:shd w:val="clear" w:color="auto" w:fill="auto"/>
            <w:vAlign w:val="center"/>
            <w:hideMark/>
          </w:tcPr>
          <w:p w14:paraId="1F1323E1"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r>
      <w:tr w:rsidR="00863B46" w:rsidRPr="00A173F4" w14:paraId="27F1E55B" w14:textId="77777777" w:rsidTr="00AA0055">
        <w:trPr>
          <w:trHeight w:val="290"/>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0623E1F4"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128</w:t>
            </w:r>
          </w:p>
        </w:tc>
        <w:tc>
          <w:tcPr>
            <w:tcW w:w="3549" w:type="dxa"/>
            <w:vMerge/>
            <w:tcBorders>
              <w:top w:val="nil"/>
              <w:left w:val="single" w:sz="4" w:space="0" w:color="auto"/>
              <w:bottom w:val="single" w:sz="4" w:space="0" w:color="000000"/>
              <w:right w:val="single" w:sz="4" w:space="0" w:color="auto"/>
            </w:tcBorders>
            <w:vAlign w:val="center"/>
            <w:hideMark/>
          </w:tcPr>
          <w:p w14:paraId="29A0017E" w14:textId="77777777" w:rsidR="00863B46" w:rsidRPr="00A173F4" w:rsidRDefault="00863B46" w:rsidP="00863B46">
            <w:pPr>
              <w:rPr>
                <w:rFonts w:ascii="Times New Roman" w:hAnsi="Times New Roman" w:cs="Times New Roman"/>
                <w:color w:val="000000"/>
                <w:sz w:val="20"/>
                <w:szCs w:val="20"/>
              </w:rPr>
            </w:pPr>
          </w:p>
        </w:tc>
        <w:tc>
          <w:tcPr>
            <w:tcW w:w="1313" w:type="dxa"/>
            <w:vMerge/>
            <w:tcBorders>
              <w:top w:val="nil"/>
              <w:left w:val="single" w:sz="4" w:space="0" w:color="auto"/>
              <w:bottom w:val="single" w:sz="4" w:space="0" w:color="000000"/>
              <w:right w:val="single" w:sz="4" w:space="0" w:color="auto"/>
            </w:tcBorders>
            <w:vAlign w:val="center"/>
            <w:hideMark/>
          </w:tcPr>
          <w:p w14:paraId="7A660CEC" w14:textId="77777777" w:rsidR="00863B46" w:rsidRPr="00A173F4" w:rsidRDefault="00863B46" w:rsidP="00863B46">
            <w:pPr>
              <w:rPr>
                <w:rFonts w:ascii="Times New Roman" w:hAnsi="Times New Roman" w:cs="Times New Roman"/>
                <w:color w:val="000000"/>
                <w:sz w:val="20"/>
                <w:szCs w:val="20"/>
              </w:rPr>
            </w:pPr>
          </w:p>
        </w:tc>
        <w:tc>
          <w:tcPr>
            <w:tcW w:w="2148" w:type="dxa"/>
            <w:tcBorders>
              <w:top w:val="nil"/>
              <w:left w:val="nil"/>
              <w:bottom w:val="single" w:sz="4" w:space="0" w:color="auto"/>
              <w:right w:val="single" w:sz="4" w:space="0" w:color="auto"/>
            </w:tcBorders>
            <w:shd w:val="clear" w:color="auto" w:fill="auto"/>
            <w:vAlign w:val="center"/>
            <w:hideMark/>
          </w:tcPr>
          <w:p w14:paraId="380AA4E2"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от 10,1 до 12 кВт</w:t>
            </w:r>
          </w:p>
        </w:tc>
        <w:tc>
          <w:tcPr>
            <w:tcW w:w="1020" w:type="dxa"/>
            <w:tcBorders>
              <w:top w:val="nil"/>
              <w:left w:val="nil"/>
              <w:bottom w:val="single" w:sz="4" w:space="0" w:color="auto"/>
              <w:right w:val="single" w:sz="4" w:space="0" w:color="auto"/>
            </w:tcBorders>
            <w:shd w:val="clear" w:color="auto" w:fill="auto"/>
            <w:vAlign w:val="center"/>
            <w:hideMark/>
          </w:tcPr>
          <w:p w14:paraId="0B64425A"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усл. ед.</w:t>
            </w:r>
          </w:p>
        </w:tc>
        <w:tc>
          <w:tcPr>
            <w:tcW w:w="967" w:type="dxa"/>
            <w:tcBorders>
              <w:top w:val="nil"/>
              <w:left w:val="nil"/>
              <w:bottom w:val="single" w:sz="4" w:space="0" w:color="auto"/>
              <w:right w:val="single" w:sz="4" w:space="0" w:color="auto"/>
            </w:tcBorders>
            <w:shd w:val="clear" w:color="auto" w:fill="auto"/>
            <w:vAlign w:val="center"/>
            <w:hideMark/>
          </w:tcPr>
          <w:p w14:paraId="20523EC7"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c>
          <w:tcPr>
            <w:tcW w:w="967" w:type="dxa"/>
            <w:tcBorders>
              <w:top w:val="nil"/>
              <w:left w:val="nil"/>
              <w:bottom w:val="single" w:sz="4" w:space="0" w:color="auto"/>
              <w:right w:val="single" w:sz="4" w:space="0" w:color="auto"/>
            </w:tcBorders>
            <w:shd w:val="clear" w:color="auto" w:fill="auto"/>
            <w:vAlign w:val="center"/>
            <w:hideMark/>
          </w:tcPr>
          <w:p w14:paraId="0E3F2818"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r>
      <w:tr w:rsidR="00863B46" w:rsidRPr="00A173F4" w14:paraId="36A6F793" w14:textId="77777777" w:rsidTr="00AA0055">
        <w:trPr>
          <w:trHeight w:val="290"/>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05F89639"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129</w:t>
            </w:r>
          </w:p>
        </w:tc>
        <w:tc>
          <w:tcPr>
            <w:tcW w:w="3549" w:type="dxa"/>
            <w:vMerge/>
            <w:tcBorders>
              <w:top w:val="nil"/>
              <w:left w:val="single" w:sz="4" w:space="0" w:color="auto"/>
              <w:bottom w:val="single" w:sz="4" w:space="0" w:color="000000"/>
              <w:right w:val="single" w:sz="4" w:space="0" w:color="auto"/>
            </w:tcBorders>
            <w:vAlign w:val="center"/>
            <w:hideMark/>
          </w:tcPr>
          <w:p w14:paraId="2CA7CB18" w14:textId="77777777" w:rsidR="00863B46" w:rsidRPr="00A173F4" w:rsidRDefault="00863B46" w:rsidP="00863B46">
            <w:pPr>
              <w:rPr>
                <w:rFonts w:ascii="Times New Roman" w:hAnsi="Times New Roman" w:cs="Times New Roman"/>
                <w:color w:val="000000"/>
                <w:sz w:val="20"/>
                <w:szCs w:val="20"/>
              </w:rPr>
            </w:pPr>
          </w:p>
        </w:tc>
        <w:tc>
          <w:tcPr>
            <w:tcW w:w="1313" w:type="dxa"/>
            <w:vMerge/>
            <w:tcBorders>
              <w:top w:val="nil"/>
              <w:left w:val="single" w:sz="4" w:space="0" w:color="auto"/>
              <w:bottom w:val="single" w:sz="4" w:space="0" w:color="000000"/>
              <w:right w:val="single" w:sz="4" w:space="0" w:color="auto"/>
            </w:tcBorders>
            <w:vAlign w:val="center"/>
            <w:hideMark/>
          </w:tcPr>
          <w:p w14:paraId="3C272F03" w14:textId="77777777" w:rsidR="00863B46" w:rsidRPr="00A173F4" w:rsidRDefault="00863B46" w:rsidP="00863B46">
            <w:pPr>
              <w:rPr>
                <w:rFonts w:ascii="Times New Roman" w:hAnsi="Times New Roman" w:cs="Times New Roman"/>
                <w:color w:val="000000"/>
                <w:sz w:val="20"/>
                <w:szCs w:val="20"/>
              </w:rPr>
            </w:pPr>
          </w:p>
        </w:tc>
        <w:tc>
          <w:tcPr>
            <w:tcW w:w="2148" w:type="dxa"/>
            <w:tcBorders>
              <w:top w:val="nil"/>
              <w:left w:val="nil"/>
              <w:bottom w:val="single" w:sz="4" w:space="0" w:color="auto"/>
              <w:right w:val="single" w:sz="4" w:space="0" w:color="auto"/>
            </w:tcBorders>
            <w:shd w:val="clear" w:color="auto" w:fill="auto"/>
            <w:vAlign w:val="center"/>
            <w:hideMark/>
          </w:tcPr>
          <w:p w14:paraId="46435105"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от 12,1 до 20 кВт</w:t>
            </w:r>
          </w:p>
        </w:tc>
        <w:tc>
          <w:tcPr>
            <w:tcW w:w="1020" w:type="dxa"/>
            <w:tcBorders>
              <w:top w:val="nil"/>
              <w:left w:val="nil"/>
              <w:bottom w:val="single" w:sz="4" w:space="0" w:color="auto"/>
              <w:right w:val="single" w:sz="4" w:space="0" w:color="auto"/>
            </w:tcBorders>
            <w:shd w:val="clear" w:color="auto" w:fill="auto"/>
            <w:vAlign w:val="center"/>
            <w:hideMark/>
          </w:tcPr>
          <w:p w14:paraId="1F87F8DF"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усл. ед.</w:t>
            </w:r>
          </w:p>
        </w:tc>
        <w:tc>
          <w:tcPr>
            <w:tcW w:w="967" w:type="dxa"/>
            <w:tcBorders>
              <w:top w:val="nil"/>
              <w:left w:val="nil"/>
              <w:bottom w:val="single" w:sz="4" w:space="0" w:color="auto"/>
              <w:right w:val="single" w:sz="4" w:space="0" w:color="auto"/>
            </w:tcBorders>
            <w:shd w:val="clear" w:color="auto" w:fill="auto"/>
            <w:vAlign w:val="center"/>
            <w:hideMark/>
          </w:tcPr>
          <w:p w14:paraId="3E634480"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c>
          <w:tcPr>
            <w:tcW w:w="967" w:type="dxa"/>
            <w:tcBorders>
              <w:top w:val="nil"/>
              <w:left w:val="nil"/>
              <w:bottom w:val="single" w:sz="4" w:space="0" w:color="auto"/>
              <w:right w:val="single" w:sz="4" w:space="0" w:color="auto"/>
            </w:tcBorders>
            <w:shd w:val="clear" w:color="auto" w:fill="auto"/>
            <w:vAlign w:val="center"/>
            <w:hideMark/>
          </w:tcPr>
          <w:p w14:paraId="0147B2E7"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r>
      <w:tr w:rsidR="00863B46" w:rsidRPr="00A173F4" w14:paraId="072E26E4" w14:textId="77777777" w:rsidTr="00AA0055">
        <w:trPr>
          <w:trHeight w:val="290"/>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3E7489F6"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130</w:t>
            </w:r>
          </w:p>
        </w:tc>
        <w:tc>
          <w:tcPr>
            <w:tcW w:w="3549" w:type="dxa"/>
            <w:vMerge/>
            <w:tcBorders>
              <w:top w:val="nil"/>
              <w:left w:val="single" w:sz="4" w:space="0" w:color="auto"/>
              <w:bottom w:val="single" w:sz="4" w:space="0" w:color="000000"/>
              <w:right w:val="single" w:sz="4" w:space="0" w:color="auto"/>
            </w:tcBorders>
            <w:vAlign w:val="center"/>
            <w:hideMark/>
          </w:tcPr>
          <w:p w14:paraId="17DD7338" w14:textId="77777777" w:rsidR="00863B46" w:rsidRPr="00A173F4" w:rsidRDefault="00863B46" w:rsidP="00863B46">
            <w:pPr>
              <w:rPr>
                <w:rFonts w:ascii="Times New Roman" w:hAnsi="Times New Roman" w:cs="Times New Roman"/>
                <w:color w:val="000000"/>
                <w:sz w:val="20"/>
                <w:szCs w:val="20"/>
              </w:rPr>
            </w:pPr>
          </w:p>
        </w:tc>
        <w:tc>
          <w:tcPr>
            <w:tcW w:w="1313" w:type="dxa"/>
            <w:vMerge/>
            <w:tcBorders>
              <w:top w:val="nil"/>
              <w:left w:val="single" w:sz="4" w:space="0" w:color="auto"/>
              <w:bottom w:val="single" w:sz="4" w:space="0" w:color="000000"/>
              <w:right w:val="single" w:sz="4" w:space="0" w:color="auto"/>
            </w:tcBorders>
            <w:vAlign w:val="center"/>
            <w:hideMark/>
          </w:tcPr>
          <w:p w14:paraId="2599DE72" w14:textId="77777777" w:rsidR="00863B46" w:rsidRPr="00A173F4" w:rsidRDefault="00863B46" w:rsidP="00863B46">
            <w:pPr>
              <w:rPr>
                <w:rFonts w:ascii="Times New Roman" w:hAnsi="Times New Roman" w:cs="Times New Roman"/>
                <w:color w:val="000000"/>
                <w:sz w:val="20"/>
                <w:szCs w:val="20"/>
              </w:rPr>
            </w:pPr>
          </w:p>
        </w:tc>
        <w:tc>
          <w:tcPr>
            <w:tcW w:w="2148" w:type="dxa"/>
            <w:tcBorders>
              <w:top w:val="nil"/>
              <w:left w:val="nil"/>
              <w:bottom w:val="single" w:sz="4" w:space="0" w:color="auto"/>
              <w:right w:val="single" w:sz="4" w:space="0" w:color="auto"/>
            </w:tcBorders>
            <w:shd w:val="clear" w:color="auto" w:fill="auto"/>
            <w:vAlign w:val="center"/>
            <w:hideMark/>
          </w:tcPr>
          <w:p w14:paraId="1AF7909C"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 xml:space="preserve">от 20,1 до 40 кВт             </w:t>
            </w:r>
          </w:p>
        </w:tc>
        <w:tc>
          <w:tcPr>
            <w:tcW w:w="1020" w:type="dxa"/>
            <w:tcBorders>
              <w:top w:val="nil"/>
              <w:left w:val="nil"/>
              <w:bottom w:val="single" w:sz="4" w:space="0" w:color="auto"/>
              <w:right w:val="single" w:sz="4" w:space="0" w:color="auto"/>
            </w:tcBorders>
            <w:shd w:val="clear" w:color="auto" w:fill="auto"/>
            <w:vAlign w:val="center"/>
            <w:hideMark/>
          </w:tcPr>
          <w:p w14:paraId="2673784E"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усл. ед.</w:t>
            </w:r>
          </w:p>
        </w:tc>
        <w:tc>
          <w:tcPr>
            <w:tcW w:w="967" w:type="dxa"/>
            <w:tcBorders>
              <w:top w:val="nil"/>
              <w:left w:val="nil"/>
              <w:bottom w:val="single" w:sz="4" w:space="0" w:color="auto"/>
              <w:right w:val="single" w:sz="4" w:space="0" w:color="auto"/>
            </w:tcBorders>
            <w:shd w:val="clear" w:color="auto" w:fill="auto"/>
            <w:vAlign w:val="center"/>
            <w:hideMark/>
          </w:tcPr>
          <w:p w14:paraId="36DB14B0"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c>
          <w:tcPr>
            <w:tcW w:w="967" w:type="dxa"/>
            <w:tcBorders>
              <w:top w:val="nil"/>
              <w:left w:val="nil"/>
              <w:bottom w:val="single" w:sz="4" w:space="0" w:color="auto"/>
              <w:right w:val="single" w:sz="4" w:space="0" w:color="auto"/>
            </w:tcBorders>
            <w:shd w:val="clear" w:color="auto" w:fill="auto"/>
            <w:vAlign w:val="center"/>
            <w:hideMark/>
          </w:tcPr>
          <w:p w14:paraId="0DB5814D"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r>
      <w:tr w:rsidR="00863B46" w:rsidRPr="00A173F4" w14:paraId="50D6FFCC" w14:textId="77777777" w:rsidTr="00AA0055">
        <w:trPr>
          <w:trHeight w:val="290"/>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1096A9FC"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131</w:t>
            </w:r>
          </w:p>
        </w:tc>
        <w:tc>
          <w:tcPr>
            <w:tcW w:w="3549" w:type="dxa"/>
            <w:vMerge/>
            <w:tcBorders>
              <w:top w:val="nil"/>
              <w:left w:val="single" w:sz="4" w:space="0" w:color="auto"/>
              <w:bottom w:val="single" w:sz="4" w:space="0" w:color="000000"/>
              <w:right w:val="single" w:sz="4" w:space="0" w:color="auto"/>
            </w:tcBorders>
            <w:vAlign w:val="center"/>
            <w:hideMark/>
          </w:tcPr>
          <w:p w14:paraId="7F03E203" w14:textId="77777777" w:rsidR="00863B46" w:rsidRPr="00A173F4" w:rsidRDefault="00863B46" w:rsidP="00863B46">
            <w:pPr>
              <w:rPr>
                <w:rFonts w:ascii="Times New Roman" w:hAnsi="Times New Roman" w:cs="Times New Roman"/>
                <w:color w:val="000000"/>
                <w:sz w:val="20"/>
                <w:szCs w:val="20"/>
              </w:rPr>
            </w:pPr>
          </w:p>
        </w:tc>
        <w:tc>
          <w:tcPr>
            <w:tcW w:w="1313" w:type="dxa"/>
            <w:vMerge/>
            <w:tcBorders>
              <w:top w:val="nil"/>
              <w:left w:val="single" w:sz="4" w:space="0" w:color="auto"/>
              <w:bottom w:val="single" w:sz="4" w:space="0" w:color="000000"/>
              <w:right w:val="single" w:sz="4" w:space="0" w:color="auto"/>
            </w:tcBorders>
            <w:vAlign w:val="center"/>
            <w:hideMark/>
          </w:tcPr>
          <w:p w14:paraId="53029981" w14:textId="77777777" w:rsidR="00863B46" w:rsidRPr="00A173F4" w:rsidRDefault="00863B46" w:rsidP="00863B46">
            <w:pPr>
              <w:rPr>
                <w:rFonts w:ascii="Times New Roman" w:hAnsi="Times New Roman" w:cs="Times New Roman"/>
                <w:color w:val="000000"/>
                <w:sz w:val="20"/>
                <w:szCs w:val="20"/>
              </w:rPr>
            </w:pPr>
          </w:p>
        </w:tc>
        <w:tc>
          <w:tcPr>
            <w:tcW w:w="2148" w:type="dxa"/>
            <w:tcBorders>
              <w:top w:val="nil"/>
              <w:left w:val="nil"/>
              <w:bottom w:val="single" w:sz="4" w:space="0" w:color="auto"/>
              <w:right w:val="single" w:sz="4" w:space="0" w:color="auto"/>
            </w:tcBorders>
            <w:shd w:val="clear" w:color="auto" w:fill="auto"/>
            <w:vAlign w:val="center"/>
            <w:hideMark/>
          </w:tcPr>
          <w:p w14:paraId="25C7D2FD"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от 40.1 до 60 кВт</w:t>
            </w:r>
          </w:p>
        </w:tc>
        <w:tc>
          <w:tcPr>
            <w:tcW w:w="1020" w:type="dxa"/>
            <w:tcBorders>
              <w:top w:val="nil"/>
              <w:left w:val="nil"/>
              <w:bottom w:val="single" w:sz="4" w:space="0" w:color="auto"/>
              <w:right w:val="single" w:sz="4" w:space="0" w:color="auto"/>
            </w:tcBorders>
            <w:shd w:val="clear" w:color="auto" w:fill="auto"/>
            <w:vAlign w:val="center"/>
            <w:hideMark/>
          </w:tcPr>
          <w:p w14:paraId="7DF607AD"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усл. ед.</w:t>
            </w:r>
          </w:p>
        </w:tc>
        <w:tc>
          <w:tcPr>
            <w:tcW w:w="967" w:type="dxa"/>
            <w:tcBorders>
              <w:top w:val="nil"/>
              <w:left w:val="nil"/>
              <w:bottom w:val="single" w:sz="4" w:space="0" w:color="auto"/>
              <w:right w:val="single" w:sz="4" w:space="0" w:color="auto"/>
            </w:tcBorders>
            <w:shd w:val="clear" w:color="auto" w:fill="auto"/>
            <w:vAlign w:val="center"/>
            <w:hideMark/>
          </w:tcPr>
          <w:p w14:paraId="62917AE5"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c>
          <w:tcPr>
            <w:tcW w:w="967" w:type="dxa"/>
            <w:tcBorders>
              <w:top w:val="nil"/>
              <w:left w:val="nil"/>
              <w:bottom w:val="single" w:sz="4" w:space="0" w:color="auto"/>
              <w:right w:val="single" w:sz="4" w:space="0" w:color="auto"/>
            </w:tcBorders>
            <w:shd w:val="clear" w:color="auto" w:fill="auto"/>
            <w:vAlign w:val="center"/>
            <w:hideMark/>
          </w:tcPr>
          <w:p w14:paraId="0224978F"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r>
      <w:tr w:rsidR="00863B46" w:rsidRPr="00A173F4" w14:paraId="0157514D" w14:textId="77777777" w:rsidTr="00AA0055">
        <w:trPr>
          <w:trHeight w:val="290"/>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63200D73"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132</w:t>
            </w:r>
          </w:p>
        </w:tc>
        <w:tc>
          <w:tcPr>
            <w:tcW w:w="3549" w:type="dxa"/>
            <w:vMerge/>
            <w:tcBorders>
              <w:top w:val="nil"/>
              <w:left w:val="single" w:sz="4" w:space="0" w:color="auto"/>
              <w:bottom w:val="single" w:sz="4" w:space="0" w:color="000000"/>
              <w:right w:val="single" w:sz="4" w:space="0" w:color="auto"/>
            </w:tcBorders>
            <w:vAlign w:val="center"/>
            <w:hideMark/>
          </w:tcPr>
          <w:p w14:paraId="5FB0EB89" w14:textId="77777777" w:rsidR="00863B46" w:rsidRPr="00A173F4" w:rsidRDefault="00863B46" w:rsidP="00863B46">
            <w:pPr>
              <w:rPr>
                <w:rFonts w:ascii="Times New Roman" w:hAnsi="Times New Roman" w:cs="Times New Roman"/>
                <w:color w:val="000000"/>
                <w:sz w:val="20"/>
                <w:szCs w:val="20"/>
              </w:rPr>
            </w:pPr>
          </w:p>
        </w:tc>
        <w:tc>
          <w:tcPr>
            <w:tcW w:w="1313" w:type="dxa"/>
            <w:vMerge/>
            <w:tcBorders>
              <w:top w:val="nil"/>
              <w:left w:val="single" w:sz="4" w:space="0" w:color="auto"/>
              <w:bottom w:val="single" w:sz="4" w:space="0" w:color="000000"/>
              <w:right w:val="single" w:sz="4" w:space="0" w:color="auto"/>
            </w:tcBorders>
            <w:vAlign w:val="center"/>
            <w:hideMark/>
          </w:tcPr>
          <w:p w14:paraId="2148E327" w14:textId="77777777" w:rsidR="00863B46" w:rsidRPr="00A173F4" w:rsidRDefault="00863B46" w:rsidP="00863B46">
            <w:pPr>
              <w:rPr>
                <w:rFonts w:ascii="Times New Roman" w:hAnsi="Times New Roman" w:cs="Times New Roman"/>
                <w:color w:val="000000"/>
                <w:sz w:val="20"/>
                <w:szCs w:val="20"/>
              </w:rPr>
            </w:pPr>
          </w:p>
        </w:tc>
        <w:tc>
          <w:tcPr>
            <w:tcW w:w="2148" w:type="dxa"/>
            <w:tcBorders>
              <w:top w:val="nil"/>
              <w:left w:val="nil"/>
              <w:bottom w:val="single" w:sz="4" w:space="0" w:color="auto"/>
              <w:right w:val="single" w:sz="4" w:space="0" w:color="auto"/>
            </w:tcBorders>
            <w:shd w:val="clear" w:color="auto" w:fill="auto"/>
            <w:vAlign w:val="center"/>
            <w:hideMark/>
          </w:tcPr>
          <w:p w14:paraId="043F16BA"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от 60,1 до 80 кВт</w:t>
            </w:r>
          </w:p>
        </w:tc>
        <w:tc>
          <w:tcPr>
            <w:tcW w:w="1020" w:type="dxa"/>
            <w:tcBorders>
              <w:top w:val="nil"/>
              <w:left w:val="nil"/>
              <w:bottom w:val="single" w:sz="4" w:space="0" w:color="auto"/>
              <w:right w:val="single" w:sz="4" w:space="0" w:color="auto"/>
            </w:tcBorders>
            <w:shd w:val="clear" w:color="auto" w:fill="auto"/>
            <w:vAlign w:val="center"/>
            <w:hideMark/>
          </w:tcPr>
          <w:p w14:paraId="0357A2F5"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усл. ед.</w:t>
            </w:r>
          </w:p>
        </w:tc>
        <w:tc>
          <w:tcPr>
            <w:tcW w:w="967" w:type="dxa"/>
            <w:tcBorders>
              <w:top w:val="nil"/>
              <w:left w:val="nil"/>
              <w:bottom w:val="single" w:sz="4" w:space="0" w:color="auto"/>
              <w:right w:val="single" w:sz="4" w:space="0" w:color="auto"/>
            </w:tcBorders>
            <w:shd w:val="clear" w:color="auto" w:fill="auto"/>
            <w:vAlign w:val="center"/>
            <w:hideMark/>
          </w:tcPr>
          <w:p w14:paraId="54134C1F"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c>
          <w:tcPr>
            <w:tcW w:w="967" w:type="dxa"/>
            <w:tcBorders>
              <w:top w:val="nil"/>
              <w:left w:val="nil"/>
              <w:bottom w:val="single" w:sz="4" w:space="0" w:color="auto"/>
              <w:right w:val="single" w:sz="4" w:space="0" w:color="auto"/>
            </w:tcBorders>
            <w:shd w:val="clear" w:color="auto" w:fill="auto"/>
            <w:vAlign w:val="center"/>
            <w:hideMark/>
          </w:tcPr>
          <w:p w14:paraId="035C272B"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r>
      <w:tr w:rsidR="00863B46" w:rsidRPr="00A173F4" w14:paraId="46F672F0" w14:textId="77777777" w:rsidTr="00AA0055">
        <w:trPr>
          <w:trHeight w:val="290"/>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0DD69EB0"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133</w:t>
            </w:r>
          </w:p>
        </w:tc>
        <w:tc>
          <w:tcPr>
            <w:tcW w:w="3549" w:type="dxa"/>
            <w:vMerge/>
            <w:tcBorders>
              <w:top w:val="nil"/>
              <w:left w:val="single" w:sz="4" w:space="0" w:color="auto"/>
              <w:bottom w:val="single" w:sz="4" w:space="0" w:color="000000"/>
              <w:right w:val="single" w:sz="4" w:space="0" w:color="auto"/>
            </w:tcBorders>
            <w:vAlign w:val="center"/>
            <w:hideMark/>
          </w:tcPr>
          <w:p w14:paraId="7D9283C0" w14:textId="77777777" w:rsidR="00863B46" w:rsidRPr="00A173F4" w:rsidRDefault="00863B46" w:rsidP="00863B46">
            <w:pPr>
              <w:rPr>
                <w:rFonts w:ascii="Times New Roman" w:hAnsi="Times New Roman" w:cs="Times New Roman"/>
                <w:color w:val="000000"/>
                <w:sz w:val="20"/>
                <w:szCs w:val="20"/>
              </w:rPr>
            </w:pPr>
          </w:p>
        </w:tc>
        <w:tc>
          <w:tcPr>
            <w:tcW w:w="1313" w:type="dxa"/>
            <w:vMerge/>
            <w:tcBorders>
              <w:top w:val="nil"/>
              <w:left w:val="single" w:sz="4" w:space="0" w:color="auto"/>
              <w:bottom w:val="single" w:sz="4" w:space="0" w:color="000000"/>
              <w:right w:val="single" w:sz="4" w:space="0" w:color="auto"/>
            </w:tcBorders>
            <w:vAlign w:val="center"/>
            <w:hideMark/>
          </w:tcPr>
          <w:p w14:paraId="78D562D5" w14:textId="77777777" w:rsidR="00863B46" w:rsidRPr="00A173F4" w:rsidRDefault="00863B46" w:rsidP="00863B46">
            <w:pPr>
              <w:rPr>
                <w:rFonts w:ascii="Times New Roman" w:hAnsi="Times New Roman" w:cs="Times New Roman"/>
                <w:color w:val="000000"/>
                <w:sz w:val="20"/>
                <w:szCs w:val="20"/>
              </w:rPr>
            </w:pPr>
          </w:p>
        </w:tc>
        <w:tc>
          <w:tcPr>
            <w:tcW w:w="2148" w:type="dxa"/>
            <w:tcBorders>
              <w:top w:val="nil"/>
              <w:left w:val="nil"/>
              <w:bottom w:val="single" w:sz="4" w:space="0" w:color="auto"/>
              <w:right w:val="single" w:sz="4" w:space="0" w:color="auto"/>
            </w:tcBorders>
            <w:shd w:val="clear" w:color="auto" w:fill="auto"/>
            <w:vAlign w:val="center"/>
            <w:hideMark/>
          </w:tcPr>
          <w:p w14:paraId="2D3D7433"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свыше 80 кВт</w:t>
            </w:r>
          </w:p>
        </w:tc>
        <w:tc>
          <w:tcPr>
            <w:tcW w:w="1020" w:type="dxa"/>
            <w:tcBorders>
              <w:top w:val="nil"/>
              <w:left w:val="nil"/>
              <w:bottom w:val="single" w:sz="4" w:space="0" w:color="auto"/>
              <w:right w:val="single" w:sz="4" w:space="0" w:color="auto"/>
            </w:tcBorders>
            <w:shd w:val="clear" w:color="auto" w:fill="auto"/>
            <w:vAlign w:val="center"/>
            <w:hideMark/>
          </w:tcPr>
          <w:p w14:paraId="299F94E2"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усл. ед.</w:t>
            </w:r>
          </w:p>
        </w:tc>
        <w:tc>
          <w:tcPr>
            <w:tcW w:w="967" w:type="dxa"/>
            <w:tcBorders>
              <w:top w:val="nil"/>
              <w:left w:val="nil"/>
              <w:bottom w:val="single" w:sz="4" w:space="0" w:color="auto"/>
              <w:right w:val="single" w:sz="4" w:space="0" w:color="auto"/>
            </w:tcBorders>
            <w:shd w:val="clear" w:color="auto" w:fill="auto"/>
            <w:vAlign w:val="center"/>
            <w:hideMark/>
          </w:tcPr>
          <w:p w14:paraId="6A1F5919"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c>
          <w:tcPr>
            <w:tcW w:w="967" w:type="dxa"/>
            <w:tcBorders>
              <w:top w:val="nil"/>
              <w:left w:val="nil"/>
              <w:bottom w:val="single" w:sz="4" w:space="0" w:color="auto"/>
              <w:right w:val="single" w:sz="4" w:space="0" w:color="auto"/>
            </w:tcBorders>
            <w:shd w:val="clear" w:color="auto" w:fill="auto"/>
            <w:vAlign w:val="center"/>
            <w:hideMark/>
          </w:tcPr>
          <w:p w14:paraId="4FA9FA5C"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r>
      <w:tr w:rsidR="00863B46" w:rsidRPr="00A173F4" w14:paraId="640068CA" w14:textId="77777777" w:rsidTr="00AA0055">
        <w:trPr>
          <w:trHeight w:val="290"/>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77A44105"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134</w:t>
            </w:r>
          </w:p>
        </w:tc>
        <w:tc>
          <w:tcPr>
            <w:tcW w:w="3549" w:type="dxa"/>
            <w:vMerge w:val="restart"/>
            <w:tcBorders>
              <w:top w:val="nil"/>
              <w:left w:val="single" w:sz="4" w:space="0" w:color="auto"/>
              <w:bottom w:val="single" w:sz="4" w:space="0" w:color="000000"/>
              <w:right w:val="single" w:sz="4" w:space="0" w:color="auto"/>
            </w:tcBorders>
            <w:shd w:val="clear" w:color="auto" w:fill="auto"/>
            <w:vAlign w:val="center"/>
            <w:hideMark/>
          </w:tcPr>
          <w:p w14:paraId="735F42DE"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Замена датчика высокого/низкого давления (с учётом стоимости датчика)</w:t>
            </w:r>
          </w:p>
        </w:tc>
        <w:tc>
          <w:tcPr>
            <w:tcW w:w="1313" w:type="dxa"/>
            <w:vMerge w:val="restart"/>
            <w:tcBorders>
              <w:top w:val="nil"/>
              <w:left w:val="single" w:sz="4" w:space="0" w:color="auto"/>
              <w:bottom w:val="single" w:sz="4" w:space="0" w:color="000000"/>
              <w:right w:val="single" w:sz="4" w:space="0" w:color="auto"/>
            </w:tcBorders>
            <w:shd w:val="clear" w:color="auto" w:fill="auto"/>
            <w:vAlign w:val="center"/>
            <w:hideMark/>
          </w:tcPr>
          <w:p w14:paraId="289527C6"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Сплит - система</w:t>
            </w:r>
          </w:p>
        </w:tc>
        <w:tc>
          <w:tcPr>
            <w:tcW w:w="2148" w:type="dxa"/>
            <w:tcBorders>
              <w:top w:val="nil"/>
              <w:left w:val="nil"/>
              <w:bottom w:val="single" w:sz="4" w:space="0" w:color="auto"/>
              <w:right w:val="single" w:sz="4" w:space="0" w:color="auto"/>
            </w:tcBorders>
            <w:shd w:val="clear" w:color="auto" w:fill="auto"/>
            <w:vAlign w:val="center"/>
            <w:hideMark/>
          </w:tcPr>
          <w:p w14:paraId="7D23AAC5"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Настенная/потолочная</w:t>
            </w:r>
          </w:p>
        </w:tc>
        <w:tc>
          <w:tcPr>
            <w:tcW w:w="1020" w:type="dxa"/>
            <w:tcBorders>
              <w:top w:val="nil"/>
              <w:left w:val="nil"/>
              <w:bottom w:val="single" w:sz="4" w:space="0" w:color="auto"/>
              <w:right w:val="single" w:sz="4" w:space="0" w:color="auto"/>
            </w:tcBorders>
            <w:shd w:val="clear" w:color="auto" w:fill="auto"/>
            <w:vAlign w:val="center"/>
            <w:hideMark/>
          </w:tcPr>
          <w:p w14:paraId="5C5B5195"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усл. ед.</w:t>
            </w:r>
          </w:p>
        </w:tc>
        <w:tc>
          <w:tcPr>
            <w:tcW w:w="967" w:type="dxa"/>
            <w:tcBorders>
              <w:top w:val="nil"/>
              <w:left w:val="nil"/>
              <w:bottom w:val="single" w:sz="4" w:space="0" w:color="auto"/>
              <w:right w:val="single" w:sz="4" w:space="0" w:color="auto"/>
            </w:tcBorders>
            <w:shd w:val="clear" w:color="auto" w:fill="auto"/>
            <w:vAlign w:val="center"/>
            <w:hideMark/>
          </w:tcPr>
          <w:p w14:paraId="3655B173"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c>
          <w:tcPr>
            <w:tcW w:w="967" w:type="dxa"/>
            <w:tcBorders>
              <w:top w:val="nil"/>
              <w:left w:val="nil"/>
              <w:bottom w:val="single" w:sz="4" w:space="0" w:color="auto"/>
              <w:right w:val="single" w:sz="4" w:space="0" w:color="auto"/>
            </w:tcBorders>
            <w:shd w:val="clear" w:color="auto" w:fill="auto"/>
            <w:vAlign w:val="center"/>
            <w:hideMark/>
          </w:tcPr>
          <w:p w14:paraId="108546F9"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r>
      <w:tr w:rsidR="00863B46" w:rsidRPr="00A173F4" w14:paraId="6BABD34D" w14:textId="77777777" w:rsidTr="00AA0055">
        <w:trPr>
          <w:trHeight w:val="290"/>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7EC0FF45"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135</w:t>
            </w:r>
          </w:p>
        </w:tc>
        <w:tc>
          <w:tcPr>
            <w:tcW w:w="3549" w:type="dxa"/>
            <w:vMerge/>
            <w:tcBorders>
              <w:top w:val="nil"/>
              <w:left w:val="single" w:sz="4" w:space="0" w:color="auto"/>
              <w:bottom w:val="single" w:sz="4" w:space="0" w:color="000000"/>
              <w:right w:val="single" w:sz="4" w:space="0" w:color="auto"/>
            </w:tcBorders>
            <w:vAlign w:val="center"/>
            <w:hideMark/>
          </w:tcPr>
          <w:p w14:paraId="4D0DFDDD" w14:textId="77777777" w:rsidR="00863B46" w:rsidRPr="00A173F4" w:rsidRDefault="00863B46" w:rsidP="00863B46">
            <w:pPr>
              <w:rPr>
                <w:rFonts w:ascii="Times New Roman" w:hAnsi="Times New Roman" w:cs="Times New Roman"/>
                <w:color w:val="000000"/>
                <w:sz w:val="20"/>
                <w:szCs w:val="20"/>
              </w:rPr>
            </w:pPr>
          </w:p>
        </w:tc>
        <w:tc>
          <w:tcPr>
            <w:tcW w:w="1313" w:type="dxa"/>
            <w:vMerge/>
            <w:tcBorders>
              <w:top w:val="nil"/>
              <w:left w:val="single" w:sz="4" w:space="0" w:color="auto"/>
              <w:bottom w:val="single" w:sz="4" w:space="0" w:color="000000"/>
              <w:right w:val="single" w:sz="4" w:space="0" w:color="auto"/>
            </w:tcBorders>
            <w:vAlign w:val="center"/>
            <w:hideMark/>
          </w:tcPr>
          <w:p w14:paraId="2CD0F49B" w14:textId="77777777" w:rsidR="00863B46" w:rsidRPr="00A173F4" w:rsidRDefault="00863B46" w:rsidP="00863B46">
            <w:pPr>
              <w:rPr>
                <w:rFonts w:ascii="Times New Roman" w:hAnsi="Times New Roman" w:cs="Times New Roman"/>
                <w:color w:val="000000"/>
                <w:sz w:val="20"/>
                <w:szCs w:val="20"/>
              </w:rPr>
            </w:pPr>
          </w:p>
        </w:tc>
        <w:tc>
          <w:tcPr>
            <w:tcW w:w="2148" w:type="dxa"/>
            <w:tcBorders>
              <w:top w:val="nil"/>
              <w:left w:val="nil"/>
              <w:bottom w:val="single" w:sz="4" w:space="0" w:color="auto"/>
              <w:right w:val="single" w:sz="4" w:space="0" w:color="auto"/>
            </w:tcBorders>
            <w:shd w:val="clear" w:color="auto" w:fill="auto"/>
            <w:vAlign w:val="center"/>
            <w:hideMark/>
          </w:tcPr>
          <w:p w14:paraId="6744B8AC"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Канальная/кассетная</w:t>
            </w:r>
          </w:p>
        </w:tc>
        <w:tc>
          <w:tcPr>
            <w:tcW w:w="1020" w:type="dxa"/>
            <w:tcBorders>
              <w:top w:val="nil"/>
              <w:left w:val="nil"/>
              <w:bottom w:val="single" w:sz="4" w:space="0" w:color="auto"/>
              <w:right w:val="single" w:sz="4" w:space="0" w:color="auto"/>
            </w:tcBorders>
            <w:shd w:val="clear" w:color="auto" w:fill="auto"/>
            <w:vAlign w:val="center"/>
            <w:hideMark/>
          </w:tcPr>
          <w:p w14:paraId="526D7A92"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усл. ед.</w:t>
            </w:r>
          </w:p>
        </w:tc>
        <w:tc>
          <w:tcPr>
            <w:tcW w:w="967" w:type="dxa"/>
            <w:tcBorders>
              <w:top w:val="nil"/>
              <w:left w:val="nil"/>
              <w:bottom w:val="single" w:sz="4" w:space="0" w:color="auto"/>
              <w:right w:val="single" w:sz="4" w:space="0" w:color="auto"/>
            </w:tcBorders>
            <w:shd w:val="clear" w:color="auto" w:fill="auto"/>
            <w:vAlign w:val="center"/>
            <w:hideMark/>
          </w:tcPr>
          <w:p w14:paraId="4D0415F2"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c>
          <w:tcPr>
            <w:tcW w:w="967" w:type="dxa"/>
            <w:tcBorders>
              <w:top w:val="nil"/>
              <w:left w:val="nil"/>
              <w:bottom w:val="single" w:sz="4" w:space="0" w:color="auto"/>
              <w:right w:val="single" w:sz="4" w:space="0" w:color="auto"/>
            </w:tcBorders>
            <w:shd w:val="clear" w:color="auto" w:fill="auto"/>
            <w:vAlign w:val="center"/>
            <w:hideMark/>
          </w:tcPr>
          <w:p w14:paraId="30CAB5C3"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r>
      <w:tr w:rsidR="00863B46" w:rsidRPr="00A173F4" w14:paraId="4A77F805" w14:textId="77777777" w:rsidTr="00AA0055">
        <w:trPr>
          <w:trHeight w:val="290"/>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39D62C88"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136</w:t>
            </w:r>
          </w:p>
        </w:tc>
        <w:tc>
          <w:tcPr>
            <w:tcW w:w="3549" w:type="dxa"/>
            <w:vMerge/>
            <w:tcBorders>
              <w:top w:val="nil"/>
              <w:left w:val="single" w:sz="4" w:space="0" w:color="auto"/>
              <w:bottom w:val="single" w:sz="4" w:space="0" w:color="000000"/>
              <w:right w:val="single" w:sz="4" w:space="0" w:color="auto"/>
            </w:tcBorders>
            <w:vAlign w:val="center"/>
            <w:hideMark/>
          </w:tcPr>
          <w:p w14:paraId="6877251C" w14:textId="77777777" w:rsidR="00863B46" w:rsidRPr="00A173F4" w:rsidRDefault="00863B46" w:rsidP="00863B46">
            <w:pPr>
              <w:rPr>
                <w:rFonts w:ascii="Times New Roman" w:hAnsi="Times New Roman" w:cs="Times New Roman"/>
                <w:color w:val="000000"/>
                <w:sz w:val="20"/>
                <w:szCs w:val="20"/>
              </w:rPr>
            </w:pPr>
          </w:p>
        </w:tc>
        <w:tc>
          <w:tcPr>
            <w:tcW w:w="1313" w:type="dxa"/>
            <w:vMerge/>
            <w:tcBorders>
              <w:top w:val="nil"/>
              <w:left w:val="single" w:sz="4" w:space="0" w:color="auto"/>
              <w:bottom w:val="single" w:sz="4" w:space="0" w:color="000000"/>
              <w:right w:val="single" w:sz="4" w:space="0" w:color="auto"/>
            </w:tcBorders>
            <w:vAlign w:val="center"/>
            <w:hideMark/>
          </w:tcPr>
          <w:p w14:paraId="3DD79CDB" w14:textId="77777777" w:rsidR="00863B46" w:rsidRPr="00A173F4" w:rsidRDefault="00863B46" w:rsidP="00863B46">
            <w:pPr>
              <w:rPr>
                <w:rFonts w:ascii="Times New Roman" w:hAnsi="Times New Roman" w:cs="Times New Roman"/>
                <w:color w:val="000000"/>
                <w:sz w:val="20"/>
                <w:szCs w:val="20"/>
              </w:rPr>
            </w:pPr>
          </w:p>
        </w:tc>
        <w:tc>
          <w:tcPr>
            <w:tcW w:w="2148" w:type="dxa"/>
            <w:tcBorders>
              <w:top w:val="nil"/>
              <w:left w:val="nil"/>
              <w:bottom w:val="single" w:sz="4" w:space="0" w:color="auto"/>
              <w:right w:val="single" w:sz="4" w:space="0" w:color="auto"/>
            </w:tcBorders>
            <w:shd w:val="clear" w:color="auto" w:fill="auto"/>
            <w:vAlign w:val="center"/>
            <w:hideMark/>
          </w:tcPr>
          <w:p w14:paraId="13A956CD"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Мультизональная</w:t>
            </w:r>
          </w:p>
        </w:tc>
        <w:tc>
          <w:tcPr>
            <w:tcW w:w="1020" w:type="dxa"/>
            <w:tcBorders>
              <w:top w:val="nil"/>
              <w:left w:val="nil"/>
              <w:bottom w:val="single" w:sz="4" w:space="0" w:color="auto"/>
              <w:right w:val="single" w:sz="4" w:space="0" w:color="auto"/>
            </w:tcBorders>
            <w:shd w:val="clear" w:color="auto" w:fill="auto"/>
            <w:vAlign w:val="center"/>
            <w:hideMark/>
          </w:tcPr>
          <w:p w14:paraId="6273B6C2"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усл. ед.</w:t>
            </w:r>
          </w:p>
        </w:tc>
        <w:tc>
          <w:tcPr>
            <w:tcW w:w="967" w:type="dxa"/>
            <w:tcBorders>
              <w:top w:val="nil"/>
              <w:left w:val="nil"/>
              <w:bottom w:val="single" w:sz="4" w:space="0" w:color="auto"/>
              <w:right w:val="single" w:sz="4" w:space="0" w:color="auto"/>
            </w:tcBorders>
            <w:shd w:val="clear" w:color="auto" w:fill="auto"/>
            <w:vAlign w:val="center"/>
            <w:hideMark/>
          </w:tcPr>
          <w:p w14:paraId="0C372AD7"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c>
          <w:tcPr>
            <w:tcW w:w="967" w:type="dxa"/>
            <w:tcBorders>
              <w:top w:val="nil"/>
              <w:left w:val="nil"/>
              <w:bottom w:val="single" w:sz="4" w:space="0" w:color="auto"/>
              <w:right w:val="single" w:sz="4" w:space="0" w:color="auto"/>
            </w:tcBorders>
            <w:shd w:val="clear" w:color="auto" w:fill="auto"/>
            <w:vAlign w:val="center"/>
            <w:hideMark/>
          </w:tcPr>
          <w:p w14:paraId="3B731EF9"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r>
      <w:tr w:rsidR="00863B46" w:rsidRPr="00A173F4" w14:paraId="628C90A1" w14:textId="77777777" w:rsidTr="00AA0055">
        <w:trPr>
          <w:trHeight w:val="290"/>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7772AF2E"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137</w:t>
            </w:r>
          </w:p>
        </w:tc>
        <w:tc>
          <w:tcPr>
            <w:tcW w:w="3549" w:type="dxa"/>
            <w:vMerge/>
            <w:tcBorders>
              <w:top w:val="nil"/>
              <w:left w:val="single" w:sz="4" w:space="0" w:color="auto"/>
              <w:bottom w:val="single" w:sz="4" w:space="0" w:color="000000"/>
              <w:right w:val="single" w:sz="4" w:space="0" w:color="auto"/>
            </w:tcBorders>
            <w:vAlign w:val="center"/>
            <w:hideMark/>
          </w:tcPr>
          <w:p w14:paraId="05B76FFA" w14:textId="77777777" w:rsidR="00863B46" w:rsidRPr="00A173F4" w:rsidRDefault="00863B46" w:rsidP="00863B46">
            <w:pPr>
              <w:rPr>
                <w:rFonts w:ascii="Times New Roman" w:hAnsi="Times New Roman" w:cs="Times New Roman"/>
                <w:color w:val="000000"/>
                <w:sz w:val="20"/>
                <w:szCs w:val="20"/>
              </w:rPr>
            </w:pPr>
          </w:p>
        </w:tc>
        <w:tc>
          <w:tcPr>
            <w:tcW w:w="1313" w:type="dxa"/>
            <w:vMerge/>
            <w:tcBorders>
              <w:top w:val="nil"/>
              <w:left w:val="single" w:sz="4" w:space="0" w:color="auto"/>
              <w:bottom w:val="single" w:sz="4" w:space="0" w:color="000000"/>
              <w:right w:val="single" w:sz="4" w:space="0" w:color="auto"/>
            </w:tcBorders>
            <w:vAlign w:val="center"/>
            <w:hideMark/>
          </w:tcPr>
          <w:p w14:paraId="694F6B76" w14:textId="77777777" w:rsidR="00863B46" w:rsidRPr="00A173F4" w:rsidRDefault="00863B46" w:rsidP="00863B46">
            <w:pPr>
              <w:rPr>
                <w:rFonts w:ascii="Times New Roman" w:hAnsi="Times New Roman" w:cs="Times New Roman"/>
                <w:color w:val="000000"/>
                <w:sz w:val="20"/>
                <w:szCs w:val="20"/>
              </w:rPr>
            </w:pPr>
          </w:p>
        </w:tc>
        <w:tc>
          <w:tcPr>
            <w:tcW w:w="2148" w:type="dxa"/>
            <w:tcBorders>
              <w:top w:val="nil"/>
              <w:left w:val="nil"/>
              <w:bottom w:val="single" w:sz="4" w:space="0" w:color="auto"/>
              <w:right w:val="single" w:sz="4" w:space="0" w:color="auto"/>
            </w:tcBorders>
            <w:shd w:val="clear" w:color="auto" w:fill="auto"/>
            <w:vAlign w:val="center"/>
            <w:hideMark/>
          </w:tcPr>
          <w:p w14:paraId="26DA7D10"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Колонная</w:t>
            </w:r>
          </w:p>
        </w:tc>
        <w:tc>
          <w:tcPr>
            <w:tcW w:w="1020" w:type="dxa"/>
            <w:tcBorders>
              <w:top w:val="nil"/>
              <w:left w:val="nil"/>
              <w:bottom w:val="single" w:sz="4" w:space="0" w:color="auto"/>
              <w:right w:val="single" w:sz="4" w:space="0" w:color="auto"/>
            </w:tcBorders>
            <w:shd w:val="clear" w:color="auto" w:fill="auto"/>
            <w:vAlign w:val="center"/>
            <w:hideMark/>
          </w:tcPr>
          <w:p w14:paraId="26FC9792"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усл. ед.</w:t>
            </w:r>
          </w:p>
        </w:tc>
        <w:tc>
          <w:tcPr>
            <w:tcW w:w="967" w:type="dxa"/>
            <w:tcBorders>
              <w:top w:val="nil"/>
              <w:left w:val="nil"/>
              <w:bottom w:val="single" w:sz="4" w:space="0" w:color="auto"/>
              <w:right w:val="single" w:sz="4" w:space="0" w:color="auto"/>
            </w:tcBorders>
            <w:shd w:val="clear" w:color="auto" w:fill="auto"/>
            <w:vAlign w:val="center"/>
            <w:hideMark/>
          </w:tcPr>
          <w:p w14:paraId="434F7DD4"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c>
          <w:tcPr>
            <w:tcW w:w="967" w:type="dxa"/>
            <w:tcBorders>
              <w:top w:val="nil"/>
              <w:left w:val="nil"/>
              <w:bottom w:val="single" w:sz="4" w:space="0" w:color="auto"/>
              <w:right w:val="single" w:sz="4" w:space="0" w:color="auto"/>
            </w:tcBorders>
            <w:shd w:val="clear" w:color="auto" w:fill="auto"/>
            <w:vAlign w:val="center"/>
            <w:hideMark/>
          </w:tcPr>
          <w:p w14:paraId="5B9AF3EC"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r>
      <w:tr w:rsidR="00863B46" w:rsidRPr="00A173F4" w14:paraId="48C7B6EF" w14:textId="77777777" w:rsidTr="00AA0055">
        <w:trPr>
          <w:trHeight w:val="290"/>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45955FE8"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138</w:t>
            </w:r>
          </w:p>
        </w:tc>
        <w:tc>
          <w:tcPr>
            <w:tcW w:w="3549" w:type="dxa"/>
            <w:vMerge/>
            <w:tcBorders>
              <w:top w:val="nil"/>
              <w:left w:val="single" w:sz="4" w:space="0" w:color="auto"/>
              <w:bottom w:val="single" w:sz="4" w:space="0" w:color="000000"/>
              <w:right w:val="single" w:sz="4" w:space="0" w:color="auto"/>
            </w:tcBorders>
            <w:vAlign w:val="center"/>
            <w:hideMark/>
          </w:tcPr>
          <w:p w14:paraId="0E8D24F2" w14:textId="77777777" w:rsidR="00863B46" w:rsidRPr="00A173F4" w:rsidRDefault="00863B46" w:rsidP="00863B46">
            <w:pPr>
              <w:rPr>
                <w:rFonts w:ascii="Times New Roman" w:hAnsi="Times New Roman" w:cs="Times New Roman"/>
                <w:color w:val="000000"/>
                <w:sz w:val="20"/>
                <w:szCs w:val="20"/>
              </w:rPr>
            </w:pPr>
          </w:p>
        </w:tc>
        <w:tc>
          <w:tcPr>
            <w:tcW w:w="3461" w:type="dxa"/>
            <w:gridSpan w:val="2"/>
            <w:tcBorders>
              <w:top w:val="single" w:sz="4" w:space="0" w:color="auto"/>
              <w:left w:val="nil"/>
              <w:bottom w:val="single" w:sz="4" w:space="0" w:color="auto"/>
              <w:right w:val="single" w:sz="4" w:space="0" w:color="000000"/>
            </w:tcBorders>
            <w:shd w:val="clear" w:color="auto" w:fill="auto"/>
            <w:vAlign w:val="center"/>
            <w:hideMark/>
          </w:tcPr>
          <w:p w14:paraId="57CF0D56"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Кондиционеры уличных шкафов/ оконные кондиционеры</w:t>
            </w:r>
          </w:p>
        </w:tc>
        <w:tc>
          <w:tcPr>
            <w:tcW w:w="1020" w:type="dxa"/>
            <w:tcBorders>
              <w:top w:val="nil"/>
              <w:left w:val="nil"/>
              <w:bottom w:val="single" w:sz="4" w:space="0" w:color="auto"/>
              <w:right w:val="single" w:sz="4" w:space="0" w:color="auto"/>
            </w:tcBorders>
            <w:shd w:val="clear" w:color="auto" w:fill="auto"/>
            <w:vAlign w:val="center"/>
            <w:hideMark/>
          </w:tcPr>
          <w:p w14:paraId="3D3F89A3"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усл. ед.</w:t>
            </w:r>
          </w:p>
        </w:tc>
        <w:tc>
          <w:tcPr>
            <w:tcW w:w="967" w:type="dxa"/>
            <w:tcBorders>
              <w:top w:val="nil"/>
              <w:left w:val="nil"/>
              <w:bottom w:val="single" w:sz="4" w:space="0" w:color="auto"/>
              <w:right w:val="single" w:sz="4" w:space="0" w:color="auto"/>
            </w:tcBorders>
            <w:shd w:val="clear" w:color="auto" w:fill="auto"/>
            <w:vAlign w:val="center"/>
            <w:hideMark/>
          </w:tcPr>
          <w:p w14:paraId="4990138C"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c>
          <w:tcPr>
            <w:tcW w:w="967" w:type="dxa"/>
            <w:tcBorders>
              <w:top w:val="nil"/>
              <w:left w:val="nil"/>
              <w:bottom w:val="single" w:sz="4" w:space="0" w:color="auto"/>
              <w:right w:val="single" w:sz="4" w:space="0" w:color="auto"/>
            </w:tcBorders>
            <w:shd w:val="clear" w:color="auto" w:fill="auto"/>
            <w:vAlign w:val="center"/>
            <w:hideMark/>
          </w:tcPr>
          <w:p w14:paraId="374AB9D3"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r>
      <w:tr w:rsidR="00863B46" w:rsidRPr="00A173F4" w14:paraId="3E8B2B10" w14:textId="77777777" w:rsidTr="00AA0055">
        <w:trPr>
          <w:trHeight w:val="290"/>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30C1BC27"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139</w:t>
            </w:r>
          </w:p>
        </w:tc>
        <w:tc>
          <w:tcPr>
            <w:tcW w:w="3549" w:type="dxa"/>
            <w:vMerge w:val="restart"/>
            <w:tcBorders>
              <w:top w:val="nil"/>
              <w:left w:val="single" w:sz="4" w:space="0" w:color="auto"/>
              <w:bottom w:val="single" w:sz="4" w:space="0" w:color="000000"/>
              <w:right w:val="single" w:sz="4" w:space="0" w:color="auto"/>
            </w:tcBorders>
            <w:shd w:val="clear" w:color="auto" w:fill="auto"/>
            <w:vAlign w:val="center"/>
            <w:hideMark/>
          </w:tcPr>
          <w:p w14:paraId="135BE908"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Замена соленоидного клапана (с учетом стоимости клапана)</w:t>
            </w:r>
          </w:p>
        </w:tc>
        <w:tc>
          <w:tcPr>
            <w:tcW w:w="1313" w:type="dxa"/>
            <w:vMerge w:val="restart"/>
            <w:tcBorders>
              <w:top w:val="nil"/>
              <w:left w:val="single" w:sz="4" w:space="0" w:color="auto"/>
              <w:bottom w:val="single" w:sz="4" w:space="0" w:color="000000"/>
              <w:right w:val="single" w:sz="4" w:space="0" w:color="auto"/>
            </w:tcBorders>
            <w:shd w:val="clear" w:color="auto" w:fill="auto"/>
            <w:vAlign w:val="center"/>
            <w:hideMark/>
          </w:tcPr>
          <w:p w14:paraId="4807889C"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Сплит - система</w:t>
            </w:r>
          </w:p>
        </w:tc>
        <w:tc>
          <w:tcPr>
            <w:tcW w:w="2148" w:type="dxa"/>
            <w:tcBorders>
              <w:top w:val="nil"/>
              <w:left w:val="nil"/>
              <w:bottom w:val="single" w:sz="4" w:space="0" w:color="auto"/>
              <w:right w:val="single" w:sz="4" w:space="0" w:color="auto"/>
            </w:tcBorders>
            <w:shd w:val="clear" w:color="auto" w:fill="auto"/>
            <w:vAlign w:val="center"/>
            <w:hideMark/>
          </w:tcPr>
          <w:p w14:paraId="6410A50E"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Настенная/потолочная</w:t>
            </w:r>
          </w:p>
        </w:tc>
        <w:tc>
          <w:tcPr>
            <w:tcW w:w="1020" w:type="dxa"/>
            <w:tcBorders>
              <w:top w:val="nil"/>
              <w:left w:val="nil"/>
              <w:bottom w:val="single" w:sz="4" w:space="0" w:color="auto"/>
              <w:right w:val="single" w:sz="4" w:space="0" w:color="auto"/>
            </w:tcBorders>
            <w:shd w:val="clear" w:color="auto" w:fill="auto"/>
            <w:vAlign w:val="center"/>
            <w:hideMark/>
          </w:tcPr>
          <w:p w14:paraId="6D9908DD"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усл. ед.</w:t>
            </w:r>
          </w:p>
        </w:tc>
        <w:tc>
          <w:tcPr>
            <w:tcW w:w="967" w:type="dxa"/>
            <w:tcBorders>
              <w:top w:val="nil"/>
              <w:left w:val="nil"/>
              <w:bottom w:val="single" w:sz="4" w:space="0" w:color="auto"/>
              <w:right w:val="single" w:sz="4" w:space="0" w:color="auto"/>
            </w:tcBorders>
            <w:shd w:val="clear" w:color="auto" w:fill="auto"/>
            <w:vAlign w:val="center"/>
            <w:hideMark/>
          </w:tcPr>
          <w:p w14:paraId="22F5ED04"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c>
          <w:tcPr>
            <w:tcW w:w="967" w:type="dxa"/>
            <w:tcBorders>
              <w:top w:val="nil"/>
              <w:left w:val="nil"/>
              <w:bottom w:val="single" w:sz="4" w:space="0" w:color="auto"/>
              <w:right w:val="single" w:sz="4" w:space="0" w:color="auto"/>
            </w:tcBorders>
            <w:shd w:val="clear" w:color="auto" w:fill="auto"/>
            <w:vAlign w:val="center"/>
            <w:hideMark/>
          </w:tcPr>
          <w:p w14:paraId="4F926721"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r>
      <w:tr w:rsidR="00863B46" w:rsidRPr="00A173F4" w14:paraId="0B2ED1E7" w14:textId="77777777" w:rsidTr="00AA0055">
        <w:trPr>
          <w:trHeight w:val="290"/>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7BFFE8FD"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140</w:t>
            </w:r>
          </w:p>
        </w:tc>
        <w:tc>
          <w:tcPr>
            <w:tcW w:w="3549" w:type="dxa"/>
            <w:vMerge/>
            <w:tcBorders>
              <w:top w:val="nil"/>
              <w:left w:val="single" w:sz="4" w:space="0" w:color="auto"/>
              <w:bottom w:val="single" w:sz="4" w:space="0" w:color="000000"/>
              <w:right w:val="single" w:sz="4" w:space="0" w:color="auto"/>
            </w:tcBorders>
            <w:vAlign w:val="center"/>
            <w:hideMark/>
          </w:tcPr>
          <w:p w14:paraId="239A2C7F" w14:textId="77777777" w:rsidR="00863B46" w:rsidRPr="00A173F4" w:rsidRDefault="00863B46" w:rsidP="00863B46">
            <w:pPr>
              <w:rPr>
                <w:rFonts w:ascii="Times New Roman" w:hAnsi="Times New Roman" w:cs="Times New Roman"/>
                <w:color w:val="000000"/>
                <w:sz w:val="20"/>
                <w:szCs w:val="20"/>
              </w:rPr>
            </w:pPr>
          </w:p>
        </w:tc>
        <w:tc>
          <w:tcPr>
            <w:tcW w:w="1313" w:type="dxa"/>
            <w:vMerge/>
            <w:tcBorders>
              <w:top w:val="nil"/>
              <w:left w:val="single" w:sz="4" w:space="0" w:color="auto"/>
              <w:bottom w:val="single" w:sz="4" w:space="0" w:color="000000"/>
              <w:right w:val="single" w:sz="4" w:space="0" w:color="auto"/>
            </w:tcBorders>
            <w:vAlign w:val="center"/>
            <w:hideMark/>
          </w:tcPr>
          <w:p w14:paraId="6CA9BDE7" w14:textId="77777777" w:rsidR="00863B46" w:rsidRPr="00A173F4" w:rsidRDefault="00863B46" w:rsidP="00863B46">
            <w:pPr>
              <w:rPr>
                <w:rFonts w:ascii="Times New Roman" w:hAnsi="Times New Roman" w:cs="Times New Roman"/>
                <w:color w:val="000000"/>
                <w:sz w:val="20"/>
                <w:szCs w:val="20"/>
              </w:rPr>
            </w:pPr>
          </w:p>
        </w:tc>
        <w:tc>
          <w:tcPr>
            <w:tcW w:w="2148" w:type="dxa"/>
            <w:tcBorders>
              <w:top w:val="nil"/>
              <w:left w:val="nil"/>
              <w:bottom w:val="single" w:sz="4" w:space="0" w:color="auto"/>
              <w:right w:val="single" w:sz="4" w:space="0" w:color="auto"/>
            </w:tcBorders>
            <w:shd w:val="clear" w:color="auto" w:fill="auto"/>
            <w:vAlign w:val="center"/>
            <w:hideMark/>
          </w:tcPr>
          <w:p w14:paraId="46E748D8"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Канальная/кассетная</w:t>
            </w:r>
          </w:p>
        </w:tc>
        <w:tc>
          <w:tcPr>
            <w:tcW w:w="1020" w:type="dxa"/>
            <w:tcBorders>
              <w:top w:val="nil"/>
              <w:left w:val="nil"/>
              <w:bottom w:val="single" w:sz="4" w:space="0" w:color="auto"/>
              <w:right w:val="single" w:sz="4" w:space="0" w:color="auto"/>
            </w:tcBorders>
            <w:shd w:val="clear" w:color="auto" w:fill="auto"/>
            <w:vAlign w:val="center"/>
            <w:hideMark/>
          </w:tcPr>
          <w:p w14:paraId="31E25F1C"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усл. ед.</w:t>
            </w:r>
          </w:p>
        </w:tc>
        <w:tc>
          <w:tcPr>
            <w:tcW w:w="967" w:type="dxa"/>
            <w:tcBorders>
              <w:top w:val="nil"/>
              <w:left w:val="nil"/>
              <w:bottom w:val="single" w:sz="4" w:space="0" w:color="auto"/>
              <w:right w:val="single" w:sz="4" w:space="0" w:color="auto"/>
            </w:tcBorders>
            <w:shd w:val="clear" w:color="auto" w:fill="auto"/>
            <w:vAlign w:val="center"/>
            <w:hideMark/>
          </w:tcPr>
          <w:p w14:paraId="54678A70"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c>
          <w:tcPr>
            <w:tcW w:w="967" w:type="dxa"/>
            <w:tcBorders>
              <w:top w:val="nil"/>
              <w:left w:val="nil"/>
              <w:bottom w:val="single" w:sz="4" w:space="0" w:color="auto"/>
              <w:right w:val="single" w:sz="4" w:space="0" w:color="auto"/>
            </w:tcBorders>
            <w:shd w:val="clear" w:color="auto" w:fill="auto"/>
            <w:vAlign w:val="center"/>
            <w:hideMark/>
          </w:tcPr>
          <w:p w14:paraId="2336DFA7"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r>
      <w:tr w:rsidR="00863B46" w:rsidRPr="00A173F4" w14:paraId="7F6896B0" w14:textId="77777777" w:rsidTr="00AA0055">
        <w:trPr>
          <w:trHeight w:val="290"/>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1E37424B"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141</w:t>
            </w:r>
          </w:p>
        </w:tc>
        <w:tc>
          <w:tcPr>
            <w:tcW w:w="3549" w:type="dxa"/>
            <w:vMerge/>
            <w:tcBorders>
              <w:top w:val="nil"/>
              <w:left w:val="single" w:sz="4" w:space="0" w:color="auto"/>
              <w:bottom w:val="single" w:sz="4" w:space="0" w:color="000000"/>
              <w:right w:val="single" w:sz="4" w:space="0" w:color="auto"/>
            </w:tcBorders>
            <w:vAlign w:val="center"/>
            <w:hideMark/>
          </w:tcPr>
          <w:p w14:paraId="48F6F3A3" w14:textId="77777777" w:rsidR="00863B46" w:rsidRPr="00A173F4" w:rsidRDefault="00863B46" w:rsidP="00863B46">
            <w:pPr>
              <w:rPr>
                <w:rFonts w:ascii="Times New Roman" w:hAnsi="Times New Roman" w:cs="Times New Roman"/>
                <w:color w:val="000000"/>
                <w:sz w:val="20"/>
                <w:szCs w:val="20"/>
              </w:rPr>
            </w:pPr>
          </w:p>
        </w:tc>
        <w:tc>
          <w:tcPr>
            <w:tcW w:w="1313" w:type="dxa"/>
            <w:vMerge/>
            <w:tcBorders>
              <w:top w:val="nil"/>
              <w:left w:val="single" w:sz="4" w:space="0" w:color="auto"/>
              <w:bottom w:val="single" w:sz="4" w:space="0" w:color="000000"/>
              <w:right w:val="single" w:sz="4" w:space="0" w:color="auto"/>
            </w:tcBorders>
            <w:vAlign w:val="center"/>
            <w:hideMark/>
          </w:tcPr>
          <w:p w14:paraId="44ED9D7D" w14:textId="77777777" w:rsidR="00863B46" w:rsidRPr="00A173F4" w:rsidRDefault="00863B46" w:rsidP="00863B46">
            <w:pPr>
              <w:rPr>
                <w:rFonts w:ascii="Times New Roman" w:hAnsi="Times New Roman" w:cs="Times New Roman"/>
                <w:color w:val="000000"/>
                <w:sz w:val="20"/>
                <w:szCs w:val="20"/>
              </w:rPr>
            </w:pPr>
          </w:p>
        </w:tc>
        <w:tc>
          <w:tcPr>
            <w:tcW w:w="2148" w:type="dxa"/>
            <w:tcBorders>
              <w:top w:val="nil"/>
              <w:left w:val="nil"/>
              <w:bottom w:val="single" w:sz="4" w:space="0" w:color="auto"/>
              <w:right w:val="single" w:sz="4" w:space="0" w:color="auto"/>
            </w:tcBorders>
            <w:shd w:val="clear" w:color="auto" w:fill="auto"/>
            <w:vAlign w:val="center"/>
            <w:hideMark/>
          </w:tcPr>
          <w:p w14:paraId="6ABFA61D"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Мультизональная</w:t>
            </w:r>
          </w:p>
        </w:tc>
        <w:tc>
          <w:tcPr>
            <w:tcW w:w="1020" w:type="dxa"/>
            <w:tcBorders>
              <w:top w:val="nil"/>
              <w:left w:val="nil"/>
              <w:bottom w:val="single" w:sz="4" w:space="0" w:color="auto"/>
              <w:right w:val="single" w:sz="4" w:space="0" w:color="auto"/>
            </w:tcBorders>
            <w:shd w:val="clear" w:color="auto" w:fill="auto"/>
            <w:vAlign w:val="center"/>
            <w:hideMark/>
          </w:tcPr>
          <w:p w14:paraId="5554A157"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усл. ед.</w:t>
            </w:r>
          </w:p>
        </w:tc>
        <w:tc>
          <w:tcPr>
            <w:tcW w:w="967" w:type="dxa"/>
            <w:tcBorders>
              <w:top w:val="nil"/>
              <w:left w:val="nil"/>
              <w:bottom w:val="single" w:sz="4" w:space="0" w:color="auto"/>
              <w:right w:val="single" w:sz="4" w:space="0" w:color="auto"/>
            </w:tcBorders>
            <w:shd w:val="clear" w:color="auto" w:fill="auto"/>
            <w:vAlign w:val="center"/>
            <w:hideMark/>
          </w:tcPr>
          <w:p w14:paraId="2ABE7BA5"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c>
          <w:tcPr>
            <w:tcW w:w="967" w:type="dxa"/>
            <w:tcBorders>
              <w:top w:val="nil"/>
              <w:left w:val="nil"/>
              <w:bottom w:val="single" w:sz="4" w:space="0" w:color="auto"/>
              <w:right w:val="single" w:sz="4" w:space="0" w:color="auto"/>
            </w:tcBorders>
            <w:shd w:val="clear" w:color="auto" w:fill="auto"/>
            <w:vAlign w:val="center"/>
            <w:hideMark/>
          </w:tcPr>
          <w:p w14:paraId="689A3823"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r>
      <w:tr w:rsidR="00863B46" w:rsidRPr="00A173F4" w14:paraId="56A7877F" w14:textId="77777777" w:rsidTr="00AA0055">
        <w:trPr>
          <w:trHeight w:val="290"/>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6A69E76E"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142</w:t>
            </w:r>
          </w:p>
        </w:tc>
        <w:tc>
          <w:tcPr>
            <w:tcW w:w="3549" w:type="dxa"/>
            <w:vMerge/>
            <w:tcBorders>
              <w:top w:val="nil"/>
              <w:left w:val="single" w:sz="4" w:space="0" w:color="auto"/>
              <w:bottom w:val="single" w:sz="4" w:space="0" w:color="000000"/>
              <w:right w:val="single" w:sz="4" w:space="0" w:color="auto"/>
            </w:tcBorders>
            <w:vAlign w:val="center"/>
            <w:hideMark/>
          </w:tcPr>
          <w:p w14:paraId="7BE04CC9" w14:textId="77777777" w:rsidR="00863B46" w:rsidRPr="00A173F4" w:rsidRDefault="00863B46" w:rsidP="00863B46">
            <w:pPr>
              <w:rPr>
                <w:rFonts w:ascii="Times New Roman" w:hAnsi="Times New Roman" w:cs="Times New Roman"/>
                <w:color w:val="000000"/>
                <w:sz w:val="20"/>
                <w:szCs w:val="20"/>
              </w:rPr>
            </w:pPr>
          </w:p>
        </w:tc>
        <w:tc>
          <w:tcPr>
            <w:tcW w:w="1313" w:type="dxa"/>
            <w:vMerge/>
            <w:tcBorders>
              <w:top w:val="nil"/>
              <w:left w:val="single" w:sz="4" w:space="0" w:color="auto"/>
              <w:bottom w:val="single" w:sz="4" w:space="0" w:color="000000"/>
              <w:right w:val="single" w:sz="4" w:space="0" w:color="auto"/>
            </w:tcBorders>
            <w:vAlign w:val="center"/>
            <w:hideMark/>
          </w:tcPr>
          <w:p w14:paraId="66EEB573" w14:textId="77777777" w:rsidR="00863B46" w:rsidRPr="00A173F4" w:rsidRDefault="00863B46" w:rsidP="00863B46">
            <w:pPr>
              <w:rPr>
                <w:rFonts w:ascii="Times New Roman" w:hAnsi="Times New Roman" w:cs="Times New Roman"/>
                <w:color w:val="000000"/>
                <w:sz w:val="20"/>
                <w:szCs w:val="20"/>
              </w:rPr>
            </w:pPr>
          </w:p>
        </w:tc>
        <w:tc>
          <w:tcPr>
            <w:tcW w:w="2148" w:type="dxa"/>
            <w:tcBorders>
              <w:top w:val="nil"/>
              <w:left w:val="nil"/>
              <w:bottom w:val="single" w:sz="4" w:space="0" w:color="auto"/>
              <w:right w:val="single" w:sz="4" w:space="0" w:color="auto"/>
            </w:tcBorders>
            <w:shd w:val="clear" w:color="auto" w:fill="auto"/>
            <w:vAlign w:val="center"/>
            <w:hideMark/>
          </w:tcPr>
          <w:p w14:paraId="6EB3F57C"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Колонная</w:t>
            </w:r>
          </w:p>
        </w:tc>
        <w:tc>
          <w:tcPr>
            <w:tcW w:w="1020" w:type="dxa"/>
            <w:tcBorders>
              <w:top w:val="nil"/>
              <w:left w:val="nil"/>
              <w:bottom w:val="single" w:sz="4" w:space="0" w:color="auto"/>
              <w:right w:val="single" w:sz="4" w:space="0" w:color="auto"/>
            </w:tcBorders>
            <w:shd w:val="clear" w:color="auto" w:fill="auto"/>
            <w:vAlign w:val="center"/>
            <w:hideMark/>
          </w:tcPr>
          <w:p w14:paraId="08DD87CB"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усл. ед.</w:t>
            </w:r>
          </w:p>
        </w:tc>
        <w:tc>
          <w:tcPr>
            <w:tcW w:w="967" w:type="dxa"/>
            <w:tcBorders>
              <w:top w:val="nil"/>
              <w:left w:val="nil"/>
              <w:bottom w:val="single" w:sz="4" w:space="0" w:color="auto"/>
              <w:right w:val="single" w:sz="4" w:space="0" w:color="auto"/>
            </w:tcBorders>
            <w:shd w:val="clear" w:color="auto" w:fill="auto"/>
            <w:vAlign w:val="center"/>
            <w:hideMark/>
          </w:tcPr>
          <w:p w14:paraId="35AF2008"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c>
          <w:tcPr>
            <w:tcW w:w="967" w:type="dxa"/>
            <w:tcBorders>
              <w:top w:val="nil"/>
              <w:left w:val="nil"/>
              <w:bottom w:val="single" w:sz="4" w:space="0" w:color="auto"/>
              <w:right w:val="single" w:sz="4" w:space="0" w:color="auto"/>
            </w:tcBorders>
            <w:shd w:val="clear" w:color="auto" w:fill="auto"/>
            <w:vAlign w:val="center"/>
            <w:hideMark/>
          </w:tcPr>
          <w:p w14:paraId="1A6CAFF8"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r>
      <w:tr w:rsidR="00863B46" w:rsidRPr="00A173F4" w14:paraId="0BC70139" w14:textId="77777777" w:rsidTr="00AA0055">
        <w:trPr>
          <w:trHeight w:val="290"/>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7405FB22"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143</w:t>
            </w:r>
          </w:p>
        </w:tc>
        <w:tc>
          <w:tcPr>
            <w:tcW w:w="3549" w:type="dxa"/>
            <w:vMerge/>
            <w:tcBorders>
              <w:top w:val="nil"/>
              <w:left w:val="single" w:sz="4" w:space="0" w:color="auto"/>
              <w:bottom w:val="single" w:sz="4" w:space="0" w:color="000000"/>
              <w:right w:val="single" w:sz="4" w:space="0" w:color="auto"/>
            </w:tcBorders>
            <w:vAlign w:val="center"/>
            <w:hideMark/>
          </w:tcPr>
          <w:p w14:paraId="24804C0D" w14:textId="77777777" w:rsidR="00863B46" w:rsidRPr="00A173F4" w:rsidRDefault="00863B46" w:rsidP="00863B46">
            <w:pPr>
              <w:rPr>
                <w:rFonts w:ascii="Times New Roman" w:hAnsi="Times New Roman" w:cs="Times New Roman"/>
                <w:color w:val="000000"/>
                <w:sz w:val="20"/>
                <w:szCs w:val="20"/>
              </w:rPr>
            </w:pPr>
          </w:p>
        </w:tc>
        <w:tc>
          <w:tcPr>
            <w:tcW w:w="3461" w:type="dxa"/>
            <w:gridSpan w:val="2"/>
            <w:tcBorders>
              <w:top w:val="single" w:sz="4" w:space="0" w:color="auto"/>
              <w:left w:val="nil"/>
              <w:bottom w:val="single" w:sz="4" w:space="0" w:color="auto"/>
              <w:right w:val="single" w:sz="4" w:space="0" w:color="000000"/>
            </w:tcBorders>
            <w:shd w:val="clear" w:color="auto" w:fill="auto"/>
            <w:vAlign w:val="center"/>
            <w:hideMark/>
          </w:tcPr>
          <w:p w14:paraId="68F25C92"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Кондиционеры уличных шкафов/ оконные кондиционеры</w:t>
            </w:r>
          </w:p>
        </w:tc>
        <w:tc>
          <w:tcPr>
            <w:tcW w:w="1020" w:type="dxa"/>
            <w:tcBorders>
              <w:top w:val="nil"/>
              <w:left w:val="nil"/>
              <w:bottom w:val="single" w:sz="4" w:space="0" w:color="auto"/>
              <w:right w:val="single" w:sz="4" w:space="0" w:color="auto"/>
            </w:tcBorders>
            <w:shd w:val="clear" w:color="auto" w:fill="auto"/>
            <w:vAlign w:val="center"/>
            <w:hideMark/>
          </w:tcPr>
          <w:p w14:paraId="34D642AD"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усл. ед.</w:t>
            </w:r>
          </w:p>
        </w:tc>
        <w:tc>
          <w:tcPr>
            <w:tcW w:w="967" w:type="dxa"/>
            <w:tcBorders>
              <w:top w:val="nil"/>
              <w:left w:val="nil"/>
              <w:bottom w:val="single" w:sz="4" w:space="0" w:color="auto"/>
              <w:right w:val="single" w:sz="4" w:space="0" w:color="auto"/>
            </w:tcBorders>
            <w:shd w:val="clear" w:color="auto" w:fill="auto"/>
            <w:vAlign w:val="center"/>
            <w:hideMark/>
          </w:tcPr>
          <w:p w14:paraId="1AC8C76F"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c>
          <w:tcPr>
            <w:tcW w:w="967" w:type="dxa"/>
            <w:tcBorders>
              <w:top w:val="nil"/>
              <w:left w:val="nil"/>
              <w:bottom w:val="single" w:sz="4" w:space="0" w:color="auto"/>
              <w:right w:val="single" w:sz="4" w:space="0" w:color="auto"/>
            </w:tcBorders>
            <w:shd w:val="clear" w:color="auto" w:fill="auto"/>
            <w:vAlign w:val="center"/>
            <w:hideMark/>
          </w:tcPr>
          <w:p w14:paraId="2397A5F9"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r>
      <w:tr w:rsidR="00863B46" w:rsidRPr="00A173F4" w14:paraId="30D4F07C" w14:textId="77777777" w:rsidTr="00AA0055">
        <w:trPr>
          <w:trHeight w:val="290"/>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6C86B149"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144</w:t>
            </w:r>
          </w:p>
        </w:tc>
        <w:tc>
          <w:tcPr>
            <w:tcW w:w="3549" w:type="dxa"/>
            <w:vMerge w:val="restart"/>
            <w:tcBorders>
              <w:top w:val="nil"/>
              <w:left w:val="single" w:sz="4" w:space="0" w:color="auto"/>
              <w:bottom w:val="single" w:sz="4" w:space="0" w:color="000000"/>
              <w:right w:val="single" w:sz="4" w:space="0" w:color="auto"/>
            </w:tcBorders>
            <w:shd w:val="clear" w:color="auto" w:fill="auto"/>
            <w:vAlign w:val="center"/>
            <w:hideMark/>
          </w:tcPr>
          <w:p w14:paraId="064C2599"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Эвакуация фреона из холодильного контура кондиционера, 1 контур (с применением станции для эвакуации фреона)</w:t>
            </w:r>
          </w:p>
        </w:tc>
        <w:tc>
          <w:tcPr>
            <w:tcW w:w="1313" w:type="dxa"/>
            <w:vMerge w:val="restart"/>
            <w:tcBorders>
              <w:top w:val="nil"/>
              <w:left w:val="single" w:sz="4" w:space="0" w:color="auto"/>
              <w:bottom w:val="single" w:sz="4" w:space="0" w:color="000000"/>
              <w:right w:val="single" w:sz="4" w:space="0" w:color="auto"/>
            </w:tcBorders>
            <w:shd w:val="clear" w:color="auto" w:fill="auto"/>
            <w:vAlign w:val="center"/>
            <w:hideMark/>
          </w:tcPr>
          <w:p w14:paraId="324B1D99"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Сплит - система</w:t>
            </w:r>
          </w:p>
        </w:tc>
        <w:tc>
          <w:tcPr>
            <w:tcW w:w="2148" w:type="dxa"/>
            <w:tcBorders>
              <w:top w:val="nil"/>
              <w:left w:val="nil"/>
              <w:bottom w:val="single" w:sz="4" w:space="0" w:color="auto"/>
              <w:right w:val="single" w:sz="4" w:space="0" w:color="auto"/>
            </w:tcBorders>
            <w:shd w:val="clear" w:color="auto" w:fill="auto"/>
            <w:vAlign w:val="center"/>
            <w:hideMark/>
          </w:tcPr>
          <w:p w14:paraId="06BB4735"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Настенная/потолочная</w:t>
            </w:r>
          </w:p>
        </w:tc>
        <w:tc>
          <w:tcPr>
            <w:tcW w:w="1020" w:type="dxa"/>
            <w:tcBorders>
              <w:top w:val="nil"/>
              <w:left w:val="nil"/>
              <w:bottom w:val="single" w:sz="4" w:space="0" w:color="auto"/>
              <w:right w:val="single" w:sz="4" w:space="0" w:color="auto"/>
            </w:tcBorders>
            <w:shd w:val="clear" w:color="auto" w:fill="auto"/>
            <w:vAlign w:val="center"/>
            <w:hideMark/>
          </w:tcPr>
          <w:p w14:paraId="59A780D0"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усл. ед.</w:t>
            </w:r>
          </w:p>
        </w:tc>
        <w:tc>
          <w:tcPr>
            <w:tcW w:w="967" w:type="dxa"/>
            <w:tcBorders>
              <w:top w:val="nil"/>
              <w:left w:val="nil"/>
              <w:bottom w:val="single" w:sz="4" w:space="0" w:color="auto"/>
              <w:right w:val="single" w:sz="4" w:space="0" w:color="auto"/>
            </w:tcBorders>
            <w:shd w:val="clear" w:color="auto" w:fill="auto"/>
            <w:vAlign w:val="center"/>
            <w:hideMark/>
          </w:tcPr>
          <w:p w14:paraId="0A058D1F"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c>
          <w:tcPr>
            <w:tcW w:w="967" w:type="dxa"/>
            <w:tcBorders>
              <w:top w:val="nil"/>
              <w:left w:val="nil"/>
              <w:bottom w:val="single" w:sz="4" w:space="0" w:color="auto"/>
              <w:right w:val="single" w:sz="4" w:space="0" w:color="auto"/>
            </w:tcBorders>
            <w:shd w:val="clear" w:color="auto" w:fill="auto"/>
            <w:vAlign w:val="center"/>
            <w:hideMark/>
          </w:tcPr>
          <w:p w14:paraId="1203A4C6"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r>
      <w:tr w:rsidR="00863B46" w:rsidRPr="00A173F4" w14:paraId="63251C87" w14:textId="77777777" w:rsidTr="00AA0055">
        <w:trPr>
          <w:trHeight w:val="290"/>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741A937E"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145</w:t>
            </w:r>
          </w:p>
        </w:tc>
        <w:tc>
          <w:tcPr>
            <w:tcW w:w="3549" w:type="dxa"/>
            <w:vMerge/>
            <w:tcBorders>
              <w:top w:val="nil"/>
              <w:left w:val="single" w:sz="4" w:space="0" w:color="auto"/>
              <w:bottom w:val="single" w:sz="4" w:space="0" w:color="000000"/>
              <w:right w:val="single" w:sz="4" w:space="0" w:color="auto"/>
            </w:tcBorders>
            <w:vAlign w:val="center"/>
            <w:hideMark/>
          </w:tcPr>
          <w:p w14:paraId="3A994FCB" w14:textId="77777777" w:rsidR="00863B46" w:rsidRPr="00A173F4" w:rsidRDefault="00863B46" w:rsidP="00863B46">
            <w:pPr>
              <w:rPr>
                <w:rFonts w:ascii="Times New Roman" w:hAnsi="Times New Roman" w:cs="Times New Roman"/>
                <w:color w:val="000000"/>
                <w:sz w:val="20"/>
                <w:szCs w:val="20"/>
              </w:rPr>
            </w:pPr>
          </w:p>
        </w:tc>
        <w:tc>
          <w:tcPr>
            <w:tcW w:w="1313" w:type="dxa"/>
            <w:vMerge/>
            <w:tcBorders>
              <w:top w:val="nil"/>
              <w:left w:val="single" w:sz="4" w:space="0" w:color="auto"/>
              <w:bottom w:val="single" w:sz="4" w:space="0" w:color="000000"/>
              <w:right w:val="single" w:sz="4" w:space="0" w:color="auto"/>
            </w:tcBorders>
            <w:vAlign w:val="center"/>
            <w:hideMark/>
          </w:tcPr>
          <w:p w14:paraId="269704E0" w14:textId="77777777" w:rsidR="00863B46" w:rsidRPr="00A173F4" w:rsidRDefault="00863B46" w:rsidP="00863B46">
            <w:pPr>
              <w:rPr>
                <w:rFonts w:ascii="Times New Roman" w:hAnsi="Times New Roman" w:cs="Times New Roman"/>
                <w:color w:val="000000"/>
                <w:sz w:val="20"/>
                <w:szCs w:val="20"/>
              </w:rPr>
            </w:pPr>
          </w:p>
        </w:tc>
        <w:tc>
          <w:tcPr>
            <w:tcW w:w="2148" w:type="dxa"/>
            <w:tcBorders>
              <w:top w:val="nil"/>
              <w:left w:val="nil"/>
              <w:bottom w:val="single" w:sz="4" w:space="0" w:color="auto"/>
              <w:right w:val="single" w:sz="4" w:space="0" w:color="auto"/>
            </w:tcBorders>
            <w:shd w:val="clear" w:color="auto" w:fill="auto"/>
            <w:vAlign w:val="center"/>
            <w:hideMark/>
          </w:tcPr>
          <w:p w14:paraId="0AA2CEF5"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Канальная/кассетная</w:t>
            </w:r>
          </w:p>
        </w:tc>
        <w:tc>
          <w:tcPr>
            <w:tcW w:w="1020" w:type="dxa"/>
            <w:tcBorders>
              <w:top w:val="nil"/>
              <w:left w:val="nil"/>
              <w:bottom w:val="single" w:sz="4" w:space="0" w:color="auto"/>
              <w:right w:val="single" w:sz="4" w:space="0" w:color="auto"/>
            </w:tcBorders>
            <w:shd w:val="clear" w:color="auto" w:fill="auto"/>
            <w:vAlign w:val="center"/>
            <w:hideMark/>
          </w:tcPr>
          <w:p w14:paraId="22EA4EB8"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усл. ед.</w:t>
            </w:r>
          </w:p>
        </w:tc>
        <w:tc>
          <w:tcPr>
            <w:tcW w:w="967" w:type="dxa"/>
            <w:tcBorders>
              <w:top w:val="nil"/>
              <w:left w:val="nil"/>
              <w:bottom w:val="single" w:sz="4" w:space="0" w:color="auto"/>
              <w:right w:val="single" w:sz="4" w:space="0" w:color="auto"/>
            </w:tcBorders>
            <w:shd w:val="clear" w:color="auto" w:fill="auto"/>
            <w:vAlign w:val="center"/>
            <w:hideMark/>
          </w:tcPr>
          <w:p w14:paraId="11DAA7C9"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c>
          <w:tcPr>
            <w:tcW w:w="967" w:type="dxa"/>
            <w:tcBorders>
              <w:top w:val="nil"/>
              <w:left w:val="nil"/>
              <w:bottom w:val="single" w:sz="4" w:space="0" w:color="auto"/>
              <w:right w:val="single" w:sz="4" w:space="0" w:color="auto"/>
            </w:tcBorders>
            <w:shd w:val="clear" w:color="auto" w:fill="auto"/>
            <w:vAlign w:val="center"/>
            <w:hideMark/>
          </w:tcPr>
          <w:p w14:paraId="0C6393AD"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r>
      <w:tr w:rsidR="00863B46" w:rsidRPr="00A173F4" w14:paraId="02967E9C" w14:textId="77777777" w:rsidTr="00AA0055">
        <w:trPr>
          <w:trHeight w:val="290"/>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21C4483A"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146</w:t>
            </w:r>
          </w:p>
        </w:tc>
        <w:tc>
          <w:tcPr>
            <w:tcW w:w="3549" w:type="dxa"/>
            <w:vMerge/>
            <w:tcBorders>
              <w:top w:val="nil"/>
              <w:left w:val="single" w:sz="4" w:space="0" w:color="auto"/>
              <w:bottom w:val="single" w:sz="4" w:space="0" w:color="000000"/>
              <w:right w:val="single" w:sz="4" w:space="0" w:color="auto"/>
            </w:tcBorders>
            <w:vAlign w:val="center"/>
            <w:hideMark/>
          </w:tcPr>
          <w:p w14:paraId="0213A31B" w14:textId="77777777" w:rsidR="00863B46" w:rsidRPr="00A173F4" w:rsidRDefault="00863B46" w:rsidP="00863B46">
            <w:pPr>
              <w:rPr>
                <w:rFonts w:ascii="Times New Roman" w:hAnsi="Times New Roman" w:cs="Times New Roman"/>
                <w:color w:val="000000"/>
                <w:sz w:val="20"/>
                <w:szCs w:val="20"/>
              </w:rPr>
            </w:pPr>
          </w:p>
        </w:tc>
        <w:tc>
          <w:tcPr>
            <w:tcW w:w="1313" w:type="dxa"/>
            <w:vMerge/>
            <w:tcBorders>
              <w:top w:val="nil"/>
              <w:left w:val="single" w:sz="4" w:space="0" w:color="auto"/>
              <w:bottom w:val="single" w:sz="4" w:space="0" w:color="000000"/>
              <w:right w:val="single" w:sz="4" w:space="0" w:color="auto"/>
            </w:tcBorders>
            <w:vAlign w:val="center"/>
            <w:hideMark/>
          </w:tcPr>
          <w:p w14:paraId="4664E19B" w14:textId="77777777" w:rsidR="00863B46" w:rsidRPr="00A173F4" w:rsidRDefault="00863B46" w:rsidP="00863B46">
            <w:pPr>
              <w:rPr>
                <w:rFonts w:ascii="Times New Roman" w:hAnsi="Times New Roman" w:cs="Times New Roman"/>
                <w:color w:val="000000"/>
                <w:sz w:val="20"/>
                <w:szCs w:val="20"/>
              </w:rPr>
            </w:pPr>
          </w:p>
        </w:tc>
        <w:tc>
          <w:tcPr>
            <w:tcW w:w="2148" w:type="dxa"/>
            <w:tcBorders>
              <w:top w:val="nil"/>
              <w:left w:val="nil"/>
              <w:bottom w:val="single" w:sz="4" w:space="0" w:color="auto"/>
              <w:right w:val="single" w:sz="4" w:space="0" w:color="auto"/>
            </w:tcBorders>
            <w:shd w:val="clear" w:color="auto" w:fill="auto"/>
            <w:vAlign w:val="center"/>
            <w:hideMark/>
          </w:tcPr>
          <w:p w14:paraId="272FC3E4"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Мультизональная</w:t>
            </w:r>
          </w:p>
        </w:tc>
        <w:tc>
          <w:tcPr>
            <w:tcW w:w="1020" w:type="dxa"/>
            <w:tcBorders>
              <w:top w:val="nil"/>
              <w:left w:val="nil"/>
              <w:bottom w:val="single" w:sz="4" w:space="0" w:color="auto"/>
              <w:right w:val="single" w:sz="4" w:space="0" w:color="auto"/>
            </w:tcBorders>
            <w:shd w:val="clear" w:color="auto" w:fill="auto"/>
            <w:vAlign w:val="center"/>
            <w:hideMark/>
          </w:tcPr>
          <w:p w14:paraId="6E7ABE5E"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усл. ед.</w:t>
            </w:r>
          </w:p>
        </w:tc>
        <w:tc>
          <w:tcPr>
            <w:tcW w:w="967" w:type="dxa"/>
            <w:tcBorders>
              <w:top w:val="nil"/>
              <w:left w:val="nil"/>
              <w:bottom w:val="single" w:sz="4" w:space="0" w:color="auto"/>
              <w:right w:val="single" w:sz="4" w:space="0" w:color="auto"/>
            </w:tcBorders>
            <w:shd w:val="clear" w:color="auto" w:fill="auto"/>
            <w:vAlign w:val="center"/>
            <w:hideMark/>
          </w:tcPr>
          <w:p w14:paraId="75E6135B"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c>
          <w:tcPr>
            <w:tcW w:w="967" w:type="dxa"/>
            <w:tcBorders>
              <w:top w:val="nil"/>
              <w:left w:val="nil"/>
              <w:bottom w:val="single" w:sz="4" w:space="0" w:color="auto"/>
              <w:right w:val="single" w:sz="4" w:space="0" w:color="auto"/>
            </w:tcBorders>
            <w:shd w:val="clear" w:color="auto" w:fill="auto"/>
            <w:vAlign w:val="center"/>
            <w:hideMark/>
          </w:tcPr>
          <w:p w14:paraId="168189F7"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r>
      <w:tr w:rsidR="00863B46" w:rsidRPr="00A173F4" w14:paraId="05CB46CF" w14:textId="77777777" w:rsidTr="00AA0055">
        <w:trPr>
          <w:trHeight w:val="290"/>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6283CAC9"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147</w:t>
            </w:r>
          </w:p>
        </w:tc>
        <w:tc>
          <w:tcPr>
            <w:tcW w:w="3549" w:type="dxa"/>
            <w:vMerge/>
            <w:tcBorders>
              <w:top w:val="nil"/>
              <w:left w:val="single" w:sz="4" w:space="0" w:color="auto"/>
              <w:bottom w:val="single" w:sz="4" w:space="0" w:color="000000"/>
              <w:right w:val="single" w:sz="4" w:space="0" w:color="auto"/>
            </w:tcBorders>
            <w:vAlign w:val="center"/>
            <w:hideMark/>
          </w:tcPr>
          <w:p w14:paraId="75076FFD" w14:textId="77777777" w:rsidR="00863B46" w:rsidRPr="00A173F4" w:rsidRDefault="00863B46" w:rsidP="00863B46">
            <w:pPr>
              <w:rPr>
                <w:rFonts w:ascii="Times New Roman" w:hAnsi="Times New Roman" w:cs="Times New Roman"/>
                <w:color w:val="000000"/>
                <w:sz w:val="20"/>
                <w:szCs w:val="20"/>
              </w:rPr>
            </w:pPr>
          </w:p>
        </w:tc>
        <w:tc>
          <w:tcPr>
            <w:tcW w:w="1313" w:type="dxa"/>
            <w:vMerge/>
            <w:tcBorders>
              <w:top w:val="nil"/>
              <w:left w:val="single" w:sz="4" w:space="0" w:color="auto"/>
              <w:bottom w:val="single" w:sz="4" w:space="0" w:color="000000"/>
              <w:right w:val="single" w:sz="4" w:space="0" w:color="auto"/>
            </w:tcBorders>
            <w:vAlign w:val="center"/>
            <w:hideMark/>
          </w:tcPr>
          <w:p w14:paraId="39602E21" w14:textId="77777777" w:rsidR="00863B46" w:rsidRPr="00A173F4" w:rsidRDefault="00863B46" w:rsidP="00863B46">
            <w:pPr>
              <w:rPr>
                <w:rFonts w:ascii="Times New Roman" w:hAnsi="Times New Roman" w:cs="Times New Roman"/>
                <w:color w:val="000000"/>
                <w:sz w:val="20"/>
                <w:szCs w:val="20"/>
              </w:rPr>
            </w:pPr>
          </w:p>
        </w:tc>
        <w:tc>
          <w:tcPr>
            <w:tcW w:w="2148" w:type="dxa"/>
            <w:tcBorders>
              <w:top w:val="nil"/>
              <w:left w:val="nil"/>
              <w:bottom w:val="single" w:sz="4" w:space="0" w:color="auto"/>
              <w:right w:val="single" w:sz="4" w:space="0" w:color="auto"/>
            </w:tcBorders>
            <w:shd w:val="clear" w:color="auto" w:fill="auto"/>
            <w:vAlign w:val="center"/>
            <w:hideMark/>
          </w:tcPr>
          <w:p w14:paraId="39D66D26"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Колонная</w:t>
            </w:r>
          </w:p>
        </w:tc>
        <w:tc>
          <w:tcPr>
            <w:tcW w:w="1020" w:type="dxa"/>
            <w:tcBorders>
              <w:top w:val="nil"/>
              <w:left w:val="nil"/>
              <w:bottom w:val="single" w:sz="4" w:space="0" w:color="auto"/>
              <w:right w:val="single" w:sz="4" w:space="0" w:color="auto"/>
            </w:tcBorders>
            <w:shd w:val="clear" w:color="auto" w:fill="auto"/>
            <w:vAlign w:val="center"/>
            <w:hideMark/>
          </w:tcPr>
          <w:p w14:paraId="72261761"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усл. ед.</w:t>
            </w:r>
          </w:p>
        </w:tc>
        <w:tc>
          <w:tcPr>
            <w:tcW w:w="967" w:type="dxa"/>
            <w:tcBorders>
              <w:top w:val="nil"/>
              <w:left w:val="nil"/>
              <w:bottom w:val="single" w:sz="4" w:space="0" w:color="auto"/>
              <w:right w:val="single" w:sz="4" w:space="0" w:color="auto"/>
            </w:tcBorders>
            <w:shd w:val="clear" w:color="auto" w:fill="auto"/>
            <w:vAlign w:val="center"/>
            <w:hideMark/>
          </w:tcPr>
          <w:p w14:paraId="3A5BD681"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c>
          <w:tcPr>
            <w:tcW w:w="967" w:type="dxa"/>
            <w:tcBorders>
              <w:top w:val="nil"/>
              <w:left w:val="nil"/>
              <w:bottom w:val="single" w:sz="4" w:space="0" w:color="auto"/>
              <w:right w:val="single" w:sz="4" w:space="0" w:color="auto"/>
            </w:tcBorders>
            <w:shd w:val="clear" w:color="auto" w:fill="auto"/>
            <w:vAlign w:val="center"/>
            <w:hideMark/>
          </w:tcPr>
          <w:p w14:paraId="7040ECD9"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r>
      <w:tr w:rsidR="00863B46" w:rsidRPr="00A173F4" w14:paraId="15E54D3A" w14:textId="77777777" w:rsidTr="00AA0055">
        <w:trPr>
          <w:trHeight w:val="290"/>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62681DFB"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lastRenderedPageBreak/>
              <w:t>148</w:t>
            </w:r>
          </w:p>
        </w:tc>
        <w:tc>
          <w:tcPr>
            <w:tcW w:w="3549" w:type="dxa"/>
            <w:vMerge/>
            <w:tcBorders>
              <w:top w:val="nil"/>
              <w:left w:val="single" w:sz="4" w:space="0" w:color="auto"/>
              <w:bottom w:val="single" w:sz="4" w:space="0" w:color="000000"/>
              <w:right w:val="single" w:sz="4" w:space="0" w:color="auto"/>
            </w:tcBorders>
            <w:vAlign w:val="center"/>
            <w:hideMark/>
          </w:tcPr>
          <w:p w14:paraId="4F531B85" w14:textId="77777777" w:rsidR="00863B46" w:rsidRPr="00A173F4" w:rsidRDefault="00863B46" w:rsidP="00863B46">
            <w:pPr>
              <w:rPr>
                <w:rFonts w:ascii="Times New Roman" w:hAnsi="Times New Roman" w:cs="Times New Roman"/>
                <w:color w:val="000000"/>
                <w:sz w:val="20"/>
                <w:szCs w:val="20"/>
              </w:rPr>
            </w:pPr>
          </w:p>
        </w:tc>
        <w:tc>
          <w:tcPr>
            <w:tcW w:w="3461" w:type="dxa"/>
            <w:gridSpan w:val="2"/>
            <w:tcBorders>
              <w:top w:val="single" w:sz="4" w:space="0" w:color="auto"/>
              <w:left w:val="nil"/>
              <w:bottom w:val="single" w:sz="4" w:space="0" w:color="auto"/>
              <w:right w:val="single" w:sz="4" w:space="0" w:color="000000"/>
            </w:tcBorders>
            <w:shd w:val="clear" w:color="auto" w:fill="auto"/>
            <w:vAlign w:val="center"/>
            <w:hideMark/>
          </w:tcPr>
          <w:p w14:paraId="4253A864"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Кондиционеры уличных шкафов/ оконные кондиционеры</w:t>
            </w:r>
          </w:p>
        </w:tc>
        <w:tc>
          <w:tcPr>
            <w:tcW w:w="1020" w:type="dxa"/>
            <w:tcBorders>
              <w:top w:val="nil"/>
              <w:left w:val="nil"/>
              <w:bottom w:val="single" w:sz="4" w:space="0" w:color="auto"/>
              <w:right w:val="single" w:sz="4" w:space="0" w:color="auto"/>
            </w:tcBorders>
            <w:shd w:val="clear" w:color="auto" w:fill="auto"/>
            <w:vAlign w:val="center"/>
            <w:hideMark/>
          </w:tcPr>
          <w:p w14:paraId="1E6FCD76"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усл. ед.</w:t>
            </w:r>
          </w:p>
        </w:tc>
        <w:tc>
          <w:tcPr>
            <w:tcW w:w="967" w:type="dxa"/>
            <w:tcBorders>
              <w:top w:val="nil"/>
              <w:left w:val="nil"/>
              <w:bottom w:val="single" w:sz="4" w:space="0" w:color="auto"/>
              <w:right w:val="single" w:sz="4" w:space="0" w:color="auto"/>
            </w:tcBorders>
            <w:shd w:val="clear" w:color="auto" w:fill="auto"/>
            <w:vAlign w:val="center"/>
            <w:hideMark/>
          </w:tcPr>
          <w:p w14:paraId="4229E622"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c>
          <w:tcPr>
            <w:tcW w:w="967" w:type="dxa"/>
            <w:tcBorders>
              <w:top w:val="nil"/>
              <w:left w:val="nil"/>
              <w:bottom w:val="single" w:sz="4" w:space="0" w:color="auto"/>
              <w:right w:val="single" w:sz="4" w:space="0" w:color="auto"/>
            </w:tcBorders>
            <w:shd w:val="clear" w:color="auto" w:fill="auto"/>
            <w:vAlign w:val="center"/>
            <w:hideMark/>
          </w:tcPr>
          <w:p w14:paraId="5C6E7E04"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r>
      <w:tr w:rsidR="00863B46" w:rsidRPr="00A173F4" w14:paraId="18DC414B" w14:textId="77777777" w:rsidTr="00AA0055">
        <w:trPr>
          <w:trHeight w:val="290"/>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18D06185"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149</w:t>
            </w:r>
          </w:p>
        </w:tc>
        <w:tc>
          <w:tcPr>
            <w:tcW w:w="3549" w:type="dxa"/>
            <w:vMerge w:val="restart"/>
            <w:tcBorders>
              <w:top w:val="nil"/>
              <w:left w:val="single" w:sz="4" w:space="0" w:color="auto"/>
              <w:bottom w:val="single" w:sz="4" w:space="0" w:color="000000"/>
              <w:right w:val="single" w:sz="4" w:space="0" w:color="auto"/>
            </w:tcBorders>
            <w:shd w:val="clear" w:color="auto" w:fill="auto"/>
            <w:vAlign w:val="center"/>
            <w:hideMark/>
          </w:tcPr>
          <w:p w14:paraId="0D39EEAE"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Замена ресивера (с учетом стоимости ресивера)</w:t>
            </w:r>
          </w:p>
        </w:tc>
        <w:tc>
          <w:tcPr>
            <w:tcW w:w="1313" w:type="dxa"/>
            <w:vMerge w:val="restart"/>
            <w:tcBorders>
              <w:top w:val="nil"/>
              <w:left w:val="single" w:sz="4" w:space="0" w:color="auto"/>
              <w:bottom w:val="single" w:sz="4" w:space="0" w:color="000000"/>
              <w:right w:val="single" w:sz="4" w:space="0" w:color="auto"/>
            </w:tcBorders>
            <w:shd w:val="clear" w:color="auto" w:fill="auto"/>
            <w:vAlign w:val="center"/>
            <w:hideMark/>
          </w:tcPr>
          <w:p w14:paraId="02864801"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Сплит - система</w:t>
            </w:r>
          </w:p>
        </w:tc>
        <w:tc>
          <w:tcPr>
            <w:tcW w:w="2148" w:type="dxa"/>
            <w:tcBorders>
              <w:top w:val="nil"/>
              <w:left w:val="nil"/>
              <w:bottom w:val="single" w:sz="4" w:space="0" w:color="auto"/>
              <w:right w:val="single" w:sz="4" w:space="0" w:color="auto"/>
            </w:tcBorders>
            <w:shd w:val="clear" w:color="auto" w:fill="auto"/>
            <w:vAlign w:val="center"/>
            <w:hideMark/>
          </w:tcPr>
          <w:p w14:paraId="74850A14"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Настенная/потолочная</w:t>
            </w:r>
          </w:p>
        </w:tc>
        <w:tc>
          <w:tcPr>
            <w:tcW w:w="1020" w:type="dxa"/>
            <w:tcBorders>
              <w:top w:val="nil"/>
              <w:left w:val="nil"/>
              <w:bottom w:val="single" w:sz="4" w:space="0" w:color="auto"/>
              <w:right w:val="single" w:sz="4" w:space="0" w:color="auto"/>
            </w:tcBorders>
            <w:shd w:val="clear" w:color="auto" w:fill="auto"/>
            <w:vAlign w:val="center"/>
            <w:hideMark/>
          </w:tcPr>
          <w:p w14:paraId="2EE0988E"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усл. ед.</w:t>
            </w:r>
          </w:p>
        </w:tc>
        <w:tc>
          <w:tcPr>
            <w:tcW w:w="967" w:type="dxa"/>
            <w:tcBorders>
              <w:top w:val="nil"/>
              <w:left w:val="nil"/>
              <w:bottom w:val="single" w:sz="4" w:space="0" w:color="auto"/>
              <w:right w:val="single" w:sz="4" w:space="0" w:color="auto"/>
            </w:tcBorders>
            <w:shd w:val="clear" w:color="auto" w:fill="auto"/>
            <w:vAlign w:val="center"/>
            <w:hideMark/>
          </w:tcPr>
          <w:p w14:paraId="794950BB"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c>
          <w:tcPr>
            <w:tcW w:w="967" w:type="dxa"/>
            <w:tcBorders>
              <w:top w:val="nil"/>
              <w:left w:val="nil"/>
              <w:bottom w:val="single" w:sz="4" w:space="0" w:color="auto"/>
              <w:right w:val="single" w:sz="4" w:space="0" w:color="auto"/>
            </w:tcBorders>
            <w:shd w:val="clear" w:color="auto" w:fill="auto"/>
            <w:vAlign w:val="center"/>
            <w:hideMark/>
          </w:tcPr>
          <w:p w14:paraId="0CAB0B46"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r>
      <w:tr w:rsidR="00863B46" w:rsidRPr="00A173F4" w14:paraId="2CC8E66E" w14:textId="77777777" w:rsidTr="00AA0055">
        <w:trPr>
          <w:trHeight w:val="290"/>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54C18AF3"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150</w:t>
            </w:r>
          </w:p>
        </w:tc>
        <w:tc>
          <w:tcPr>
            <w:tcW w:w="3549" w:type="dxa"/>
            <w:vMerge/>
            <w:tcBorders>
              <w:top w:val="nil"/>
              <w:left w:val="single" w:sz="4" w:space="0" w:color="auto"/>
              <w:bottom w:val="single" w:sz="4" w:space="0" w:color="000000"/>
              <w:right w:val="single" w:sz="4" w:space="0" w:color="auto"/>
            </w:tcBorders>
            <w:vAlign w:val="center"/>
            <w:hideMark/>
          </w:tcPr>
          <w:p w14:paraId="1FFC68AB" w14:textId="77777777" w:rsidR="00863B46" w:rsidRPr="00A173F4" w:rsidRDefault="00863B46" w:rsidP="00863B46">
            <w:pPr>
              <w:rPr>
                <w:rFonts w:ascii="Times New Roman" w:hAnsi="Times New Roman" w:cs="Times New Roman"/>
                <w:color w:val="000000"/>
                <w:sz w:val="20"/>
                <w:szCs w:val="20"/>
              </w:rPr>
            </w:pPr>
          </w:p>
        </w:tc>
        <w:tc>
          <w:tcPr>
            <w:tcW w:w="1313" w:type="dxa"/>
            <w:vMerge/>
            <w:tcBorders>
              <w:top w:val="nil"/>
              <w:left w:val="single" w:sz="4" w:space="0" w:color="auto"/>
              <w:bottom w:val="single" w:sz="4" w:space="0" w:color="000000"/>
              <w:right w:val="single" w:sz="4" w:space="0" w:color="auto"/>
            </w:tcBorders>
            <w:vAlign w:val="center"/>
            <w:hideMark/>
          </w:tcPr>
          <w:p w14:paraId="31481A2D" w14:textId="77777777" w:rsidR="00863B46" w:rsidRPr="00A173F4" w:rsidRDefault="00863B46" w:rsidP="00863B46">
            <w:pPr>
              <w:rPr>
                <w:rFonts w:ascii="Times New Roman" w:hAnsi="Times New Roman" w:cs="Times New Roman"/>
                <w:color w:val="000000"/>
                <w:sz w:val="20"/>
                <w:szCs w:val="20"/>
              </w:rPr>
            </w:pPr>
          </w:p>
        </w:tc>
        <w:tc>
          <w:tcPr>
            <w:tcW w:w="2148" w:type="dxa"/>
            <w:tcBorders>
              <w:top w:val="nil"/>
              <w:left w:val="nil"/>
              <w:bottom w:val="single" w:sz="4" w:space="0" w:color="auto"/>
              <w:right w:val="single" w:sz="4" w:space="0" w:color="auto"/>
            </w:tcBorders>
            <w:shd w:val="clear" w:color="auto" w:fill="auto"/>
            <w:vAlign w:val="center"/>
            <w:hideMark/>
          </w:tcPr>
          <w:p w14:paraId="3620F0B6"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Канальная/кассетная</w:t>
            </w:r>
          </w:p>
        </w:tc>
        <w:tc>
          <w:tcPr>
            <w:tcW w:w="1020" w:type="dxa"/>
            <w:tcBorders>
              <w:top w:val="nil"/>
              <w:left w:val="nil"/>
              <w:bottom w:val="single" w:sz="4" w:space="0" w:color="auto"/>
              <w:right w:val="single" w:sz="4" w:space="0" w:color="auto"/>
            </w:tcBorders>
            <w:shd w:val="clear" w:color="auto" w:fill="auto"/>
            <w:vAlign w:val="center"/>
            <w:hideMark/>
          </w:tcPr>
          <w:p w14:paraId="28BF5115"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усл. ед.</w:t>
            </w:r>
          </w:p>
        </w:tc>
        <w:tc>
          <w:tcPr>
            <w:tcW w:w="967" w:type="dxa"/>
            <w:tcBorders>
              <w:top w:val="nil"/>
              <w:left w:val="nil"/>
              <w:bottom w:val="single" w:sz="4" w:space="0" w:color="auto"/>
              <w:right w:val="single" w:sz="4" w:space="0" w:color="auto"/>
            </w:tcBorders>
            <w:shd w:val="clear" w:color="auto" w:fill="auto"/>
            <w:vAlign w:val="center"/>
            <w:hideMark/>
          </w:tcPr>
          <w:p w14:paraId="4E9659BC"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c>
          <w:tcPr>
            <w:tcW w:w="967" w:type="dxa"/>
            <w:tcBorders>
              <w:top w:val="nil"/>
              <w:left w:val="nil"/>
              <w:bottom w:val="single" w:sz="4" w:space="0" w:color="auto"/>
              <w:right w:val="single" w:sz="4" w:space="0" w:color="auto"/>
            </w:tcBorders>
            <w:shd w:val="clear" w:color="auto" w:fill="auto"/>
            <w:vAlign w:val="center"/>
            <w:hideMark/>
          </w:tcPr>
          <w:p w14:paraId="78FD6998"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r>
      <w:tr w:rsidR="00863B46" w:rsidRPr="00A173F4" w14:paraId="51E76DE1" w14:textId="77777777" w:rsidTr="00AA0055">
        <w:trPr>
          <w:trHeight w:val="290"/>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323CC754"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151</w:t>
            </w:r>
          </w:p>
        </w:tc>
        <w:tc>
          <w:tcPr>
            <w:tcW w:w="3549" w:type="dxa"/>
            <w:vMerge/>
            <w:tcBorders>
              <w:top w:val="nil"/>
              <w:left w:val="single" w:sz="4" w:space="0" w:color="auto"/>
              <w:bottom w:val="single" w:sz="4" w:space="0" w:color="000000"/>
              <w:right w:val="single" w:sz="4" w:space="0" w:color="auto"/>
            </w:tcBorders>
            <w:vAlign w:val="center"/>
            <w:hideMark/>
          </w:tcPr>
          <w:p w14:paraId="60B7B249" w14:textId="77777777" w:rsidR="00863B46" w:rsidRPr="00A173F4" w:rsidRDefault="00863B46" w:rsidP="00863B46">
            <w:pPr>
              <w:rPr>
                <w:rFonts w:ascii="Times New Roman" w:hAnsi="Times New Roman" w:cs="Times New Roman"/>
                <w:color w:val="000000"/>
                <w:sz w:val="20"/>
                <w:szCs w:val="20"/>
              </w:rPr>
            </w:pPr>
          </w:p>
        </w:tc>
        <w:tc>
          <w:tcPr>
            <w:tcW w:w="1313" w:type="dxa"/>
            <w:vMerge/>
            <w:tcBorders>
              <w:top w:val="nil"/>
              <w:left w:val="single" w:sz="4" w:space="0" w:color="auto"/>
              <w:bottom w:val="single" w:sz="4" w:space="0" w:color="000000"/>
              <w:right w:val="single" w:sz="4" w:space="0" w:color="auto"/>
            </w:tcBorders>
            <w:vAlign w:val="center"/>
            <w:hideMark/>
          </w:tcPr>
          <w:p w14:paraId="023F9362" w14:textId="77777777" w:rsidR="00863B46" w:rsidRPr="00A173F4" w:rsidRDefault="00863B46" w:rsidP="00863B46">
            <w:pPr>
              <w:rPr>
                <w:rFonts w:ascii="Times New Roman" w:hAnsi="Times New Roman" w:cs="Times New Roman"/>
                <w:color w:val="000000"/>
                <w:sz w:val="20"/>
                <w:szCs w:val="20"/>
              </w:rPr>
            </w:pPr>
          </w:p>
        </w:tc>
        <w:tc>
          <w:tcPr>
            <w:tcW w:w="2148" w:type="dxa"/>
            <w:tcBorders>
              <w:top w:val="nil"/>
              <w:left w:val="nil"/>
              <w:bottom w:val="single" w:sz="4" w:space="0" w:color="auto"/>
              <w:right w:val="single" w:sz="4" w:space="0" w:color="auto"/>
            </w:tcBorders>
            <w:shd w:val="clear" w:color="auto" w:fill="auto"/>
            <w:vAlign w:val="center"/>
            <w:hideMark/>
          </w:tcPr>
          <w:p w14:paraId="5C05C98D"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Мультизональная</w:t>
            </w:r>
          </w:p>
        </w:tc>
        <w:tc>
          <w:tcPr>
            <w:tcW w:w="1020" w:type="dxa"/>
            <w:tcBorders>
              <w:top w:val="nil"/>
              <w:left w:val="nil"/>
              <w:bottom w:val="single" w:sz="4" w:space="0" w:color="auto"/>
              <w:right w:val="single" w:sz="4" w:space="0" w:color="auto"/>
            </w:tcBorders>
            <w:shd w:val="clear" w:color="auto" w:fill="auto"/>
            <w:vAlign w:val="center"/>
            <w:hideMark/>
          </w:tcPr>
          <w:p w14:paraId="651213D8"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усл. ед.</w:t>
            </w:r>
          </w:p>
        </w:tc>
        <w:tc>
          <w:tcPr>
            <w:tcW w:w="967" w:type="dxa"/>
            <w:tcBorders>
              <w:top w:val="nil"/>
              <w:left w:val="nil"/>
              <w:bottom w:val="single" w:sz="4" w:space="0" w:color="auto"/>
              <w:right w:val="single" w:sz="4" w:space="0" w:color="auto"/>
            </w:tcBorders>
            <w:shd w:val="clear" w:color="auto" w:fill="auto"/>
            <w:vAlign w:val="center"/>
            <w:hideMark/>
          </w:tcPr>
          <w:p w14:paraId="01902C59"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c>
          <w:tcPr>
            <w:tcW w:w="967" w:type="dxa"/>
            <w:tcBorders>
              <w:top w:val="nil"/>
              <w:left w:val="nil"/>
              <w:bottom w:val="single" w:sz="4" w:space="0" w:color="auto"/>
              <w:right w:val="single" w:sz="4" w:space="0" w:color="auto"/>
            </w:tcBorders>
            <w:shd w:val="clear" w:color="auto" w:fill="auto"/>
            <w:vAlign w:val="center"/>
            <w:hideMark/>
          </w:tcPr>
          <w:p w14:paraId="130214DF"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r>
      <w:tr w:rsidR="00863B46" w:rsidRPr="00A173F4" w14:paraId="07A26E01" w14:textId="77777777" w:rsidTr="00AA0055">
        <w:trPr>
          <w:trHeight w:val="290"/>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366F1EED"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152</w:t>
            </w:r>
          </w:p>
        </w:tc>
        <w:tc>
          <w:tcPr>
            <w:tcW w:w="3549" w:type="dxa"/>
            <w:vMerge/>
            <w:tcBorders>
              <w:top w:val="nil"/>
              <w:left w:val="single" w:sz="4" w:space="0" w:color="auto"/>
              <w:bottom w:val="single" w:sz="4" w:space="0" w:color="000000"/>
              <w:right w:val="single" w:sz="4" w:space="0" w:color="auto"/>
            </w:tcBorders>
            <w:vAlign w:val="center"/>
            <w:hideMark/>
          </w:tcPr>
          <w:p w14:paraId="60024582" w14:textId="77777777" w:rsidR="00863B46" w:rsidRPr="00A173F4" w:rsidRDefault="00863B46" w:rsidP="00863B46">
            <w:pPr>
              <w:rPr>
                <w:rFonts w:ascii="Times New Roman" w:hAnsi="Times New Roman" w:cs="Times New Roman"/>
                <w:color w:val="000000"/>
                <w:sz w:val="20"/>
                <w:szCs w:val="20"/>
              </w:rPr>
            </w:pPr>
          </w:p>
        </w:tc>
        <w:tc>
          <w:tcPr>
            <w:tcW w:w="1313" w:type="dxa"/>
            <w:vMerge/>
            <w:tcBorders>
              <w:top w:val="nil"/>
              <w:left w:val="single" w:sz="4" w:space="0" w:color="auto"/>
              <w:bottom w:val="single" w:sz="4" w:space="0" w:color="000000"/>
              <w:right w:val="single" w:sz="4" w:space="0" w:color="auto"/>
            </w:tcBorders>
            <w:vAlign w:val="center"/>
            <w:hideMark/>
          </w:tcPr>
          <w:p w14:paraId="52317D25" w14:textId="77777777" w:rsidR="00863B46" w:rsidRPr="00A173F4" w:rsidRDefault="00863B46" w:rsidP="00863B46">
            <w:pPr>
              <w:rPr>
                <w:rFonts w:ascii="Times New Roman" w:hAnsi="Times New Roman" w:cs="Times New Roman"/>
                <w:color w:val="000000"/>
                <w:sz w:val="20"/>
                <w:szCs w:val="20"/>
              </w:rPr>
            </w:pPr>
          </w:p>
        </w:tc>
        <w:tc>
          <w:tcPr>
            <w:tcW w:w="2148" w:type="dxa"/>
            <w:tcBorders>
              <w:top w:val="nil"/>
              <w:left w:val="nil"/>
              <w:bottom w:val="single" w:sz="4" w:space="0" w:color="auto"/>
              <w:right w:val="single" w:sz="4" w:space="0" w:color="auto"/>
            </w:tcBorders>
            <w:shd w:val="clear" w:color="auto" w:fill="auto"/>
            <w:vAlign w:val="center"/>
            <w:hideMark/>
          </w:tcPr>
          <w:p w14:paraId="4F9AC404"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Колонная</w:t>
            </w:r>
          </w:p>
        </w:tc>
        <w:tc>
          <w:tcPr>
            <w:tcW w:w="1020" w:type="dxa"/>
            <w:tcBorders>
              <w:top w:val="nil"/>
              <w:left w:val="nil"/>
              <w:bottom w:val="single" w:sz="4" w:space="0" w:color="auto"/>
              <w:right w:val="single" w:sz="4" w:space="0" w:color="auto"/>
            </w:tcBorders>
            <w:shd w:val="clear" w:color="auto" w:fill="auto"/>
            <w:vAlign w:val="center"/>
            <w:hideMark/>
          </w:tcPr>
          <w:p w14:paraId="7F5EA38B"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усл. ед.</w:t>
            </w:r>
          </w:p>
        </w:tc>
        <w:tc>
          <w:tcPr>
            <w:tcW w:w="967" w:type="dxa"/>
            <w:tcBorders>
              <w:top w:val="nil"/>
              <w:left w:val="nil"/>
              <w:bottom w:val="single" w:sz="4" w:space="0" w:color="auto"/>
              <w:right w:val="single" w:sz="4" w:space="0" w:color="auto"/>
            </w:tcBorders>
            <w:shd w:val="clear" w:color="auto" w:fill="auto"/>
            <w:vAlign w:val="center"/>
            <w:hideMark/>
          </w:tcPr>
          <w:p w14:paraId="6CB50062"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c>
          <w:tcPr>
            <w:tcW w:w="967" w:type="dxa"/>
            <w:tcBorders>
              <w:top w:val="nil"/>
              <w:left w:val="nil"/>
              <w:bottom w:val="single" w:sz="4" w:space="0" w:color="auto"/>
              <w:right w:val="single" w:sz="4" w:space="0" w:color="auto"/>
            </w:tcBorders>
            <w:shd w:val="clear" w:color="auto" w:fill="auto"/>
            <w:vAlign w:val="center"/>
            <w:hideMark/>
          </w:tcPr>
          <w:p w14:paraId="76DC9739"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r>
      <w:tr w:rsidR="00863B46" w:rsidRPr="00A173F4" w14:paraId="1028D31C" w14:textId="77777777" w:rsidTr="00AA0055">
        <w:trPr>
          <w:trHeight w:val="290"/>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7D62DF6C"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153</w:t>
            </w:r>
          </w:p>
        </w:tc>
        <w:tc>
          <w:tcPr>
            <w:tcW w:w="3549" w:type="dxa"/>
            <w:vMerge/>
            <w:tcBorders>
              <w:top w:val="nil"/>
              <w:left w:val="single" w:sz="4" w:space="0" w:color="auto"/>
              <w:bottom w:val="single" w:sz="4" w:space="0" w:color="000000"/>
              <w:right w:val="single" w:sz="4" w:space="0" w:color="auto"/>
            </w:tcBorders>
            <w:vAlign w:val="center"/>
            <w:hideMark/>
          </w:tcPr>
          <w:p w14:paraId="552221E0" w14:textId="77777777" w:rsidR="00863B46" w:rsidRPr="00A173F4" w:rsidRDefault="00863B46" w:rsidP="00863B46">
            <w:pPr>
              <w:rPr>
                <w:rFonts w:ascii="Times New Roman" w:hAnsi="Times New Roman" w:cs="Times New Roman"/>
                <w:color w:val="000000"/>
                <w:sz w:val="20"/>
                <w:szCs w:val="20"/>
              </w:rPr>
            </w:pPr>
          </w:p>
        </w:tc>
        <w:tc>
          <w:tcPr>
            <w:tcW w:w="3461" w:type="dxa"/>
            <w:gridSpan w:val="2"/>
            <w:tcBorders>
              <w:top w:val="single" w:sz="4" w:space="0" w:color="auto"/>
              <w:left w:val="nil"/>
              <w:bottom w:val="single" w:sz="4" w:space="0" w:color="auto"/>
              <w:right w:val="single" w:sz="4" w:space="0" w:color="000000"/>
            </w:tcBorders>
            <w:shd w:val="clear" w:color="auto" w:fill="auto"/>
            <w:vAlign w:val="center"/>
            <w:hideMark/>
          </w:tcPr>
          <w:p w14:paraId="197A8118"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Кондиционеры уличных шкафов/ оконные кондиционеры</w:t>
            </w:r>
          </w:p>
        </w:tc>
        <w:tc>
          <w:tcPr>
            <w:tcW w:w="1020" w:type="dxa"/>
            <w:tcBorders>
              <w:top w:val="nil"/>
              <w:left w:val="nil"/>
              <w:bottom w:val="single" w:sz="4" w:space="0" w:color="auto"/>
              <w:right w:val="single" w:sz="4" w:space="0" w:color="auto"/>
            </w:tcBorders>
            <w:shd w:val="clear" w:color="auto" w:fill="auto"/>
            <w:vAlign w:val="center"/>
            <w:hideMark/>
          </w:tcPr>
          <w:p w14:paraId="0BB72CB8"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усл. ед.</w:t>
            </w:r>
          </w:p>
        </w:tc>
        <w:tc>
          <w:tcPr>
            <w:tcW w:w="967" w:type="dxa"/>
            <w:tcBorders>
              <w:top w:val="nil"/>
              <w:left w:val="nil"/>
              <w:bottom w:val="single" w:sz="4" w:space="0" w:color="auto"/>
              <w:right w:val="single" w:sz="4" w:space="0" w:color="auto"/>
            </w:tcBorders>
            <w:shd w:val="clear" w:color="auto" w:fill="auto"/>
            <w:vAlign w:val="center"/>
            <w:hideMark/>
          </w:tcPr>
          <w:p w14:paraId="0D3B4EC3"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c>
          <w:tcPr>
            <w:tcW w:w="967" w:type="dxa"/>
            <w:tcBorders>
              <w:top w:val="nil"/>
              <w:left w:val="nil"/>
              <w:bottom w:val="single" w:sz="4" w:space="0" w:color="auto"/>
              <w:right w:val="single" w:sz="4" w:space="0" w:color="auto"/>
            </w:tcBorders>
            <w:shd w:val="clear" w:color="auto" w:fill="auto"/>
            <w:vAlign w:val="center"/>
            <w:hideMark/>
          </w:tcPr>
          <w:p w14:paraId="37493FFE"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r>
      <w:tr w:rsidR="00863B46" w:rsidRPr="00A173F4" w14:paraId="5B416786" w14:textId="77777777" w:rsidTr="00AA0055">
        <w:trPr>
          <w:trHeight w:val="780"/>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093798DD"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154</w:t>
            </w:r>
          </w:p>
        </w:tc>
        <w:tc>
          <w:tcPr>
            <w:tcW w:w="3549" w:type="dxa"/>
            <w:tcBorders>
              <w:top w:val="nil"/>
              <w:left w:val="nil"/>
              <w:bottom w:val="single" w:sz="4" w:space="0" w:color="auto"/>
              <w:right w:val="single" w:sz="4" w:space="0" w:color="auto"/>
            </w:tcBorders>
            <w:shd w:val="clear" w:color="auto" w:fill="auto"/>
            <w:vAlign w:val="center"/>
            <w:hideMark/>
          </w:tcPr>
          <w:p w14:paraId="34F018E6"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Замена подшипника (с учетом стоимости подшипника)</w:t>
            </w:r>
          </w:p>
        </w:tc>
        <w:tc>
          <w:tcPr>
            <w:tcW w:w="3461" w:type="dxa"/>
            <w:gridSpan w:val="2"/>
            <w:tcBorders>
              <w:top w:val="single" w:sz="4" w:space="0" w:color="auto"/>
              <w:left w:val="nil"/>
              <w:bottom w:val="single" w:sz="4" w:space="0" w:color="auto"/>
              <w:right w:val="single" w:sz="4" w:space="0" w:color="000000"/>
            </w:tcBorders>
            <w:shd w:val="clear" w:color="auto" w:fill="auto"/>
            <w:vAlign w:val="center"/>
            <w:hideMark/>
          </w:tcPr>
          <w:p w14:paraId="79F7F562"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Все типы кондиционеров</w:t>
            </w:r>
          </w:p>
        </w:tc>
        <w:tc>
          <w:tcPr>
            <w:tcW w:w="1020" w:type="dxa"/>
            <w:tcBorders>
              <w:top w:val="nil"/>
              <w:left w:val="nil"/>
              <w:bottom w:val="single" w:sz="4" w:space="0" w:color="auto"/>
              <w:right w:val="single" w:sz="4" w:space="0" w:color="auto"/>
            </w:tcBorders>
            <w:shd w:val="clear" w:color="auto" w:fill="auto"/>
            <w:vAlign w:val="center"/>
            <w:hideMark/>
          </w:tcPr>
          <w:p w14:paraId="388DBBE5"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усл. ед.</w:t>
            </w:r>
          </w:p>
        </w:tc>
        <w:tc>
          <w:tcPr>
            <w:tcW w:w="967" w:type="dxa"/>
            <w:tcBorders>
              <w:top w:val="nil"/>
              <w:left w:val="nil"/>
              <w:bottom w:val="single" w:sz="4" w:space="0" w:color="auto"/>
              <w:right w:val="single" w:sz="4" w:space="0" w:color="auto"/>
            </w:tcBorders>
            <w:shd w:val="clear" w:color="auto" w:fill="auto"/>
            <w:vAlign w:val="center"/>
            <w:hideMark/>
          </w:tcPr>
          <w:p w14:paraId="306E0D72"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c>
          <w:tcPr>
            <w:tcW w:w="967" w:type="dxa"/>
            <w:tcBorders>
              <w:top w:val="nil"/>
              <w:left w:val="nil"/>
              <w:bottom w:val="single" w:sz="4" w:space="0" w:color="auto"/>
              <w:right w:val="single" w:sz="4" w:space="0" w:color="auto"/>
            </w:tcBorders>
            <w:shd w:val="clear" w:color="auto" w:fill="auto"/>
            <w:vAlign w:val="center"/>
            <w:hideMark/>
          </w:tcPr>
          <w:p w14:paraId="09068C4F"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r>
      <w:tr w:rsidR="00863B46" w:rsidRPr="00A173F4" w14:paraId="663BD3E2" w14:textId="77777777" w:rsidTr="00AA0055">
        <w:trPr>
          <w:trHeight w:val="290"/>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772D5BB0"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155</w:t>
            </w:r>
          </w:p>
        </w:tc>
        <w:tc>
          <w:tcPr>
            <w:tcW w:w="3549" w:type="dxa"/>
            <w:vMerge w:val="restart"/>
            <w:tcBorders>
              <w:top w:val="nil"/>
              <w:left w:val="single" w:sz="4" w:space="0" w:color="auto"/>
              <w:bottom w:val="single" w:sz="4" w:space="0" w:color="000000"/>
              <w:right w:val="single" w:sz="4" w:space="0" w:color="auto"/>
            </w:tcBorders>
            <w:shd w:val="clear" w:color="auto" w:fill="auto"/>
            <w:vAlign w:val="center"/>
            <w:hideMark/>
          </w:tcPr>
          <w:p w14:paraId="2223713D"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Промывка фреонового контура системы кондиционирования</w:t>
            </w:r>
          </w:p>
        </w:tc>
        <w:tc>
          <w:tcPr>
            <w:tcW w:w="1313" w:type="dxa"/>
            <w:vMerge w:val="restart"/>
            <w:tcBorders>
              <w:top w:val="nil"/>
              <w:left w:val="single" w:sz="4" w:space="0" w:color="auto"/>
              <w:bottom w:val="single" w:sz="4" w:space="0" w:color="000000"/>
              <w:right w:val="single" w:sz="4" w:space="0" w:color="auto"/>
            </w:tcBorders>
            <w:shd w:val="clear" w:color="auto" w:fill="auto"/>
            <w:vAlign w:val="center"/>
            <w:hideMark/>
          </w:tcPr>
          <w:p w14:paraId="44BC0634"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Сплит - система</w:t>
            </w:r>
          </w:p>
        </w:tc>
        <w:tc>
          <w:tcPr>
            <w:tcW w:w="2148" w:type="dxa"/>
            <w:tcBorders>
              <w:top w:val="nil"/>
              <w:left w:val="nil"/>
              <w:bottom w:val="single" w:sz="4" w:space="0" w:color="auto"/>
              <w:right w:val="single" w:sz="4" w:space="0" w:color="auto"/>
            </w:tcBorders>
            <w:shd w:val="clear" w:color="auto" w:fill="auto"/>
            <w:vAlign w:val="center"/>
            <w:hideMark/>
          </w:tcPr>
          <w:p w14:paraId="7C46D8F2"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Настенная/потолочная</w:t>
            </w:r>
          </w:p>
        </w:tc>
        <w:tc>
          <w:tcPr>
            <w:tcW w:w="1020" w:type="dxa"/>
            <w:tcBorders>
              <w:top w:val="nil"/>
              <w:left w:val="nil"/>
              <w:bottom w:val="single" w:sz="4" w:space="0" w:color="auto"/>
              <w:right w:val="single" w:sz="4" w:space="0" w:color="auto"/>
            </w:tcBorders>
            <w:shd w:val="clear" w:color="auto" w:fill="auto"/>
            <w:vAlign w:val="center"/>
            <w:hideMark/>
          </w:tcPr>
          <w:p w14:paraId="44FDB6DF"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усл. ед.</w:t>
            </w:r>
          </w:p>
        </w:tc>
        <w:tc>
          <w:tcPr>
            <w:tcW w:w="967" w:type="dxa"/>
            <w:tcBorders>
              <w:top w:val="nil"/>
              <w:left w:val="nil"/>
              <w:bottom w:val="single" w:sz="4" w:space="0" w:color="auto"/>
              <w:right w:val="single" w:sz="4" w:space="0" w:color="auto"/>
            </w:tcBorders>
            <w:shd w:val="clear" w:color="auto" w:fill="auto"/>
            <w:vAlign w:val="center"/>
            <w:hideMark/>
          </w:tcPr>
          <w:p w14:paraId="545D65B2"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c>
          <w:tcPr>
            <w:tcW w:w="967" w:type="dxa"/>
            <w:tcBorders>
              <w:top w:val="nil"/>
              <w:left w:val="nil"/>
              <w:bottom w:val="single" w:sz="4" w:space="0" w:color="auto"/>
              <w:right w:val="single" w:sz="4" w:space="0" w:color="auto"/>
            </w:tcBorders>
            <w:shd w:val="clear" w:color="auto" w:fill="auto"/>
            <w:vAlign w:val="center"/>
            <w:hideMark/>
          </w:tcPr>
          <w:p w14:paraId="1E1351F5"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r>
      <w:tr w:rsidR="00863B46" w:rsidRPr="00A173F4" w14:paraId="74D4FA7B" w14:textId="77777777" w:rsidTr="00AA0055">
        <w:trPr>
          <w:trHeight w:val="290"/>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203C6191"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156</w:t>
            </w:r>
          </w:p>
        </w:tc>
        <w:tc>
          <w:tcPr>
            <w:tcW w:w="3549" w:type="dxa"/>
            <w:vMerge/>
            <w:tcBorders>
              <w:top w:val="nil"/>
              <w:left w:val="single" w:sz="4" w:space="0" w:color="auto"/>
              <w:bottom w:val="single" w:sz="4" w:space="0" w:color="000000"/>
              <w:right w:val="single" w:sz="4" w:space="0" w:color="auto"/>
            </w:tcBorders>
            <w:vAlign w:val="center"/>
            <w:hideMark/>
          </w:tcPr>
          <w:p w14:paraId="4777B0B2" w14:textId="77777777" w:rsidR="00863B46" w:rsidRPr="00A173F4" w:rsidRDefault="00863B46" w:rsidP="00863B46">
            <w:pPr>
              <w:rPr>
                <w:rFonts w:ascii="Times New Roman" w:hAnsi="Times New Roman" w:cs="Times New Roman"/>
                <w:color w:val="000000"/>
                <w:sz w:val="20"/>
                <w:szCs w:val="20"/>
              </w:rPr>
            </w:pPr>
          </w:p>
        </w:tc>
        <w:tc>
          <w:tcPr>
            <w:tcW w:w="1313" w:type="dxa"/>
            <w:vMerge/>
            <w:tcBorders>
              <w:top w:val="nil"/>
              <w:left w:val="single" w:sz="4" w:space="0" w:color="auto"/>
              <w:bottom w:val="single" w:sz="4" w:space="0" w:color="000000"/>
              <w:right w:val="single" w:sz="4" w:space="0" w:color="auto"/>
            </w:tcBorders>
            <w:vAlign w:val="center"/>
            <w:hideMark/>
          </w:tcPr>
          <w:p w14:paraId="55C27F45" w14:textId="77777777" w:rsidR="00863B46" w:rsidRPr="00A173F4" w:rsidRDefault="00863B46" w:rsidP="00863B46">
            <w:pPr>
              <w:rPr>
                <w:rFonts w:ascii="Times New Roman" w:hAnsi="Times New Roman" w:cs="Times New Roman"/>
                <w:color w:val="000000"/>
                <w:sz w:val="20"/>
                <w:szCs w:val="20"/>
              </w:rPr>
            </w:pPr>
          </w:p>
        </w:tc>
        <w:tc>
          <w:tcPr>
            <w:tcW w:w="2148" w:type="dxa"/>
            <w:tcBorders>
              <w:top w:val="nil"/>
              <w:left w:val="nil"/>
              <w:bottom w:val="single" w:sz="4" w:space="0" w:color="auto"/>
              <w:right w:val="single" w:sz="4" w:space="0" w:color="auto"/>
            </w:tcBorders>
            <w:shd w:val="clear" w:color="auto" w:fill="auto"/>
            <w:vAlign w:val="center"/>
            <w:hideMark/>
          </w:tcPr>
          <w:p w14:paraId="21995568"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Канальная/кассетная</w:t>
            </w:r>
          </w:p>
        </w:tc>
        <w:tc>
          <w:tcPr>
            <w:tcW w:w="1020" w:type="dxa"/>
            <w:tcBorders>
              <w:top w:val="nil"/>
              <w:left w:val="nil"/>
              <w:bottom w:val="single" w:sz="4" w:space="0" w:color="auto"/>
              <w:right w:val="single" w:sz="4" w:space="0" w:color="auto"/>
            </w:tcBorders>
            <w:shd w:val="clear" w:color="auto" w:fill="auto"/>
            <w:vAlign w:val="center"/>
            <w:hideMark/>
          </w:tcPr>
          <w:p w14:paraId="126E3A5F"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усл. ед.</w:t>
            </w:r>
          </w:p>
        </w:tc>
        <w:tc>
          <w:tcPr>
            <w:tcW w:w="967" w:type="dxa"/>
            <w:tcBorders>
              <w:top w:val="nil"/>
              <w:left w:val="nil"/>
              <w:bottom w:val="single" w:sz="4" w:space="0" w:color="auto"/>
              <w:right w:val="single" w:sz="4" w:space="0" w:color="auto"/>
            </w:tcBorders>
            <w:shd w:val="clear" w:color="auto" w:fill="auto"/>
            <w:vAlign w:val="center"/>
            <w:hideMark/>
          </w:tcPr>
          <w:p w14:paraId="29C1FBD8"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c>
          <w:tcPr>
            <w:tcW w:w="967" w:type="dxa"/>
            <w:tcBorders>
              <w:top w:val="nil"/>
              <w:left w:val="nil"/>
              <w:bottom w:val="single" w:sz="4" w:space="0" w:color="auto"/>
              <w:right w:val="single" w:sz="4" w:space="0" w:color="auto"/>
            </w:tcBorders>
            <w:shd w:val="clear" w:color="auto" w:fill="auto"/>
            <w:vAlign w:val="center"/>
            <w:hideMark/>
          </w:tcPr>
          <w:p w14:paraId="11E76331"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r>
      <w:tr w:rsidR="00863B46" w:rsidRPr="00A173F4" w14:paraId="16084090" w14:textId="77777777" w:rsidTr="00AA0055">
        <w:trPr>
          <w:trHeight w:val="290"/>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299A3CEB"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157</w:t>
            </w:r>
          </w:p>
        </w:tc>
        <w:tc>
          <w:tcPr>
            <w:tcW w:w="3549" w:type="dxa"/>
            <w:vMerge/>
            <w:tcBorders>
              <w:top w:val="nil"/>
              <w:left w:val="single" w:sz="4" w:space="0" w:color="auto"/>
              <w:bottom w:val="single" w:sz="4" w:space="0" w:color="000000"/>
              <w:right w:val="single" w:sz="4" w:space="0" w:color="auto"/>
            </w:tcBorders>
            <w:vAlign w:val="center"/>
            <w:hideMark/>
          </w:tcPr>
          <w:p w14:paraId="1D1FBD25" w14:textId="77777777" w:rsidR="00863B46" w:rsidRPr="00A173F4" w:rsidRDefault="00863B46" w:rsidP="00863B46">
            <w:pPr>
              <w:rPr>
                <w:rFonts w:ascii="Times New Roman" w:hAnsi="Times New Roman" w:cs="Times New Roman"/>
                <w:color w:val="000000"/>
                <w:sz w:val="20"/>
                <w:szCs w:val="20"/>
              </w:rPr>
            </w:pPr>
          </w:p>
        </w:tc>
        <w:tc>
          <w:tcPr>
            <w:tcW w:w="1313" w:type="dxa"/>
            <w:vMerge/>
            <w:tcBorders>
              <w:top w:val="nil"/>
              <w:left w:val="single" w:sz="4" w:space="0" w:color="auto"/>
              <w:bottom w:val="single" w:sz="4" w:space="0" w:color="000000"/>
              <w:right w:val="single" w:sz="4" w:space="0" w:color="auto"/>
            </w:tcBorders>
            <w:vAlign w:val="center"/>
            <w:hideMark/>
          </w:tcPr>
          <w:p w14:paraId="65A7E9A3" w14:textId="77777777" w:rsidR="00863B46" w:rsidRPr="00A173F4" w:rsidRDefault="00863B46" w:rsidP="00863B46">
            <w:pPr>
              <w:rPr>
                <w:rFonts w:ascii="Times New Roman" w:hAnsi="Times New Roman" w:cs="Times New Roman"/>
                <w:color w:val="000000"/>
                <w:sz w:val="20"/>
                <w:szCs w:val="20"/>
              </w:rPr>
            </w:pPr>
          </w:p>
        </w:tc>
        <w:tc>
          <w:tcPr>
            <w:tcW w:w="2148" w:type="dxa"/>
            <w:tcBorders>
              <w:top w:val="nil"/>
              <w:left w:val="nil"/>
              <w:bottom w:val="single" w:sz="4" w:space="0" w:color="auto"/>
              <w:right w:val="single" w:sz="4" w:space="0" w:color="auto"/>
            </w:tcBorders>
            <w:shd w:val="clear" w:color="auto" w:fill="auto"/>
            <w:vAlign w:val="center"/>
            <w:hideMark/>
          </w:tcPr>
          <w:p w14:paraId="75BB1111"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Мультизональная</w:t>
            </w:r>
          </w:p>
        </w:tc>
        <w:tc>
          <w:tcPr>
            <w:tcW w:w="1020" w:type="dxa"/>
            <w:tcBorders>
              <w:top w:val="nil"/>
              <w:left w:val="nil"/>
              <w:bottom w:val="single" w:sz="4" w:space="0" w:color="auto"/>
              <w:right w:val="single" w:sz="4" w:space="0" w:color="auto"/>
            </w:tcBorders>
            <w:shd w:val="clear" w:color="auto" w:fill="auto"/>
            <w:vAlign w:val="center"/>
            <w:hideMark/>
          </w:tcPr>
          <w:p w14:paraId="248AA6DF"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усл. ед.</w:t>
            </w:r>
          </w:p>
        </w:tc>
        <w:tc>
          <w:tcPr>
            <w:tcW w:w="967" w:type="dxa"/>
            <w:tcBorders>
              <w:top w:val="nil"/>
              <w:left w:val="nil"/>
              <w:bottom w:val="single" w:sz="4" w:space="0" w:color="auto"/>
              <w:right w:val="single" w:sz="4" w:space="0" w:color="auto"/>
            </w:tcBorders>
            <w:shd w:val="clear" w:color="auto" w:fill="auto"/>
            <w:vAlign w:val="center"/>
            <w:hideMark/>
          </w:tcPr>
          <w:p w14:paraId="76308FDA"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c>
          <w:tcPr>
            <w:tcW w:w="967" w:type="dxa"/>
            <w:tcBorders>
              <w:top w:val="nil"/>
              <w:left w:val="nil"/>
              <w:bottom w:val="single" w:sz="4" w:space="0" w:color="auto"/>
              <w:right w:val="single" w:sz="4" w:space="0" w:color="auto"/>
            </w:tcBorders>
            <w:shd w:val="clear" w:color="auto" w:fill="auto"/>
            <w:vAlign w:val="center"/>
            <w:hideMark/>
          </w:tcPr>
          <w:p w14:paraId="400B8C0A"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r>
      <w:tr w:rsidR="00863B46" w:rsidRPr="00A173F4" w14:paraId="0D8ACFE7" w14:textId="77777777" w:rsidTr="00AA0055">
        <w:trPr>
          <w:trHeight w:val="290"/>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55A1A17D"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158</w:t>
            </w:r>
          </w:p>
        </w:tc>
        <w:tc>
          <w:tcPr>
            <w:tcW w:w="3549" w:type="dxa"/>
            <w:vMerge/>
            <w:tcBorders>
              <w:top w:val="nil"/>
              <w:left w:val="single" w:sz="4" w:space="0" w:color="auto"/>
              <w:bottom w:val="single" w:sz="4" w:space="0" w:color="000000"/>
              <w:right w:val="single" w:sz="4" w:space="0" w:color="auto"/>
            </w:tcBorders>
            <w:vAlign w:val="center"/>
            <w:hideMark/>
          </w:tcPr>
          <w:p w14:paraId="34BD15B2" w14:textId="77777777" w:rsidR="00863B46" w:rsidRPr="00A173F4" w:rsidRDefault="00863B46" w:rsidP="00863B46">
            <w:pPr>
              <w:rPr>
                <w:rFonts w:ascii="Times New Roman" w:hAnsi="Times New Roman" w:cs="Times New Roman"/>
                <w:color w:val="000000"/>
                <w:sz w:val="20"/>
                <w:szCs w:val="20"/>
              </w:rPr>
            </w:pPr>
          </w:p>
        </w:tc>
        <w:tc>
          <w:tcPr>
            <w:tcW w:w="1313" w:type="dxa"/>
            <w:vMerge/>
            <w:tcBorders>
              <w:top w:val="nil"/>
              <w:left w:val="single" w:sz="4" w:space="0" w:color="auto"/>
              <w:bottom w:val="single" w:sz="4" w:space="0" w:color="000000"/>
              <w:right w:val="single" w:sz="4" w:space="0" w:color="auto"/>
            </w:tcBorders>
            <w:vAlign w:val="center"/>
            <w:hideMark/>
          </w:tcPr>
          <w:p w14:paraId="54F62CF9" w14:textId="77777777" w:rsidR="00863B46" w:rsidRPr="00A173F4" w:rsidRDefault="00863B46" w:rsidP="00863B46">
            <w:pPr>
              <w:rPr>
                <w:rFonts w:ascii="Times New Roman" w:hAnsi="Times New Roman" w:cs="Times New Roman"/>
                <w:color w:val="000000"/>
                <w:sz w:val="20"/>
                <w:szCs w:val="20"/>
              </w:rPr>
            </w:pPr>
          </w:p>
        </w:tc>
        <w:tc>
          <w:tcPr>
            <w:tcW w:w="2148" w:type="dxa"/>
            <w:tcBorders>
              <w:top w:val="nil"/>
              <w:left w:val="nil"/>
              <w:bottom w:val="single" w:sz="4" w:space="0" w:color="auto"/>
              <w:right w:val="single" w:sz="4" w:space="0" w:color="auto"/>
            </w:tcBorders>
            <w:shd w:val="clear" w:color="auto" w:fill="auto"/>
            <w:vAlign w:val="center"/>
            <w:hideMark/>
          </w:tcPr>
          <w:p w14:paraId="03282819"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Колонная</w:t>
            </w:r>
          </w:p>
        </w:tc>
        <w:tc>
          <w:tcPr>
            <w:tcW w:w="1020" w:type="dxa"/>
            <w:tcBorders>
              <w:top w:val="nil"/>
              <w:left w:val="nil"/>
              <w:bottom w:val="single" w:sz="4" w:space="0" w:color="auto"/>
              <w:right w:val="single" w:sz="4" w:space="0" w:color="auto"/>
            </w:tcBorders>
            <w:shd w:val="clear" w:color="auto" w:fill="auto"/>
            <w:vAlign w:val="center"/>
            <w:hideMark/>
          </w:tcPr>
          <w:p w14:paraId="3697002E"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усл. ед.</w:t>
            </w:r>
          </w:p>
        </w:tc>
        <w:tc>
          <w:tcPr>
            <w:tcW w:w="967" w:type="dxa"/>
            <w:tcBorders>
              <w:top w:val="nil"/>
              <w:left w:val="nil"/>
              <w:bottom w:val="single" w:sz="4" w:space="0" w:color="auto"/>
              <w:right w:val="single" w:sz="4" w:space="0" w:color="auto"/>
            </w:tcBorders>
            <w:shd w:val="clear" w:color="auto" w:fill="auto"/>
            <w:vAlign w:val="center"/>
            <w:hideMark/>
          </w:tcPr>
          <w:p w14:paraId="59EEA7EC"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c>
          <w:tcPr>
            <w:tcW w:w="967" w:type="dxa"/>
            <w:tcBorders>
              <w:top w:val="nil"/>
              <w:left w:val="nil"/>
              <w:bottom w:val="single" w:sz="4" w:space="0" w:color="auto"/>
              <w:right w:val="single" w:sz="4" w:space="0" w:color="auto"/>
            </w:tcBorders>
            <w:shd w:val="clear" w:color="auto" w:fill="auto"/>
            <w:vAlign w:val="center"/>
            <w:hideMark/>
          </w:tcPr>
          <w:p w14:paraId="33ACF6F4"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r>
      <w:tr w:rsidR="00863B46" w:rsidRPr="00A173F4" w14:paraId="41C073E2" w14:textId="77777777" w:rsidTr="00AA0055">
        <w:trPr>
          <w:trHeight w:val="290"/>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21567B8E"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159</w:t>
            </w:r>
          </w:p>
        </w:tc>
        <w:tc>
          <w:tcPr>
            <w:tcW w:w="3549" w:type="dxa"/>
            <w:vMerge/>
            <w:tcBorders>
              <w:top w:val="nil"/>
              <w:left w:val="single" w:sz="4" w:space="0" w:color="auto"/>
              <w:bottom w:val="single" w:sz="4" w:space="0" w:color="000000"/>
              <w:right w:val="single" w:sz="4" w:space="0" w:color="auto"/>
            </w:tcBorders>
            <w:vAlign w:val="center"/>
            <w:hideMark/>
          </w:tcPr>
          <w:p w14:paraId="0DCEB7A1" w14:textId="77777777" w:rsidR="00863B46" w:rsidRPr="00A173F4" w:rsidRDefault="00863B46" w:rsidP="00863B46">
            <w:pPr>
              <w:rPr>
                <w:rFonts w:ascii="Times New Roman" w:hAnsi="Times New Roman" w:cs="Times New Roman"/>
                <w:color w:val="000000"/>
                <w:sz w:val="20"/>
                <w:szCs w:val="20"/>
              </w:rPr>
            </w:pPr>
          </w:p>
        </w:tc>
        <w:tc>
          <w:tcPr>
            <w:tcW w:w="3461" w:type="dxa"/>
            <w:gridSpan w:val="2"/>
            <w:tcBorders>
              <w:top w:val="single" w:sz="4" w:space="0" w:color="auto"/>
              <w:left w:val="nil"/>
              <w:bottom w:val="single" w:sz="4" w:space="0" w:color="auto"/>
              <w:right w:val="single" w:sz="4" w:space="0" w:color="000000"/>
            </w:tcBorders>
            <w:shd w:val="clear" w:color="auto" w:fill="auto"/>
            <w:vAlign w:val="center"/>
            <w:hideMark/>
          </w:tcPr>
          <w:p w14:paraId="4E674213"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Кондиционеры уличных шкафов/ оконные кондиционеры</w:t>
            </w:r>
          </w:p>
        </w:tc>
        <w:tc>
          <w:tcPr>
            <w:tcW w:w="1020" w:type="dxa"/>
            <w:tcBorders>
              <w:top w:val="nil"/>
              <w:left w:val="nil"/>
              <w:bottom w:val="single" w:sz="4" w:space="0" w:color="auto"/>
              <w:right w:val="single" w:sz="4" w:space="0" w:color="auto"/>
            </w:tcBorders>
            <w:shd w:val="clear" w:color="auto" w:fill="auto"/>
            <w:vAlign w:val="center"/>
            <w:hideMark/>
          </w:tcPr>
          <w:p w14:paraId="6A5EC1A5"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усл. ед.</w:t>
            </w:r>
          </w:p>
        </w:tc>
        <w:tc>
          <w:tcPr>
            <w:tcW w:w="967" w:type="dxa"/>
            <w:tcBorders>
              <w:top w:val="nil"/>
              <w:left w:val="nil"/>
              <w:bottom w:val="single" w:sz="4" w:space="0" w:color="auto"/>
              <w:right w:val="single" w:sz="4" w:space="0" w:color="auto"/>
            </w:tcBorders>
            <w:shd w:val="clear" w:color="auto" w:fill="auto"/>
            <w:vAlign w:val="center"/>
            <w:hideMark/>
          </w:tcPr>
          <w:p w14:paraId="5037C29D"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c>
          <w:tcPr>
            <w:tcW w:w="967" w:type="dxa"/>
            <w:tcBorders>
              <w:top w:val="nil"/>
              <w:left w:val="nil"/>
              <w:bottom w:val="single" w:sz="4" w:space="0" w:color="auto"/>
              <w:right w:val="single" w:sz="4" w:space="0" w:color="auto"/>
            </w:tcBorders>
            <w:shd w:val="clear" w:color="auto" w:fill="auto"/>
            <w:vAlign w:val="center"/>
            <w:hideMark/>
          </w:tcPr>
          <w:p w14:paraId="0631DB8D"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r>
      <w:tr w:rsidR="00863B46" w:rsidRPr="00A173F4" w14:paraId="77367F7A" w14:textId="77777777" w:rsidTr="00AA0055">
        <w:trPr>
          <w:trHeight w:val="520"/>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0F2A7FC5"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160</w:t>
            </w:r>
          </w:p>
        </w:tc>
        <w:tc>
          <w:tcPr>
            <w:tcW w:w="3549" w:type="dxa"/>
            <w:tcBorders>
              <w:top w:val="nil"/>
              <w:left w:val="nil"/>
              <w:bottom w:val="single" w:sz="4" w:space="0" w:color="auto"/>
              <w:right w:val="single" w:sz="4" w:space="0" w:color="auto"/>
            </w:tcBorders>
            <w:shd w:val="clear" w:color="auto" w:fill="auto"/>
            <w:vAlign w:val="center"/>
            <w:hideMark/>
          </w:tcPr>
          <w:p w14:paraId="6C7453CC"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 xml:space="preserve">Демонтаж гофротрубы, за 1 м. </w:t>
            </w:r>
          </w:p>
        </w:tc>
        <w:tc>
          <w:tcPr>
            <w:tcW w:w="3461" w:type="dxa"/>
            <w:gridSpan w:val="2"/>
            <w:tcBorders>
              <w:top w:val="single" w:sz="4" w:space="0" w:color="auto"/>
              <w:left w:val="nil"/>
              <w:bottom w:val="single" w:sz="4" w:space="0" w:color="auto"/>
              <w:right w:val="single" w:sz="4" w:space="0" w:color="000000"/>
            </w:tcBorders>
            <w:shd w:val="clear" w:color="auto" w:fill="auto"/>
            <w:vAlign w:val="center"/>
            <w:hideMark/>
          </w:tcPr>
          <w:p w14:paraId="45BFB1E5"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Все типы кондиционеров</w:t>
            </w:r>
          </w:p>
        </w:tc>
        <w:tc>
          <w:tcPr>
            <w:tcW w:w="1020" w:type="dxa"/>
            <w:tcBorders>
              <w:top w:val="nil"/>
              <w:left w:val="nil"/>
              <w:bottom w:val="single" w:sz="4" w:space="0" w:color="auto"/>
              <w:right w:val="single" w:sz="4" w:space="0" w:color="auto"/>
            </w:tcBorders>
            <w:shd w:val="clear" w:color="auto" w:fill="auto"/>
            <w:vAlign w:val="center"/>
            <w:hideMark/>
          </w:tcPr>
          <w:p w14:paraId="66187089"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усл. ед.</w:t>
            </w:r>
          </w:p>
        </w:tc>
        <w:tc>
          <w:tcPr>
            <w:tcW w:w="967" w:type="dxa"/>
            <w:tcBorders>
              <w:top w:val="nil"/>
              <w:left w:val="nil"/>
              <w:bottom w:val="single" w:sz="4" w:space="0" w:color="auto"/>
              <w:right w:val="single" w:sz="4" w:space="0" w:color="auto"/>
            </w:tcBorders>
            <w:shd w:val="clear" w:color="auto" w:fill="auto"/>
            <w:vAlign w:val="center"/>
            <w:hideMark/>
          </w:tcPr>
          <w:p w14:paraId="52A22983"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c>
          <w:tcPr>
            <w:tcW w:w="967" w:type="dxa"/>
            <w:tcBorders>
              <w:top w:val="nil"/>
              <w:left w:val="nil"/>
              <w:bottom w:val="single" w:sz="4" w:space="0" w:color="auto"/>
              <w:right w:val="single" w:sz="4" w:space="0" w:color="auto"/>
            </w:tcBorders>
            <w:shd w:val="clear" w:color="auto" w:fill="auto"/>
            <w:vAlign w:val="center"/>
            <w:hideMark/>
          </w:tcPr>
          <w:p w14:paraId="321F5617"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r>
      <w:tr w:rsidR="00863B46" w:rsidRPr="00A173F4" w14:paraId="25F5B3A6" w14:textId="77777777" w:rsidTr="00AA0055">
        <w:trPr>
          <w:trHeight w:val="780"/>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00C56455"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161</w:t>
            </w:r>
          </w:p>
        </w:tc>
        <w:tc>
          <w:tcPr>
            <w:tcW w:w="3549" w:type="dxa"/>
            <w:tcBorders>
              <w:top w:val="nil"/>
              <w:left w:val="nil"/>
              <w:bottom w:val="single" w:sz="4" w:space="0" w:color="auto"/>
              <w:right w:val="single" w:sz="4" w:space="0" w:color="auto"/>
            </w:tcBorders>
            <w:shd w:val="clear" w:color="auto" w:fill="auto"/>
            <w:vAlign w:val="center"/>
            <w:hideMark/>
          </w:tcPr>
          <w:p w14:paraId="2FA6D1D8"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 xml:space="preserve">Монтаж гофротрубы, с учетом стоимости гофротрубы, за 1 м. </w:t>
            </w:r>
          </w:p>
        </w:tc>
        <w:tc>
          <w:tcPr>
            <w:tcW w:w="3461" w:type="dxa"/>
            <w:gridSpan w:val="2"/>
            <w:tcBorders>
              <w:top w:val="single" w:sz="4" w:space="0" w:color="auto"/>
              <w:left w:val="nil"/>
              <w:bottom w:val="single" w:sz="4" w:space="0" w:color="auto"/>
              <w:right w:val="single" w:sz="4" w:space="0" w:color="000000"/>
            </w:tcBorders>
            <w:shd w:val="clear" w:color="auto" w:fill="auto"/>
            <w:vAlign w:val="center"/>
            <w:hideMark/>
          </w:tcPr>
          <w:p w14:paraId="2DCD1174"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Все типы кондиционеров</w:t>
            </w:r>
          </w:p>
        </w:tc>
        <w:tc>
          <w:tcPr>
            <w:tcW w:w="1020" w:type="dxa"/>
            <w:tcBorders>
              <w:top w:val="nil"/>
              <w:left w:val="nil"/>
              <w:bottom w:val="single" w:sz="4" w:space="0" w:color="auto"/>
              <w:right w:val="single" w:sz="4" w:space="0" w:color="auto"/>
            </w:tcBorders>
            <w:shd w:val="clear" w:color="auto" w:fill="auto"/>
            <w:vAlign w:val="center"/>
            <w:hideMark/>
          </w:tcPr>
          <w:p w14:paraId="2F236725"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усл. ед.</w:t>
            </w:r>
          </w:p>
        </w:tc>
        <w:tc>
          <w:tcPr>
            <w:tcW w:w="967" w:type="dxa"/>
            <w:tcBorders>
              <w:top w:val="nil"/>
              <w:left w:val="nil"/>
              <w:bottom w:val="single" w:sz="4" w:space="0" w:color="auto"/>
              <w:right w:val="single" w:sz="4" w:space="0" w:color="auto"/>
            </w:tcBorders>
            <w:shd w:val="clear" w:color="auto" w:fill="auto"/>
            <w:vAlign w:val="center"/>
            <w:hideMark/>
          </w:tcPr>
          <w:p w14:paraId="7C38CA05"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c>
          <w:tcPr>
            <w:tcW w:w="967" w:type="dxa"/>
            <w:tcBorders>
              <w:top w:val="nil"/>
              <w:left w:val="nil"/>
              <w:bottom w:val="single" w:sz="4" w:space="0" w:color="auto"/>
              <w:right w:val="single" w:sz="4" w:space="0" w:color="auto"/>
            </w:tcBorders>
            <w:shd w:val="clear" w:color="auto" w:fill="auto"/>
            <w:vAlign w:val="center"/>
            <w:hideMark/>
          </w:tcPr>
          <w:p w14:paraId="29AB26A1"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r>
      <w:tr w:rsidR="00863B46" w:rsidRPr="00A173F4" w14:paraId="010AD957" w14:textId="77777777" w:rsidTr="00AA0055">
        <w:trPr>
          <w:trHeight w:val="2340"/>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5DF9B3E1"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162</w:t>
            </w:r>
          </w:p>
        </w:tc>
        <w:tc>
          <w:tcPr>
            <w:tcW w:w="3549" w:type="dxa"/>
            <w:tcBorders>
              <w:top w:val="nil"/>
              <w:left w:val="nil"/>
              <w:bottom w:val="single" w:sz="4" w:space="0" w:color="auto"/>
              <w:right w:val="single" w:sz="4" w:space="0" w:color="auto"/>
            </w:tcBorders>
            <w:shd w:val="clear" w:color="auto" w:fill="auto"/>
            <w:vAlign w:val="center"/>
            <w:hideMark/>
          </w:tcPr>
          <w:p w14:paraId="4F76B101"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Монтаж дренажной сети кондиционера из трубы ПВХ с подключением к сети канализации и кондиционеру (включая стоимость трубы ПВХ, необходимого крепежа), 1 м</w:t>
            </w:r>
          </w:p>
        </w:tc>
        <w:tc>
          <w:tcPr>
            <w:tcW w:w="3461" w:type="dxa"/>
            <w:gridSpan w:val="2"/>
            <w:tcBorders>
              <w:top w:val="single" w:sz="4" w:space="0" w:color="auto"/>
              <w:left w:val="nil"/>
              <w:bottom w:val="single" w:sz="4" w:space="0" w:color="auto"/>
              <w:right w:val="single" w:sz="4" w:space="0" w:color="000000"/>
            </w:tcBorders>
            <w:shd w:val="clear" w:color="auto" w:fill="auto"/>
            <w:vAlign w:val="center"/>
            <w:hideMark/>
          </w:tcPr>
          <w:p w14:paraId="17714D48"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Все типы кондиционеров</w:t>
            </w:r>
          </w:p>
        </w:tc>
        <w:tc>
          <w:tcPr>
            <w:tcW w:w="1020" w:type="dxa"/>
            <w:tcBorders>
              <w:top w:val="nil"/>
              <w:left w:val="nil"/>
              <w:bottom w:val="single" w:sz="4" w:space="0" w:color="auto"/>
              <w:right w:val="single" w:sz="4" w:space="0" w:color="auto"/>
            </w:tcBorders>
            <w:shd w:val="clear" w:color="auto" w:fill="auto"/>
            <w:vAlign w:val="center"/>
            <w:hideMark/>
          </w:tcPr>
          <w:p w14:paraId="70AE756E"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усл. ед.</w:t>
            </w:r>
          </w:p>
        </w:tc>
        <w:tc>
          <w:tcPr>
            <w:tcW w:w="967" w:type="dxa"/>
            <w:tcBorders>
              <w:top w:val="nil"/>
              <w:left w:val="nil"/>
              <w:bottom w:val="single" w:sz="4" w:space="0" w:color="auto"/>
              <w:right w:val="single" w:sz="4" w:space="0" w:color="auto"/>
            </w:tcBorders>
            <w:shd w:val="clear" w:color="auto" w:fill="auto"/>
            <w:vAlign w:val="center"/>
            <w:hideMark/>
          </w:tcPr>
          <w:p w14:paraId="6FDBF897"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c>
          <w:tcPr>
            <w:tcW w:w="967" w:type="dxa"/>
            <w:tcBorders>
              <w:top w:val="nil"/>
              <w:left w:val="nil"/>
              <w:bottom w:val="single" w:sz="4" w:space="0" w:color="auto"/>
              <w:right w:val="single" w:sz="4" w:space="0" w:color="auto"/>
            </w:tcBorders>
            <w:shd w:val="clear" w:color="auto" w:fill="auto"/>
            <w:vAlign w:val="center"/>
            <w:hideMark/>
          </w:tcPr>
          <w:p w14:paraId="64DCADF7"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r>
      <w:tr w:rsidR="00863B46" w:rsidRPr="00A173F4" w14:paraId="0E3B4310" w14:textId="77777777" w:rsidTr="00AA0055">
        <w:trPr>
          <w:trHeight w:val="520"/>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184094B5"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163</w:t>
            </w:r>
          </w:p>
        </w:tc>
        <w:tc>
          <w:tcPr>
            <w:tcW w:w="3549" w:type="dxa"/>
            <w:tcBorders>
              <w:top w:val="nil"/>
              <w:left w:val="nil"/>
              <w:bottom w:val="single" w:sz="4" w:space="0" w:color="auto"/>
              <w:right w:val="single" w:sz="4" w:space="0" w:color="auto"/>
            </w:tcBorders>
            <w:shd w:val="clear" w:color="auto" w:fill="auto"/>
            <w:vAlign w:val="center"/>
            <w:hideMark/>
          </w:tcPr>
          <w:p w14:paraId="00959CC8"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Демонтаж дренажной сети кондиционера, 1 м</w:t>
            </w:r>
          </w:p>
        </w:tc>
        <w:tc>
          <w:tcPr>
            <w:tcW w:w="3461" w:type="dxa"/>
            <w:gridSpan w:val="2"/>
            <w:tcBorders>
              <w:top w:val="single" w:sz="4" w:space="0" w:color="auto"/>
              <w:left w:val="nil"/>
              <w:bottom w:val="single" w:sz="4" w:space="0" w:color="auto"/>
              <w:right w:val="single" w:sz="4" w:space="0" w:color="000000"/>
            </w:tcBorders>
            <w:shd w:val="clear" w:color="auto" w:fill="auto"/>
            <w:vAlign w:val="center"/>
            <w:hideMark/>
          </w:tcPr>
          <w:p w14:paraId="06AC460A"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Все типы кондиционеров</w:t>
            </w:r>
          </w:p>
        </w:tc>
        <w:tc>
          <w:tcPr>
            <w:tcW w:w="1020" w:type="dxa"/>
            <w:tcBorders>
              <w:top w:val="nil"/>
              <w:left w:val="nil"/>
              <w:bottom w:val="single" w:sz="4" w:space="0" w:color="auto"/>
              <w:right w:val="single" w:sz="4" w:space="0" w:color="auto"/>
            </w:tcBorders>
            <w:shd w:val="clear" w:color="auto" w:fill="auto"/>
            <w:vAlign w:val="center"/>
            <w:hideMark/>
          </w:tcPr>
          <w:p w14:paraId="1A07B142"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усл. ед.</w:t>
            </w:r>
          </w:p>
        </w:tc>
        <w:tc>
          <w:tcPr>
            <w:tcW w:w="967" w:type="dxa"/>
            <w:tcBorders>
              <w:top w:val="nil"/>
              <w:left w:val="nil"/>
              <w:bottom w:val="single" w:sz="4" w:space="0" w:color="auto"/>
              <w:right w:val="single" w:sz="4" w:space="0" w:color="auto"/>
            </w:tcBorders>
            <w:shd w:val="clear" w:color="auto" w:fill="auto"/>
            <w:vAlign w:val="center"/>
            <w:hideMark/>
          </w:tcPr>
          <w:p w14:paraId="3428007A"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c>
          <w:tcPr>
            <w:tcW w:w="967" w:type="dxa"/>
            <w:tcBorders>
              <w:top w:val="nil"/>
              <w:left w:val="nil"/>
              <w:bottom w:val="single" w:sz="4" w:space="0" w:color="auto"/>
              <w:right w:val="single" w:sz="4" w:space="0" w:color="auto"/>
            </w:tcBorders>
            <w:shd w:val="clear" w:color="auto" w:fill="auto"/>
            <w:vAlign w:val="center"/>
            <w:hideMark/>
          </w:tcPr>
          <w:p w14:paraId="7DA71771"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r>
      <w:tr w:rsidR="00863B46" w:rsidRPr="00A173F4" w14:paraId="2F6B3B6D" w14:textId="77777777" w:rsidTr="00AA0055">
        <w:trPr>
          <w:trHeight w:val="1040"/>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12887DC7"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164</w:t>
            </w:r>
          </w:p>
        </w:tc>
        <w:tc>
          <w:tcPr>
            <w:tcW w:w="3549" w:type="dxa"/>
            <w:tcBorders>
              <w:top w:val="nil"/>
              <w:left w:val="nil"/>
              <w:bottom w:val="single" w:sz="4" w:space="0" w:color="auto"/>
              <w:right w:val="single" w:sz="4" w:space="0" w:color="auto"/>
            </w:tcBorders>
            <w:shd w:val="clear" w:color="auto" w:fill="auto"/>
            <w:vAlign w:val="center"/>
            <w:hideMark/>
          </w:tcPr>
          <w:p w14:paraId="194E0147"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Замена узла обвязки водяного калорифера (включая стоимость материалов).</w:t>
            </w:r>
          </w:p>
        </w:tc>
        <w:tc>
          <w:tcPr>
            <w:tcW w:w="3461" w:type="dxa"/>
            <w:gridSpan w:val="2"/>
            <w:tcBorders>
              <w:top w:val="single" w:sz="4" w:space="0" w:color="auto"/>
              <w:left w:val="nil"/>
              <w:bottom w:val="single" w:sz="4" w:space="0" w:color="auto"/>
              <w:right w:val="single" w:sz="4" w:space="0" w:color="000000"/>
            </w:tcBorders>
            <w:shd w:val="clear" w:color="auto" w:fill="auto"/>
            <w:vAlign w:val="center"/>
            <w:hideMark/>
          </w:tcPr>
          <w:p w14:paraId="6093CD4B"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Все типы вентиляции</w:t>
            </w:r>
          </w:p>
        </w:tc>
        <w:tc>
          <w:tcPr>
            <w:tcW w:w="1020" w:type="dxa"/>
            <w:tcBorders>
              <w:top w:val="nil"/>
              <w:left w:val="nil"/>
              <w:bottom w:val="single" w:sz="4" w:space="0" w:color="auto"/>
              <w:right w:val="single" w:sz="4" w:space="0" w:color="auto"/>
            </w:tcBorders>
            <w:shd w:val="clear" w:color="auto" w:fill="auto"/>
            <w:vAlign w:val="center"/>
            <w:hideMark/>
          </w:tcPr>
          <w:p w14:paraId="2137A18C"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усл. ед.</w:t>
            </w:r>
          </w:p>
        </w:tc>
        <w:tc>
          <w:tcPr>
            <w:tcW w:w="967" w:type="dxa"/>
            <w:tcBorders>
              <w:top w:val="nil"/>
              <w:left w:val="nil"/>
              <w:bottom w:val="single" w:sz="4" w:space="0" w:color="auto"/>
              <w:right w:val="single" w:sz="4" w:space="0" w:color="auto"/>
            </w:tcBorders>
            <w:shd w:val="clear" w:color="auto" w:fill="auto"/>
            <w:vAlign w:val="center"/>
            <w:hideMark/>
          </w:tcPr>
          <w:p w14:paraId="6E3D2F87"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c>
          <w:tcPr>
            <w:tcW w:w="967" w:type="dxa"/>
            <w:tcBorders>
              <w:top w:val="nil"/>
              <w:left w:val="nil"/>
              <w:bottom w:val="single" w:sz="4" w:space="0" w:color="auto"/>
              <w:right w:val="single" w:sz="4" w:space="0" w:color="auto"/>
            </w:tcBorders>
            <w:shd w:val="clear" w:color="auto" w:fill="auto"/>
            <w:vAlign w:val="center"/>
            <w:hideMark/>
          </w:tcPr>
          <w:p w14:paraId="3C554CAC"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r>
      <w:tr w:rsidR="00863B46" w:rsidRPr="00A173F4" w14:paraId="33640C07" w14:textId="77777777" w:rsidTr="00AA0055">
        <w:trPr>
          <w:trHeight w:val="780"/>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3FD38F60"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165</w:t>
            </w:r>
          </w:p>
        </w:tc>
        <w:tc>
          <w:tcPr>
            <w:tcW w:w="3549" w:type="dxa"/>
            <w:tcBorders>
              <w:top w:val="nil"/>
              <w:left w:val="nil"/>
              <w:bottom w:val="single" w:sz="4" w:space="0" w:color="auto"/>
              <w:right w:val="single" w:sz="4" w:space="0" w:color="auto"/>
            </w:tcBorders>
            <w:shd w:val="clear" w:color="auto" w:fill="auto"/>
            <w:vAlign w:val="center"/>
            <w:hideMark/>
          </w:tcPr>
          <w:p w14:paraId="32303A5B"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Герметизации испарителя блока охлаждения</w:t>
            </w:r>
          </w:p>
        </w:tc>
        <w:tc>
          <w:tcPr>
            <w:tcW w:w="3461" w:type="dxa"/>
            <w:gridSpan w:val="2"/>
            <w:tcBorders>
              <w:top w:val="single" w:sz="4" w:space="0" w:color="auto"/>
              <w:left w:val="nil"/>
              <w:bottom w:val="single" w:sz="4" w:space="0" w:color="auto"/>
              <w:right w:val="single" w:sz="4" w:space="0" w:color="000000"/>
            </w:tcBorders>
            <w:shd w:val="clear" w:color="auto" w:fill="auto"/>
            <w:vAlign w:val="center"/>
            <w:hideMark/>
          </w:tcPr>
          <w:p w14:paraId="7F3B7EC9"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Все типы вентиляции</w:t>
            </w:r>
          </w:p>
        </w:tc>
        <w:tc>
          <w:tcPr>
            <w:tcW w:w="1020" w:type="dxa"/>
            <w:tcBorders>
              <w:top w:val="nil"/>
              <w:left w:val="nil"/>
              <w:bottom w:val="single" w:sz="4" w:space="0" w:color="auto"/>
              <w:right w:val="single" w:sz="4" w:space="0" w:color="auto"/>
            </w:tcBorders>
            <w:shd w:val="clear" w:color="auto" w:fill="auto"/>
            <w:vAlign w:val="center"/>
            <w:hideMark/>
          </w:tcPr>
          <w:p w14:paraId="287BDB09"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усл. ед.</w:t>
            </w:r>
          </w:p>
        </w:tc>
        <w:tc>
          <w:tcPr>
            <w:tcW w:w="967" w:type="dxa"/>
            <w:tcBorders>
              <w:top w:val="nil"/>
              <w:left w:val="nil"/>
              <w:bottom w:val="single" w:sz="4" w:space="0" w:color="auto"/>
              <w:right w:val="single" w:sz="4" w:space="0" w:color="auto"/>
            </w:tcBorders>
            <w:shd w:val="clear" w:color="auto" w:fill="auto"/>
            <w:vAlign w:val="center"/>
            <w:hideMark/>
          </w:tcPr>
          <w:p w14:paraId="328E9F0B"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c>
          <w:tcPr>
            <w:tcW w:w="967" w:type="dxa"/>
            <w:tcBorders>
              <w:top w:val="nil"/>
              <w:left w:val="nil"/>
              <w:bottom w:val="single" w:sz="4" w:space="0" w:color="auto"/>
              <w:right w:val="single" w:sz="4" w:space="0" w:color="auto"/>
            </w:tcBorders>
            <w:shd w:val="clear" w:color="auto" w:fill="auto"/>
            <w:vAlign w:val="center"/>
            <w:hideMark/>
          </w:tcPr>
          <w:p w14:paraId="24783A5F"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r>
      <w:tr w:rsidR="00863B46" w:rsidRPr="00A173F4" w14:paraId="3B75EDDB" w14:textId="77777777" w:rsidTr="00AA0055">
        <w:trPr>
          <w:trHeight w:val="520"/>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202E4741"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166</w:t>
            </w:r>
          </w:p>
        </w:tc>
        <w:tc>
          <w:tcPr>
            <w:tcW w:w="3549" w:type="dxa"/>
            <w:tcBorders>
              <w:top w:val="nil"/>
              <w:left w:val="nil"/>
              <w:bottom w:val="single" w:sz="4" w:space="0" w:color="auto"/>
              <w:right w:val="single" w:sz="4" w:space="0" w:color="auto"/>
            </w:tcBorders>
            <w:shd w:val="clear" w:color="auto" w:fill="auto"/>
            <w:vAlign w:val="center"/>
            <w:hideMark/>
          </w:tcPr>
          <w:p w14:paraId="2A7052DE"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 xml:space="preserve">Ремонт ТРВ блока охлаждения </w:t>
            </w:r>
          </w:p>
        </w:tc>
        <w:tc>
          <w:tcPr>
            <w:tcW w:w="3461" w:type="dxa"/>
            <w:gridSpan w:val="2"/>
            <w:tcBorders>
              <w:top w:val="single" w:sz="4" w:space="0" w:color="auto"/>
              <w:left w:val="nil"/>
              <w:bottom w:val="single" w:sz="4" w:space="0" w:color="auto"/>
              <w:right w:val="single" w:sz="4" w:space="0" w:color="000000"/>
            </w:tcBorders>
            <w:shd w:val="clear" w:color="auto" w:fill="auto"/>
            <w:vAlign w:val="center"/>
            <w:hideMark/>
          </w:tcPr>
          <w:p w14:paraId="3227E8B7"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Все типы вентиляции</w:t>
            </w:r>
          </w:p>
        </w:tc>
        <w:tc>
          <w:tcPr>
            <w:tcW w:w="1020" w:type="dxa"/>
            <w:tcBorders>
              <w:top w:val="nil"/>
              <w:left w:val="nil"/>
              <w:bottom w:val="single" w:sz="4" w:space="0" w:color="auto"/>
              <w:right w:val="single" w:sz="4" w:space="0" w:color="auto"/>
            </w:tcBorders>
            <w:shd w:val="clear" w:color="auto" w:fill="auto"/>
            <w:vAlign w:val="center"/>
            <w:hideMark/>
          </w:tcPr>
          <w:p w14:paraId="401774B2"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усл. ед.</w:t>
            </w:r>
          </w:p>
        </w:tc>
        <w:tc>
          <w:tcPr>
            <w:tcW w:w="967" w:type="dxa"/>
            <w:tcBorders>
              <w:top w:val="nil"/>
              <w:left w:val="nil"/>
              <w:bottom w:val="single" w:sz="4" w:space="0" w:color="auto"/>
              <w:right w:val="single" w:sz="4" w:space="0" w:color="auto"/>
            </w:tcBorders>
            <w:shd w:val="clear" w:color="auto" w:fill="auto"/>
            <w:vAlign w:val="center"/>
            <w:hideMark/>
          </w:tcPr>
          <w:p w14:paraId="5EE49DB0"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c>
          <w:tcPr>
            <w:tcW w:w="967" w:type="dxa"/>
            <w:tcBorders>
              <w:top w:val="nil"/>
              <w:left w:val="nil"/>
              <w:bottom w:val="single" w:sz="4" w:space="0" w:color="auto"/>
              <w:right w:val="single" w:sz="4" w:space="0" w:color="auto"/>
            </w:tcBorders>
            <w:shd w:val="clear" w:color="auto" w:fill="auto"/>
            <w:vAlign w:val="center"/>
            <w:hideMark/>
          </w:tcPr>
          <w:p w14:paraId="03825EA7"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r>
      <w:tr w:rsidR="00863B46" w:rsidRPr="00A173F4" w14:paraId="1F086C4D" w14:textId="77777777" w:rsidTr="00AA0055">
        <w:trPr>
          <w:trHeight w:val="780"/>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3632C573"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lastRenderedPageBreak/>
              <w:t>167</w:t>
            </w:r>
          </w:p>
        </w:tc>
        <w:tc>
          <w:tcPr>
            <w:tcW w:w="3549" w:type="dxa"/>
            <w:tcBorders>
              <w:top w:val="nil"/>
              <w:left w:val="nil"/>
              <w:bottom w:val="single" w:sz="4" w:space="0" w:color="auto"/>
              <w:right w:val="single" w:sz="4" w:space="0" w:color="auto"/>
            </w:tcBorders>
            <w:shd w:val="clear" w:color="auto" w:fill="auto"/>
            <w:vAlign w:val="center"/>
            <w:hideMark/>
          </w:tcPr>
          <w:p w14:paraId="54CD8CEA"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Замена ТРФ блока охлаждения  (включая стоимость материалов).</w:t>
            </w:r>
          </w:p>
        </w:tc>
        <w:tc>
          <w:tcPr>
            <w:tcW w:w="3461" w:type="dxa"/>
            <w:gridSpan w:val="2"/>
            <w:tcBorders>
              <w:top w:val="single" w:sz="4" w:space="0" w:color="auto"/>
              <w:left w:val="nil"/>
              <w:bottom w:val="single" w:sz="4" w:space="0" w:color="auto"/>
              <w:right w:val="single" w:sz="4" w:space="0" w:color="000000"/>
            </w:tcBorders>
            <w:shd w:val="clear" w:color="auto" w:fill="auto"/>
            <w:vAlign w:val="center"/>
            <w:hideMark/>
          </w:tcPr>
          <w:p w14:paraId="6CA3D96D"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Все типы вентиляции</w:t>
            </w:r>
          </w:p>
        </w:tc>
        <w:tc>
          <w:tcPr>
            <w:tcW w:w="1020" w:type="dxa"/>
            <w:tcBorders>
              <w:top w:val="nil"/>
              <w:left w:val="nil"/>
              <w:bottom w:val="single" w:sz="4" w:space="0" w:color="auto"/>
              <w:right w:val="single" w:sz="4" w:space="0" w:color="auto"/>
            </w:tcBorders>
            <w:shd w:val="clear" w:color="auto" w:fill="auto"/>
            <w:vAlign w:val="center"/>
            <w:hideMark/>
          </w:tcPr>
          <w:p w14:paraId="64D9246E"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усл. ед.</w:t>
            </w:r>
          </w:p>
        </w:tc>
        <w:tc>
          <w:tcPr>
            <w:tcW w:w="967" w:type="dxa"/>
            <w:tcBorders>
              <w:top w:val="nil"/>
              <w:left w:val="nil"/>
              <w:bottom w:val="single" w:sz="4" w:space="0" w:color="auto"/>
              <w:right w:val="single" w:sz="4" w:space="0" w:color="auto"/>
            </w:tcBorders>
            <w:shd w:val="clear" w:color="auto" w:fill="auto"/>
            <w:vAlign w:val="center"/>
            <w:hideMark/>
          </w:tcPr>
          <w:p w14:paraId="79577749"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c>
          <w:tcPr>
            <w:tcW w:w="967" w:type="dxa"/>
            <w:tcBorders>
              <w:top w:val="nil"/>
              <w:left w:val="nil"/>
              <w:bottom w:val="single" w:sz="4" w:space="0" w:color="auto"/>
              <w:right w:val="single" w:sz="4" w:space="0" w:color="auto"/>
            </w:tcBorders>
            <w:shd w:val="clear" w:color="auto" w:fill="auto"/>
            <w:vAlign w:val="center"/>
            <w:hideMark/>
          </w:tcPr>
          <w:p w14:paraId="2B8817DE"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r>
      <w:tr w:rsidR="00863B46" w:rsidRPr="00A173F4" w14:paraId="2BDE94F0" w14:textId="77777777" w:rsidTr="00AA0055">
        <w:trPr>
          <w:trHeight w:val="780"/>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212F98D8"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168</w:t>
            </w:r>
          </w:p>
        </w:tc>
        <w:tc>
          <w:tcPr>
            <w:tcW w:w="3549" w:type="dxa"/>
            <w:tcBorders>
              <w:top w:val="nil"/>
              <w:left w:val="nil"/>
              <w:bottom w:val="single" w:sz="4" w:space="0" w:color="auto"/>
              <w:right w:val="single" w:sz="4" w:space="0" w:color="auto"/>
            </w:tcBorders>
            <w:shd w:val="clear" w:color="auto" w:fill="auto"/>
            <w:vAlign w:val="center"/>
            <w:hideMark/>
          </w:tcPr>
          <w:p w14:paraId="3A076C43"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Опрессовка узла обвязки блока охлаждения</w:t>
            </w:r>
          </w:p>
        </w:tc>
        <w:tc>
          <w:tcPr>
            <w:tcW w:w="3461" w:type="dxa"/>
            <w:gridSpan w:val="2"/>
            <w:tcBorders>
              <w:top w:val="single" w:sz="4" w:space="0" w:color="auto"/>
              <w:left w:val="nil"/>
              <w:bottom w:val="single" w:sz="4" w:space="0" w:color="auto"/>
              <w:right w:val="single" w:sz="4" w:space="0" w:color="000000"/>
            </w:tcBorders>
            <w:shd w:val="clear" w:color="auto" w:fill="auto"/>
            <w:vAlign w:val="center"/>
            <w:hideMark/>
          </w:tcPr>
          <w:p w14:paraId="49D11F5B"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Все типы вентиляции</w:t>
            </w:r>
          </w:p>
        </w:tc>
        <w:tc>
          <w:tcPr>
            <w:tcW w:w="1020" w:type="dxa"/>
            <w:tcBorders>
              <w:top w:val="nil"/>
              <w:left w:val="nil"/>
              <w:bottom w:val="single" w:sz="4" w:space="0" w:color="auto"/>
              <w:right w:val="single" w:sz="4" w:space="0" w:color="auto"/>
            </w:tcBorders>
            <w:shd w:val="clear" w:color="auto" w:fill="auto"/>
            <w:vAlign w:val="center"/>
            <w:hideMark/>
          </w:tcPr>
          <w:p w14:paraId="76ACB7CD"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усл. ед.</w:t>
            </w:r>
          </w:p>
        </w:tc>
        <w:tc>
          <w:tcPr>
            <w:tcW w:w="967" w:type="dxa"/>
            <w:tcBorders>
              <w:top w:val="nil"/>
              <w:left w:val="nil"/>
              <w:bottom w:val="single" w:sz="4" w:space="0" w:color="auto"/>
              <w:right w:val="single" w:sz="4" w:space="0" w:color="auto"/>
            </w:tcBorders>
            <w:shd w:val="clear" w:color="auto" w:fill="auto"/>
            <w:vAlign w:val="center"/>
            <w:hideMark/>
          </w:tcPr>
          <w:p w14:paraId="5B143A31"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c>
          <w:tcPr>
            <w:tcW w:w="967" w:type="dxa"/>
            <w:tcBorders>
              <w:top w:val="nil"/>
              <w:left w:val="nil"/>
              <w:bottom w:val="single" w:sz="4" w:space="0" w:color="auto"/>
              <w:right w:val="single" w:sz="4" w:space="0" w:color="auto"/>
            </w:tcBorders>
            <w:shd w:val="clear" w:color="auto" w:fill="auto"/>
            <w:vAlign w:val="center"/>
            <w:hideMark/>
          </w:tcPr>
          <w:p w14:paraId="32095A6B"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r>
      <w:tr w:rsidR="00863B46" w:rsidRPr="00A173F4" w14:paraId="0545911C" w14:textId="77777777" w:rsidTr="00AA0055">
        <w:trPr>
          <w:trHeight w:val="520"/>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15047B67"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169</w:t>
            </w:r>
          </w:p>
        </w:tc>
        <w:tc>
          <w:tcPr>
            <w:tcW w:w="3549" w:type="dxa"/>
            <w:tcBorders>
              <w:top w:val="nil"/>
              <w:left w:val="nil"/>
              <w:bottom w:val="single" w:sz="4" w:space="0" w:color="auto"/>
              <w:right w:val="single" w:sz="4" w:space="0" w:color="auto"/>
            </w:tcBorders>
            <w:shd w:val="clear" w:color="auto" w:fill="auto"/>
            <w:vAlign w:val="center"/>
            <w:hideMark/>
          </w:tcPr>
          <w:p w14:paraId="67FEEB71"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Опрессовка испарителя блока охлаждения</w:t>
            </w:r>
          </w:p>
        </w:tc>
        <w:tc>
          <w:tcPr>
            <w:tcW w:w="3461" w:type="dxa"/>
            <w:gridSpan w:val="2"/>
            <w:tcBorders>
              <w:top w:val="single" w:sz="4" w:space="0" w:color="auto"/>
              <w:left w:val="nil"/>
              <w:bottom w:val="single" w:sz="4" w:space="0" w:color="auto"/>
              <w:right w:val="single" w:sz="4" w:space="0" w:color="000000"/>
            </w:tcBorders>
            <w:shd w:val="clear" w:color="auto" w:fill="auto"/>
            <w:vAlign w:val="center"/>
            <w:hideMark/>
          </w:tcPr>
          <w:p w14:paraId="399B43C4"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Все типы вентиляции</w:t>
            </w:r>
          </w:p>
        </w:tc>
        <w:tc>
          <w:tcPr>
            <w:tcW w:w="1020" w:type="dxa"/>
            <w:tcBorders>
              <w:top w:val="nil"/>
              <w:left w:val="nil"/>
              <w:bottom w:val="single" w:sz="4" w:space="0" w:color="auto"/>
              <w:right w:val="single" w:sz="4" w:space="0" w:color="auto"/>
            </w:tcBorders>
            <w:shd w:val="clear" w:color="auto" w:fill="auto"/>
            <w:vAlign w:val="center"/>
            <w:hideMark/>
          </w:tcPr>
          <w:p w14:paraId="14837765"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усл. ед.</w:t>
            </w:r>
          </w:p>
        </w:tc>
        <w:tc>
          <w:tcPr>
            <w:tcW w:w="967" w:type="dxa"/>
            <w:tcBorders>
              <w:top w:val="nil"/>
              <w:left w:val="nil"/>
              <w:bottom w:val="single" w:sz="4" w:space="0" w:color="auto"/>
              <w:right w:val="single" w:sz="4" w:space="0" w:color="auto"/>
            </w:tcBorders>
            <w:shd w:val="clear" w:color="auto" w:fill="auto"/>
            <w:vAlign w:val="center"/>
            <w:hideMark/>
          </w:tcPr>
          <w:p w14:paraId="12881238"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c>
          <w:tcPr>
            <w:tcW w:w="967" w:type="dxa"/>
            <w:tcBorders>
              <w:top w:val="nil"/>
              <w:left w:val="nil"/>
              <w:bottom w:val="single" w:sz="4" w:space="0" w:color="auto"/>
              <w:right w:val="single" w:sz="4" w:space="0" w:color="auto"/>
            </w:tcBorders>
            <w:shd w:val="clear" w:color="auto" w:fill="auto"/>
            <w:vAlign w:val="center"/>
            <w:hideMark/>
          </w:tcPr>
          <w:p w14:paraId="092FAE7C"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r>
      <w:tr w:rsidR="00863B46" w:rsidRPr="00A173F4" w14:paraId="1927B72B" w14:textId="77777777" w:rsidTr="00AA0055">
        <w:trPr>
          <w:trHeight w:val="1040"/>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58DC8C47"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170</w:t>
            </w:r>
          </w:p>
        </w:tc>
        <w:tc>
          <w:tcPr>
            <w:tcW w:w="3549" w:type="dxa"/>
            <w:tcBorders>
              <w:top w:val="nil"/>
              <w:left w:val="nil"/>
              <w:bottom w:val="single" w:sz="4" w:space="0" w:color="auto"/>
              <w:right w:val="single" w:sz="4" w:space="0" w:color="auto"/>
            </w:tcBorders>
            <w:shd w:val="clear" w:color="auto" w:fill="auto"/>
            <w:vAlign w:val="center"/>
            <w:hideMark/>
          </w:tcPr>
          <w:p w14:paraId="1FFE66F9"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Поиск и устранение утечки хладагента блока охлаждения, за 1 место утечки</w:t>
            </w:r>
          </w:p>
        </w:tc>
        <w:tc>
          <w:tcPr>
            <w:tcW w:w="3461" w:type="dxa"/>
            <w:gridSpan w:val="2"/>
            <w:tcBorders>
              <w:top w:val="single" w:sz="4" w:space="0" w:color="auto"/>
              <w:left w:val="nil"/>
              <w:bottom w:val="single" w:sz="4" w:space="0" w:color="auto"/>
              <w:right w:val="single" w:sz="4" w:space="0" w:color="000000"/>
            </w:tcBorders>
            <w:shd w:val="clear" w:color="auto" w:fill="auto"/>
            <w:vAlign w:val="center"/>
            <w:hideMark/>
          </w:tcPr>
          <w:p w14:paraId="7DC11680"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Все типы вентиляции</w:t>
            </w:r>
          </w:p>
        </w:tc>
        <w:tc>
          <w:tcPr>
            <w:tcW w:w="1020" w:type="dxa"/>
            <w:tcBorders>
              <w:top w:val="nil"/>
              <w:left w:val="nil"/>
              <w:bottom w:val="single" w:sz="4" w:space="0" w:color="auto"/>
              <w:right w:val="single" w:sz="4" w:space="0" w:color="auto"/>
            </w:tcBorders>
            <w:shd w:val="clear" w:color="auto" w:fill="auto"/>
            <w:vAlign w:val="center"/>
            <w:hideMark/>
          </w:tcPr>
          <w:p w14:paraId="7389279B"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усл. ед.</w:t>
            </w:r>
          </w:p>
        </w:tc>
        <w:tc>
          <w:tcPr>
            <w:tcW w:w="967" w:type="dxa"/>
            <w:tcBorders>
              <w:top w:val="nil"/>
              <w:left w:val="nil"/>
              <w:bottom w:val="single" w:sz="4" w:space="0" w:color="auto"/>
              <w:right w:val="single" w:sz="4" w:space="0" w:color="auto"/>
            </w:tcBorders>
            <w:shd w:val="clear" w:color="auto" w:fill="auto"/>
            <w:vAlign w:val="center"/>
            <w:hideMark/>
          </w:tcPr>
          <w:p w14:paraId="6FC14FEE"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c>
          <w:tcPr>
            <w:tcW w:w="967" w:type="dxa"/>
            <w:tcBorders>
              <w:top w:val="nil"/>
              <w:left w:val="nil"/>
              <w:bottom w:val="single" w:sz="4" w:space="0" w:color="auto"/>
              <w:right w:val="single" w:sz="4" w:space="0" w:color="auto"/>
            </w:tcBorders>
            <w:shd w:val="clear" w:color="auto" w:fill="auto"/>
            <w:vAlign w:val="center"/>
            <w:hideMark/>
          </w:tcPr>
          <w:p w14:paraId="66244995"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r>
      <w:tr w:rsidR="00863B46" w:rsidRPr="00A173F4" w14:paraId="49DA3771" w14:textId="77777777" w:rsidTr="00AA0055">
        <w:trPr>
          <w:trHeight w:val="780"/>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23AA9E87"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171</w:t>
            </w:r>
          </w:p>
        </w:tc>
        <w:tc>
          <w:tcPr>
            <w:tcW w:w="3549" w:type="dxa"/>
            <w:tcBorders>
              <w:top w:val="nil"/>
              <w:left w:val="nil"/>
              <w:bottom w:val="single" w:sz="4" w:space="0" w:color="auto"/>
              <w:right w:val="single" w:sz="4" w:space="0" w:color="auto"/>
            </w:tcBorders>
            <w:shd w:val="clear" w:color="auto" w:fill="auto"/>
            <w:vAlign w:val="center"/>
            <w:hideMark/>
          </w:tcPr>
          <w:p w14:paraId="63905378"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Ремонту электрического калорифера</w:t>
            </w:r>
          </w:p>
        </w:tc>
        <w:tc>
          <w:tcPr>
            <w:tcW w:w="3461" w:type="dxa"/>
            <w:gridSpan w:val="2"/>
            <w:tcBorders>
              <w:top w:val="single" w:sz="4" w:space="0" w:color="auto"/>
              <w:left w:val="nil"/>
              <w:bottom w:val="single" w:sz="4" w:space="0" w:color="auto"/>
              <w:right w:val="single" w:sz="4" w:space="0" w:color="000000"/>
            </w:tcBorders>
            <w:shd w:val="clear" w:color="auto" w:fill="auto"/>
            <w:vAlign w:val="center"/>
            <w:hideMark/>
          </w:tcPr>
          <w:p w14:paraId="32DF05CD"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Все типы вентиляции</w:t>
            </w:r>
          </w:p>
        </w:tc>
        <w:tc>
          <w:tcPr>
            <w:tcW w:w="1020" w:type="dxa"/>
            <w:tcBorders>
              <w:top w:val="nil"/>
              <w:left w:val="nil"/>
              <w:bottom w:val="single" w:sz="4" w:space="0" w:color="auto"/>
              <w:right w:val="single" w:sz="4" w:space="0" w:color="auto"/>
            </w:tcBorders>
            <w:shd w:val="clear" w:color="auto" w:fill="auto"/>
            <w:vAlign w:val="center"/>
            <w:hideMark/>
          </w:tcPr>
          <w:p w14:paraId="30EE4FD5"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усл. ед.</w:t>
            </w:r>
          </w:p>
        </w:tc>
        <w:tc>
          <w:tcPr>
            <w:tcW w:w="967" w:type="dxa"/>
            <w:tcBorders>
              <w:top w:val="nil"/>
              <w:left w:val="nil"/>
              <w:bottom w:val="single" w:sz="4" w:space="0" w:color="auto"/>
              <w:right w:val="single" w:sz="4" w:space="0" w:color="auto"/>
            </w:tcBorders>
            <w:shd w:val="clear" w:color="auto" w:fill="auto"/>
            <w:vAlign w:val="center"/>
            <w:hideMark/>
          </w:tcPr>
          <w:p w14:paraId="4179675C"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c>
          <w:tcPr>
            <w:tcW w:w="967" w:type="dxa"/>
            <w:tcBorders>
              <w:top w:val="nil"/>
              <w:left w:val="nil"/>
              <w:bottom w:val="single" w:sz="4" w:space="0" w:color="auto"/>
              <w:right w:val="single" w:sz="4" w:space="0" w:color="auto"/>
            </w:tcBorders>
            <w:shd w:val="clear" w:color="auto" w:fill="auto"/>
            <w:vAlign w:val="center"/>
            <w:hideMark/>
          </w:tcPr>
          <w:p w14:paraId="697F0B1D"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r>
      <w:tr w:rsidR="00863B46" w:rsidRPr="00A173F4" w14:paraId="0E08910E" w14:textId="77777777" w:rsidTr="00AA0055">
        <w:trPr>
          <w:trHeight w:val="780"/>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538DD712"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172</w:t>
            </w:r>
          </w:p>
        </w:tc>
        <w:tc>
          <w:tcPr>
            <w:tcW w:w="3549" w:type="dxa"/>
            <w:tcBorders>
              <w:top w:val="nil"/>
              <w:left w:val="nil"/>
              <w:bottom w:val="single" w:sz="4" w:space="0" w:color="auto"/>
              <w:right w:val="single" w:sz="4" w:space="0" w:color="auto"/>
            </w:tcBorders>
            <w:shd w:val="clear" w:color="auto" w:fill="auto"/>
            <w:vAlign w:val="center"/>
            <w:hideMark/>
          </w:tcPr>
          <w:p w14:paraId="0380B266"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Замене электрического калорифера  (включая стоимость материалов).</w:t>
            </w:r>
          </w:p>
        </w:tc>
        <w:tc>
          <w:tcPr>
            <w:tcW w:w="3461" w:type="dxa"/>
            <w:gridSpan w:val="2"/>
            <w:tcBorders>
              <w:top w:val="single" w:sz="4" w:space="0" w:color="auto"/>
              <w:left w:val="nil"/>
              <w:bottom w:val="single" w:sz="4" w:space="0" w:color="auto"/>
              <w:right w:val="single" w:sz="4" w:space="0" w:color="000000"/>
            </w:tcBorders>
            <w:shd w:val="clear" w:color="auto" w:fill="auto"/>
            <w:vAlign w:val="center"/>
            <w:hideMark/>
          </w:tcPr>
          <w:p w14:paraId="7B4892E5"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Все типы вентиляции</w:t>
            </w:r>
          </w:p>
        </w:tc>
        <w:tc>
          <w:tcPr>
            <w:tcW w:w="1020" w:type="dxa"/>
            <w:tcBorders>
              <w:top w:val="nil"/>
              <w:left w:val="nil"/>
              <w:bottom w:val="single" w:sz="4" w:space="0" w:color="auto"/>
              <w:right w:val="single" w:sz="4" w:space="0" w:color="auto"/>
            </w:tcBorders>
            <w:shd w:val="clear" w:color="auto" w:fill="auto"/>
            <w:vAlign w:val="center"/>
            <w:hideMark/>
          </w:tcPr>
          <w:p w14:paraId="2A3862F7"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усл. ед.</w:t>
            </w:r>
          </w:p>
        </w:tc>
        <w:tc>
          <w:tcPr>
            <w:tcW w:w="967" w:type="dxa"/>
            <w:tcBorders>
              <w:top w:val="nil"/>
              <w:left w:val="nil"/>
              <w:bottom w:val="single" w:sz="4" w:space="0" w:color="auto"/>
              <w:right w:val="single" w:sz="4" w:space="0" w:color="auto"/>
            </w:tcBorders>
            <w:shd w:val="clear" w:color="auto" w:fill="auto"/>
            <w:vAlign w:val="center"/>
            <w:hideMark/>
          </w:tcPr>
          <w:p w14:paraId="5039564D"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c>
          <w:tcPr>
            <w:tcW w:w="967" w:type="dxa"/>
            <w:tcBorders>
              <w:top w:val="nil"/>
              <w:left w:val="nil"/>
              <w:bottom w:val="single" w:sz="4" w:space="0" w:color="auto"/>
              <w:right w:val="single" w:sz="4" w:space="0" w:color="auto"/>
            </w:tcBorders>
            <w:shd w:val="clear" w:color="auto" w:fill="auto"/>
            <w:vAlign w:val="center"/>
            <w:hideMark/>
          </w:tcPr>
          <w:p w14:paraId="42B0A722"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r>
      <w:tr w:rsidR="00863B46" w:rsidRPr="00A173F4" w14:paraId="215C9B41" w14:textId="77777777" w:rsidTr="00AA0055">
        <w:trPr>
          <w:trHeight w:val="290"/>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79B1876C"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173</w:t>
            </w:r>
          </w:p>
        </w:tc>
        <w:tc>
          <w:tcPr>
            <w:tcW w:w="3549" w:type="dxa"/>
            <w:tcBorders>
              <w:top w:val="nil"/>
              <w:left w:val="nil"/>
              <w:bottom w:val="single" w:sz="4" w:space="0" w:color="auto"/>
              <w:right w:val="single" w:sz="4" w:space="0" w:color="auto"/>
            </w:tcBorders>
            <w:shd w:val="clear" w:color="auto" w:fill="auto"/>
            <w:vAlign w:val="center"/>
            <w:hideMark/>
          </w:tcPr>
          <w:p w14:paraId="2AA52310"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Ремонту рекуператора</w:t>
            </w:r>
          </w:p>
        </w:tc>
        <w:tc>
          <w:tcPr>
            <w:tcW w:w="3461" w:type="dxa"/>
            <w:gridSpan w:val="2"/>
            <w:tcBorders>
              <w:top w:val="single" w:sz="4" w:space="0" w:color="auto"/>
              <w:left w:val="nil"/>
              <w:bottom w:val="single" w:sz="4" w:space="0" w:color="auto"/>
              <w:right w:val="single" w:sz="4" w:space="0" w:color="000000"/>
            </w:tcBorders>
            <w:shd w:val="clear" w:color="auto" w:fill="auto"/>
            <w:vAlign w:val="center"/>
            <w:hideMark/>
          </w:tcPr>
          <w:p w14:paraId="1C3ED4C9"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Все типы вентиляции</w:t>
            </w:r>
          </w:p>
        </w:tc>
        <w:tc>
          <w:tcPr>
            <w:tcW w:w="1020" w:type="dxa"/>
            <w:tcBorders>
              <w:top w:val="nil"/>
              <w:left w:val="nil"/>
              <w:bottom w:val="single" w:sz="4" w:space="0" w:color="auto"/>
              <w:right w:val="single" w:sz="4" w:space="0" w:color="auto"/>
            </w:tcBorders>
            <w:shd w:val="clear" w:color="auto" w:fill="auto"/>
            <w:vAlign w:val="center"/>
            <w:hideMark/>
          </w:tcPr>
          <w:p w14:paraId="3175F0CC"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усл. ед.</w:t>
            </w:r>
          </w:p>
        </w:tc>
        <w:tc>
          <w:tcPr>
            <w:tcW w:w="967" w:type="dxa"/>
            <w:tcBorders>
              <w:top w:val="nil"/>
              <w:left w:val="nil"/>
              <w:bottom w:val="single" w:sz="4" w:space="0" w:color="auto"/>
              <w:right w:val="single" w:sz="4" w:space="0" w:color="auto"/>
            </w:tcBorders>
            <w:shd w:val="clear" w:color="auto" w:fill="auto"/>
            <w:vAlign w:val="center"/>
            <w:hideMark/>
          </w:tcPr>
          <w:p w14:paraId="14A38A6B"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c>
          <w:tcPr>
            <w:tcW w:w="967" w:type="dxa"/>
            <w:tcBorders>
              <w:top w:val="nil"/>
              <w:left w:val="nil"/>
              <w:bottom w:val="single" w:sz="4" w:space="0" w:color="auto"/>
              <w:right w:val="single" w:sz="4" w:space="0" w:color="auto"/>
            </w:tcBorders>
            <w:shd w:val="clear" w:color="auto" w:fill="auto"/>
            <w:vAlign w:val="center"/>
            <w:hideMark/>
          </w:tcPr>
          <w:p w14:paraId="6101E936"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r>
      <w:tr w:rsidR="00863B46" w:rsidRPr="00A173F4" w14:paraId="6E4F02A7" w14:textId="77777777" w:rsidTr="00AA0055">
        <w:trPr>
          <w:trHeight w:val="780"/>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78BCCFE5"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174</w:t>
            </w:r>
          </w:p>
        </w:tc>
        <w:tc>
          <w:tcPr>
            <w:tcW w:w="3549" w:type="dxa"/>
            <w:tcBorders>
              <w:top w:val="nil"/>
              <w:left w:val="nil"/>
              <w:bottom w:val="single" w:sz="4" w:space="0" w:color="auto"/>
              <w:right w:val="single" w:sz="4" w:space="0" w:color="auto"/>
            </w:tcBorders>
            <w:shd w:val="clear" w:color="auto" w:fill="auto"/>
            <w:vAlign w:val="center"/>
            <w:hideMark/>
          </w:tcPr>
          <w:p w14:paraId="7E8088BC"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Работы по замене рекуператора (включая стоимость материалов).</w:t>
            </w:r>
          </w:p>
        </w:tc>
        <w:tc>
          <w:tcPr>
            <w:tcW w:w="3461" w:type="dxa"/>
            <w:gridSpan w:val="2"/>
            <w:tcBorders>
              <w:top w:val="single" w:sz="4" w:space="0" w:color="auto"/>
              <w:left w:val="nil"/>
              <w:bottom w:val="single" w:sz="4" w:space="0" w:color="auto"/>
              <w:right w:val="single" w:sz="4" w:space="0" w:color="000000"/>
            </w:tcBorders>
            <w:shd w:val="clear" w:color="auto" w:fill="auto"/>
            <w:vAlign w:val="center"/>
            <w:hideMark/>
          </w:tcPr>
          <w:p w14:paraId="240AA0F0"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Все типы вентиляции</w:t>
            </w:r>
          </w:p>
        </w:tc>
        <w:tc>
          <w:tcPr>
            <w:tcW w:w="1020" w:type="dxa"/>
            <w:tcBorders>
              <w:top w:val="nil"/>
              <w:left w:val="nil"/>
              <w:bottom w:val="single" w:sz="4" w:space="0" w:color="auto"/>
              <w:right w:val="single" w:sz="4" w:space="0" w:color="auto"/>
            </w:tcBorders>
            <w:shd w:val="clear" w:color="auto" w:fill="auto"/>
            <w:vAlign w:val="center"/>
            <w:hideMark/>
          </w:tcPr>
          <w:p w14:paraId="46CCEEC7"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усл. ед.</w:t>
            </w:r>
          </w:p>
        </w:tc>
        <w:tc>
          <w:tcPr>
            <w:tcW w:w="967" w:type="dxa"/>
            <w:tcBorders>
              <w:top w:val="nil"/>
              <w:left w:val="nil"/>
              <w:bottom w:val="single" w:sz="4" w:space="0" w:color="auto"/>
              <w:right w:val="single" w:sz="4" w:space="0" w:color="auto"/>
            </w:tcBorders>
            <w:shd w:val="clear" w:color="auto" w:fill="auto"/>
            <w:vAlign w:val="center"/>
            <w:hideMark/>
          </w:tcPr>
          <w:p w14:paraId="3EF12F18"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c>
          <w:tcPr>
            <w:tcW w:w="967" w:type="dxa"/>
            <w:tcBorders>
              <w:top w:val="nil"/>
              <w:left w:val="nil"/>
              <w:bottom w:val="single" w:sz="4" w:space="0" w:color="auto"/>
              <w:right w:val="single" w:sz="4" w:space="0" w:color="auto"/>
            </w:tcBorders>
            <w:shd w:val="clear" w:color="auto" w:fill="auto"/>
            <w:vAlign w:val="center"/>
            <w:hideMark/>
          </w:tcPr>
          <w:p w14:paraId="45A88DA6"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r>
      <w:tr w:rsidR="00863B46" w:rsidRPr="00A173F4" w14:paraId="2B4C0A52" w14:textId="77777777" w:rsidTr="00AA0055">
        <w:trPr>
          <w:trHeight w:val="780"/>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6825A957"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175</w:t>
            </w:r>
          </w:p>
        </w:tc>
        <w:tc>
          <w:tcPr>
            <w:tcW w:w="3549" w:type="dxa"/>
            <w:tcBorders>
              <w:top w:val="nil"/>
              <w:left w:val="nil"/>
              <w:bottom w:val="single" w:sz="4" w:space="0" w:color="auto"/>
              <w:right w:val="single" w:sz="4" w:space="0" w:color="auto"/>
            </w:tcBorders>
            <w:shd w:val="clear" w:color="auto" w:fill="auto"/>
            <w:vAlign w:val="center"/>
            <w:hideMark/>
          </w:tcPr>
          <w:p w14:paraId="07DE655F"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Опрессовка узла обвязки водяного калорифера</w:t>
            </w:r>
          </w:p>
        </w:tc>
        <w:tc>
          <w:tcPr>
            <w:tcW w:w="3461" w:type="dxa"/>
            <w:gridSpan w:val="2"/>
            <w:tcBorders>
              <w:top w:val="single" w:sz="4" w:space="0" w:color="auto"/>
              <w:left w:val="nil"/>
              <w:bottom w:val="single" w:sz="4" w:space="0" w:color="auto"/>
              <w:right w:val="single" w:sz="4" w:space="0" w:color="000000"/>
            </w:tcBorders>
            <w:shd w:val="clear" w:color="auto" w:fill="auto"/>
            <w:vAlign w:val="center"/>
            <w:hideMark/>
          </w:tcPr>
          <w:p w14:paraId="79E39D2A"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Все типы вентиляции</w:t>
            </w:r>
          </w:p>
        </w:tc>
        <w:tc>
          <w:tcPr>
            <w:tcW w:w="1020" w:type="dxa"/>
            <w:tcBorders>
              <w:top w:val="nil"/>
              <w:left w:val="nil"/>
              <w:bottom w:val="single" w:sz="4" w:space="0" w:color="auto"/>
              <w:right w:val="single" w:sz="4" w:space="0" w:color="auto"/>
            </w:tcBorders>
            <w:shd w:val="clear" w:color="auto" w:fill="auto"/>
            <w:vAlign w:val="center"/>
            <w:hideMark/>
          </w:tcPr>
          <w:p w14:paraId="2C11422E"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усл. ед.</w:t>
            </w:r>
          </w:p>
        </w:tc>
        <w:tc>
          <w:tcPr>
            <w:tcW w:w="967" w:type="dxa"/>
            <w:tcBorders>
              <w:top w:val="nil"/>
              <w:left w:val="nil"/>
              <w:bottom w:val="single" w:sz="4" w:space="0" w:color="auto"/>
              <w:right w:val="single" w:sz="4" w:space="0" w:color="auto"/>
            </w:tcBorders>
            <w:shd w:val="clear" w:color="auto" w:fill="auto"/>
            <w:vAlign w:val="center"/>
            <w:hideMark/>
          </w:tcPr>
          <w:p w14:paraId="2D24A42C"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c>
          <w:tcPr>
            <w:tcW w:w="967" w:type="dxa"/>
            <w:tcBorders>
              <w:top w:val="nil"/>
              <w:left w:val="nil"/>
              <w:bottom w:val="single" w:sz="4" w:space="0" w:color="auto"/>
              <w:right w:val="single" w:sz="4" w:space="0" w:color="auto"/>
            </w:tcBorders>
            <w:shd w:val="clear" w:color="auto" w:fill="auto"/>
            <w:vAlign w:val="center"/>
            <w:hideMark/>
          </w:tcPr>
          <w:p w14:paraId="71BAEE12"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r>
      <w:tr w:rsidR="00863B46" w:rsidRPr="00A173F4" w14:paraId="24FAA85E" w14:textId="77777777" w:rsidTr="00AA0055">
        <w:trPr>
          <w:trHeight w:val="520"/>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1F34C747"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176</w:t>
            </w:r>
          </w:p>
        </w:tc>
        <w:tc>
          <w:tcPr>
            <w:tcW w:w="3549" w:type="dxa"/>
            <w:tcBorders>
              <w:top w:val="nil"/>
              <w:left w:val="nil"/>
              <w:bottom w:val="single" w:sz="4" w:space="0" w:color="auto"/>
              <w:right w:val="single" w:sz="4" w:space="0" w:color="auto"/>
            </w:tcBorders>
            <w:shd w:val="clear" w:color="auto" w:fill="auto"/>
            <w:vAlign w:val="center"/>
            <w:hideMark/>
          </w:tcPr>
          <w:p w14:paraId="46CDC051"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Опрессовка водяного калорифера</w:t>
            </w:r>
          </w:p>
        </w:tc>
        <w:tc>
          <w:tcPr>
            <w:tcW w:w="3461" w:type="dxa"/>
            <w:gridSpan w:val="2"/>
            <w:tcBorders>
              <w:top w:val="single" w:sz="4" w:space="0" w:color="auto"/>
              <w:left w:val="nil"/>
              <w:bottom w:val="single" w:sz="4" w:space="0" w:color="auto"/>
              <w:right w:val="single" w:sz="4" w:space="0" w:color="000000"/>
            </w:tcBorders>
            <w:shd w:val="clear" w:color="auto" w:fill="auto"/>
            <w:vAlign w:val="center"/>
            <w:hideMark/>
          </w:tcPr>
          <w:p w14:paraId="5E57AEE1"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Все типы вентиляции</w:t>
            </w:r>
          </w:p>
        </w:tc>
        <w:tc>
          <w:tcPr>
            <w:tcW w:w="1020" w:type="dxa"/>
            <w:tcBorders>
              <w:top w:val="nil"/>
              <w:left w:val="nil"/>
              <w:bottom w:val="single" w:sz="4" w:space="0" w:color="auto"/>
              <w:right w:val="single" w:sz="4" w:space="0" w:color="auto"/>
            </w:tcBorders>
            <w:shd w:val="clear" w:color="auto" w:fill="auto"/>
            <w:vAlign w:val="center"/>
            <w:hideMark/>
          </w:tcPr>
          <w:p w14:paraId="64DCC434"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усл. ед.</w:t>
            </w:r>
          </w:p>
        </w:tc>
        <w:tc>
          <w:tcPr>
            <w:tcW w:w="967" w:type="dxa"/>
            <w:tcBorders>
              <w:top w:val="nil"/>
              <w:left w:val="nil"/>
              <w:bottom w:val="single" w:sz="4" w:space="0" w:color="auto"/>
              <w:right w:val="single" w:sz="4" w:space="0" w:color="auto"/>
            </w:tcBorders>
            <w:shd w:val="clear" w:color="auto" w:fill="auto"/>
            <w:vAlign w:val="center"/>
            <w:hideMark/>
          </w:tcPr>
          <w:p w14:paraId="045FF043"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c>
          <w:tcPr>
            <w:tcW w:w="967" w:type="dxa"/>
            <w:tcBorders>
              <w:top w:val="nil"/>
              <w:left w:val="nil"/>
              <w:bottom w:val="single" w:sz="4" w:space="0" w:color="auto"/>
              <w:right w:val="single" w:sz="4" w:space="0" w:color="auto"/>
            </w:tcBorders>
            <w:shd w:val="clear" w:color="auto" w:fill="auto"/>
            <w:vAlign w:val="center"/>
            <w:hideMark/>
          </w:tcPr>
          <w:p w14:paraId="6F90E6FF"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r>
      <w:tr w:rsidR="00863B46" w:rsidRPr="00A173F4" w14:paraId="2F90BD6B" w14:textId="77777777" w:rsidTr="00AA0055">
        <w:trPr>
          <w:trHeight w:val="1040"/>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3F19EEFF"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177</w:t>
            </w:r>
          </w:p>
        </w:tc>
        <w:tc>
          <w:tcPr>
            <w:tcW w:w="3549" w:type="dxa"/>
            <w:tcBorders>
              <w:top w:val="nil"/>
              <w:left w:val="nil"/>
              <w:bottom w:val="single" w:sz="4" w:space="0" w:color="auto"/>
              <w:right w:val="single" w:sz="4" w:space="0" w:color="auto"/>
            </w:tcBorders>
            <w:shd w:val="clear" w:color="auto" w:fill="auto"/>
            <w:vAlign w:val="center"/>
            <w:hideMark/>
          </w:tcPr>
          <w:p w14:paraId="60F28619"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Восстановление герметичности теплообменника (калорифера)</w:t>
            </w:r>
          </w:p>
        </w:tc>
        <w:tc>
          <w:tcPr>
            <w:tcW w:w="3461" w:type="dxa"/>
            <w:gridSpan w:val="2"/>
            <w:tcBorders>
              <w:top w:val="single" w:sz="4" w:space="0" w:color="auto"/>
              <w:left w:val="nil"/>
              <w:bottom w:val="single" w:sz="4" w:space="0" w:color="auto"/>
              <w:right w:val="single" w:sz="4" w:space="0" w:color="000000"/>
            </w:tcBorders>
            <w:shd w:val="clear" w:color="auto" w:fill="auto"/>
            <w:vAlign w:val="center"/>
            <w:hideMark/>
          </w:tcPr>
          <w:p w14:paraId="530F68A3"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Все типы вентиляции</w:t>
            </w:r>
          </w:p>
        </w:tc>
        <w:tc>
          <w:tcPr>
            <w:tcW w:w="1020" w:type="dxa"/>
            <w:tcBorders>
              <w:top w:val="nil"/>
              <w:left w:val="nil"/>
              <w:bottom w:val="single" w:sz="4" w:space="0" w:color="auto"/>
              <w:right w:val="single" w:sz="4" w:space="0" w:color="auto"/>
            </w:tcBorders>
            <w:shd w:val="clear" w:color="auto" w:fill="auto"/>
            <w:vAlign w:val="center"/>
            <w:hideMark/>
          </w:tcPr>
          <w:p w14:paraId="112E2336"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усл. ед.</w:t>
            </w:r>
          </w:p>
        </w:tc>
        <w:tc>
          <w:tcPr>
            <w:tcW w:w="967" w:type="dxa"/>
            <w:tcBorders>
              <w:top w:val="nil"/>
              <w:left w:val="nil"/>
              <w:bottom w:val="single" w:sz="4" w:space="0" w:color="auto"/>
              <w:right w:val="single" w:sz="4" w:space="0" w:color="auto"/>
            </w:tcBorders>
            <w:shd w:val="clear" w:color="auto" w:fill="auto"/>
            <w:vAlign w:val="center"/>
            <w:hideMark/>
          </w:tcPr>
          <w:p w14:paraId="32099AF8"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c>
          <w:tcPr>
            <w:tcW w:w="967" w:type="dxa"/>
            <w:tcBorders>
              <w:top w:val="nil"/>
              <w:left w:val="nil"/>
              <w:bottom w:val="single" w:sz="4" w:space="0" w:color="auto"/>
              <w:right w:val="single" w:sz="4" w:space="0" w:color="auto"/>
            </w:tcBorders>
            <w:shd w:val="clear" w:color="auto" w:fill="auto"/>
            <w:vAlign w:val="center"/>
            <w:hideMark/>
          </w:tcPr>
          <w:p w14:paraId="358AF975"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r>
      <w:tr w:rsidR="00863B46" w:rsidRPr="00A173F4" w14:paraId="4AAEE8A3" w14:textId="77777777" w:rsidTr="00AA0055">
        <w:trPr>
          <w:trHeight w:val="780"/>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5EBF8963"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178</w:t>
            </w:r>
          </w:p>
        </w:tc>
        <w:tc>
          <w:tcPr>
            <w:tcW w:w="3549" w:type="dxa"/>
            <w:tcBorders>
              <w:top w:val="nil"/>
              <w:left w:val="nil"/>
              <w:bottom w:val="single" w:sz="4" w:space="0" w:color="auto"/>
              <w:right w:val="single" w:sz="4" w:space="0" w:color="auto"/>
            </w:tcBorders>
            <w:shd w:val="clear" w:color="auto" w:fill="auto"/>
            <w:vAlign w:val="center"/>
            <w:hideMark/>
          </w:tcPr>
          <w:p w14:paraId="75067ACC"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Демонтаж/монтаж испарителя блока охлаждения</w:t>
            </w:r>
          </w:p>
        </w:tc>
        <w:tc>
          <w:tcPr>
            <w:tcW w:w="3461" w:type="dxa"/>
            <w:gridSpan w:val="2"/>
            <w:tcBorders>
              <w:top w:val="single" w:sz="4" w:space="0" w:color="auto"/>
              <w:left w:val="nil"/>
              <w:bottom w:val="single" w:sz="4" w:space="0" w:color="auto"/>
              <w:right w:val="single" w:sz="4" w:space="0" w:color="000000"/>
            </w:tcBorders>
            <w:shd w:val="clear" w:color="auto" w:fill="auto"/>
            <w:vAlign w:val="center"/>
            <w:hideMark/>
          </w:tcPr>
          <w:p w14:paraId="14A1CA2A"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Все типы вентиляции</w:t>
            </w:r>
          </w:p>
        </w:tc>
        <w:tc>
          <w:tcPr>
            <w:tcW w:w="1020" w:type="dxa"/>
            <w:tcBorders>
              <w:top w:val="nil"/>
              <w:left w:val="nil"/>
              <w:bottom w:val="single" w:sz="4" w:space="0" w:color="auto"/>
              <w:right w:val="single" w:sz="4" w:space="0" w:color="auto"/>
            </w:tcBorders>
            <w:shd w:val="clear" w:color="auto" w:fill="auto"/>
            <w:vAlign w:val="center"/>
            <w:hideMark/>
          </w:tcPr>
          <w:p w14:paraId="1DD57005"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усл. ед.</w:t>
            </w:r>
          </w:p>
        </w:tc>
        <w:tc>
          <w:tcPr>
            <w:tcW w:w="967" w:type="dxa"/>
            <w:tcBorders>
              <w:top w:val="nil"/>
              <w:left w:val="nil"/>
              <w:bottom w:val="single" w:sz="4" w:space="0" w:color="auto"/>
              <w:right w:val="single" w:sz="4" w:space="0" w:color="auto"/>
            </w:tcBorders>
            <w:shd w:val="clear" w:color="auto" w:fill="auto"/>
            <w:vAlign w:val="center"/>
            <w:hideMark/>
          </w:tcPr>
          <w:p w14:paraId="20374397"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c>
          <w:tcPr>
            <w:tcW w:w="967" w:type="dxa"/>
            <w:tcBorders>
              <w:top w:val="nil"/>
              <w:left w:val="nil"/>
              <w:bottom w:val="single" w:sz="4" w:space="0" w:color="auto"/>
              <w:right w:val="single" w:sz="4" w:space="0" w:color="auto"/>
            </w:tcBorders>
            <w:shd w:val="clear" w:color="auto" w:fill="auto"/>
            <w:vAlign w:val="center"/>
            <w:hideMark/>
          </w:tcPr>
          <w:p w14:paraId="0328AE2F"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r>
      <w:tr w:rsidR="00863B46" w:rsidRPr="00A173F4" w14:paraId="07DB67BE" w14:textId="77777777" w:rsidTr="00F46EB1">
        <w:trPr>
          <w:trHeight w:val="290"/>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331F8B76"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179</w:t>
            </w:r>
          </w:p>
        </w:tc>
        <w:tc>
          <w:tcPr>
            <w:tcW w:w="7010" w:type="dxa"/>
            <w:gridSpan w:val="3"/>
            <w:tcBorders>
              <w:top w:val="single" w:sz="4" w:space="0" w:color="auto"/>
              <w:left w:val="nil"/>
              <w:bottom w:val="single" w:sz="4" w:space="0" w:color="auto"/>
              <w:right w:val="single" w:sz="4" w:space="0" w:color="000000"/>
            </w:tcBorders>
            <w:shd w:val="clear" w:color="auto" w:fill="auto"/>
            <w:vAlign w:val="center"/>
            <w:hideMark/>
          </w:tcPr>
          <w:p w14:paraId="5C35FAF8"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Перевозка грузов массой от 1000 кг грузовым транспортом</w:t>
            </w:r>
          </w:p>
        </w:tc>
        <w:tc>
          <w:tcPr>
            <w:tcW w:w="1020" w:type="dxa"/>
            <w:tcBorders>
              <w:top w:val="nil"/>
              <w:left w:val="nil"/>
              <w:bottom w:val="single" w:sz="4" w:space="0" w:color="auto"/>
              <w:right w:val="single" w:sz="4" w:space="0" w:color="auto"/>
            </w:tcBorders>
            <w:shd w:val="clear" w:color="auto" w:fill="auto"/>
            <w:vAlign w:val="center"/>
            <w:hideMark/>
          </w:tcPr>
          <w:p w14:paraId="1DE9D26A"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км</w:t>
            </w:r>
          </w:p>
        </w:tc>
        <w:tc>
          <w:tcPr>
            <w:tcW w:w="967" w:type="dxa"/>
            <w:tcBorders>
              <w:top w:val="nil"/>
              <w:left w:val="nil"/>
              <w:bottom w:val="single" w:sz="4" w:space="0" w:color="auto"/>
              <w:right w:val="single" w:sz="4" w:space="0" w:color="auto"/>
            </w:tcBorders>
            <w:shd w:val="clear" w:color="auto" w:fill="auto"/>
            <w:vAlign w:val="center"/>
            <w:hideMark/>
          </w:tcPr>
          <w:p w14:paraId="2E39E993"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c>
          <w:tcPr>
            <w:tcW w:w="967" w:type="dxa"/>
            <w:tcBorders>
              <w:top w:val="nil"/>
              <w:left w:val="nil"/>
              <w:bottom w:val="single" w:sz="4" w:space="0" w:color="auto"/>
              <w:right w:val="single" w:sz="4" w:space="0" w:color="auto"/>
            </w:tcBorders>
            <w:shd w:val="clear" w:color="auto" w:fill="auto"/>
            <w:vAlign w:val="center"/>
            <w:hideMark/>
          </w:tcPr>
          <w:p w14:paraId="7EC287A9"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r>
      <w:tr w:rsidR="00863B46" w:rsidRPr="00A173F4" w14:paraId="2EE26B03" w14:textId="77777777" w:rsidTr="00F46EB1">
        <w:trPr>
          <w:trHeight w:val="290"/>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0727958E"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180</w:t>
            </w:r>
          </w:p>
        </w:tc>
        <w:tc>
          <w:tcPr>
            <w:tcW w:w="7010" w:type="dxa"/>
            <w:gridSpan w:val="3"/>
            <w:tcBorders>
              <w:top w:val="single" w:sz="4" w:space="0" w:color="auto"/>
              <w:left w:val="nil"/>
              <w:bottom w:val="single" w:sz="4" w:space="0" w:color="auto"/>
              <w:right w:val="single" w:sz="4" w:space="0" w:color="000000"/>
            </w:tcBorders>
            <w:shd w:val="clear" w:color="auto" w:fill="auto"/>
            <w:vAlign w:val="center"/>
            <w:hideMark/>
          </w:tcPr>
          <w:p w14:paraId="14A11E8A"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Работа автовышки на высоте до 25 метров вкл, 1 час</w:t>
            </w:r>
          </w:p>
        </w:tc>
        <w:tc>
          <w:tcPr>
            <w:tcW w:w="1020" w:type="dxa"/>
            <w:tcBorders>
              <w:top w:val="nil"/>
              <w:left w:val="nil"/>
              <w:bottom w:val="single" w:sz="4" w:space="0" w:color="auto"/>
              <w:right w:val="single" w:sz="4" w:space="0" w:color="auto"/>
            </w:tcBorders>
            <w:shd w:val="clear" w:color="auto" w:fill="auto"/>
            <w:vAlign w:val="center"/>
            <w:hideMark/>
          </w:tcPr>
          <w:p w14:paraId="041D3F38"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час</w:t>
            </w:r>
          </w:p>
        </w:tc>
        <w:tc>
          <w:tcPr>
            <w:tcW w:w="967" w:type="dxa"/>
            <w:tcBorders>
              <w:top w:val="nil"/>
              <w:left w:val="nil"/>
              <w:bottom w:val="single" w:sz="4" w:space="0" w:color="auto"/>
              <w:right w:val="single" w:sz="4" w:space="0" w:color="auto"/>
            </w:tcBorders>
            <w:shd w:val="clear" w:color="auto" w:fill="auto"/>
            <w:vAlign w:val="center"/>
            <w:hideMark/>
          </w:tcPr>
          <w:p w14:paraId="710F0BD3"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c>
          <w:tcPr>
            <w:tcW w:w="967" w:type="dxa"/>
            <w:tcBorders>
              <w:top w:val="nil"/>
              <w:left w:val="nil"/>
              <w:bottom w:val="single" w:sz="4" w:space="0" w:color="auto"/>
              <w:right w:val="single" w:sz="4" w:space="0" w:color="auto"/>
            </w:tcBorders>
            <w:shd w:val="clear" w:color="auto" w:fill="auto"/>
            <w:vAlign w:val="center"/>
            <w:hideMark/>
          </w:tcPr>
          <w:p w14:paraId="69459E9A"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r>
      <w:tr w:rsidR="00863B46" w:rsidRPr="00A173F4" w14:paraId="04D77A0F" w14:textId="77777777" w:rsidTr="00AA0055">
        <w:trPr>
          <w:trHeight w:val="1040"/>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3F302F9A"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181</w:t>
            </w:r>
          </w:p>
        </w:tc>
        <w:tc>
          <w:tcPr>
            <w:tcW w:w="3549" w:type="dxa"/>
            <w:tcBorders>
              <w:top w:val="nil"/>
              <w:left w:val="nil"/>
              <w:bottom w:val="single" w:sz="4" w:space="0" w:color="auto"/>
              <w:right w:val="single" w:sz="4" w:space="0" w:color="auto"/>
            </w:tcBorders>
            <w:shd w:val="clear" w:color="auto" w:fill="auto"/>
            <w:vAlign w:val="center"/>
            <w:hideMark/>
          </w:tcPr>
          <w:p w14:paraId="369EF4CC"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Замена дренажной трубки (с учетом стоимости дренажной трубки), за 1 м.</w:t>
            </w:r>
          </w:p>
        </w:tc>
        <w:tc>
          <w:tcPr>
            <w:tcW w:w="3461" w:type="dxa"/>
            <w:gridSpan w:val="2"/>
            <w:tcBorders>
              <w:top w:val="single" w:sz="4" w:space="0" w:color="auto"/>
              <w:left w:val="nil"/>
              <w:bottom w:val="single" w:sz="4" w:space="0" w:color="auto"/>
              <w:right w:val="single" w:sz="4" w:space="0" w:color="000000"/>
            </w:tcBorders>
            <w:shd w:val="clear" w:color="auto" w:fill="auto"/>
            <w:vAlign w:val="center"/>
            <w:hideMark/>
          </w:tcPr>
          <w:p w14:paraId="0B220563"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Все типы кондиционеров</w:t>
            </w:r>
          </w:p>
        </w:tc>
        <w:tc>
          <w:tcPr>
            <w:tcW w:w="1020" w:type="dxa"/>
            <w:tcBorders>
              <w:top w:val="nil"/>
              <w:left w:val="nil"/>
              <w:bottom w:val="single" w:sz="4" w:space="0" w:color="auto"/>
              <w:right w:val="single" w:sz="4" w:space="0" w:color="auto"/>
            </w:tcBorders>
            <w:shd w:val="clear" w:color="auto" w:fill="auto"/>
            <w:vAlign w:val="center"/>
            <w:hideMark/>
          </w:tcPr>
          <w:p w14:paraId="3335612F"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усл. ед.</w:t>
            </w:r>
          </w:p>
        </w:tc>
        <w:tc>
          <w:tcPr>
            <w:tcW w:w="967" w:type="dxa"/>
            <w:tcBorders>
              <w:top w:val="nil"/>
              <w:left w:val="nil"/>
              <w:bottom w:val="single" w:sz="4" w:space="0" w:color="auto"/>
              <w:right w:val="single" w:sz="4" w:space="0" w:color="auto"/>
            </w:tcBorders>
            <w:shd w:val="clear" w:color="auto" w:fill="auto"/>
            <w:vAlign w:val="center"/>
            <w:hideMark/>
          </w:tcPr>
          <w:p w14:paraId="21DE2716"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c>
          <w:tcPr>
            <w:tcW w:w="967" w:type="dxa"/>
            <w:tcBorders>
              <w:top w:val="nil"/>
              <w:left w:val="nil"/>
              <w:bottom w:val="single" w:sz="4" w:space="0" w:color="auto"/>
              <w:right w:val="single" w:sz="4" w:space="0" w:color="auto"/>
            </w:tcBorders>
            <w:shd w:val="clear" w:color="auto" w:fill="auto"/>
            <w:vAlign w:val="center"/>
            <w:hideMark/>
          </w:tcPr>
          <w:p w14:paraId="628E36C1"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r>
      <w:tr w:rsidR="00863B46" w:rsidRPr="00A173F4" w14:paraId="14B74F3D" w14:textId="77777777" w:rsidTr="00AA0055">
        <w:trPr>
          <w:trHeight w:val="290"/>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59725329"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182</w:t>
            </w:r>
          </w:p>
        </w:tc>
        <w:tc>
          <w:tcPr>
            <w:tcW w:w="3549" w:type="dxa"/>
            <w:vMerge w:val="restart"/>
            <w:tcBorders>
              <w:top w:val="nil"/>
              <w:left w:val="single" w:sz="4" w:space="0" w:color="auto"/>
              <w:bottom w:val="single" w:sz="4" w:space="0" w:color="000000"/>
              <w:right w:val="single" w:sz="4" w:space="0" w:color="auto"/>
            </w:tcBorders>
            <w:shd w:val="clear" w:color="auto" w:fill="auto"/>
            <w:vAlign w:val="center"/>
            <w:hideMark/>
          </w:tcPr>
          <w:p w14:paraId="11ED3133"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Замена компрессора</w:t>
            </w:r>
          </w:p>
        </w:tc>
        <w:tc>
          <w:tcPr>
            <w:tcW w:w="1313" w:type="dxa"/>
            <w:vMerge w:val="restart"/>
            <w:tcBorders>
              <w:top w:val="nil"/>
              <w:left w:val="single" w:sz="4" w:space="0" w:color="auto"/>
              <w:bottom w:val="single" w:sz="4" w:space="0" w:color="000000"/>
              <w:right w:val="single" w:sz="4" w:space="0" w:color="auto"/>
            </w:tcBorders>
            <w:shd w:val="clear" w:color="auto" w:fill="auto"/>
            <w:vAlign w:val="center"/>
            <w:hideMark/>
          </w:tcPr>
          <w:p w14:paraId="53853B2E"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Сплит - система</w:t>
            </w:r>
          </w:p>
        </w:tc>
        <w:tc>
          <w:tcPr>
            <w:tcW w:w="2148" w:type="dxa"/>
            <w:tcBorders>
              <w:top w:val="nil"/>
              <w:left w:val="nil"/>
              <w:bottom w:val="single" w:sz="4" w:space="0" w:color="auto"/>
              <w:right w:val="single" w:sz="4" w:space="0" w:color="auto"/>
            </w:tcBorders>
            <w:shd w:val="clear" w:color="auto" w:fill="auto"/>
            <w:vAlign w:val="center"/>
            <w:hideMark/>
          </w:tcPr>
          <w:p w14:paraId="393C42C1"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Настенная/потолочная</w:t>
            </w:r>
          </w:p>
        </w:tc>
        <w:tc>
          <w:tcPr>
            <w:tcW w:w="1020" w:type="dxa"/>
            <w:tcBorders>
              <w:top w:val="nil"/>
              <w:left w:val="nil"/>
              <w:bottom w:val="single" w:sz="4" w:space="0" w:color="auto"/>
              <w:right w:val="single" w:sz="4" w:space="0" w:color="auto"/>
            </w:tcBorders>
            <w:shd w:val="clear" w:color="auto" w:fill="auto"/>
            <w:vAlign w:val="center"/>
            <w:hideMark/>
          </w:tcPr>
          <w:p w14:paraId="57D9C74B"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усл. ед.</w:t>
            </w:r>
          </w:p>
        </w:tc>
        <w:tc>
          <w:tcPr>
            <w:tcW w:w="967" w:type="dxa"/>
            <w:tcBorders>
              <w:top w:val="nil"/>
              <w:left w:val="nil"/>
              <w:bottom w:val="single" w:sz="4" w:space="0" w:color="auto"/>
              <w:right w:val="single" w:sz="4" w:space="0" w:color="auto"/>
            </w:tcBorders>
            <w:shd w:val="clear" w:color="auto" w:fill="auto"/>
            <w:vAlign w:val="center"/>
            <w:hideMark/>
          </w:tcPr>
          <w:p w14:paraId="58BF78A3"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c>
          <w:tcPr>
            <w:tcW w:w="967" w:type="dxa"/>
            <w:tcBorders>
              <w:top w:val="nil"/>
              <w:left w:val="nil"/>
              <w:bottom w:val="single" w:sz="4" w:space="0" w:color="auto"/>
              <w:right w:val="single" w:sz="4" w:space="0" w:color="auto"/>
            </w:tcBorders>
            <w:shd w:val="clear" w:color="auto" w:fill="auto"/>
            <w:vAlign w:val="center"/>
            <w:hideMark/>
          </w:tcPr>
          <w:p w14:paraId="4483F0BD"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r>
      <w:tr w:rsidR="00863B46" w:rsidRPr="00A173F4" w14:paraId="0245AF1E" w14:textId="77777777" w:rsidTr="00AA0055">
        <w:trPr>
          <w:trHeight w:val="290"/>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5767A310"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183</w:t>
            </w:r>
          </w:p>
        </w:tc>
        <w:tc>
          <w:tcPr>
            <w:tcW w:w="3549" w:type="dxa"/>
            <w:vMerge/>
            <w:tcBorders>
              <w:top w:val="nil"/>
              <w:left w:val="single" w:sz="4" w:space="0" w:color="auto"/>
              <w:bottom w:val="single" w:sz="4" w:space="0" w:color="000000"/>
              <w:right w:val="single" w:sz="4" w:space="0" w:color="auto"/>
            </w:tcBorders>
            <w:vAlign w:val="center"/>
            <w:hideMark/>
          </w:tcPr>
          <w:p w14:paraId="3DE776BA" w14:textId="77777777" w:rsidR="00863B46" w:rsidRPr="00A173F4" w:rsidRDefault="00863B46" w:rsidP="00863B46">
            <w:pPr>
              <w:rPr>
                <w:rFonts w:ascii="Times New Roman" w:hAnsi="Times New Roman" w:cs="Times New Roman"/>
                <w:color w:val="000000"/>
                <w:sz w:val="20"/>
                <w:szCs w:val="20"/>
              </w:rPr>
            </w:pPr>
          </w:p>
        </w:tc>
        <w:tc>
          <w:tcPr>
            <w:tcW w:w="1313" w:type="dxa"/>
            <w:vMerge/>
            <w:tcBorders>
              <w:top w:val="nil"/>
              <w:left w:val="single" w:sz="4" w:space="0" w:color="auto"/>
              <w:bottom w:val="single" w:sz="4" w:space="0" w:color="000000"/>
              <w:right w:val="single" w:sz="4" w:space="0" w:color="auto"/>
            </w:tcBorders>
            <w:vAlign w:val="center"/>
            <w:hideMark/>
          </w:tcPr>
          <w:p w14:paraId="73C29635" w14:textId="77777777" w:rsidR="00863B46" w:rsidRPr="00A173F4" w:rsidRDefault="00863B46" w:rsidP="00863B46">
            <w:pPr>
              <w:rPr>
                <w:rFonts w:ascii="Times New Roman" w:hAnsi="Times New Roman" w:cs="Times New Roman"/>
                <w:color w:val="000000"/>
                <w:sz w:val="20"/>
                <w:szCs w:val="20"/>
              </w:rPr>
            </w:pPr>
          </w:p>
        </w:tc>
        <w:tc>
          <w:tcPr>
            <w:tcW w:w="2148" w:type="dxa"/>
            <w:tcBorders>
              <w:top w:val="nil"/>
              <w:left w:val="nil"/>
              <w:bottom w:val="single" w:sz="4" w:space="0" w:color="auto"/>
              <w:right w:val="single" w:sz="4" w:space="0" w:color="auto"/>
            </w:tcBorders>
            <w:shd w:val="clear" w:color="auto" w:fill="auto"/>
            <w:vAlign w:val="center"/>
            <w:hideMark/>
          </w:tcPr>
          <w:p w14:paraId="0B096AE4"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Канальная/кассетная</w:t>
            </w:r>
          </w:p>
        </w:tc>
        <w:tc>
          <w:tcPr>
            <w:tcW w:w="1020" w:type="dxa"/>
            <w:tcBorders>
              <w:top w:val="nil"/>
              <w:left w:val="nil"/>
              <w:bottom w:val="single" w:sz="4" w:space="0" w:color="auto"/>
              <w:right w:val="single" w:sz="4" w:space="0" w:color="auto"/>
            </w:tcBorders>
            <w:shd w:val="clear" w:color="auto" w:fill="auto"/>
            <w:vAlign w:val="center"/>
            <w:hideMark/>
          </w:tcPr>
          <w:p w14:paraId="03565538"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усл. ед.</w:t>
            </w:r>
          </w:p>
        </w:tc>
        <w:tc>
          <w:tcPr>
            <w:tcW w:w="967" w:type="dxa"/>
            <w:tcBorders>
              <w:top w:val="nil"/>
              <w:left w:val="nil"/>
              <w:bottom w:val="single" w:sz="4" w:space="0" w:color="auto"/>
              <w:right w:val="single" w:sz="4" w:space="0" w:color="auto"/>
            </w:tcBorders>
            <w:shd w:val="clear" w:color="auto" w:fill="auto"/>
            <w:vAlign w:val="center"/>
            <w:hideMark/>
          </w:tcPr>
          <w:p w14:paraId="220FF526"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c>
          <w:tcPr>
            <w:tcW w:w="967" w:type="dxa"/>
            <w:tcBorders>
              <w:top w:val="nil"/>
              <w:left w:val="nil"/>
              <w:bottom w:val="single" w:sz="4" w:space="0" w:color="auto"/>
              <w:right w:val="single" w:sz="4" w:space="0" w:color="auto"/>
            </w:tcBorders>
            <w:shd w:val="clear" w:color="auto" w:fill="auto"/>
            <w:vAlign w:val="center"/>
            <w:hideMark/>
          </w:tcPr>
          <w:p w14:paraId="593C884C"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r>
      <w:tr w:rsidR="00863B46" w:rsidRPr="00A173F4" w14:paraId="2AE0C1D1" w14:textId="77777777" w:rsidTr="00AA0055">
        <w:trPr>
          <w:trHeight w:val="290"/>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465BCDC4"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184</w:t>
            </w:r>
          </w:p>
        </w:tc>
        <w:tc>
          <w:tcPr>
            <w:tcW w:w="3549" w:type="dxa"/>
            <w:vMerge/>
            <w:tcBorders>
              <w:top w:val="nil"/>
              <w:left w:val="single" w:sz="4" w:space="0" w:color="auto"/>
              <w:bottom w:val="single" w:sz="4" w:space="0" w:color="000000"/>
              <w:right w:val="single" w:sz="4" w:space="0" w:color="auto"/>
            </w:tcBorders>
            <w:vAlign w:val="center"/>
            <w:hideMark/>
          </w:tcPr>
          <w:p w14:paraId="4AF1B710" w14:textId="77777777" w:rsidR="00863B46" w:rsidRPr="00A173F4" w:rsidRDefault="00863B46" w:rsidP="00863B46">
            <w:pPr>
              <w:rPr>
                <w:rFonts w:ascii="Times New Roman" w:hAnsi="Times New Roman" w:cs="Times New Roman"/>
                <w:color w:val="000000"/>
                <w:sz w:val="20"/>
                <w:szCs w:val="20"/>
              </w:rPr>
            </w:pPr>
          </w:p>
        </w:tc>
        <w:tc>
          <w:tcPr>
            <w:tcW w:w="1313" w:type="dxa"/>
            <w:vMerge/>
            <w:tcBorders>
              <w:top w:val="nil"/>
              <w:left w:val="single" w:sz="4" w:space="0" w:color="auto"/>
              <w:bottom w:val="single" w:sz="4" w:space="0" w:color="000000"/>
              <w:right w:val="single" w:sz="4" w:space="0" w:color="auto"/>
            </w:tcBorders>
            <w:vAlign w:val="center"/>
            <w:hideMark/>
          </w:tcPr>
          <w:p w14:paraId="3608D002" w14:textId="77777777" w:rsidR="00863B46" w:rsidRPr="00A173F4" w:rsidRDefault="00863B46" w:rsidP="00863B46">
            <w:pPr>
              <w:rPr>
                <w:rFonts w:ascii="Times New Roman" w:hAnsi="Times New Roman" w:cs="Times New Roman"/>
                <w:color w:val="000000"/>
                <w:sz w:val="20"/>
                <w:szCs w:val="20"/>
              </w:rPr>
            </w:pPr>
          </w:p>
        </w:tc>
        <w:tc>
          <w:tcPr>
            <w:tcW w:w="2148" w:type="dxa"/>
            <w:tcBorders>
              <w:top w:val="nil"/>
              <w:left w:val="nil"/>
              <w:bottom w:val="single" w:sz="4" w:space="0" w:color="auto"/>
              <w:right w:val="single" w:sz="4" w:space="0" w:color="auto"/>
            </w:tcBorders>
            <w:shd w:val="clear" w:color="auto" w:fill="auto"/>
            <w:vAlign w:val="center"/>
            <w:hideMark/>
          </w:tcPr>
          <w:p w14:paraId="0B20A57C"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Мультизональная</w:t>
            </w:r>
          </w:p>
        </w:tc>
        <w:tc>
          <w:tcPr>
            <w:tcW w:w="1020" w:type="dxa"/>
            <w:tcBorders>
              <w:top w:val="nil"/>
              <w:left w:val="nil"/>
              <w:bottom w:val="single" w:sz="4" w:space="0" w:color="auto"/>
              <w:right w:val="single" w:sz="4" w:space="0" w:color="auto"/>
            </w:tcBorders>
            <w:shd w:val="clear" w:color="auto" w:fill="auto"/>
            <w:vAlign w:val="center"/>
            <w:hideMark/>
          </w:tcPr>
          <w:p w14:paraId="7E7947D5"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усл. ед.</w:t>
            </w:r>
          </w:p>
        </w:tc>
        <w:tc>
          <w:tcPr>
            <w:tcW w:w="967" w:type="dxa"/>
            <w:tcBorders>
              <w:top w:val="nil"/>
              <w:left w:val="nil"/>
              <w:bottom w:val="single" w:sz="4" w:space="0" w:color="auto"/>
              <w:right w:val="single" w:sz="4" w:space="0" w:color="auto"/>
            </w:tcBorders>
            <w:shd w:val="clear" w:color="auto" w:fill="auto"/>
            <w:vAlign w:val="center"/>
            <w:hideMark/>
          </w:tcPr>
          <w:p w14:paraId="0DC5A2A7"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c>
          <w:tcPr>
            <w:tcW w:w="967" w:type="dxa"/>
            <w:tcBorders>
              <w:top w:val="nil"/>
              <w:left w:val="nil"/>
              <w:bottom w:val="single" w:sz="4" w:space="0" w:color="auto"/>
              <w:right w:val="single" w:sz="4" w:space="0" w:color="auto"/>
            </w:tcBorders>
            <w:shd w:val="clear" w:color="auto" w:fill="auto"/>
            <w:vAlign w:val="center"/>
            <w:hideMark/>
          </w:tcPr>
          <w:p w14:paraId="71FDA646"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r>
      <w:tr w:rsidR="00863B46" w:rsidRPr="00A173F4" w14:paraId="0303EDCC" w14:textId="77777777" w:rsidTr="00AA0055">
        <w:trPr>
          <w:trHeight w:val="290"/>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0B784878"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lastRenderedPageBreak/>
              <w:t>185</w:t>
            </w:r>
          </w:p>
        </w:tc>
        <w:tc>
          <w:tcPr>
            <w:tcW w:w="3549" w:type="dxa"/>
            <w:vMerge/>
            <w:tcBorders>
              <w:top w:val="nil"/>
              <w:left w:val="single" w:sz="4" w:space="0" w:color="auto"/>
              <w:bottom w:val="single" w:sz="4" w:space="0" w:color="000000"/>
              <w:right w:val="single" w:sz="4" w:space="0" w:color="auto"/>
            </w:tcBorders>
            <w:vAlign w:val="center"/>
            <w:hideMark/>
          </w:tcPr>
          <w:p w14:paraId="2080D965" w14:textId="77777777" w:rsidR="00863B46" w:rsidRPr="00A173F4" w:rsidRDefault="00863B46" w:rsidP="00863B46">
            <w:pPr>
              <w:rPr>
                <w:rFonts w:ascii="Times New Roman" w:hAnsi="Times New Roman" w:cs="Times New Roman"/>
                <w:color w:val="000000"/>
                <w:sz w:val="20"/>
                <w:szCs w:val="20"/>
              </w:rPr>
            </w:pPr>
          </w:p>
        </w:tc>
        <w:tc>
          <w:tcPr>
            <w:tcW w:w="1313" w:type="dxa"/>
            <w:vMerge/>
            <w:tcBorders>
              <w:top w:val="nil"/>
              <w:left w:val="single" w:sz="4" w:space="0" w:color="auto"/>
              <w:bottom w:val="single" w:sz="4" w:space="0" w:color="000000"/>
              <w:right w:val="single" w:sz="4" w:space="0" w:color="auto"/>
            </w:tcBorders>
            <w:vAlign w:val="center"/>
            <w:hideMark/>
          </w:tcPr>
          <w:p w14:paraId="0A20BB35" w14:textId="77777777" w:rsidR="00863B46" w:rsidRPr="00A173F4" w:rsidRDefault="00863B46" w:rsidP="00863B46">
            <w:pPr>
              <w:rPr>
                <w:rFonts w:ascii="Times New Roman" w:hAnsi="Times New Roman" w:cs="Times New Roman"/>
                <w:color w:val="000000"/>
                <w:sz w:val="20"/>
                <w:szCs w:val="20"/>
              </w:rPr>
            </w:pPr>
          </w:p>
        </w:tc>
        <w:tc>
          <w:tcPr>
            <w:tcW w:w="2148" w:type="dxa"/>
            <w:tcBorders>
              <w:top w:val="nil"/>
              <w:left w:val="nil"/>
              <w:bottom w:val="single" w:sz="4" w:space="0" w:color="auto"/>
              <w:right w:val="single" w:sz="4" w:space="0" w:color="auto"/>
            </w:tcBorders>
            <w:shd w:val="clear" w:color="auto" w:fill="auto"/>
            <w:vAlign w:val="center"/>
            <w:hideMark/>
          </w:tcPr>
          <w:p w14:paraId="24BA869F"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Колонная</w:t>
            </w:r>
          </w:p>
        </w:tc>
        <w:tc>
          <w:tcPr>
            <w:tcW w:w="1020" w:type="dxa"/>
            <w:tcBorders>
              <w:top w:val="nil"/>
              <w:left w:val="nil"/>
              <w:bottom w:val="single" w:sz="4" w:space="0" w:color="auto"/>
              <w:right w:val="single" w:sz="4" w:space="0" w:color="auto"/>
            </w:tcBorders>
            <w:shd w:val="clear" w:color="auto" w:fill="auto"/>
            <w:vAlign w:val="center"/>
            <w:hideMark/>
          </w:tcPr>
          <w:p w14:paraId="22CB353D"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усл. ед.</w:t>
            </w:r>
          </w:p>
        </w:tc>
        <w:tc>
          <w:tcPr>
            <w:tcW w:w="967" w:type="dxa"/>
            <w:tcBorders>
              <w:top w:val="nil"/>
              <w:left w:val="nil"/>
              <w:bottom w:val="single" w:sz="4" w:space="0" w:color="auto"/>
              <w:right w:val="single" w:sz="4" w:space="0" w:color="auto"/>
            </w:tcBorders>
            <w:shd w:val="clear" w:color="auto" w:fill="auto"/>
            <w:vAlign w:val="center"/>
            <w:hideMark/>
          </w:tcPr>
          <w:p w14:paraId="68C636D4"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c>
          <w:tcPr>
            <w:tcW w:w="967" w:type="dxa"/>
            <w:tcBorders>
              <w:top w:val="nil"/>
              <w:left w:val="nil"/>
              <w:bottom w:val="single" w:sz="4" w:space="0" w:color="auto"/>
              <w:right w:val="single" w:sz="4" w:space="0" w:color="auto"/>
            </w:tcBorders>
            <w:shd w:val="clear" w:color="auto" w:fill="auto"/>
            <w:vAlign w:val="center"/>
            <w:hideMark/>
          </w:tcPr>
          <w:p w14:paraId="173262C5"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r>
      <w:tr w:rsidR="00863B46" w:rsidRPr="00A173F4" w14:paraId="1DE5B808" w14:textId="77777777" w:rsidTr="00AA0055">
        <w:trPr>
          <w:trHeight w:val="290"/>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48C65080"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186</w:t>
            </w:r>
          </w:p>
        </w:tc>
        <w:tc>
          <w:tcPr>
            <w:tcW w:w="3549" w:type="dxa"/>
            <w:vMerge/>
            <w:tcBorders>
              <w:top w:val="nil"/>
              <w:left w:val="single" w:sz="4" w:space="0" w:color="auto"/>
              <w:bottom w:val="single" w:sz="4" w:space="0" w:color="000000"/>
              <w:right w:val="single" w:sz="4" w:space="0" w:color="auto"/>
            </w:tcBorders>
            <w:vAlign w:val="center"/>
            <w:hideMark/>
          </w:tcPr>
          <w:p w14:paraId="7B0B0A7A" w14:textId="77777777" w:rsidR="00863B46" w:rsidRPr="00A173F4" w:rsidRDefault="00863B46" w:rsidP="00863B46">
            <w:pPr>
              <w:rPr>
                <w:rFonts w:ascii="Times New Roman" w:hAnsi="Times New Roman" w:cs="Times New Roman"/>
                <w:color w:val="000000"/>
                <w:sz w:val="20"/>
                <w:szCs w:val="20"/>
              </w:rPr>
            </w:pPr>
          </w:p>
        </w:tc>
        <w:tc>
          <w:tcPr>
            <w:tcW w:w="3461" w:type="dxa"/>
            <w:gridSpan w:val="2"/>
            <w:tcBorders>
              <w:top w:val="single" w:sz="4" w:space="0" w:color="auto"/>
              <w:left w:val="nil"/>
              <w:bottom w:val="single" w:sz="4" w:space="0" w:color="auto"/>
              <w:right w:val="single" w:sz="4" w:space="0" w:color="000000"/>
            </w:tcBorders>
            <w:shd w:val="clear" w:color="auto" w:fill="auto"/>
            <w:vAlign w:val="center"/>
            <w:hideMark/>
          </w:tcPr>
          <w:p w14:paraId="719DE234"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Кондиционеры уличных шкафов/ оконные кондиционеры</w:t>
            </w:r>
          </w:p>
        </w:tc>
        <w:tc>
          <w:tcPr>
            <w:tcW w:w="1020" w:type="dxa"/>
            <w:tcBorders>
              <w:top w:val="nil"/>
              <w:left w:val="nil"/>
              <w:bottom w:val="single" w:sz="4" w:space="0" w:color="auto"/>
              <w:right w:val="single" w:sz="4" w:space="0" w:color="auto"/>
            </w:tcBorders>
            <w:shd w:val="clear" w:color="auto" w:fill="auto"/>
            <w:vAlign w:val="center"/>
            <w:hideMark/>
          </w:tcPr>
          <w:p w14:paraId="50FBD6B5"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усл. ед.</w:t>
            </w:r>
          </w:p>
        </w:tc>
        <w:tc>
          <w:tcPr>
            <w:tcW w:w="967" w:type="dxa"/>
            <w:tcBorders>
              <w:top w:val="nil"/>
              <w:left w:val="nil"/>
              <w:bottom w:val="single" w:sz="4" w:space="0" w:color="auto"/>
              <w:right w:val="single" w:sz="4" w:space="0" w:color="auto"/>
            </w:tcBorders>
            <w:shd w:val="clear" w:color="auto" w:fill="auto"/>
            <w:vAlign w:val="center"/>
            <w:hideMark/>
          </w:tcPr>
          <w:p w14:paraId="6868B44B"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c>
          <w:tcPr>
            <w:tcW w:w="967" w:type="dxa"/>
            <w:tcBorders>
              <w:top w:val="nil"/>
              <w:left w:val="nil"/>
              <w:bottom w:val="single" w:sz="4" w:space="0" w:color="auto"/>
              <w:right w:val="single" w:sz="4" w:space="0" w:color="auto"/>
            </w:tcBorders>
            <w:shd w:val="clear" w:color="auto" w:fill="auto"/>
            <w:vAlign w:val="center"/>
            <w:hideMark/>
          </w:tcPr>
          <w:p w14:paraId="13D99995"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r>
      <w:tr w:rsidR="00863B46" w:rsidRPr="00A173F4" w14:paraId="034B73DC" w14:textId="77777777" w:rsidTr="00AA0055">
        <w:trPr>
          <w:trHeight w:val="290"/>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10D1C8A6"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187</w:t>
            </w:r>
          </w:p>
        </w:tc>
        <w:tc>
          <w:tcPr>
            <w:tcW w:w="3549" w:type="dxa"/>
            <w:vMerge w:val="restart"/>
            <w:tcBorders>
              <w:top w:val="nil"/>
              <w:left w:val="single" w:sz="4" w:space="0" w:color="auto"/>
              <w:bottom w:val="single" w:sz="4" w:space="0" w:color="000000"/>
              <w:right w:val="single" w:sz="4" w:space="0" w:color="auto"/>
            </w:tcBorders>
            <w:shd w:val="clear" w:color="auto" w:fill="auto"/>
            <w:vAlign w:val="center"/>
            <w:hideMark/>
          </w:tcPr>
          <w:p w14:paraId="5B0B558E"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Демонтаж внутреннего блока кондиционера (при отсутствии необходимости полного демонтажа сплит-системы)</w:t>
            </w:r>
          </w:p>
        </w:tc>
        <w:tc>
          <w:tcPr>
            <w:tcW w:w="1313" w:type="dxa"/>
            <w:vMerge w:val="restart"/>
            <w:tcBorders>
              <w:top w:val="nil"/>
              <w:left w:val="single" w:sz="4" w:space="0" w:color="auto"/>
              <w:bottom w:val="single" w:sz="4" w:space="0" w:color="000000"/>
              <w:right w:val="single" w:sz="4" w:space="0" w:color="auto"/>
            </w:tcBorders>
            <w:shd w:val="clear" w:color="auto" w:fill="auto"/>
            <w:vAlign w:val="center"/>
            <w:hideMark/>
          </w:tcPr>
          <w:p w14:paraId="5CDE0CD7"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Сплит - система</w:t>
            </w:r>
          </w:p>
        </w:tc>
        <w:tc>
          <w:tcPr>
            <w:tcW w:w="2148" w:type="dxa"/>
            <w:tcBorders>
              <w:top w:val="nil"/>
              <w:left w:val="nil"/>
              <w:bottom w:val="single" w:sz="4" w:space="0" w:color="auto"/>
              <w:right w:val="single" w:sz="4" w:space="0" w:color="auto"/>
            </w:tcBorders>
            <w:shd w:val="clear" w:color="auto" w:fill="auto"/>
            <w:vAlign w:val="center"/>
            <w:hideMark/>
          </w:tcPr>
          <w:p w14:paraId="4D9F6F4B"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Настенная/потолочная</w:t>
            </w:r>
          </w:p>
        </w:tc>
        <w:tc>
          <w:tcPr>
            <w:tcW w:w="1020" w:type="dxa"/>
            <w:tcBorders>
              <w:top w:val="nil"/>
              <w:left w:val="nil"/>
              <w:bottom w:val="single" w:sz="4" w:space="0" w:color="auto"/>
              <w:right w:val="single" w:sz="4" w:space="0" w:color="auto"/>
            </w:tcBorders>
            <w:shd w:val="clear" w:color="auto" w:fill="auto"/>
            <w:vAlign w:val="center"/>
            <w:hideMark/>
          </w:tcPr>
          <w:p w14:paraId="787D6C41"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усл. ед.</w:t>
            </w:r>
          </w:p>
        </w:tc>
        <w:tc>
          <w:tcPr>
            <w:tcW w:w="967" w:type="dxa"/>
            <w:tcBorders>
              <w:top w:val="nil"/>
              <w:left w:val="nil"/>
              <w:bottom w:val="single" w:sz="4" w:space="0" w:color="auto"/>
              <w:right w:val="single" w:sz="4" w:space="0" w:color="auto"/>
            </w:tcBorders>
            <w:shd w:val="clear" w:color="auto" w:fill="auto"/>
            <w:vAlign w:val="center"/>
            <w:hideMark/>
          </w:tcPr>
          <w:p w14:paraId="7EAEFBE9"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c>
          <w:tcPr>
            <w:tcW w:w="967" w:type="dxa"/>
            <w:tcBorders>
              <w:top w:val="nil"/>
              <w:left w:val="nil"/>
              <w:bottom w:val="single" w:sz="4" w:space="0" w:color="auto"/>
              <w:right w:val="single" w:sz="4" w:space="0" w:color="auto"/>
            </w:tcBorders>
            <w:shd w:val="clear" w:color="auto" w:fill="auto"/>
            <w:vAlign w:val="center"/>
            <w:hideMark/>
          </w:tcPr>
          <w:p w14:paraId="1A03150E"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r>
      <w:tr w:rsidR="00863B46" w:rsidRPr="00A173F4" w14:paraId="2480DB77" w14:textId="77777777" w:rsidTr="00AA0055">
        <w:trPr>
          <w:trHeight w:val="290"/>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00A87420"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188</w:t>
            </w:r>
          </w:p>
        </w:tc>
        <w:tc>
          <w:tcPr>
            <w:tcW w:w="3549" w:type="dxa"/>
            <w:vMerge/>
            <w:tcBorders>
              <w:top w:val="nil"/>
              <w:left w:val="single" w:sz="4" w:space="0" w:color="auto"/>
              <w:bottom w:val="single" w:sz="4" w:space="0" w:color="000000"/>
              <w:right w:val="single" w:sz="4" w:space="0" w:color="auto"/>
            </w:tcBorders>
            <w:vAlign w:val="center"/>
            <w:hideMark/>
          </w:tcPr>
          <w:p w14:paraId="597BA1C1" w14:textId="77777777" w:rsidR="00863B46" w:rsidRPr="00A173F4" w:rsidRDefault="00863B46" w:rsidP="00863B46">
            <w:pPr>
              <w:rPr>
                <w:rFonts w:ascii="Times New Roman" w:hAnsi="Times New Roman" w:cs="Times New Roman"/>
                <w:color w:val="000000"/>
                <w:sz w:val="20"/>
                <w:szCs w:val="20"/>
              </w:rPr>
            </w:pPr>
          </w:p>
        </w:tc>
        <w:tc>
          <w:tcPr>
            <w:tcW w:w="1313" w:type="dxa"/>
            <w:vMerge/>
            <w:tcBorders>
              <w:top w:val="nil"/>
              <w:left w:val="single" w:sz="4" w:space="0" w:color="auto"/>
              <w:bottom w:val="single" w:sz="4" w:space="0" w:color="000000"/>
              <w:right w:val="single" w:sz="4" w:space="0" w:color="auto"/>
            </w:tcBorders>
            <w:vAlign w:val="center"/>
            <w:hideMark/>
          </w:tcPr>
          <w:p w14:paraId="76F94770" w14:textId="77777777" w:rsidR="00863B46" w:rsidRPr="00A173F4" w:rsidRDefault="00863B46" w:rsidP="00863B46">
            <w:pPr>
              <w:rPr>
                <w:rFonts w:ascii="Times New Roman" w:hAnsi="Times New Roman" w:cs="Times New Roman"/>
                <w:color w:val="000000"/>
                <w:sz w:val="20"/>
                <w:szCs w:val="20"/>
              </w:rPr>
            </w:pPr>
          </w:p>
        </w:tc>
        <w:tc>
          <w:tcPr>
            <w:tcW w:w="2148" w:type="dxa"/>
            <w:tcBorders>
              <w:top w:val="nil"/>
              <w:left w:val="nil"/>
              <w:bottom w:val="single" w:sz="4" w:space="0" w:color="auto"/>
              <w:right w:val="single" w:sz="4" w:space="0" w:color="auto"/>
            </w:tcBorders>
            <w:shd w:val="clear" w:color="auto" w:fill="auto"/>
            <w:vAlign w:val="center"/>
            <w:hideMark/>
          </w:tcPr>
          <w:p w14:paraId="54369B15"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Канальная/кассетная</w:t>
            </w:r>
          </w:p>
        </w:tc>
        <w:tc>
          <w:tcPr>
            <w:tcW w:w="1020" w:type="dxa"/>
            <w:tcBorders>
              <w:top w:val="nil"/>
              <w:left w:val="nil"/>
              <w:bottom w:val="single" w:sz="4" w:space="0" w:color="auto"/>
              <w:right w:val="single" w:sz="4" w:space="0" w:color="auto"/>
            </w:tcBorders>
            <w:shd w:val="clear" w:color="auto" w:fill="auto"/>
            <w:vAlign w:val="center"/>
            <w:hideMark/>
          </w:tcPr>
          <w:p w14:paraId="4DE85729"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усл. ед.</w:t>
            </w:r>
          </w:p>
        </w:tc>
        <w:tc>
          <w:tcPr>
            <w:tcW w:w="967" w:type="dxa"/>
            <w:tcBorders>
              <w:top w:val="nil"/>
              <w:left w:val="nil"/>
              <w:bottom w:val="single" w:sz="4" w:space="0" w:color="auto"/>
              <w:right w:val="single" w:sz="4" w:space="0" w:color="auto"/>
            </w:tcBorders>
            <w:shd w:val="clear" w:color="auto" w:fill="auto"/>
            <w:vAlign w:val="center"/>
            <w:hideMark/>
          </w:tcPr>
          <w:p w14:paraId="65649443"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c>
          <w:tcPr>
            <w:tcW w:w="967" w:type="dxa"/>
            <w:tcBorders>
              <w:top w:val="nil"/>
              <w:left w:val="nil"/>
              <w:bottom w:val="single" w:sz="4" w:space="0" w:color="auto"/>
              <w:right w:val="single" w:sz="4" w:space="0" w:color="auto"/>
            </w:tcBorders>
            <w:shd w:val="clear" w:color="auto" w:fill="auto"/>
            <w:vAlign w:val="center"/>
            <w:hideMark/>
          </w:tcPr>
          <w:p w14:paraId="5E98BC68"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r>
      <w:tr w:rsidR="00863B46" w:rsidRPr="00A173F4" w14:paraId="7F9BF14F" w14:textId="77777777" w:rsidTr="00AA0055">
        <w:trPr>
          <w:trHeight w:val="290"/>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7E703D77"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189</w:t>
            </w:r>
          </w:p>
        </w:tc>
        <w:tc>
          <w:tcPr>
            <w:tcW w:w="3549" w:type="dxa"/>
            <w:vMerge/>
            <w:tcBorders>
              <w:top w:val="nil"/>
              <w:left w:val="single" w:sz="4" w:space="0" w:color="auto"/>
              <w:bottom w:val="single" w:sz="4" w:space="0" w:color="000000"/>
              <w:right w:val="single" w:sz="4" w:space="0" w:color="auto"/>
            </w:tcBorders>
            <w:vAlign w:val="center"/>
            <w:hideMark/>
          </w:tcPr>
          <w:p w14:paraId="32F30B3F" w14:textId="77777777" w:rsidR="00863B46" w:rsidRPr="00A173F4" w:rsidRDefault="00863B46" w:rsidP="00863B46">
            <w:pPr>
              <w:rPr>
                <w:rFonts w:ascii="Times New Roman" w:hAnsi="Times New Roman" w:cs="Times New Roman"/>
                <w:color w:val="000000"/>
                <w:sz w:val="20"/>
                <w:szCs w:val="20"/>
              </w:rPr>
            </w:pPr>
          </w:p>
        </w:tc>
        <w:tc>
          <w:tcPr>
            <w:tcW w:w="1313" w:type="dxa"/>
            <w:vMerge/>
            <w:tcBorders>
              <w:top w:val="nil"/>
              <w:left w:val="single" w:sz="4" w:space="0" w:color="auto"/>
              <w:bottom w:val="single" w:sz="4" w:space="0" w:color="000000"/>
              <w:right w:val="single" w:sz="4" w:space="0" w:color="auto"/>
            </w:tcBorders>
            <w:vAlign w:val="center"/>
            <w:hideMark/>
          </w:tcPr>
          <w:p w14:paraId="31034408" w14:textId="77777777" w:rsidR="00863B46" w:rsidRPr="00A173F4" w:rsidRDefault="00863B46" w:rsidP="00863B46">
            <w:pPr>
              <w:rPr>
                <w:rFonts w:ascii="Times New Roman" w:hAnsi="Times New Roman" w:cs="Times New Roman"/>
                <w:color w:val="000000"/>
                <w:sz w:val="20"/>
                <w:szCs w:val="20"/>
              </w:rPr>
            </w:pPr>
          </w:p>
        </w:tc>
        <w:tc>
          <w:tcPr>
            <w:tcW w:w="2148" w:type="dxa"/>
            <w:tcBorders>
              <w:top w:val="nil"/>
              <w:left w:val="nil"/>
              <w:bottom w:val="single" w:sz="4" w:space="0" w:color="auto"/>
              <w:right w:val="single" w:sz="4" w:space="0" w:color="auto"/>
            </w:tcBorders>
            <w:shd w:val="clear" w:color="auto" w:fill="auto"/>
            <w:vAlign w:val="center"/>
            <w:hideMark/>
          </w:tcPr>
          <w:p w14:paraId="6555C012"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Мультизональная</w:t>
            </w:r>
          </w:p>
        </w:tc>
        <w:tc>
          <w:tcPr>
            <w:tcW w:w="1020" w:type="dxa"/>
            <w:tcBorders>
              <w:top w:val="nil"/>
              <w:left w:val="nil"/>
              <w:bottom w:val="single" w:sz="4" w:space="0" w:color="auto"/>
              <w:right w:val="single" w:sz="4" w:space="0" w:color="auto"/>
            </w:tcBorders>
            <w:shd w:val="clear" w:color="auto" w:fill="auto"/>
            <w:vAlign w:val="center"/>
            <w:hideMark/>
          </w:tcPr>
          <w:p w14:paraId="25B65239"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усл. ед.</w:t>
            </w:r>
          </w:p>
        </w:tc>
        <w:tc>
          <w:tcPr>
            <w:tcW w:w="967" w:type="dxa"/>
            <w:tcBorders>
              <w:top w:val="nil"/>
              <w:left w:val="nil"/>
              <w:bottom w:val="single" w:sz="4" w:space="0" w:color="auto"/>
              <w:right w:val="single" w:sz="4" w:space="0" w:color="auto"/>
            </w:tcBorders>
            <w:shd w:val="clear" w:color="auto" w:fill="auto"/>
            <w:vAlign w:val="center"/>
            <w:hideMark/>
          </w:tcPr>
          <w:p w14:paraId="5E7D2CD2"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c>
          <w:tcPr>
            <w:tcW w:w="967" w:type="dxa"/>
            <w:tcBorders>
              <w:top w:val="nil"/>
              <w:left w:val="nil"/>
              <w:bottom w:val="single" w:sz="4" w:space="0" w:color="auto"/>
              <w:right w:val="single" w:sz="4" w:space="0" w:color="auto"/>
            </w:tcBorders>
            <w:shd w:val="clear" w:color="auto" w:fill="auto"/>
            <w:vAlign w:val="center"/>
            <w:hideMark/>
          </w:tcPr>
          <w:p w14:paraId="032D6582"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r>
      <w:tr w:rsidR="00863B46" w:rsidRPr="00A173F4" w14:paraId="3FDC06BD" w14:textId="77777777" w:rsidTr="00AA0055">
        <w:trPr>
          <w:trHeight w:val="290"/>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1C854FAD"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190</w:t>
            </w:r>
          </w:p>
        </w:tc>
        <w:tc>
          <w:tcPr>
            <w:tcW w:w="3549" w:type="dxa"/>
            <w:vMerge/>
            <w:tcBorders>
              <w:top w:val="nil"/>
              <w:left w:val="single" w:sz="4" w:space="0" w:color="auto"/>
              <w:bottom w:val="single" w:sz="4" w:space="0" w:color="000000"/>
              <w:right w:val="single" w:sz="4" w:space="0" w:color="auto"/>
            </w:tcBorders>
            <w:vAlign w:val="center"/>
            <w:hideMark/>
          </w:tcPr>
          <w:p w14:paraId="414E6083" w14:textId="77777777" w:rsidR="00863B46" w:rsidRPr="00A173F4" w:rsidRDefault="00863B46" w:rsidP="00863B46">
            <w:pPr>
              <w:rPr>
                <w:rFonts w:ascii="Times New Roman" w:hAnsi="Times New Roman" w:cs="Times New Roman"/>
                <w:color w:val="000000"/>
                <w:sz w:val="20"/>
                <w:szCs w:val="20"/>
              </w:rPr>
            </w:pPr>
          </w:p>
        </w:tc>
        <w:tc>
          <w:tcPr>
            <w:tcW w:w="1313" w:type="dxa"/>
            <w:vMerge/>
            <w:tcBorders>
              <w:top w:val="nil"/>
              <w:left w:val="single" w:sz="4" w:space="0" w:color="auto"/>
              <w:bottom w:val="single" w:sz="4" w:space="0" w:color="000000"/>
              <w:right w:val="single" w:sz="4" w:space="0" w:color="auto"/>
            </w:tcBorders>
            <w:vAlign w:val="center"/>
            <w:hideMark/>
          </w:tcPr>
          <w:p w14:paraId="76D9520F" w14:textId="77777777" w:rsidR="00863B46" w:rsidRPr="00A173F4" w:rsidRDefault="00863B46" w:rsidP="00863B46">
            <w:pPr>
              <w:rPr>
                <w:rFonts w:ascii="Times New Roman" w:hAnsi="Times New Roman" w:cs="Times New Roman"/>
                <w:color w:val="000000"/>
                <w:sz w:val="20"/>
                <w:szCs w:val="20"/>
              </w:rPr>
            </w:pPr>
          </w:p>
        </w:tc>
        <w:tc>
          <w:tcPr>
            <w:tcW w:w="2148" w:type="dxa"/>
            <w:tcBorders>
              <w:top w:val="nil"/>
              <w:left w:val="nil"/>
              <w:bottom w:val="single" w:sz="4" w:space="0" w:color="auto"/>
              <w:right w:val="single" w:sz="4" w:space="0" w:color="auto"/>
            </w:tcBorders>
            <w:shd w:val="clear" w:color="auto" w:fill="auto"/>
            <w:vAlign w:val="center"/>
            <w:hideMark/>
          </w:tcPr>
          <w:p w14:paraId="0A2E0CCD"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Колонная</w:t>
            </w:r>
          </w:p>
        </w:tc>
        <w:tc>
          <w:tcPr>
            <w:tcW w:w="1020" w:type="dxa"/>
            <w:tcBorders>
              <w:top w:val="nil"/>
              <w:left w:val="nil"/>
              <w:bottom w:val="single" w:sz="4" w:space="0" w:color="auto"/>
              <w:right w:val="single" w:sz="4" w:space="0" w:color="auto"/>
            </w:tcBorders>
            <w:shd w:val="clear" w:color="auto" w:fill="auto"/>
            <w:vAlign w:val="center"/>
            <w:hideMark/>
          </w:tcPr>
          <w:p w14:paraId="23ADD7FC"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усл. ед.</w:t>
            </w:r>
          </w:p>
        </w:tc>
        <w:tc>
          <w:tcPr>
            <w:tcW w:w="967" w:type="dxa"/>
            <w:tcBorders>
              <w:top w:val="nil"/>
              <w:left w:val="nil"/>
              <w:bottom w:val="single" w:sz="4" w:space="0" w:color="auto"/>
              <w:right w:val="single" w:sz="4" w:space="0" w:color="auto"/>
            </w:tcBorders>
            <w:shd w:val="clear" w:color="auto" w:fill="auto"/>
            <w:vAlign w:val="center"/>
            <w:hideMark/>
          </w:tcPr>
          <w:p w14:paraId="5F43AB46"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c>
          <w:tcPr>
            <w:tcW w:w="967" w:type="dxa"/>
            <w:tcBorders>
              <w:top w:val="nil"/>
              <w:left w:val="nil"/>
              <w:bottom w:val="single" w:sz="4" w:space="0" w:color="auto"/>
              <w:right w:val="single" w:sz="4" w:space="0" w:color="auto"/>
            </w:tcBorders>
            <w:shd w:val="clear" w:color="auto" w:fill="auto"/>
            <w:vAlign w:val="center"/>
            <w:hideMark/>
          </w:tcPr>
          <w:p w14:paraId="420E7645"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r>
      <w:tr w:rsidR="00863B46" w:rsidRPr="00A173F4" w14:paraId="2B1E0C72" w14:textId="77777777" w:rsidTr="00AA0055">
        <w:trPr>
          <w:trHeight w:val="290"/>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76FB5A0C"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191</w:t>
            </w:r>
          </w:p>
        </w:tc>
        <w:tc>
          <w:tcPr>
            <w:tcW w:w="3549" w:type="dxa"/>
            <w:vMerge w:val="restart"/>
            <w:tcBorders>
              <w:top w:val="nil"/>
              <w:left w:val="single" w:sz="4" w:space="0" w:color="auto"/>
              <w:bottom w:val="single" w:sz="4" w:space="0" w:color="000000"/>
              <w:right w:val="single" w:sz="4" w:space="0" w:color="auto"/>
            </w:tcBorders>
            <w:shd w:val="clear" w:color="auto" w:fill="auto"/>
            <w:vAlign w:val="center"/>
            <w:hideMark/>
          </w:tcPr>
          <w:p w14:paraId="23BA72F3"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Монтаж внутреннего блока кондиционера (при отсутствии необходимости полного монтажа сплит-системы)</w:t>
            </w:r>
          </w:p>
        </w:tc>
        <w:tc>
          <w:tcPr>
            <w:tcW w:w="1313" w:type="dxa"/>
            <w:vMerge w:val="restart"/>
            <w:tcBorders>
              <w:top w:val="nil"/>
              <w:left w:val="single" w:sz="4" w:space="0" w:color="auto"/>
              <w:bottom w:val="single" w:sz="4" w:space="0" w:color="000000"/>
              <w:right w:val="single" w:sz="4" w:space="0" w:color="auto"/>
            </w:tcBorders>
            <w:shd w:val="clear" w:color="auto" w:fill="auto"/>
            <w:vAlign w:val="center"/>
            <w:hideMark/>
          </w:tcPr>
          <w:p w14:paraId="42D8A008"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Сплит - система</w:t>
            </w:r>
          </w:p>
        </w:tc>
        <w:tc>
          <w:tcPr>
            <w:tcW w:w="2148" w:type="dxa"/>
            <w:tcBorders>
              <w:top w:val="nil"/>
              <w:left w:val="nil"/>
              <w:bottom w:val="single" w:sz="4" w:space="0" w:color="auto"/>
              <w:right w:val="single" w:sz="4" w:space="0" w:color="auto"/>
            </w:tcBorders>
            <w:shd w:val="clear" w:color="auto" w:fill="auto"/>
            <w:vAlign w:val="center"/>
            <w:hideMark/>
          </w:tcPr>
          <w:p w14:paraId="0B801EE3"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Настенная/потолочная</w:t>
            </w:r>
          </w:p>
        </w:tc>
        <w:tc>
          <w:tcPr>
            <w:tcW w:w="1020" w:type="dxa"/>
            <w:tcBorders>
              <w:top w:val="nil"/>
              <w:left w:val="nil"/>
              <w:bottom w:val="single" w:sz="4" w:space="0" w:color="auto"/>
              <w:right w:val="single" w:sz="4" w:space="0" w:color="auto"/>
            </w:tcBorders>
            <w:shd w:val="clear" w:color="auto" w:fill="auto"/>
            <w:vAlign w:val="center"/>
            <w:hideMark/>
          </w:tcPr>
          <w:p w14:paraId="4D2DA4FC"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усл. ед.</w:t>
            </w:r>
          </w:p>
        </w:tc>
        <w:tc>
          <w:tcPr>
            <w:tcW w:w="967" w:type="dxa"/>
            <w:tcBorders>
              <w:top w:val="nil"/>
              <w:left w:val="nil"/>
              <w:bottom w:val="single" w:sz="4" w:space="0" w:color="auto"/>
              <w:right w:val="single" w:sz="4" w:space="0" w:color="auto"/>
            </w:tcBorders>
            <w:shd w:val="clear" w:color="auto" w:fill="auto"/>
            <w:vAlign w:val="center"/>
            <w:hideMark/>
          </w:tcPr>
          <w:p w14:paraId="6B1F2C10"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c>
          <w:tcPr>
            <w:tcW w:w="967" w:type="dxa"/>
            <w:tcBorders>
              <w:top w:val="nil"/>
              <w:left w:val="nil"/>
              <w:bottom w:val="single" w:sz="4" w:space="0" w:color="auto"/>
              <w:right w:val="single" w:sz="4" w:space="0" w:color="auto"/>
            </w:tcBorders>
            <w:shd w:val="clear" w:color="auto" w:fill="auto"/>
            <w:vAlign w:val="center"/>
            <w:hideMark/>
          </w:tcPr>
          <w:p w14:paraId="25EA5DD2"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r>
      <w:tr w:rsidR="00863B46" w:rsidRPr="00A173F4" w14:paraId="3936BBCE" w14:textId="77777777" w:rsidTr="00AA0055">
        <w:trPr>
          <w:trHeight w:val="290"/>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3AD02C02"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192</w:t>
            </w:r>
          </w:p>
        </w:tc>
        <w:tc>
          <w:tcPr>
            <w:tcW w:w="3549" w:type="dxa"/>
            <w:vMerge/>
            <w:tcBorders>
              <w:top w:val="nil"/>
              <w:left w:val="single" w:sz="4" w:space="0" w:color="auto"/>
              <w:bottom w:val="single" w:sz="4" w:space="0" w:color="000000"/>
              <w:right w:val="single" w:sz="4" w:space="0" w:color="auto"/>
            </w:tcBorders>
            <w:vAlign w:val="center"/>
            <w:hideMark/>
          </w:tcPr>
          <w:p w14:paraId="5F352436" w14:textId="77777777" w:rsidR="00863B46" w:rsidRPr="00A173F4" w:rsidRDefault="00863B46" w:rsidP="00863B46">
            <w:pPr>
              <w:rPr>
                <w:rFonts w:ascii="Times New Roman" w:hAnsi="Times New Roman" w:cs="Times New Roman"/>
                <w:color w:val="000000"/>
                <w:sz w:val="20"/>
                <w:szCs w:val="20"/>
              </w:rPr>
            </w:pPr>
          </w:p>
        </w:tc>
        <w:tc>
          <w:tcPr>
            <w:tcW w:w="1313" w:type="dxa"/>
            <w:vMerge/>
            <w:tcBorders>
              <w:top w:val="nil"/>
              <w:left w:val="single" w:sz="4" w:space="0" w:color="auto"/>
              <w:bottom w:val="single" w:sz="4" w:space="0" w:color="000000"/>
              <w:right w:val="single" w:sz="4" w:space="0" w:color="auto"/>
            </w:tcBorders>
            <w:vAlign w:val="center"/>
            <w:hideMark/>
          </w:tcPr>
          <w:p w14:paraId="14BB2381" w14:textId="77777777" w:rsidR="00863B46" w:rsidRPr="00A173F4" w:rsidRDefault="00863B46" w:rsidP="00863B46">
            <w:pPr>
              <w:rPr>
                <w:rFonts w:ascii="Times New Roman" w:hAnsi="Times New Roman" w:cs="Times New Roman"/>
                <w:color w:val="000000"/>
                <w:sz w:val="20"/>
                <w:szCs w:val="20"/>
              </w:rPr>
            </w:pPr>
          </w:p>
        </w:tc>
        <w:tc>
          <w:tcPr>
            <w:tcW w:w="2148" w:type="dxa"/>
            <w:tcBorders>
              <w:top w:val="nil"/>
              <w:left w:val="nil"/>
              <w:bottom w:val="single" w:sz="4" w:space="0" w:color="auto"/>
              <w:right w:val="single" w:sz="4" w:space="0" w:color="auto"/>
            </w:tcBorders>
            <w:shd w:val="clear" w:color="auto" w:fill="auto"/>
            <w:vAlign w:val="center"/>
            <w:hideMark/>
          </w:tcPr>
          <w:p w14:paraId="6A4DD750"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Канальная/кассетная</w:t>
            </w:r>
          </w:p>
        </w:tc>
        <w:tc>
          <w:tcPr>
            <w:tcW w:w="1020" w:type="dxa"/>
            <w:tcBorders>
              <w:top w:val="nil"/>
              <w:left w:val="nil"/>
              <w:bottom w:val="single" w:sz="4" w:space="0" w:color="auto"/>
              <w:right w:val="single" w:sz="4" w:space="0" w:color="auto"/>
            </w:tcBorders>
            <w:shd w:val="clear" w:color="auto" w:fill="auto"/>
            <w:vAlign w:val="center"/>
            <w:hideMark/>
          </w:tcPr>
          <w:p w14:paraId="474A14E5"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усл. ед.</w:t>
            </w:r>
          </w:p>
        </w:tc>
        <w:tc>
          <w:tcPr>
            <w:tcW w:w="967" w:type="dxa"/>
            <w:tcBorders>
              <w:top w:val="nil"/>
              <w:left w:val="nil"/>
              <w:bottom w:val="single" w:sz="4" w:space="0" w:color="auto"/>
              <w:right w:val="single" w:sz="4" w:space="0" w:color="auto"/>
            </w:tcBorders>
            <w:shd w:val="clear" w:color="auto" w:fill="auto"/>
            <w:vAlign w:val="center"/>
            <w:hideMark/>
          </w:tcPr>
          <w:p w14:paraId="00106033"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c>
          <w:tcPr>
            <w:tcW w:w="967" w:type="dxa"/>
            <w:tcBorders>
              <w:top w:val="nil"/>
              <w:left w:val="nil"/>
              <w:bottom w:val="single" w:sz="4" w:space="0" w:color="auto"/>
              <w:right w:val="single" w:sz="4" w:space="0" w:color="auto"/>
            </w:tcBorders>
            <w:shd w:val="clear" w:color="auto" w:fill="auto"/>
            <w:vAlign w:val="center"/>
            <w:hideMark/>
          </w:tcPr>
          <w:p w14:paraId="0F473130"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r>
      <w:tr w:rsidR="00863B46" w:rsidRPr="00A173F4" w14:paraId="6701A033" w14:textId="77777777" w:rsidTr="00AA0055">
        <w:trPr>
          <w:trHeight w:val="290"/>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03CFAC45"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193</w:t>
            </w:r>
          </w:p>
        </w:tc>
        <w:tc>
          <w:tcPr>
            <w:tcW w:w="3549" w:type="dxa"/>
            <w:vMerge/>
            <w:tcBorders>
              <w:top w:val="nil"/>
              <w:left w:val="single" w:sz="4" w:space="0" w:color="auto"/>
              <w:bottom w:val="single" w:sz="4" w:space="0" w:color="000000"/>
              <w:right w:val="single" w:sz="4" w:space="0" w:color="auto"/>
            </w:tcBorders>
            <w:vAlign w:val="center"/>
            <w:hideMark/>
          </w:tcPr>
          <w:p w14:paraId="51107994" w14:textId="77777777" w:rsidR="00863B46" w:rsidRPr="00A173F4" w:rsidRDefault="00863B46" w:rsidP="00863B46">
            <w:pPr>
              <w:rPr>
                <w:rFonts w:ascii="Times New Roman" w:hAnsi="Times New Roman" w:cs="Times New Roman"/>
                <w:color w:val="000000"/>
                <w:sz w:val="20"/>
                <w:szCs w:val="20"/>
              </w:rPr>
            </w:pPr>
          </w:p>
        </w:tc>
        <w:tc>
          <w:tcPr>
            <w:tcW w:w="1313" w:type="dxa"/>
            <w:vMerge/>
            <w:tcBorders>
              <w:top w:val="nil"/>
              <w:left w:val="single" w:sz="4" w:space="0" w:color="auto"/>
              <w:bottom w:val="single" w:sz="4" w:space="0" w:color="000000"/>
              <w:right w:val="single" w:sz="4" w:space="0" w:color="auto"/>
            </w:tcBorders>
            <w:vAlign w:val="center"/>
            <w:hideMark/>
          </w:tcPr>
          <w:p w14:paraId="00150A8C" w14:textId="77777777" w:rsidR="00863B46" w:rsidRPr="00A173F4" w:rsidRDefault="00863B46" w:rsidP="00863B46">
            <w:pPr>
              <w:rPr>
                <w:rFonts w:ascii="Times New Roman" w:hAnsi="Times New Roman" w:cs="Times New Roman"/>
                <w:color w:val="000000"/>
                <w:sz w:val="20"/>
                <w:szCs w:val="20"/>
              </w:rPr>
            </w:pPr>
          </w:p>
        </w:tc>
        <w:tc>
          <w:tcPr>
            <w:tcW w:w="2148" w:type="dxa"/>
            <w:tcBorders>
              <w:top w:val="nil"/>
              <w:left w:val="nil"/>
              <w:bottom w:val="single" w:sz="4" w:space="0" w:color="auto"/>
              <w:right w:val="single" w:sz="4" w:space="0" w:color="auto"/>
            </w:tcBorders>
            <w:shd w:val="clear" w:color="auto" w:fill="auto"/>
            <w:vAlign w:val="center"/>
            <w:hideMark/>
          </w:tcPr>
          <w:p w14:paraId="42423FED"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Мультизональная</w:t>
            </w:r>
          </w:p>
        </w:tc>
        <w:tc>
          <w:tcPr>
            <w:tcW w:w="1020" w:type="dxa"/>
            <w:tcBorders>
              <w:top w:val="nil"/>
              <w:left w:val="nil"/>
              <w:bottom w:val="single" w:sz="4" w:space="0" w:color="auto"/>
              <w:right w:val="single" w:sz="4" w:space="0" w:color="auto"/>
            </w:tcBorders>
            <w:shd w:val="clear" w:color="auto" w:fill="auto"/>
            <w:vAlign w:val="center"/>
            <w:hideMark/>
          </w:tcPr>
          <w:p w14:paraId="029B413E"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усл. ед.</w:t>
            </w:r>
          </w:p>
        </w:tc>
        <w:tc>
          <w:tcPr>
            <w:tcW w:w="967" w:type="dxa"/>
            <w:tcBorders>
              <w:top w:val="nil"/>
              <w:left w:val="nil"/>
              <w:bottom w:val="single" w:sz="4" w:space="0" w:color="auto"/>
              <w:right w:val="single" w:sz="4" w:space="0" w:color="auto"/>
            </w:tcBorders>
            <w:shd w:val="clear" w:color="auto" w:fill="auto"/>
            <w:vAlign w:val="center"/>
            <w:hideMark/>
          </w:tcPr>
          <w:p w14:paraId="192295FB"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c>
          <w:tcPr>
            <w:tcW w:w="967" w:type="dxa"/>
            <w:tcBorders>
              <w:top w:val="nil"/>
              <w:left w:val="nil"/>
              <w:bottom w:val="single" w:sz="4" w:space="0" w:color="auto"/>
              <w:right w:val="single" w:sz="4" w:space="0" w:color="auto"/>
            </w:tcBorders>
            <w:shd w:val="clear" w:color="auto" w:fill="auto"/>
            <w:vAlign w:val="center"/>
            <w:hideMark/>
          </w:tcPr>
          <w:p w14:paraId="5EE08956"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r>
      <w:tr w:rsidR="00863B46" w:rsidRPr="00A173F4" w14:paraId="10E6A150" w14:textId="77777777" w:rsidTr="00AA0055">
        <w:trPr>
          <w:trHeight w:val="290"/>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446BBD50"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194</w:t>
            </w:r>
          </w:p>
        </w:tc>
        <w:tc>
          <w:tcPr>
            <w:tcW w:w="3549" w:type="dxa"/>
            <w:vMerge/>
            <w:tcBorders>
              <w:top w:val="nil"/>
              <w:left w:val="single" w:sz="4" w:space="0" w:color="auto"/>
              <w:bottom w:val="single" w:sz="4" w:space="0" w:color="000000"/>
              <w:right w:val="single" w:sz="4" w:space="0" w:color="auto"/>
            </w:tcBorders>
            <w:vAlign w:val="center"/>
            <w:hideMark/>
          </w:tcPr>
          <w:p w14:paraId="744A7868" w14:textId="77777777" w:rsidR="00863B46" w:rsidRPr="00A173F4" w:rsidRDefault="00863B46" w:rsidP="00863B46">
            <w:pPr>
              <w:rPr>
                <w:rFonts w:ascii="Times New Roman" w:hAnsi="Times New Roman" w:cs="Times New Roman"/>
                <w:color w:val="000000"/>
                <w:sz w:val="20"/>
                <w:szCs w:val="20"/>
              </w:rPr>
            </w:pPr>
          </w:p>
        </w:tc>
        <w:tc>
          <w:tcPr>
            <w:tcW w:w="1313" w:type="dxa"/>
            <w:vMerge/>
            <w:tcBorders>
              <w:top w:val="nil"/>
              <w:left w:val="single" w:sz="4" w:space="0" w:color="auto"/>
              <w:bottom w:val="single" w:sz="4" w:space="0" w:color="000000"/>
              <w:right w:val="single" w:sz="4" w:space="0" w:color="auto"/>
            </w:tcBorders>
            <w:vAlign w:val="center"/>
            <w:hideMark/>
          </w:tcPr>
          <w:p w14:paraId="67FA1F85" w14:textId="77777777" w:rsidR="00863B46" w:rsidRPr="00A173F4" w:rsidRDefault="00863B46" w:rsidP="00863B46">
            <w:pPr>
              <w:rPr>
                <w:rFonts w:ascii="Times New Roman" w:hAnsi="Times New Roman" w:cs="Times New Roman"/>
                <w:color w:val="000000"/>
                <w:sz w:val="20"/>
                <w:szCs w:val="20"/>
              </w:rPr>
            </w:pPr>
          </w:p>
        </w:tc>
        <w:tc>
          <w:tcPr>
            <w:tcW w:w="2148" w:type="dxa"/>
            <w:tcBorders>
              <w:top w:val="nil"/>
              <w:left w:val="nil"/>
              <w:bottom w:val="single" w:sz="4" w:space="0" w:color="auto"/>
              <w:right w:val="single" w:sz="4" w:space="0" w:color="auto"/>
            </w:tcBorders>
            <w:shd w:val="clear" w:color="auto" w:fill="auto"/>
            <w:vAlign w:val="center"/>
            <w:hideMark/>
          </w:tcPr>
          <w:p w14:paraId="01982755"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Колонная</w:t>
            </w:r>
          </w:p>
        </w:tc>
        <w:tc>
          <w:tcPr>
            <w:tcW w:w="1020" w:type="dxa"/>
            <w:tcBorders>
              <w:top w:val="nil"/>
              <w:left w:val="nil"/>
              <w:bottom w:val="single" w:sz="4" w:space="0" w:color="auto"/>
              <w:right w:val="single" w:sz="4" w:space="0" w:color="auto"/>
            </w:tcBorders>
            <w:shd w:val="clear" w:color="auto" w:fill="auto"/>
            <w:vAlign w:val="center"/>
            <w:hideMark/>
          </w:tcPr>
          <w:p w14:paraId="45299E94"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усл. ед.</w:t>
            </w:r>
          </w:p>
        </w:tc>
        <w:tc>
          <w:tcPr>
            <w:tcW w:w="967" w:type="dxa"/>
            <w:tcBorders>
              <w:top w:val="nil"/>
              <w:left w:val="nil"/>
              <w:bottom w:val="single" w:sz="4" w:space="0" w:color="auto"/>
              <w:right w:val="single" w:sz="4" w:space="0" w:color="auto"/>
            </w:tcBorders>
            <w:shd w:val="clear" w:color="auto" w:fill="auto"/>
            <w:vAlign w:val="center"/>
            <w:hideMark/>
          </w:tcPr>
          <w:p w14:paraId="68B55E2B"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c>
          <w:tcPr>
            <w:tcW w:w="967" w:type="dxa"/>
            <w:tcBorders>
              <w:top w:val="nil"/>
              <w:left w:val="nil"/>
              <w:bottom w:val="single" w:sz="4" w:space="0" w:color="auto"/>
              <w:right w:val="single" w:sz="4" w:space="0" w:color="auto"/>
            </w:tcBorders>
            <w:shd w:val="clear" w:color="auto" w:fill="auto"/>
            <w:vAlign w:val="center"/>
            <w:hideMark/>
          </w:tcPr>
          <w:p w14:paraId="10EA8B17"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r>
      <w:tr w:rsidR="00863B46" w:rsidRPr="00A173F4" w14:paraId="369D3D1A" w14:textId="77777777" w:rsidTr="00AA0055">
        <w:trPr>
          <w:trHeight w:val="290"/>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7AC73720"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195</w:t>
            </w:r>
          </w:p>
        </w:tc>
        <w:tc>
          <w:tcPr>
            <w:tcW w:w="3549" w:type="dxa"/>
            <w:vMerge/>
            <w:tcBorders>
              <w:top w:val="nil"/>
              <w:left w:val="single" w:sz="4" w:space="0" w:color="auto"/>
              <w:bottom w:val="single" w:sz="4" w:space="0" w:color="000000"/>
              <w:right w:val="single" w:sz="4" w:space="0" w:color="auto"/>
            </w:tcBorders>
            <w:vAlign w:val="center"/>
            <w:hideMark/>
          </w:tcPr>
          <w:p w14:paraId="479AC840" w14:textId="77777777" w:rsidR="00863B46" w:rsidRPr="00A173F4" w:rsidRDefault="00863B46" w:rsidP="00863B46">
            <w:pPr>
              <w:rPr>
                <w:rFonts w:ascii="Times New Roman" w:hAnsi="Times New Roman" w:cs="Times New Roman"/>
                <w:color w:val="000000"/>
                <w:sz w:val="20"/>
                <w:szCs w:val="20"/>
              </w:rPr>
            </w:pPr>
          </w:p>
        </w:tc>
        <w:tc>
          <w:tcPr>
            <w:tcW w:w="3461" w:type="dxa"/>
            <w:gridSpan w:val="2"/>
            <w:tcBorders>
              <w:top w:val="single" w:sz="4" w:space="0" w:color="auto"/>
              <w:left w:val="nil"/>
              <w:bottom w:val="single" w:sz="4" w:space="0" w:color="auto"/>
              <w:right w:val="single" w:sz="4" w:space="0" w:color="000000"/>
            </w:tcBorders>
            <w:shd w:val="clear" w:color="auto" w:fill="auto"/>
            <w:vAlign w:val="center"/>
            <w:hideMark/>
          </w:tcPr>
          <w:p w14:paraId="18012262"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Кондиционеры уличных шкафов/ оконные кондиционеры (в сборе).</w:t>
            </w:r>
          </w:p>
        </w:tc>
        <w:tc>
          <w:tcPr>
            <w:tcW w:w="1020" w:type="dxa"/>
            <w:tcBorders>
              <w:top w:val="nil"/>
              <w:left w:val="nil"/>
              <w:bottom w:val="single" w:sz="4" w:space="0" w:color="auto"/>
              <w:right w:val="single" w:sz="4" w:space="0" w:color="auto"/>
            </w:tcBorders>
            <w:shd w:val="clear" w:color="auto" w:fill="auto"/>
            <w:vAlign w:val="center"/>
            <w:hideMark/>
          </w:tcPr>
          <w:p w14:paraId="7E90C8FD"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усл. ед.</w:t>
            </w:r>
          </w:p>
        </w:tc>
        <w:tc>
          <w:tcPr>
            <w:tcW w:w="967" w:type="dxa"/>
            <w:tcBorders>
              <w:top w:val="nil"/>
              <w:left w:val="nil"/>
              <w:bottom w:val="single" w:sz="4" w:space="0" w:color="auto"/>
              <w:right w:val="single" w:sz="4" w:space="0" w:color="auto"/>
            </w:tcBorders>
            <w:shd w:val="clear" w:color="auto" w:fill="auto"/>
            <w:vAlign w:val="center"/>
            <w:hideMark/>
          </w:tcPr>
          <w:p w14:paraId="137B8561"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c>
          <w:tcPr>
            <w:tcW w:w="967" w:type="dxa"/>
            <w:tcBorders>
              <w:top w:val="nil"/>
              <w:left w:val="nil"/>
              <w:bottom w:val="single" w:sz="4" w:space="0" w:color="auto"/>
              <w:right w:val="single" w:sz="4" w:space="0" w:color="auto"/>
            </w:tcBorders>
            <w:shd w:val="clear" w:color="auto" w:fill="auto"/>
            <w:vAlign w:val="center"/>
            <w:hideMark/>
          </w:tcPr>
          <w:p w14:paraId="04B88A45"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r>
      <w:tr w:rsidR="00863B46" w:rsidRPr="00A173F4" w14:paraId="3E0430E7" w14:textId="77777777" w:rsidTr="00AA0055">
        <w:trPr>
          <w:trHeight w:val="290"/>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493DE596"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196</w:t>
            </w:r>
          </w:p>
        </w:tc>
        <w:tc>
          <w:tcPr>
            <w:tcW w:w="3549" w:type="dxa"/>
            <w:vMerge w:val="restart"/>
            <w:tcBorders>
              <w:top w:val="nil"/>
              <w:left w:val="single" w:sz="4" w:space="0" w:color="auto"/>
              <w:bottom w:val="single" w:sz="4" w:space="0" w:color="000000"/>
              <w:right w:val="single" w:sz="4" w:space="0" w:color="auto"/>
            </w:tcBorders>
            <w:shd w:val="clear" w:color="auto" w:fill="auto"/>
            <w:vAlign w:val="center"/>
            <w:hideMark/>
          </w:tcPr>
          <w:p w14:paraId="669D8ED8"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Демонтаж наружного блока кондиционера (при отсутствии необходимости полного демонтажа сплит-системы)</w:t>
            </w:r>
          </w:p>
        </w:tc>
        <w:tc>
          <w:tcPr>
            <w:tcW w:w="1313" w:type="dxa"/>
            <w:vMerge w:val="restart"/>
            <w:tcBorders>
              <w:top w:val="nil"/>
              <w:left w:val="single" w:sz="4" w:space="0" w:color="auto"/>
              <w:bottom w:val="single" w:sz="4" w:space="0" w:color="000000"/>
              <w:right w:val="single" w:sz="4" w:space="0" w:color="auto"/>
            </w:tcBorders>
            <w:shd w:val="clear" w:color="auto" w:fill="auto"/>
            <w:vAlign w:val="center"/>
            <w:hideMark/>
          </w:tcPr>
          <w:p w14:paraId="457DEF20"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Сплит - система</w:t>
            </w:r>
          </w:p>
        </w:tc>
        <w:tc>
          <w:tcPr>
            <w:tcW w:w="2148" w:type="dxa"/>
            <w:tcBorders>
              <w:top w:val="nil"/>
              <w:left w:val="nil"/>
              <w:bottom w:val="single" w:sz="4" w:space="0" w:color="auto"/>
              <w:right w:val="single" w:sz="4" w:space="0" w:color="auto"/>
            </w:tcBorders>
            <w:shd w:val="clear" w:color="auto" w:fill="auto"/>
            <w:vAlign w:val="center"/>
            <w:hideMark/>
          </w:tcPr>
          <w:p w14:paraId="0B4B85BB"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Настенная/потолочная</w:t>
            </w:r>
          </w:p>
        </w:tc>
        <w:tc>
          <w:tcPr>
            <w:tcW w:w="1020" w:type="dxa"/>
            <w:tcBorders>
              <w:top w:val="nil"/>
              <w:left w:val="nil"/>
              <w:bottom w:val="single" w:sz="4" w:space="0" w:color="auto"/>
              <w:right w:val="single" w:sz="4" w:space="0" w:color="auto"/>
            </w:tcBorders>
            <w:shd w:val="clear" w:color="auto" w:fill="auto"/>
            <w:vAlign w:val="center"/>
            <w:hideMark/>
          </w:tcPr>
          <w:p w14:paraId="6B560802"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усл. ед.</w:t>
            </w:r>
          </w:p>
        </w:tc>
        <w:tc>
          <w:tcPr>
            <w:tcW w:w="967" w:type="dxa"/>
            <w:tcBorders>
              <w:top w:val="nil"/>
              <w:left w:val="nil"/>
              <w:bottom w:val="single" w:sz="4" w:space="0" w:color="auto"/>
              <w:right w:val="single" w:sz="4" w:space="0" w:color="auto"/>
            </w:tcBorders>
            <w:shd w:val="clear" w:color="auto" w:fill="auto"/>
            <w:vAlign w:val="center"/>
            <w:hideMark/>
          </w:tcPr>
          <w:p w14:paraId="5E7E33F4"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c>
          <w:tcPr>
            <w:tcW w:w="967" w:type="dxa"/>
            <w:tcBorders>
              <w:top w:val="nil"/>
              <w:left w:val="nil"/>
              <w:bottom w:val="single" w:sz="4" w:space="0" w:color="auto"/>
              <w:right w:val="single" w:sz="4" w:space="0" w:color="auto"/>
            </w:tcBorders>
            <w:shd w:val="clear" w:color="auto" w:fill="auto"/>
            <w:vAlign w:val="center"/>
            <w:hideMark/>
          </w:tcPr>
          <w:p w14:paraId="2A9C01F7"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r>
      <w:tr w:rsidR="00863B46" w:rsidRPr="00A173F4" w14:paraId="4410FE53" w14:textId="77777777" w:rsidTr="00AA0055">
        <w:trPr>
          <w:trHeight w:val="290"/>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41D4F565"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197</w:t>
            </w:r>
          </w:p>
        </w:tc>
        <w:tc>
          <w:tcPr>
            <w:tcW w:w="3549" w:type="dxa"/>
            <w:vMerge/>
            <w:tcBorders>
              <w:top w:val="nil"/>
              <w:left w:val="single" w:sz="4" w:space="0" w:color="auto"/>
              <w:bottom w:val="single" w:sz="4" w:space="0" w:color="000000"/>
              <w:right w:val="single" w:sz="4" w:space="0" w:color="auto"/>
            </w:tcBorders>
            <w:vAlign w:val="center"/>
            <w:hideMark/>
          </w:tcPr>
          <w:p w14:paraId="21D6F79D" w14:textId="77777777" w:rsidR="00863B46" w:rsidRPr="00A173F4" w:rsidRDefault="00863B46" w:rsidP="00863B46">
            <w:pPr>
              <w:rPr>
                <w:rFonts w:ascii="Times New Roman" w:hAnsi="Times New Roman" w:cs="Times New Roman"/>
                <w:color w:val="000000"/>
                <w:sz w:val="20"/>
                <w:szCs w:val="20"/>
              </w:rPr>
            </w:pPr>
          </w:p>
        </w:tc>
        <w:tc>
          <w:tcPr>
            <w:tcW w:w="1313" w:type="dxa"/>
            <w:vMerge/>
            <w:tcBorders>
              <w:top w:val="nil"/>
              <w:left w:val="single" w:sz="4" w:space="0" w:color="auto"/>
              <w:bottom w:val="single" w:sz="4" w:space="0" w:color="000000"/>
              <w:right w:val="single" w:sz="4" w:space="0" w:color="auto"/>
            </w:tcBorders>
            <w:vAlign w:val="center"/>
            <w:hideMark/>
          </w:tcPr>
          <w:p w14:paraId="4EE6064B" w14:textId="77777777" w:rsidR="00863B46" w:rsidRPr="00A173F4" w:rsidRDefault="00863B46" w:rsidP="00863B46">
            <w:pPr>
              <w:rPr>
                <w:rFonts w:ascii="Times New Roman" w:hAnsi="Times New Roman" w:cs="Times New Roman"/>
                <w:color w:val="000000"/>
                <w:sz w:val="20"/>
                <w:szCs w:val="20"/>
              </w:rPr>
            </w:pPr>
          </w:p>
        </w:tc>
        <w:tc>
          <w:tcPr>
            <w:tcW w:w="2148" w:type="dxa"/>
            <w:tcBorders>
              <w:top w:val="nil"/>
              <w:left w:val="nil"/>
              <w:bottom w:val="single" w:sz="4" w:space="0" w:color="auto"/>
              <w:right w:val="single" w:sz="4" w:space="0" w:color="auto"/>
            </w:tcBorders>
            <w:shd w:val="clear" w:color="auto" w:fill="auto"/>
            <w:vAlign w:val="center"/>
            <w:hideMark/>
          </w:tcPr>
          <w:p w14:paraId="698C574A"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Канальная/кассетная</w:t>
            </w:r>
          </w:p>
        </w:tc>
        <w:tc>
          <w:tcPr>
            <w:tcW w:w="1020" w:type="dxa"/>
            <w:tcBorders>
              <w:top w:val="nil"/>
              <w:left w:val="nil"/>
              <w:bottom w:val="single" w:sz="4" w:space="0" w:color="auto"/>
              <w:right w:val="single" w:sz="4" w:space="0" w:color="auto"/>
            </w:tcBorders>
            <w:shd w:val="clear" w:color="auto" w:fill="auto"/>
            <w:vAlign w:val="center"/>
            <w:hideMark/>
          </w:tcPr>
          <w:p w14:paraId="47FDAF3D"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усл. ед.</w:t>
            </w:r>
          </w:p>
        </w:tc>
        <w:tc>
          <w:tcPr>
            <w:tcW w:w="967" w:type="dxa"/>
            <w:tcBorders>
              <w:top w:val="nil"/>
              <w:left w:val="nil"/>
              <w:bottom w:val="single" w:sz="4" w:space="0" w:color="auto"/>
              <w:right w:val="single" w:sz="4" w:space="0" w:color="auto"/>
            </w:tcBorders>
            <w:shd w:val="clear" w:color="auto" w:fill="auto"/>
            <w:vAlign w:val="center"/>
            <w:hideMark/>
          </w:tcPr>
          <w:p w14:paraId="6A388C93"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c>
          <w:tcPr>
            <w:tcW w:w="967" w:type="dxa"/>
            <w:tcBorders>
              <w:top w:val="nil"/>
              <w:left w:val="nil"/>
              <w:bottom w:val="single" w:sz="4" w:space="0" w:color="auto"/>
              <w:right w:val="single" w:sz="4" w:space="0" w:color="auto"/>
            </w:tcBorders>
            <w:shd w:val="clear" w:color="auto" w:fill="auto"/>
            <w:vAlign w:val="center"/>
            <w:hideMark/>
          </w:tcPr>
          <w:p w14:paraId="1675E64E"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r>
      <w:tr w:rsidR="00863B46" w:rsidRPr="00A173F4" w14:paraId="1CEAAA5E" w14:textId="77777777" w:rsidTr="00AA0055">
        <w:trPr>
          <w:trHeight w:val="290"/>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5AF994A3"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198</w:t>
            </w:r>
          </w:p>
        </w:tc>
        <w:tc>
          <w:tcPr>
            <w:tcW w:w="3549" w:type="dxa"/>
            <w:vMerge/>
            <w:tcBorders>
              <w:top w:val="nil"/>
              <w:left w:val="single" w:sz="4" w:space="0" w:color="auto"/>
              <w:bottom w:val="single" w:sz="4" w:space="0" w:color="000000"/>
              <w:right w:val="single" w:sz="4" w:space="0" w:color="auto"/>
            </w:tcBorders>
            <w:vAlign w:val="center"/>
            <w:hideMark/>
          </w:tcPr>
          <w:p w14:paraId="33C80CEE" w14:textId="77777777" w:rsidR="00863B46" w:rsidRPr="00A173F4" w:rsidRDefault="00863B46" w:rsidP="00863B46">
            <w:pPr>
              <w:rPr>
                <w:rFonts w:ascii="Times New Roman" w:hAnsi="Times New Roman" w:cs="Times New Roman"/>
                <w:color w:val="000000"/>
                <w:sz w:val="20"/>
                <w:szCs w:val="20"/>
              </w:rPr>
            </w:pPr>
          </w:p>
        </w:tc>
        <w:tc>
          <w:tcPr>
            <w:tcW w:w="1313" w:type="dxa"/>
            <w:vMerge/>
            <w:tcBorders>
              <w:top w:val="nil"/>
              <w:left w:val="single" w:sz="4" w:space="0" w:color="auto"/>
              <w:bottom w:val="single" w:sz="4" w:space="0" w:color="000000"/>
              <w:right w:val="single" w:sz="4" w:space="0" w:color="auto"/>
            </w:tcBorders>
            <w:vAlign w:val="center"/>
            <w:hideMark/>
          </w:tcPr>
          <w:p w14:paraId="1CA4C687" w14:textId="77777777" w:rsidR="00863B46" w:rsidRPr="00A173F4" w:rsidRDefault="00863B46" w:rsidP="00863B46">
            <w:pPr>
              <w:rPr>
                <w:rFonts w:ascii="Times New Roman" w:hAnsi="Times New Roman" w:cs="Times New Roman"/>
                <w:color w:val="000000"/>
                <w:sz w:val="20"/>
                <w:szCs w:val="20"/>
              </w:rPr>
            </w:pPr>
          </w:p>
        </w:tc>
        <w:tc>
          <w:tcPr>
            <w:tcW w:w="2148" w:type="dxa"/>
            <w:tcBorders>
              <w:top w:val="nil"/>
              <w:left w:val="nil"/>
              <w:bottom w:val="single" w:sz="4" w:space="0" w:color="auto"/>
              <w:right w:val="single" w:sz="4" w:space="0" w:color="auto"/>
            </w:tcBorders>
            <w:shd w:val="clear" w:color="auto" w:fill="auto"/>
            <w:vAlign w:val="center"/>
            <w:hideMark/>
          </w:tcPr>
          <w:p w14:paraId="7860E821"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Мультизональная</w:t>
            </w:r>
          </w:p>
        </w:tc>
        <w:tc>
          <w:tcPr>
            <w:tcW w:w="1020" w:type="dxa"/>
            <w:tcBorders>
              <w:top w:val="nil"/>
              <w:left w:val="nil"/>
              <w:bottom w:val="single" w:sz="4" w:space="0" w:color="auto"/>
              <w:right w:val="single" w:sz="4" w:space="0" w:color="auto"/>
            </w:tcBorders>
            <w:shd w:val="clear" w:color="auto" w:fill="auto"/>
            <w:vAlign w:val="center"/>
            <w:hideMark/>
          </w:tcPr>
          <w:p w14:paraId="38B637F2"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усл. ед.</w:t>
            </w:r>
          </w:p>
        </w:tc>
        <w:tc>
          <w:tcPr>
            <w:tcW w:w="967" w:type="dxa"/>
            <w:tcBorders>
              <w:top w:val="nil"/>
              <w:left w:val="nil"/>
              <w:bottom w:val="single" w:sz="4" w:space="0" w:color="auto"/>
              <w:right w:val="single" w:sz="4" w:space="0" w:color="auto"/>
            </w:tcBorders>
            <w:shd w:val="clear" w:color="auto" w:fill="auto"/>
            <w:vAlign w:val="center"/>
            <w:hideMark/>
          </w:tcPr>
          <w:p w14:paraId="418CFF6D"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c>
          <w:tcPr>
            <w:tcW w:w="967" w:type="dxa"/>
            <w:tcBorders>
              <w:top w:val="nil"/>
              <w:left w:val="nil"/>
              <w:bottom w:val="single" w:sz="4" w:space="0" w:color="auto"/>
              <w:right w:val="single" w:sz="4" w:space="0" w:color="auto"/>
            </w:tcBorders>
            <w:shd w:val="clear" w:color="auto" w:fill="auto"/>
            <w:vAlign w:val="center"/>
            <w:hideMark/>
          </w:tcPr>
          <w:p w14:paraId="592FE17F"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r>
      <w:tr w:rsidR="00863B46" w:rsidRPr="00A173F4" w14:paraId="5E3463D3" w14:textId="77777777" w:rsidTr="00AA0055">
        <w:trPr>
          <w:trHeight w:val="290"/>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71969AD5"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199</w:t>
            </w:r>
          </w:p>
        </w:tc>
        <w:tc>
          <w:tcPr>
            <w:tcW w:w="3549" w:type="dxa"/>
            <w:vMerge/>
            <w:tcBorders>
              <w:top w:val="nil"/>
              <w:left w:val="single" w:sz="4" w:space="0" w:color="auto"/>
              <w:bottom w:val="single" w:sz="4" w:space="0" w:color="000000"/>
              <w:right w:val="single" w:sz="4" w:space="0" w:color="auto"/>
            </w:tcBorders>
            <w:vAlign w:val="center"/>
            <w:hideMark/>
          </w:tcPr>
          <w:p w14:paraId="39BED08B" w14:textId="77777777" w:rsidR="00863B46" w:rsidRPr="00A173F4" w:rsidRDefault="00863B46" w:rsidP="00863B46">
            <w:pPr>
              <w:rPr>
                <w:rFonts w:ascii="Times New Roman" w:hAnsi="Times New Roman" w:cs="Times New Roman"/>
                <w:color w:val="000000"/>
                <w:sz w:val="20"/>
                <w:szCs w:val="20"/>
              </w:rPr>
            </w:pPr>
          </w:p>
        </w:tc>
        <w:tc>
          <w:tcPr>
            <w:tcW w:w="1313" w:type="dxa"/>
            <w:vMerge/>
            <w:tcBorders>
              <w:top w:val="nil"/>
              <w:left w:val="single" w:sz="4" w:space="0" w:color="auto"/>
              <w:bottom w:val="single" w:sz="4" w:space="0" w:color="000000"/>
              <w:right w:val="single" w:sz="4" w:space="0" w:color="auto"/>
            </w:tcBorders>
            <w:vAlign w:val="center"/>
            <w:hideMark/>
          </w:tcPr>
          <w:p w14:paraId="68534560" w14:textId="77777777" w:rsidR="00863B46" w:rsidRPr="00A173F4" w:rsidRDefault="00863B46" w:rsidP="00863B46">
            <w:pPr>
              <w:rPr>
                <w:rFonts w:ascii="Times New Roman" w:hAnsi="Times New Roman" w:cs="Times New Roman"/>
                <w:color w:val="000000"/>
                <w:sz w:val="20"/>
                <w:szCs w:val="20"/>
              </w:rPr>
            </w:pPr>
          </w:p>
        </w:tc>
        <w:tc>
          <w:tcPr>
            <w:tcW w:w="2148" w:type="dxa"/>
            <w:tcBorders>
              <w:top w:val="nil"/>
              <w:left w:val="nil"/>
              <w:bottom w:val="single" w:sz="4" w:space="0" w:color="auto"/>
              <w:right w:val="single" w:sz="4" w:space="0" w:color="auto"/>
            </w:tcBorders>
            <w:shd w:val="clear" w:color="auto" w:fill="auto"/>
            <w:vAlign w:val="center"/>
            <w:hideMark/>
          </w:tcPr>
          <w:p w14:paraId="5D996EC2"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Колонная</w:t>
            </w:r>
          </w:p>
        </w:tc>
        <w:tc>
          <w:tcPr>
            <w:tcW w:w="1020" w:type="dxa"/>
            <w:tcBorders>
              <w:top w:val="nil"/>
              <w:left w:val="nil"/>
              <w:bottom w:val="single" w:sz="4" w:space="0" w:color="auto"/>
              <w:right w:val="single" w:sz="4" w:space="0" w:color="auto"/>
            </w:tcBorders>
            <w:shd w:val="clear" w:color="auto" w:fill="auto"/>
            <w:vAlign w:val="center"/>
            <w:hideMark/>
          </w:tcPr>
          <w:p w14:paraId="623ADE1E"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усл. ед.</w:t>
            </w:r>
          </w:p>
        </w:tc>
        <w:tc>
          <w:tcPr>
            <w:tcW w:w="967" w:type="dxa"/>
            <w:tcBorders>
              <w:top w:val="nil"/>
              <w:left w:val="nil"/>
              <w:bottom w:val="single" w:sz="4" w:space="0" w:color="auto"/>
              <w:right w:val="single" w:sz="4" w:space="0" w:color="auto"/>
            </w:tcBorders>
            <w:shd w:val="clear" w:color="auto" w:fill="auto"/>
            <w:vAlign w:val="center"/>
            <w:hideMark/>
          </w:tcPr>
          <w:p w14:paraId="07681658"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c>
          <w:tcPr>
            <w:tcW w:w="967" w:type="dxa"/>
            <w:tcBorders>
              <w:top w:val="nil"/>
              <w:left w:val="nil"/>
              <w:bottom w:val="single" w:sz="4" w:space="0" w:color="auto"/>
              <w:right w:val="single" w:sz="4" w:space="0" w:color="auto"/>
            </w:tcBorders>
            <w:shd w:val="clear" w:color="auto" w:fill="auto"/>
            <w:vAlign w:val="center"/>
            <w:hideMark/>
          </w:tcPr>
          <w:p w14:paraId="3F2DE198"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r>
      <w:tr w:rsidR="00863B46" w:rsidRPr="00A173F4" w14:paraId="347EB24B" w14:textId="77777777" w:rsidTr="00AA0055">
        <w:trPr>
          <w:trHeight w:val="290"/>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1AE68D2A"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200</w:t>
            </w:r>
          </w:p>
        </w:tc>
        <w:tc>
          <w:tcPr>
            <w:tcW w:w="3549" w:type="dxa"/>
            <w:vMerge w:val="restart"/>
            <w:tcBorders>
              <w:top w:val="nil"/>
              <w:left w:val="single" w:sz="4" w:space="0" w:color="auto"/>
              <w:bottom w:val="single" w:sz="4" w:space="0" w:color="000000"/>
              <w:right w:val="single" w:sz="4" w:space="0" w:color="auto"/>
            </w:tcBorders>
            <w:shd w:val="clear" w:color="auto" w:fill="auto"/>
            <w:vAlign w:val="center"/>
            <w:hideMark/>
          </w:tcPr>
          <w:p w14:paraId="19C2533C"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Монтаж наружного блока кондиционера (при отсутствии необходимости полного монтажа сплит-системы)</w:t>
            </w:r>
          </w:p>
        </w:tc>
        <w:tc>
          <w:tcPr>
            <w:tcW w:w="1313" w:type="dxa"/>
            <w:vMerge w:val="restart"/>
            <w:tcBorders>
              <w:top w:val="nil"/>
              <w:left w:val="single" w:sz="4" w:space="0" w:color="auto"/>
              <w:bottom w:val="single" w:sz="4" w:space="0" w:color="000000"/>
              <w:right w:val="single" w:sz="4" w:space="0" w:color="auto"/>
            </w:tcBorders>
            <w:shd w:val="clear" w:color="auto" w:fill="auto"/>
            <w:vAlign w:val="center"/>
            <w:hideMark/>
          </w:tcPr>
          <w:p w14:paraId="4EFFE981"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Сплит - система</w:t>
            </w:r>
          </w:p>
        </w:tc>
        <w:tc>
          <w:tcPr>
            <w:tcW w:w="2148" w:type="dxa"/>
            <w:tcBorders>
              <w:top w:val="nil"/>
              <w:left w:val="nil"/>
              <w:bottom w:val="single" w:sz="4" w:space="0" w:color="auto"/>
              <w:right w:val="single" w:sz="4" w:space="0" w:color="auto"/>
            </w:tcBorders>
            <w:shd w:val="clear" w:color="auto" w:fill="auto"/>
            <w:vAlign w:val="center"/>
            <w:hideMark/>
          </w:tcPr>
          <w:p w14:paraId="4AADE95B"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Настенная/потолочная</w:t>
            </w:r>
          </w:p>
        </w:tc>
        <w:tc>
          <w:tcPr>
            <w:tcW w:w="1020" w:type="dxa"/>
            <w:tcBorders>
              <w:top w:val="nil"/>
              <w:left w:val="nil"/>
              <w:bottom w:val="single" w:sz="4" w:space="0" w:color="auto"/>
              <w:right w:val="single" w:sz="4" w:space="0" w:color="auto"/>
            </w:tcBorders>
            <w:shd w:val="clear" w:color="auto" w:fill="auto"/>
            <w:vAlign w:val="center"/>
            <w:hideMark/>
          </w:tcPr>
          <w:p w14:paraId="0CDE2CB1"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усл. ед.</w:t>
            </w:r>
          </w:p>
        </w:tc>
        <w:tc>
          <w:tcPr>
            <w:tcW w:w="967" w:type="dxa"/>
            <w:tcBorders>
              <w:top w:val="nil"/>
              <w:left w:val="nil"/>
              <w:bottom w:val="single" w:sz="4" w:space="0" w:color="auto"/>
              <w:right w:val="single" w:sz="4" w:space="0" w:color="auto"/>
            </w:tcBorders>
            <w:shd w:val="clear" w:color="auto" w:fill="auto"/>
            <w:vAlign w:val="center"/>
            <w:hideMark/>
          </w:tcPr>
          <w:p w14:paraId="4265339B"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c>
          <w:tcPr>
            <w:tcW w:w="967" w:type="dxa"/>
            <w:tcBorders>
              <w:top w:val="nil"/>
              <w:left w:val="nil"/>
              <w:bottom w:val="single" w:sz="4" w:space="0" w:color="auto"/>
              <w:right w:val="single" w:sz="4" w:space="0" w:color="auto"/>
            </w:tcBorders>
            <w:shd w:val="clear" w:color="auto" w:fill="auto"/>
            <w:vAlign w:val="center"/>
            <w:hideMark/>
          </w:tcPr>
          <w:p w14:paraId="3F7988B7"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r>
      <w:tr w:rsidR="00863B46" w:rsidRPr="00A173F4" w14:paraId="679C18FB" w14:textId="77777777" w:rsidTr="00AA0055">
        <w:trPr>
          <w:trHeight w:val="290"/>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7B8AAA9A"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201</w:t>
            </w:r>
          </w:p>
        </w:tc>
        <w:tc>
          <w:tcPr>
            <w:tcW w:w="3549" w:type="dxa"/>
            <w:vMerge/>
            <w:tcBorders>
              <w:top w:val="nil"/>
              <w:left w:val="single" w:sz="4" w:space="0" w:color="auto"/>
              <w:bottom w:val="single" w:sz="4" w:space="0" w:color="000000"/>
              <w:right w:val="single" w:sz="4" w:space="0" w:color="auto"/>
            </w:tcBorders>
            <w:vAlign w:val="center"/>
            <w:hideMark/>
          </w:tcPr>
          <w:p w14:paraId="11BFE177" w14:textId="77777777" w:rsidR="00863B46" w:rsidRPr="00A173F4" w:rsidRDefault="00863B46" w:rsidP="00863B46">
            <w:pPr>
              <w:rPr>
                <w:rFonts w:ascii="Times New Roman" w:hAnsi="Times New Roman" w:cs="Times New Roman"/>
                <w:color w:val="000000"/>
                <w:sz w:val="20"/>
                <w:szCs w:val="20"/>
              </w:rPr>
            </w:pPr>
          </w:p>
        </w:tc>
        <w:tc>
          <w:tcPr>
            <w:tcW w:w="1313" w:type="dxa"/>
            <w:vMerge/>
            <w:tcBorders>
              <w:top w:val="nil"/>
              <w:left w:val="single" w:sz="4" w:space="0" w:color="auto"/>
              <w:bottom w:val="single" w:sz="4" w:space="0" w:color="000000"/>
              <w:right w:val="single" w:sz="4" w:space="0" w:color="auto"/>
            </w:tcBorders>
            <w:vAlign w:val="center"/>
            <w:hideMark/>
          </w:tcPr>
          <w:p w14:paraId="09394E1A" w14:textId="77777777" w:rsidR="00863B46" w:rsidRPr="00A173F4" w:rsidRDefault="00863B46" w:rsidP="00863B46">
            <w:pPr>
              <w:rPr>
                <w:rFonts w:ascii="Times New Roman" w:hAnsi="Times New Roman" w:cs="Times New Roman"/>
                <w:color w:val="000000"/>
                <w:sz w:val="20"/>
                <w:szCs w:val="20"/>
              </w:rPr>
            </w:pPr>
          </w:p>
        </w:tc>
        <w:tc>
          <w:tcPr>
            <w:tcW w:w="2148" w:type="dxa"/>
            <w:tcBorders>
              <w:top w:val="nil"/>
              <w:left w:val="nil"/>
              <w:bottom w:val="single" w:sz="4" w:space="0" w:color="auto"/>
              <w:right w:val="single" w:sz="4" w:space="0" w:color="auto"/>
            </w:tcBorders>
            <w:shd w:val="clear" w:color="auto" w:fill="auto"/>
            <w:vAlign w:val="center"/>
            <w:hideMark/>
          </w:tcPr>
          <w:p w14:paraId="7675F3F0"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Канальная/кассетная</w:t>
            </w:r>
          </w:p>
        </w:tc>
        <w:tc>
          <w:tcPr>
            <w:tcW w:w="1020" w:type="dxa"/>
            <w:tcBorders>
              <w:top w:val="nil"/>
              <w:left w:val="nil"/>
              <w:bottom w:val="single" w:sz="4" w:space="0" w:color="auto"/>
              <w:right w:val="single" w:sz="4" w:space="0" w:color="auto"/>
            </w:tcBorders>
            <w:shd w:val="clear" w:color="auto" w:fill="auto"/>
            <w:vAlign w:val="center"/>
            <w:hideMark/>
          </w:tcPr>
          <w:p w14:paraId="261C3CBE"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усл. ед.</w:t>
            </w:r>
          </w:p>
        </w:tc>
        <w:tc>
          <w:tcPr>
            <w:tcW w:w="967" w:type="dxa"/>
            <w:tcBorders>
              <w:top w:val="nil"/>
              <w:left w:val="nil"/>
              <w:bottom w:val="single" w:sz="4" w:space="0" w:color="auto"/>
              <w:right w:val="single" w:sz="4" w:space="0" w:color="auto"/>
            </w:tcBorders>
            <w:shd w:val="clear" w:color="auto" w:fill="auto"/>
            <w:vAlign w:val="center"/>
            <w:hideMark/>
          </w:tcPr>
          <w:p w14:paraId="245316EC"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c>
          <w:tcPr>
            <w:tcW w:w="967" w:type="dxa"/>
            <w:tcBorders>
              <w:top w:val="nil"/>
              <w:left w:val="nil"/>
              <w:bottom w:val="single" w:sz="4" w:space="0" w:color="auto"/>
              <w:right w:val="single" w:sz="4" w:space="0" w:color="auto"/>
            </w:tcBorders>
            <w:shd w:val="clear" w:color="auto" w:fill="auto"/>
            <w:vAlign w:val="center"/>
            <w:hideMark/>
          </w:tcPr>
          <w:p w14:paraId="22A323AB"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r>
      <w:tr w:rsidR="00863B46" w:rsidRPr="00A173F4" w14:paraId="1888B39D" w14:textId="77777777" w:rsidTr="00AA0055">
        <w:trPr>
          <w:trHeight w:val="290"/>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6A77486C"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202</w:t>
            </w:r>
          </w:p>
        </w:tc>
        <w:tc>
          <w:tcPr>
            <w:tcW w:w="3549" w:type="dxa"/>
            <w:vMerge/>
            <w:tcBorders>
              <w:top w:val="nil"/>
              <w:left w:val="single" w:sz="4" w:space="0" w:color="auto"/>
              <w:bottom w:val="single" w:sz="4" w:space="0" w:color="000000"/>
              <w:right w:val="single" w:sz="4" w:space="0" w:color="auto"/>
            </w:tcBorders>
            <w:vAlign w:val="center"/>
            <w:hideMark/>
          </w:tcPr>
          <w:p w14:paraId="7D223F02" w14:textId="77777777" w:rsidR="00863B46" w:rsidRPr="00A173F4" w:rsidRDefault="00863B46" w:rsidP="00863B46">
            <w:pPr>
              <w:rPr>
                <w:rFonts w:ascii="Times New Roman" w:hAnsi="Times New Roman" w:cs="Times New Roman"/>
                <w:color w:val="000000"/>
                <w:sz w:val="20"/>
                <w:szCs w:val="20"/>
              </w:rPr>
            </w:pPr>
          </w:p>
        </w:tc>
        <w:tc>
          <w:tcPr>
            <w:tcW w:w="1313" w:type="dxa"/>
            <w:vMerge/>
            <w:tcBorders>
              <w:top w:val="nil"/>
              <w:left w:val="single" w:sz="4" w:space="0" w:color="auto"/>
              <w:bottom w:val="single" w:sz="4" w:space="0" w:color="000000"/>
              <w:right w:val="single" w:sz="4" w:space="0" w:color="auto"/>
            </w:tcBorders>
            <w:vAlign w:val="center"/>
            <w:hideMark/>
          </w:tcPr>
          <w:p w14:paraId="25D81F86" w14:textId="77777777" w:rsidR="00863B46" w:rsidRPr="00A173F4" w:rsidRDefault="00863B46" w:rsidP="00863B46">
            <w:pPr>
              <w:rPr>
                <w:rFonts w:ascii="Times New Roman" w:hAnsi="Times New Roman" w:cs="Times New Roman"/>
                <w:color w:val="000000"/>
                <w:sz w:val="20"/>
                <w:szCs w:val="20"/>
              </w:rPr>
            </w:pPr>
          </w:p>
        </w:tc>
        <w:tc>
          <w:tcPr>
            <w:tcW w:w="2148" w:type="dxa"/>
            <w:tcBorders>
              <w:top w:val="nil"/>
              <w:left w:val="nil"/>
              <w:bottom w:val="single" w:sz="4" w:space="0" w:color="auto"/>
              <w:right w:val="single" w:sz="4" w:space="0" w:color="auto"/>
            </w:tcBorders>
            <w:shd w:val="clear" w:color="auto" w:fill="auto"/>
            <w:vAlign w:val="center"/>
            <w:hideMark/>
          </w:tcPr>
          <w:p w14:paraId="6F3E0B74"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Мультизональная</w:t>
            </w:r>
          </w:p>
        </w:tc>
        <w:tc>
          <w:tcPr>
            <w:tcW w:w="1020" w:type="dxa"/>
            <w:tcBorders>
              <w:top w:val="nil"/>
              <w:left w:val="nil"/>
              <w:bottom w:val="single" w:sz="4" w:space="0" w:color="auto"/>
              <w:right w:val="single" w:sz="4" w:space="0" w:color="auto"/>
            </w:tcBorders>
            <w:shd w:val="clear" w:color="auto" w:fill="auto"/>
            <w:vAlign w:val="center"/>
            <w:hideMark/>
          </w:tcPr>
          <w:p w14:paraId="3A4A4EB0"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усл. ед.</w:t>
            </w:r>
          </w:p>
        </w:tc>
        <w:tc>
          <w:tcPr>
            <w:tcW w:w="967" w:type="dxa"/>
            <w:tcBorders>
              <w:top w:val="nil"/>
              <w:left w:val="nil"/>
              <w:bottom w:val="single" w:sz="4" w:space="0" w:color="auto"/>
              <w:right w:val="single" w:sz="4" w:space="0" w:color="auto"/>
            </w:tcBorders>
            <w:shd w:val="clear" w:color="auto" w:fill="auto"/>
            <w:vAlign w:val="center"/>
            <w:hideMark/>
          </w:tcPr>
          <w:p w14:paraId="4FB97EFE"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c>
          <w:tcPr>
            <w:tcW w:w="967" w:type="dxa"/>
            <w:tcBorders>
              <w:top w:val="nil"/>
              <w:left w:val="nil"/>
              <w:bottom w:val="single" w:sz="4" w:space="0" w:color="auto"/>
              <w:right w:val="single" w:sz="4" w:space="0" w:color="auto"/>
            </w:tcBorders>
            <w:shd w:val="clear" w:color="auto" w:fill="auto"/>
            <w:vAlign w:val="center"/>
            <w:hideMark/>
          </w:tcPr>
          <w:p w14:paraId="1A49B3F0"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r>
      <w:tr w:rsidR="00863B46" w:rsidRPr="00A173F4" w14:paraId="05734716" w14:textId="77777777" w:rsidTr="00AA0055">
        <w:trPr>
          <w:trHeight w:val="290"/>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4F5F5511"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203</w:t>
            </w:r>
          </w:p>
        </w:tc>
        <w:tc>
          <w:tcPr>
            <w:tcW w:w="3549" w:type="dxa"/>
            <w:vMerge/>
            <w:tcBorders>
              <w:top w:val="nil"/>
              <w:left w:val="single" w:sz="4" w:space="0" w:color="auto"/>
              <w:bottom w:val="single" w:sz="4" w:space="0" w:color="000000"/>
              <w:right w:val="single" w:sz="4" w:space="0" w:color="auto"/>
            </w:tcBorders>
            <w:vAlign w:val="center"/>
            <w:hideMark/>
          </w:tcPr>
          <w:p w14:paraId="174F4E83" w14:textId="77777777" w:rsidR="00863B46" w:rsidRPr="00A173F4" w:rsidRDefault="00863B46" w:rsidP="00863B46">
            <w:pPr>
              <w:rPr>
                <w:rFonts w:ascii="Times New Roman" w:hAnsi="Times New Roman" w:cs="Times New Roman"/>
                <w:color w:val="000000"/>
                <w:sz w:val="20"/>
                <w:szCs w:val="20"/>
              </w:rPr>
            </w:pPr>
          </w:p>
        </w:tc>
        <w:tc>
          <w:tcPr>
            <w:tcW w:w="1313" w:type="dxa"/>
            <w:vMerge/>
            <w:tcBorders>
              <w:top w:val="nil"/>
              <w:left w:val="single" w:sz="4" w:space="0" w:color="auto"/>
              <w:bottom w:val="single" w:sz="4" w:space="0" w:color="000000"/>
              <w:right w:val="single" w:sz="4" w:space="0" w:color="auto"/>
            </w:tcBorders>
            <w:vAlign w:val="center"/>
            <w:hideMark/>
          </w:tcPr>
          <w:p w14:paraId="5883A931" w14:textId="77777777" w:rsidR="00863B46" w:rsidRPr="00A173F4" w:rsidRDefault="00863B46" w:rsidP="00863B46">
            <w:pPr>
              <w:rPr>
                <w:rFonts w:ascii="Times New Roman" w:hAnsi="Times New Roman" w:cs="Times New Roman"/>
                <w:color w:val="000000"/>
                <w:sz w:val="20"/>
                <w:szCs w:val="20"/>
              </w:rPr>
            </w:pPr>
          </w:p>
        </w:tc>
        <w:tc>
          <w:tcPr>
            <w:tcW w:w="2148" w:type="dxa"/>
            <w:tcBorders>
              <w:top w:val="nil"/>
              <w:left w:val="nil"/>
              <w:bottom w:val="single" w:sz="4" w:space="0" w:color="auto"/>
              <w:right w:val="single" w:sz="4" w:space="0" w:color="auto"/>
            </w:tcBorders>
            <w:shd w:val="clear" w:color="auto" w:fill="auto"/>
            <w:vAlign w:val="center"/>
            <w:hideMark/>
          </w:tcPr>
          <w:p w14:paraId="4DFEA015"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Колонная</w:t>
            </w:r>
          </w:p>
        </w:tc>
        <w:tc>
          <w:tcPr>
            <w:tcW w:w="1020" w:type="dxa"/>
            <w:tcBorders>
              <w:top w:val="nil"/>
              <w:left w:val="nil"/>
              <w:bottom w:val="single" w:sz="4" w:space="0" w:color="auto"/>
              <w:right w:val="single" w:sz="4" w:space="0" w:color="auto"/>
            </w:tcBorders>
            <w:shd w:val="clear" w:color="auto" w:fill="auto"/>
            <w:vAlign w:val="center"/>
            <w:hideMark/>
          </w:tcPr>
          <w:p w14:paraId="3C5012F5"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усл. ед.</w:t>
            </w:r>
          </w:p>
        </w:tc>
        <w:tc>
          <w:tcPr>
            <w:tcW w:w="967" w:type="dxa"/>
            <w:tcBorders>
              <w:top w:val="nil"/>
              <w:left w:val="nil"/>
              <w:bottom w:val="single" w:sz="4" w:space="0" w:color="auto"/>
              <w:right w:val="single" w:sz="4" w:space="0" w:color="auto"/>
            </w:tcBorders>
            <w:shd w:val="clear" w:color="auto" w:fill="auto"/>
            <w:vAlign w:val="center"/>
            <w:hideMark/>
          </w:tcPr>
          <w:p w14:paraId="66F405DC"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c>
          <w:tcPr>
            <w:tcW w:w="967" w:type="dxa"/>
            <w:tcBorders>
              <w:top w:val="nil"/>
              <w:left w:val="nil"/>
              <w:bottom w:val="single" w:sz="4" w:space="0" w:color="auto"/>
              <w:right w:val="single" w:sz="4" w:space="0" w:color="auto"/>
            </w:tcBorders>
            <w:shd w:val="clear" w:color="auto" w:fill="auto"/>
            <w:vAlign w:val="center"/>
            <w:hideMark/>
          </w:tcPr>
          <w:p w14:paraId="3A91C65A"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r>
      <w:tr w:rsidR="00863B46" w:rsidRPr="00A173F4" w14:paraId="0C202207" w14:textId="77777777" w:rsidTr="00AA0055">
        <w:trPr>
          <w:trHeight w:val="290"/>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327AC90C"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204</w:t>
            </w:r>
          </w:p>
        </w:tc>
        <w:tc>
          <w:tcPr>
            <w:tcW w:w="3549" w:type="dxa"/>
            <w:vMerge/>
            <w:tcBorders>
              <w:top w:val="nil"/>
              <w:left w:val="single" w:sz="4" w:space="0" w:color="auto"/>
              <w:bottom w:val="single" w:sz="4" w:space="0" w:color="000000"/>
              <w:right w:val="single" w:sz="4" w:space="0" w:color="auto"/>
            </w:tcBorders>
            <w:vAlign w:val="center"/>
            <w:hideMark/>
          </w:tcPr>
          <w:p w14:paraId="2B7F91B9" w14:textId="77777777" w:rsidR="00863B46" w:rsidRPr="00A173F4" w:rsidRDefault="00863B46" w:rsidP="00863B46">
            <w:pPr>
              <w:rPr>
                <w:rFonts w:ascii="Times New Roman" w:hAnsi="Times New Roman" w:cs="Times New Roman"/>
                <w:color w:val="000000"/>
                <w:sz w:val="20"/>
                <w:szCs w:val="20"/>
              </w:rPr>
            </w:pPr>
          </w:p>
        </w:tc>
        <w:tc>
          <w:tcPr>
            <w:tcW w:w="3461" w:type="dxa"/>
            <w:gridSpan w:val="2"/>
            <w:tcBorders>
              <w:top w:val="single" w:sz="4" w:space="0" w:color="auto"/>
              <w:left w:val="nil"/>
              <w:bottom w:val="single" w:sz="4" w:space="0" w:color="auto"/>
              <w:right w:val="single" w:sz="4" w:space="0" w:color="000000"/>
            </w:tcBorders>
            <w:shd w:val="clear" w:color="auto" w:fill="auto"/>
            <w:vAlign w:val="center"/>
            <w:hideMark/>
          </w:tcPr>
          <w:p w14:paraId="5806412B"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Кондиционеры уличных шкафов (в сборе).</w:t>
            </w:r>
          </w:p>
        </w:tc>
        <w:tc>
          <w:tcPr>
            <w:tcW w:w="1020" w:type="dxa"/>
            <w:tcBorders>
              <w:top w:val="nil"/>
              <w:left w:val="nil"/>
              <w:bottom w:val="single" w:sz="4" w:space="0" w:color="auto"/>
              <w:right w:val="single" w:sz="4" w:space="0" w:color="auto"/>
            </w:tcBorders>
            <w:shd w:val="clear" w:color="auto" w:fill="auto"/>
            <w:vAlign w:val="center"/>
            <w:hideMark/>
          </w:tcPr>
          <w:p w14:paraId="02FEFC18"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усл. ед.</w:t>
            </w:r>
          </w:p>
        </w:tc>
        <w:tc>
          <w:tcPr>
            <w:tcW w:w="967" w:type="dxa"/>
            <w:tcBorders>
              <w:top w:val="nil"/>
              <w:left w:val="nil"/>
              <w:bottom w:val="single" w:sz="4" w:space="0" w:color="auto"/>
              <w:right w:val="single" w:sz="4" w:space="0" w:color="auto"/>
            </w:tcBorders>
            <w:shd w:val="clear" w:color="auto" w:fill="auto"/>
            <w:vAlign w:val="center"/>
            <w:hideMark/>
          </w:tcPr>
          <w:p w14:paraId="0B19E6A9"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c>
          <w:tcPr>
            <w:tcW w:w="967" w:type="dxa"/>
            <w:tcBorders>
              <w:top w:val="nil"/>
              <w:left w:val="nil"/>
              <w:bottom w:val="single" w:sz="4" w:space="0" w:color="auto"/>
              <w:right w:val="single" w:sz="4" w:space="0" w:color="auto"/>
            </w:tcBorders>
            <w:shd w:val="clear" w:color="auto" w:fill="auto"/>
            <w:vAlign w:val="center"/>
            <w:hideMark/>
          </w:tcPr>
          <w:p w14:paraId="7BB28EE0"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r>
      <w:tr w:rsidR="00863B46" w:rsidRPr="00A173F4" w14:paraId="23CD1EB8" w14:textId="77777777" w:rsidTr="00AA0055">
        <w:trPr>
          <w:trHeight w:val="290"/>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47C61812"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205</w:t>
            </w:r>
          </w:p>
        </w:tc>
        <w:tc>
          <w:tcPr>
            <w:tcW w:w="3549" w:type="dxa"/>
            <w:vMerge w:val="restart"/>
            <w:tcBorders>
              <w:top w:val="nil"/>
              <w:left w:val="single" w:sz="4" w:space="0" w:color="auto"/>
              <w:bottom w:val="single" w:sz="4" w:space="0" w:color="000000"/>
              <w:right w:val="single" w:sz="4" w:space="0" w:color="auto"/>
            </w:tcBorders>
            <w:shd w:val="clear" w:color="auto" w:fill="auto"/>
            <w:vAlign w:val="center"/>
            <w:hideMark/>
          </w:tcPr>
          <w:p w14:paraId="159646DB"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Замена электронной платы системы управления (с учетом стоимости электронной платы)</w:t>
            </w:r>
          </w:p>
        </w:tc>
        <w:tc>
          <w:tcPr>
            <w:tcW w:w="3461" w:type="dxa"/>
            <w:gridSpan w:val="2"/>
            <w:tcBorders>
              <w:top w:val="single" w:sz="4" w:space="0" w:color="auto"/>
              <w:left w:val="nil"/>
              <w:bottom w:val="single" w:sz="4" w:space="0" w:color="auto"/>
              <w:right w:val="single" w:sz="4" w:space="0" w:color="000000"/>
            </w:tcBorders>
            <w:shd w:val="clear" w:color="auto" w:fill="auto"/>
            <w:vAlign w:val="center"/>
            <w:hideMark/>
          </w:tcPr>
          <w:p w14:paraId="4128EAA5"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Система управления внутренний блок</w:t>
            </w:r>
          </w:p>
        </w:tc>
        <w:tc>
          <w:tcPr>
            <w:tcW w:w="1020" w:type="dxa"/>
            <w:tcBorders>
              <w:top w:val="nil"/>
              <w:left w:val="nil"/>
              <w:bottom w:val="single" w:sz="4" w:space="0" w:color="auto"/>
              <w:right w:val="single" w:sz="4" w:space="0" w:color="auto"/>
            </w:tcBorders>
            <w:shd w:val="clear" w:color="auto" w:fill="auto"/>
            <w:vAlign w:val="center"/>
            <w:hideMark/>
          </w:tcPr>
          <w:p w14:paraId="59BE806D"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усл. ед.</w:t>
            </w:r>
          </w:p>
        </w:tc>
        <w:tc>
          <w:tcPr>
            <w:tcW w:w="967" w:type="dxa"/>
            <w:tcBorders>
              <w:top w:val="nil"/>
              <w:left w:val="nil"/>
              <w:bottom w:val="single" w:sz="4" w:space="0" w:color="auto"/>
              <w:right w:val="single" w:sz="4" w:space="0" w:color="auto"/>
            </w:tcBorders>
            <w:shd w:val="clear" w:color="auto" w:fill="auto"/>
            <w:vAlign w:val="center"/>
            <w:hideMark/>
          </w:tcPr>
          <w:p w14:paraId="7C51B02F"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c>
          <w:tcPr>
            <w:tcW w:w="967" w:type="dxa"/>
            <w:tcBorders>
              <w:top w:val="nil"/>
              <w:left w:val="nil"/>
              <w:bottom w:val="single" w:sz="4" w:space="0" w:color="auto"/>
              <w:right w:val="single" w:sz="4" w:space="0" w:color="auto"/>
            </w:tcBorders>
            <w:shd w:val="clear" w:color="auto" w:fill="auto"/>
            <w:vAlign w:val="center"/>
            <w:hideMark/>
          </w:tcPr>
          <w:p w14:paraId="64E0EC10"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r>
      <w:tr w:rsidR="00863B46" w:rsidRPr="00A173F4" w14:paraId="44D7E502" w14:textId="77777777" w:rsidTr="00AA0055">
        <w:trPr>
          <w:trHeight w:val="290"/>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0F204AD2"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206</w:t>
            </w:r>
          </w:p>
        </w:tc>
        <w:tc>
          <w:tcPr>
            <w:tcW w:w="3549" w:type="dxa"/>
            <w:vMerge/>
            <w:tcBorders>
              <w:top w:val="nil"/>
              <w:left w:val="single" w:sz="4" w:space="0" w:color="auto"/>
              <w:bottom w:val="single" w:sz="4" w:space="0" w:color="000000"/>
              <w:right w:val="single" w:sz="4" w:space="0" w:color="auto"/>
            </w:tcBorders>
            <w:vAlign w:val="center"/>
            <w:hideMark/>
          </w:tcPr>
          <w:p w14:paraId="64E302D3" w14:textId="77777777" w:rsidR="00863B46" w:rsidRPr="00A173F4" w:rsidRDefault="00863B46" w:rsidP="00863B46">
            <w:pPr>
              <w:rPr>
                <w:rFonts w:ascii="Times New Roman" w:hAnsi="Times New Roman" w:cs="Times New Roman"/>
                <w:color w:val="000000"/>
                <w:sz w:val="20"/>
                <w:szCs w:val="20"/>
              </w:rPr>
            </w:pPr>
          </w:p>
        </w:tc>
        <w:tc>
          <w:tcPr>
            <w:tcW w:w="3461" w:type="dxa"/>
            <w:gridSpan w:val="2"/>
            <w:tcBorders>
              <w:top w:val="single" w:sz="4" w:space="0" w:color="auto"/>
              <w:left w:val="nil"/>
              <w:bottom w:val="single" w:sz="4" w:space="0" w:color="auto"/>
              <w:right w:val="single" w:sz="4" w:space="0" w:color="000000"/>
            </w:tcBorders>
            <w:shd w:val="clear" w:color="auto" w:fill="auto"/>
            <w:vAlign w:val="center"/>
            <w:hideMark/>
          </w:tcPr>
          <w:p w14:paraId="73F03CC1"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Система управлении наружный блок</w:t>
            </w:r>
          </w:p>
        </w:tc>
        <w:tc>
          <w:tcPr>
            <w:tcW w:w="1020" w:type="dxa"/>
            <w:tcBorders>
              <w:top w:val="nil"/>
              <w:left w:val="nil"/>
              <w:bottom w:val="single" w:sz="4" w:space="0" w:color="auto"/>
              <w:right w:val="single" w:sz="4" w:space="0" w:color="auto"/>
            </w:tcBorders>
            <w:shd w:val="clear" w:color="auto" w:fill="auto"/>
            <w:vAlign w:val="center"/>
            <w:hideMark/>
          </w:tcPr>
          <w:p w14:paraId="6257ABBA"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усл. ед.</w:t>
            </w:r>
          </w:p>
        </w:tc>
        <w:tc>
          <w:tcPr>
            <w:tcW w:w="967" w:type="dxa"/>
            <w:tcBorders>
              <w:top w:val="nil"/>
              <w:left w:val="nil"/>
              <w:bottom w:val="single" w:sz="4" w:space="0" w:color="auto"/>
              <w:right w:val="single" w:sz="4" w:space="0" w:color="auto"/>
            </w:tcBorders>
            <w:shd w:val="clear" w:color="auto" w:fill="auto"/>
            <w:vAlign w:val="center"/>
            <w:hideMark/>
          </w:tcPr>
          <w:p w14:paraId="5863E2E6"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c>
          <w:tcPr>
            <w:tcW w:w="967" w:type="dxa"/>
            <w:tcBorders>
              <w:top w:val="nil"/>
              <w:left w:val="nil"/>
              <w:bottom w:val="single" w:sz="4" w:space="0" w:color="auto"/>
              <w:right w:val="single" w:sz="4" w:space="0" w:color="auto"/>
            </w:tcBorders>
            <w:shd w:val="clear" w:color="auto" w:fill="auto"/>
            <w:vAlign w:val="center"/>
            <w:hideMark/>
          </w:tcPr>
          <w:p w14:paraId="0B0473B7"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r>
      <w:tr w:rsidR="00863B46" w:rsidRPr="00A173F4" w14:paraId="37D42A94" w14:textId="77777777" w:rsidTr="00AA0055">
        <w:trPr>
          <w:trHeight w:val="290"/>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29795A0A"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207</w:t>
            </w:r>
          </w:p>
        </w:tc>
        <w:tc>
          <w:tcPr>
            <w:tcW w:w="3549" w:type="dxa"/>
            <w:vMerge w:val="restart"/>
            <w:tcBorders>
              <w:top w:val="nil"/>
              <w:left w:val="single" w:sz="4" w:space="0" w:color="auto"/>
              <w:bottom w:val="single" w:sz="4" w:space="0" w:color="000000"/>
              <w:right w:val="single" w:sz="4" w:space="0" w:color="auto"/>
            </w:tcBorders>
            <w:shd w:val="clear" w:color="auto" w:fill="auto"/>
            <w:vAlign w:val="center"/>
            <w:hideMark/>
          </w:tcPr>
          <w:p w14:paraId="2F800315"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Замена (демонтаж-монтаж) электродвигателя вентилятора</w:t>
            </w:r>
          </w:p>
        </w:tc>
        <w:tc>
          <w:tcPr>
            <w:tcW w:w="3461" w:type="dxa"/>
            <w:gridSpan w:val="2"/>
            <w:tcBorders>
              <w:top w:val="single" w:sz="4" w:space="0" w:color="auto"/>
              <w:left w:val="nil"/>
              <w:bottom w:val="single" w:sz="4" w:space="0" w:color="auto"/>
              <w:right w:val="single" w:sz="4" w:space="0" w:color="000000"/>
            </w:tcBorders>
            <w:shd w:val="clear" w:color="auto" w:fill="auto"/>
            <w:vAlign w:val="center"/>
            <w:hideMark/>
          </w:tcPr>
          <w:p w14:paraId="5D03011D"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Вентилятор внутренний блок</w:t>
            </w:r>
          </w:p>
        </w:tc>
        <w:tc>
          <w:tcPr>
            <w:tcW w:w="1020" w:type="dxa"/>
            <w:tcBorders>
              <w:top w:val="nil"/>
              <w:left w:val="nil"/>
              <w:bottom w:val="single" w:sz="4" w:space="0" w:color="auto"/>
              <w:right w:val="single" w:sz="4" w:space="0" w:color="auto"/>
            </w:tcBorders>
            <w:shd w:val="clear" w:color="auto" w:fill="auto"/>
            <w:vAlign w:val="center"/>
            <w:hideMark/>
          </w:tcPr>
          <w:p w14:paraId="574E901F"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усл. ед.</w:t>
            </w:r>
          </w:p>
        </w:tc>
        <w:tc>
          <w:tcPr>
            <w:tcW w:w="967" w:type="dxa"/>
            <w:tcBorders>
              <w:top w:val="nil"/>
              <w:left w:val="nil"/>
              <w:bottom w:val="single" w:sz="4" w:space="0" w:color="auto"/>
              <w:right w:val="single" w:sz="4" w:space="0" w:color="auto"/>
            </w:tcBorders>
            <w:shd w:val="clear" w:color="auto" w:fill="auto"/>
            <w:vAlign w:val="center"/>
            <w:hideMark/>
          </w:tcPr>
          <w:p w14:paraId="7BFBE640"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c>
          <w:tcPr>
            <w:tcW w:w="967" w:type="dxa"/>
            <w:tcBorders>
              <w:top w:val="nil"/>
              <w:left w:val="nil"/>
              <w:bottom w:val="single" w:sz="4" w:space="0" w:color="auto"/>
              <w:right w:val="single" w:sz="4" w:space="0" w:color="auto"/>
            </w:tcBorders>
            <w:shd w:val="clear" w:color="auto" w:fill="auto"/>
            <w:vAlign w:val="center"/>
            <w:hideMark/>
          </w:tcPr>
          <w:p w14:paraId="09BD2229"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r>
      <w:tr w:rsidR="00863B46" w:rsidRPr="00A173F4" w14:paraId="52056032" w14:textId="77777777" w:rsidTr="00AA0055">
        <w:trPr>
          <w:trHeight w:val="290"/>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617245A2"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208</w:t>
            </w:r>
          </w:p>
        </w:tc>
        <w:tc>
          <w:tcPr>
            <w:tcW w:w="3549" w:type="dxa"/>
            <w:vMerge/>
            <w:tcBorders>
              <w:top w:val="nil"/>
              <w:left w:val="single" w:sz="4" w:space="0" w:color="auto"/>
              <w:bottom w:val="single" w:sz="4" w:space="0" w:color="000000"/>
              <w:right w:val="single" w:sz="4" w:space="0" w:color="auto"/>
            </w:tcBorders>
            <w:vAlign w:val="center"/>
            <w:hideMark/>
          </w:tcPr>
          <w:p w14:paraId="77E637D5" w14:textId="77777777" w:rsidR="00863B46" w:rsidRPr="00A173F4" w:rsidRDefault="00863B46" w:rsidP="00863B46">
            <w:pPr>
              <w:rPr>
                <w:rFonts w:ascii="Times New Roman" w:hAnsi="Times New Roman" w:cs="Times New Roman"/>
                <w:color w:val="000000"/>
                <w:sz w:val="20"/>
                <w:szCs w:val="20"/>
              </w:rPr>
            </w:pPr>
          </w:p>
        </w:tc>
        <w:tc>
          <w:tcPr>
            <w:tcW w:w="3461" w:type="dxa"/>
            <w:gridSpan w:val="2"/>
            <w:tcBorders>
              <w:top w:val="single" w:sz="4" w:space="0" w:color="auto"/>
              <w:left w:val="nil"/>
              <w:bottom w:val="single" w:sz="4" w:space="0" w:color="auto"/>
              <w:right w:val="single" w:sz="4" w:space="0" w:color="000000"/>
            </w:tcBorders>
            <w:shd w:val="clear" w:color="auto" w:fill="auto"/>
            <w:vAlign w:val="center"/>
            <w:hideMark/>
          </w:tcPr>
          <w:p w14:paraId="55F8DA5E"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Вентилятор наружный блок</w:t>
            </w:r>
          </w:p>
        </w:tc>
        <w:tc>
          <w:tcPr>
            <w:tcW w:w="1020" w:type="dxa"/>
            <w:tcBorders>
              <w:top w:val="nil"/>
              <w:left w:val="nil"/>
              <w:bottom w:val="single" w:sz="4" w:space="0" w:color="auto"/>
              <w:right w:val="single" w:sz="4" w:space="0" w:color="auto"/>
            </w:tcBorders>
            <w:shd w:val="clear" w:color="auto" w:fill="auto"/>
            <w:vAlign w:val="center"/>
            <w:hideMark/>
          </w:tcPr>
          <w:p w14:paraId="46DE28E1"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усл. ед.</w:t>
            </w:r>
          </w:p>
        </w:tc>
        <w:tc>
          <w:tcPr>
            <w:tcW w:w="967" w:type="dxa"/>
            <w:tcBorders>
              <w:top w:val="nil"/>
              <w:left w:val="nil"/>
              <w:bottom w:val="single" w:sz="4" w:space="0" w:color="auto"/>
              <w:right w:val="single" w:sz="4" w:space="0" w:color="auto"/>
            </w:tcBorders>
            <w:shd w:val="clear" w:color="auto" w:fill="auto"/>
            <w:vAlign w:val="center"/>
            <w:hideMark/>
          </w:tcPr>
          <w:p w14:paraId="53D32CAF"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c>
          <w:tcPr>
            <w:tcW w:w="967" w:type="dxa"/>
            <w:tcBorders>
              <w:top w:val="nil"/>
              <w:left w:val="nil"/>
              <w:bottom w:val="single" w:sz="4" w:space="0" w:color="auto"/>
              <w:right w:val="single" w:sz="4" w:space="0" w:color="auto"/>
            </w:tcBorders>
            <w:shd w:val="clear" w:color="auto" w:fill="auto"/>
            <w:vAlign w:val="center"/>
            <w:hideMark/>
          </w:tcPr>
          <w:p w14:paraId="67661375"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r>
      <w:tr w:rsidR="00863B46" w:rsidRPr="00A173F4" w14:paraId="2E26C47A" w14:textId="77777777" w:rsidTr="00AA0055">
        <w:trPr>
          <w:trHeight w:val="290"/>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33483F33"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209</w:t>
            </w:r>
          </w:p>
        </w:tc>
        <w:tc>
          <w:tcPr>
            <w:tcW w:w="3549" w:type="dxa"/>
            <w:vMerge w:val="restart"/>
            <w:tcBorders>
              <w:top w:val="nil"/>
              <w:left w:val="single" w:sz="4" w:space="0" w:color="auto"/>
              <w:bottom w:val="single" w:sz="4" w:space="0" w:color="000000"/>
              <w:right w:val="single" w:sz="4" w:space="0" w:color="auto"/>
            </w:tcBorders>
            <w:shd w:val="clear" w:color="auto" w:fill="auto"/>
            <w:vAlign w:val="center"/>
            <w:hideMark/>
          </w:tcPr>
          <w:p w14:paraId="75AD439E"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Замена фильтра осушителя (с учетом стоимости фильтра)</w:t>
            </w:r>
          </w:p>
        </w:tc>
        <w:tc>
          <w:tcPr>
            <w:tcW w:w="1313" w:type="dxa"/>
            <w:vMerge w:val="restart"/>
            <w:tcBorders>
              <w:top w:val="nil"/>
              <w:left w:val="single" w:sz="4" w:space="0" w:color="auto"/>
              <w:bottom w:val="single" w:sz="4" w:space="0" w:color="000000"/>
              <w:right w:val="single" w:sz="4" w:space="0" w:color="auto"/>
            </w:tcBorders>
            <w:shd w:val="clear" w:color="auto" w:fill="auto"/>
            <w:vAlign w:val="center"/>
            <w:hideMark/>
          </w:tcPr>
          <w:p w14:paraId="1307F82A"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Сплит - система</w:t>
            </w:r>
          </w:p>
        </w:tc>
        <w:tc>
          <w:tcPr>
            <w:tcW w:w="2148" w:type="dxa"/>
            <w:tcBorders>
              <w:top w:val="nil"/>
              <w:left w:val="nil"/>
              <w:bottom w:val="single" w:sz="4" w:space="0" w:color="auto"/>
              <w:right w:val="single" w:sz="4" w:space="0" w:color="auto"/>
            </w:tcBorders>
            <w:shd w:val="clear" w:color="auto" w:fill="auto"/>
            <w:vAlign w:val="center"/>
            <w:hideMark/>
          </w:tcPr>
          <w:p w14:paraId="33C82F29"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Настенная/потолочная</w:t>
            </w:r>
          </w:p>
        </w:tc>
        <w:tc>
          <w:tcPr>
            <w:tcW w:w="1020" w:type="dxa"/>
            <w:tcBorders>
              <w:top w:val="nil"/>
              <w:left w:val="nil"/>
              <w:bottom w:val="single" w:sz="4" w:space="0" w:color="auto"/>
              <w:right w:val="single" w:sz="4" w:space="0" w:color="auto"/>
            </w:tcBorders>
            <w:shd w:val="clear" w:color="auto" w:fill="auto"/>
            <w:vAlign w:val="center"/>
            <w:hideMark/>
          </w:tcPr>
          <w:p w14:paraId="21C611D0"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усл. ед.</w:t>
            </w:r>
          </w:p>
        </w:tc>
        <w:tc>
          <w:tcPr>
            <w:tcW w:w="967" w:type="dxa"/>
            <w:tcBorders>
              <w:top w:val="nil"/>
              <w:left w:val="nil"/>
              <w:bottom w:val="single" w:sz="4" w:space="0" w:color="auto"/>
              <w:right w:val="single" w:sz="4" w:space="0" w:color="auto"/>
            </w:tcBorders>
            <w:shd w:val="clear" w:color="auto" w:fill="auto"/>
            <w:vAlign w:val="center"/>
            <w:hideMark/>
          </w:tcPr>
          <w:p w14:paraId="46A60AD7"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c>
          <w:tcPr>
            <w:tcW w:w="967" w:type="dxa"/>
            <w:tcBorders>
              <w:top w:val="nil"/>
              <w:left w:val="nil"/>
              <w:bottom w:val="single" w:sz="4" w:space="0" w:color="auto"/>
              <w:right w:val="single" w:sz="4" w:space="0" w:color="auto"/>
            </w:tcBorders>
            <w:shd w:val="clear" w:color="auto" w:fill="auto"/>
            <w:vAlign w:val="center"/>
            <w:hideMark/>
          </w:tcPr>
          <w:p w14:paraId="6AFAAF5F"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r>
      <w:tr w:rsidR="00863B46" w:rsidRPr="00A173F4" w14:paraId="17F5D5C4" w14:textId="77777777" w:rsidTr="00AA0055">
        <w:trPr>
          <w:trHeight w:val="290"/>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204C44A1"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210</w:t>
            </w:r>
          </w:p>
        </w:tc>
        <w:tc>
          <w:tcPr>
            <w:tcW w:w="3549" w:type="dxa"/>
            <w:vMerge/>
            <w:tcBorders>
              <w:top w:val="nil"/>
              <w:left w:val="single" w:sz="4" w:space="0" w:color="auto"/>
              <w:bottom w:val="single" w:sz="4" w:space="0" w:color="000000"/>
              <w:right w:val="single" w:sz="4" w:space="0" w:color="auto"/>
            </w:tcBorders>
            <w:vAlign w:val="center"/>
            <w:hideMark/>
          </w:tcPr>
          <w:p w14:paraId="28F192D5" w14:textId="77777777" w:rsidR="00863B46" w:rsidRPr="00A173F4" w:rsidRDefault="00863B46" w:rsidP="00863B46">
            <w:pPr>
              <w:rPr>
                <w:rFonts w:ascii="Times New Roman" w:hAnsi="Times New Roman" w:cs="Times New Roman"/>
                <w:color w:val="000000"/>
                <w:sz w:val="20"/>
                <w:szCs w:val="20"/>
              </w:rPr>
            </w:pPr>
          </w:p>
        </w:tc>
        <w:tc>
          <w:tcPr>
            <w:tcW w:w="1313" w:type="dxa"/>
            <w:vMerge/>
            <w:tcBorders>
              <w:top w:val="nil"/>
              <w:left w:val="single" w:sz="4" w:space="0" w:color="auto"/>
              <w:bottom w:val="single" w:sz="4" w:space="0" w:color="000000"/>
              <w:right w:val="single" w:sz="4" w:space="0" w:color="auto"/>
            </w:tcBorders>
            <w:vAlign w:val="center"/>
            <w:hideMark/>
          </w:tcPr>
          <w:p w14:paraId="569AADA6" w14:textId="77777777" w:rsidR="00863B46" w:rsidRPr="00A173F4" w:rsidRDefault="00863B46" w:rsidP="00863B46">
            <w:pPr>
              <w:rPr>
                <w:rFonts w:ascii="Times New Roman" w:hAnsi="Times New Roman" w:cs="Times New Roman"/>
                <w:color w:val="000000"/>
                <w:sz w:val="20"/>
                <w:szCs w:val="20"/>
              </w:rPr>
            </w:pPr>
          </w:p>
        </w:tc>
        <w:tc>
          <w:tcPr>
            <w:tcW w:w="2148" w:type="dxa"/>
            <w:tcBorders>
              <w:top w:val="nil"/>
              <w:left w:val="nil"/>
              <w:bottom w:val="single" w:sz="4" w:space="0" w:color="auto"/>
              <w:right w:val="single" w:sz="4" w:space="0" w:color="auto"/>
            </w:tcBorders>
            <w:shd w:val="clear" w:color="auto" w:fill="auto"/>
            <w:vAlign w:val="center"/>
            <w:hideMark/>
          </w:tcPr>
          <w:p w14:paraId="0704A2F5"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Канальная/кассетная</w:t>
            </w:r>
          </w:p>
        </w:tc>
        <w:tc>
          <w:tcPr>
            <w:tcW w:w="1020" w:type="dxa"/>
            <w:tcBorders>
              <w:top w:val="nil"/>
              <w:left w:val="nil"/>
              <w:bottom w:val="single" w:sz="4" w:space="0" w:color="auto"/>
              <w:right w:val="single" w:sz="4" w:space="0" w:color="auto"/>
            </w:tcBorders>
            <w:shd w:val="clear" w:color="auto" w:fill="auto"/>
            <w:vAlign w:val="center"/>
            <w:hideMark/>
          </w:tcPr>
          <w:p w14:paraId="57EC48D3"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усл. ед.</w:t>
            </w:r>
          </w:p>
        </w:tc>
        <w:tc>
          <w:tcPr>
            <w:tcW w:w="967" w:type="dxa"/>
            <w:tcBorders>
              <w:top w:val="nil"/>
              <w:left w:val="nil"/>
              <w:bottom w:val="single" w:sz="4" w:space="0" w:color="auto"/>
              <w:right w:val="single" w:sz="4" w:space="0" w:color="auto"/>
            </w:tcBorders>
            <w:shd w:val="clear" w:color="auto" w:fill="auto"/>
            <w:vAlign w:val="center"/>
            <w:hideMark/>
          </w:tcPr>
          <w:p w14:paraId="1EB2ACDB"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c>
          <w:tcPr>
            <w:tcW w:w="967" w:type="dxa"/>
            <w:tcBorders>
              <w:top w:val="nil"/>
              <w:left w:val="nil"/>
              <w:bottom w:val="single" w:sz="4" w:space="0" w:color="auto"/>
              <w:right w:val="single" w:sz="4" w:space="0" w:color="auto"/>
            </w:tcBorders>
            <w:shd w:val="clear" w:color="auto" w:fill="auto"/>
            <w:vAlign w:val="center"/>
            <w:hideMark/>
          </w:tcPr>
          <w:p w14:paraId="479E1E1B"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r>
      <w:tr w:rsidR="00863B46" w:rsidRPr="00A173F4" w14:paraId="0654C1AF" w14:textId="77777777" w:rsidTr="00AA0055">
        <w:trPr>
          <w:trHeight w:val="290"/>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4D167F84"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211</w:t>
            </w:r>
          </w:p>
        </w:tc>
        <w:tc>
          <w:tcPr>
            <w:tcW w:w="3549" w:type="dxa"/>
            <w:vMerge/>
            <w:tcBorders>
              <w:top w:val="nil"/>
              <w:left w:val="single" w:sz="4" w:space="0" w:color="auto"/>
              <w:bottom w:val="single" w:sz="4" w:space="0" w:color="000000"/>
              <w:right w:val="single" w:sz="4" w:space="0" w:color="auto"/>
            </w:tcBorders>
            <w:vAlign w:val="center"/>
            <w:hideMark/>
          </w:tcPr>
          <w:p w14:paraId="7326D772" w14:textId="77777777" w:rsidR="00863B46" w:rsidRPr="00A173F4" w:rsidRDefault="00863B46" w:rsidP="00863B46">
            <w:pPr>
              <w:rPr>
                <w:rFonts w:ascii="Times New Roman" w:hAnsi="Times New Roman" w:cs="Times New Roman"/>
                <w:color w:val="000000"/>
                <w:sz w:val="20"/>
                <w:szCs w:val="20"/>
              </w:rPr>
            </w:pPr>
          </w:p>
        </w:tc>
        <w:tc>
          <w:tcPr>
            <w:tcW w:w="1313" w:type="dxa"/>
            <w:vMerge/>
            <w:tcBorders>
              <w:top w:val="nil"/>
              <w:left w:val="single" w:sz="4" w:space="0" w:color="auto"/>
              <w:bottom w:val="single" w:sz="4" w:space="0" w:color="000000"/>
              <w:right w:val="single" w:sz="4" w:space="0" w:color="auto"/>
            </w:tcBorders>
            <w:vAlign w:val="center"/>
            <w:hideMark/>
          </w:tcPr>
          <w:p w14:paraId="34243138" w14:textId="77777777" w:rsidR="00863B46" w:rsidRPr="00A173F4" w:rsidRDefault="00863B46" w:rsidP="00863B46">
            <w:pPr>
              <w:rPr>
                <w:rFonts w:ascii="Times New Roman" w:hAnsi="Times New Roman" w:cs="Times New Roman"/>
                <w:color w:val="000000"/>
                <w:sz w:val="20"/>
                <w:szCs w:val="20"/>
              </w:rPr>
            </w:pPr>
          </w:p>
        </w:tc>
        <w:tc>
          <w:tcPr>
            <w:tcW w:w="2148" w:type="dxa"/>
            <w:tcBorders>
              <w:top w:val="nil"/>
              <w:left w:val="nil"/>
              <w:bottom w:val="single" w:sz="4" w:space="0" w:color="auto"/>
              <w:right w:val="single" w:sz="4" w:space="0" w:color="auto"/>
            </w:tcBorders>
            <w:shd w:val="clear" w:color="auto" w:fill="auto"/>
            <w:vAlign w:val="center"/>
            <w:hideMark/>
          </w:tcPr>
          <w:p w14:paraId="6B80EE1C"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Мультизональная</w:t>
            </w:r>
          </w:p>
        </w:tc>
        <w:tc>
          <w:tcPr>
            <w:tcW w:w="1020" w:type="dxa"/>
            <w:tcBorders>
              <w:top w:val="nil"/>
              <w:left w:val="nil"/>
              <w:bottom w:val="single" w:sz="4" w:space="0" w:color="auto"/>
              <w:right w:val="single" w:sz="4" w:space="0" w:color="auto"/>
            </w:tcBorders>
            <w:shd w:val="clear" w:color="auto" w:fill="auto"/>
            <w:vAlign w:val="center"/>
            <w:hideMark/>
          </w:tcPr>
          <w:p w14:paraId="4C3B8DED"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усл. ед.</w:t>
            </w:r>
          </w:p>
        </w:tc>
        <w:tc>
          <w:tcPr>
            <w:tcW w:w="967" w:type="dxa"/>
            <w:tcBorders>
              <w:top w:val="nil"/>
              <w:left w:val="nil"/>
              <w:bottom w:val="single" w:sz="4" w:space="0" w:color="auto"/>
              <w:right w:val="single" w:sz="4" w:space="0" w:color="auto"/>
            </w:tcBorders>
            <w:shd w:val="clear" w:color="auto" w:fill="auto"/>
            <w:vAlign w:val="center"/>
            <w:hideMark/>
          </w:tcPr>
          <w:p w14:paraId="23C08A5A"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c>
          <w:tcPr>
            <w:tcW w:w="967" w:type="dxa"/>
            <w:tcBorders>
              <w:top w:val="nil"/>
              <w:left w:val="nil"/>
              <w:bottom w:val="single" w:sz="4" w:space="0" w:color="auto"/>
              <w:right w:val="single" w:sz="4" w:space="0" w:color="auto"/>
            </w:tcBorders>
            <w:shd w:val="clear" w:color="auto" w:fill="auto"/>
            <w:vAlign w:val="center"/>
            <w:hideMark/>
          </w:tcPr>
          <w:p w14:paraId="2C885C96"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r>
      <w:tr w:rsidR="00863B46" w:rsidRPr="00A173F4" w14:paraId="131ADD3A" w14:textId="77777777" w:rsidTr="00AA0055">
        <w:trPr>
          <w:trHeight w:val="290"/>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7C970C38"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212</w:t>
            </w:r>
          </w:p>
        </w:tc>
        <w:tc>
          <w:tcPr>
            <w:tcW w:w="3549" w:type="dxa"/>
            <w:vMerge/>
            <w:tcBorders>
              <w:top w:val="nil"/>
              <w:left w:val="single" w:sz="4" w:space="0" w:color="auto"/>
              <w:bottom w:val="single" w:sz="4" w:space="0" w:color="000000"/>
              <w:right w:val="single" w:sz="4" w:space="0" w:color="auto"/>
            </w:tcBorders>
            <w:vAlign w:val="center"/>
            <w:hideMark/>
          </w:tcPr>
          <w:p w14:paraId="49BCC2A5" w14:textId="77777777" w:rsidR="00863B46" w:rsidRPr="00A173F4" w:rsidRDefault="00863B46" w:rsidP="00863B46">
            <w:pPr>
              <w:rPr>
                <w:rFonts w:ascii="Times New Roman" w:hAnsi="Times New Roman" w:cs="Times New Roman"/>
                <w:color w:val="000000"/>
                <w:sz w:val="20"/>
                <w:szCs w:val="20"/>
              </w:rPr>
            </w:pPr>
          </w:p>
        </w:tc>
        <w:tc>
          <w:tcPr>
            <w:tcW w:w="1313" w:type="dxa"/>
            <w:vMerge/>
            <w:tcBorders>
              <w:top w:val="nil"/>
              <w:left w:val="single" w:sz="4" w:space="0" w:color="auto"/>
              <w:bottom w:val="single" w:sz="4" w:space="0" w:color="000000"/>
              <w:right w:val="single" w:sz="4" w:space="0" w:color="auto"/>
            </w:tcBorders>
            <w:vAlign w:val="center"/>
            <w:hideMark/>
          </w:tcPr>
          <w:p w14:paraId="698408FC" w14:textId="77777777" w:rsidR="00863B46" w:rsidRPr="00A173F4" w:rsidRDefault="00863B46" w:rsidP="00863B46">
            <w:pPr>
              <w:rPr>
                <w:rFonts w:ascii="Times New Roman" w:hAnsi="Times New Roman" w:cs="Times New Roman"/>
                <w:color w:val="000000"/>
                <w:sz w:val="20"/>
                <w:szCs w:val="20"/>
              </w:rPr>
            </w:pPr>
          </w:p>
        </w:tc>
        <w:tc>
          <w:tcPr>
            <w:tcW w:w="2148" w:type="dxa"/>
            <w:tcBorders>
              <w:top w:val="nil"/>
              <w:left w:val="nil"/>
              <w:bottom w:val="single" w:sz="4" w:space="0" w:color="auto"/>
              <w:right w:val="single" w:sz="4" w:space="0" w:color="auto"/>
            </w:tcBorders>
            <w:shd w:val="clear" w:color="auto" w:fill="auto"/>
            <w:vAlign w:val="center"/>
            <w:hideMark/>
          </w:tcPr>
          <w:p w14:paraId="09598B9C"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Колонная</w:t>
            </w:r>
          </w:p>
        </w:tc>
        <w:tc>
          <w:tcPr>
            <w:tcW w:w="1020" w:type="dxa"/>
            <w:tcBorders>
              <w:top w:val="nil"/>
              <w:left w:val="nil"/>
              <w:bottom w:val="single" w:sz="4" w:space="0" w:color="auto"/>
              <w:right w:val="single" w:sz="4" w:space="0" w:color="auto"/>
            </w:tcBorders>
            <w:shd w:val="clear" w:color="auto" w:fill="auto"/>
            <w:vAlign w:val="center"/>
            <w:hideMark/>
          </w:tcPr>
          <w:p w14:paraId="4B4D8DE7"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усл. ед.</w:t>
            </w:r>
          </w:p>
        </w:tc>
        <w:tc>
          <w:tcPr>
            <w:tcW w:w="967" w:type="dxa"/>
            <w:tcBorders>
              <w:top w:val="nil"/>
              <w:left w:val="nil"/>
              <w:bottom w:val="single" w:sz="4" w:space="0" w:color="auto"/>
              <w:right w:val="single" w:sz="4" w:space="0" w:color="auto"/>
            </w:tcBorders>
            <w:shd w:val="clear" w:color="auto" w:fill="auto"/>
            <w:vAlign w:val="center"/>
            <w:hideMark/>
          </w:tcPr>
          <w:p w14:paraId="7949B387"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c>
          <w:tcPr>
            <w:tcW w:w="967" w:type="dxa"/>
            <w:tcBorders>
              <w:top w:val="nil"/>
              <w:left w:val="nil"/>
              <w:bottom w:val="single" w:sz="4" w:space="0" w:color="auto"/>
              <w:right w:val="single" w:sz="4" w:space="0" w:color="auto"/>
            </w:tcBorders>
            <w:shd w:val="clear" w:color="auto" w:fill="auto"/>
            <w:vAlign w:val="center"/>
            <w:hideMark/>
          </w:tcPr>
          <w:p w14:paraId="1B792F5E"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r>
      <w:tr w:rsidR="00863B46" w:rsidRPr="00A173F4" w14:paraId="7DB70DEA" w14:textId="77777777" w:rsidTr="00AA0055">
        <w:trPr>
          <w:trHeight w:val="290"/>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08A5B6C4"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lastRenderedPageBreak/>
              <w:t>213</w:t>
            </w:r>
          </w:p>
        </w:tc>
        <w:tc>
          <w:tcPr>
            <w:tcW w:w="3549" w:type="dxa"/>
            <w:vMerge/>
            <w:tcBorders>
              <w:top w:val="nil"/>
              <w:left w:val="single" w:sz="4" w:space="0" w:color="auto"/>
              <w:bottom w:val="single" w:sz="4" w:space="0" w:color="000000"/>
              <w:right w:val="single" w:sz="4" w:space="0" w:color="auto"/>
            </w:tcBorders>
            <w:vAlign w:val="center"/>
            <w:hideMark/>
          </w:tcPr>
          <w:p w14:paraId="5861359F" w14:textId="77777777" w:rsidR="00863B46" w:rsidRPr="00A173F4" w:rsidRDefault="00863B46" w:rsidP="00863B46">
            <w:pPr>
              <w:rPr>
                <w:rFonts w:ascii="Times New Roman" w:hAnsi="Times New Roman" w:cs="Times New Roman"/>
                <w:color w:val="000000"/>
                <w:sz w:val="20"/>
                <w:szCs w:val="20"/>
              </w:rPr>
            </w:pPr>
          </w:p>
        </w:tc>
        <w:tc>
          <w:tcPr>
            <w:tcW w:w="3461" w:type="dxa"/>
            <w:gridSpan w:val="2"/>
            <w:tcBorders>
              <w:top w:val="single" w:sz="4" w:space="0" w:color="auto"/>
              <w:left w:val="nil"/>
              <w:bottom w:val="single" w:sz="4" w:space="0" w:color="auto"/>
              <w:right w:val="single" w:sz="4" w:space="0" w:color="000000"/>
            </w:tcBorders>
            <w:shd w:val="clear" w:color="auto" w:fill="auto"/>
            <w:vAlign w:val="center"/>
            <w:hideMark/>
          </w:tcPr>
          <w:p w14:paraId="24530C59"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Кондиционеры уличных шкафов/ оконные кондиционеры</w:t>
            </w:r>
          </w:p>
        </w:tc>
        <w:tc>
          <w:tcPr>
            <w:tcW w:w="1020" w:type="dxa"/>
            <w:tcBorders>
              <w:top w:val="nil"/>
              <w:left w:val="nil"/>
              <w:bottom w:val="single" w:sz="4" w:space="0" w:color="auto"/>
              <w:right w:val="single" w:sz="4" w:space="0" w:color="auto"/>
            </w:tcBorders>
            <w:shd w:val="clear" w:color="auto" w:fill="auto"/>
            <w:vAlign w:val="center"/>
            <w:hideMark/>
          </w:tcPr>
          <w:p w14:paraId="210D8847"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усл. ед.</w:t>
            </w:r>
          </w:p>
        </w:tc>
        <w:tc>
          <w:tcPr>
            <w:tcW w:w="967" w:type="dxa"/>
            <w:tcBorders>
              <w:top w:val="nil"/>
              <w:left w:val="nil"/>
              <w:bottom w:val="single" w:sz="4" w:space="0" w:color="auto"/>
              <w:right w:val="single" w:sz="4" w:space="0" w:color="auto"/>
            </w:tcBorders>
            <w:shd w:val="clear" w:color="auto" w:fill="auto"/>
            <w:vAlign w:val="center"/>
            <w:hideMark/>
          </w:tcPr>
          <w:p w14:paraId="1F31CC62"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c>
          <w:tcPr>
            <w:tcW w:w="967" w:type="dxa"/>
            <w:tcBorders>
              <w:top w:val="nil"/>
              <w:left w:val="nil"/>
              <w:bottom w:val="single" w:sz="4" w:space="0" w:color="auto"/>
              <w:right w:val="single" w:sz="4" w:space="0" w:color="auto"/>
            </w:tcBorders>
            <w:shd w:val="clear" w:color="auto" w:fill="auto"/>
            <w:vAlign w:val="center"/>
            <w:hideMark/>
          </w:tcPr>
          <w:p w14:paraId="547A951B"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r>
      <w:tr w:rsidR="00863B46" w:rsidRPr="00A173F4" w14:paraId="4DF892D7" w14:textId="77777777" w:rsidTr="00AA0055">
        <w:trPr>
          <w:trHeight w:val="1040"/>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729DB36E"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214</w:t>
            </w:r>
          </w:p>
        </w:tc>
        <w:tc>
          <w:tcPr>
            <w:tcW w:w="3549" w:type="dxa"/>
            <w:tcBorders>
              <w:top w:val="nil"/>
              <w:left w:val="nil"/>
              <w:bottom w:val="single" w:sz="4" w:space="0" w:color="auto"/>
              <w:right w:val="single" w:sz="4" w:space="0" w:color="auto"/>
            </w:tcBorders>
            <w:shd w:val="clear" w:color="auto" w:fill="auto"/>
            <w:vAlign w:val="center"/>
            <w:hideMark/>
          </w:tcPr>
          <w:p w14:paraId="26F972AE"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Ремонт неисправности цепи управления (за исключением ревизий электронных плат)</w:t>
            </w:r>
          </w:p>
        </w:tc>
        <w:tc>
          <w:tcPr>
            <w:tcW w:w="3461" w:type="dxa"/>
            <w:gridSpan w:val="2"/>
            <w:tcBorders>
              <w:top w:val="single" w:sz="4" w:space="0" w:color="auto"/>
              <w:left w:val="nil"/>
              <w:bottom w:val="single" w:sz="4" w:space="0" w:color="auto"/>
              <w:right w:val="single" w:sz="4" w:space="0" w:color="000000"/>
            </w:tcBorders>
            <w:shd w:val="clear" w:color="auto" w:fill="auto"/>
            <w:vAlign w:val="center"/>
            <w:hideMark/>
          </w:tcPr>
          <w:p w14:paraId="4AB15075"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Все типы кондиционеров</w:t>
            </w:r>
          </w:p>
        </w:tc>
        <w:tc>
          <w:tcPr>
            <w:tcW w:w="1020" w:type="dxa"/>
            <w:tcBorders>
              <w:top w:val="nil"/>
              <w:left w:val="nil"/>
              <w:bottom w:val="single" w:sz="4" w:space="0" w:color="auto"/>
              <w:right w:val="single" w:sz="4" w:space="0" w:color="auto"/>
            </w:tcBorders>
            <w:shd w:val="clear" w:color="auto" w:fill="auto"/>
            <w:vAlign w:val="center"/>
            <w:hideMark/>
          </w:tcPr>
          <w:p w14:paraId="0F686AC7"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усл. ед.</w:t>
            </w:r>
          </w:p>
        </w:tc>
        <w:tc>
          <w:tcPr>
            <w:tcW w:w="967" w:type="dxa"/>
            <w:tcBorders>
              <w:top w:val="nil"/>
              <w:left w:val="nil"/>
              <w:bottom w:val="single" w:sz="4" w:space="0" w:color="auto"/>
              <w:right w:val="single" w:sz="4" w:space="0" w:color="auto"/>
            </w:tcBorders>
            <w:shd w:val="clear" w:color="auto" w:fill="auto"/>
            <w:vAlign w:val="center"/>
            <w:hideMark/>
          </w:tcPr>
          <w:p w14:paraId="33D518B4"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c>
          <w:tcPr>
            <w:tcW w:w="967" w:type="dxa"/>
            <w:tcBorders>
              <w:top w:val="nil"/>
              <w:left w:val="nil"/>
              <w:bottom w:val="single" w:sz="4" w:space="0" w:color="auto"/>
              <w:right w:val="single" w:sz="4" w:space="0" w:color="auto"/>
            </w:tcBorders>
            <w:shd w:val="clear" w:color="auto" w:fill="auto"/>
            <w:vAlign w:val="center"/>
            <w:hideMark/>
          </w:tcPr>
          <w:p w14:paraId="11218504"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r>
      <w:tr w:rsidR="00863B46" w:rsidRPr="00A173F4" w14:paraId="0D67735A" w14:textId="77777777" w:rsidTr="00AA0055">
        <w:trPr>
          <w:trHeight w:val="290"/>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54261846"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215</w:t>
            </w:r>
          </w:p>
        </w:tc>
        <w:tc>
          <w:tcPr>
            <w:tcW w:w="3549" w:type="dxa"/>
            <w:vMerge w:val="restart"/>
            <w:tcBorders>
              <w:top w:val="nil"/>
              <w:left w:val="single" w:sz="4" w:space="0" w:color="auto"/>
              <w:bottom w:val="single" w:sz="4" w:space="0" w:color="000000"/>
              <w:right w:val="single" w:sz="4" w:space="0" w:color="auto"/>
            </w:tcBorders>
            <w:shd w:val="clear" w:color="auto" w:fill="auto"/>
            <w:vAlign w:val="center"/>
            <w:hideMark/>
          </w:tcPr>
          <w:p w14:paraId="547E0AEC"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Ремонт соленоидного клапана</w:t>
            </w:r>
          </w:p>
        </w:tc>
        <w:tc>
          <w:tcPr>
            <w:tcW w:w="1313" w:type="dxa"/>
            <w:vMerge w:val="restart"/>
            <w:tcBorders>
              <w:top w:val="nil"/>
              <w:left w:val="single" w:sz="4" w:space="0" w:color="auto"/>
              <w:bottom w:val="single" w:sz="4" w:space="0" w:color="000000"/>
              <w:right w:val="single" w:sz="4" w:space="0" w:color="auto"/>
            </w:tcBorders>
            <w:shd w:val="clear" w:color="auto" w:fill="auto"/>
            <w:vAlign w:val="center"/>
            <w:hideMark/>
          </w:tcPr>
          <w:p w14:paraId="0275E33E"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Сплит - система</w:t>
            </w:r>
          </w:p>
        </w:tc>
        <w:tc>
          <w:tcPr>
            <w:tcW w:w="2148" w:type="dxa"/>
            <w:tcBorders>
              <w:top w:val="nil"/>
              <w:left w:val="nil"/>
              <w:bottom w:val="single" w:sz="4" w:space="0" w:color="auto"/>
              <w:right w:val="single" w:sz="4" w:space="0" w:color="auto"/>
            </w:tcBorders>
            <w:shd w:val="clear" w:color="auto" w:fill="auto"/>
            <w:vAlign w:val="center"/>
            <w:hideMark/>
          </w:tcPr>
          <w:p w14:paraId="7F9B7D63"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Настенная/потолочная</w:t>
            </w:r>
          </w:p>
        </w:tc>
        <w:tc>
          <w:tcPr>
            <w:tcW w:w="1020" w:type="dxa"/>
            <w:tcBorders>
              <w:top w:val="nil"/>
              <w:left w:val="nil"/>
              <w:bottom w:val="single" w:sz="4" w:space="0" w:color="auto"/>
              <w:right w:val="single" w:sz="4" w:space="0" w:color="auto"/>
            </w:tcBorders>
            <w:shd w:val="clear" w:color="auto" w:fill="auto"/>
            <w:vAlign w:val="center"/>
            <w:hideMark/>
          </w:tcPr>
          <w:p w14:paraId="0B264431"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усл. ед.</w:t>
            </w:r>
          </w:p>
        </w:tc>
        <w:tc>
          <w:tcPr>
            <w:tcW w:w="967" w:type="dxa"/>
            <w:tcBorders>
              <w:top w:val="nil"/>
              <w:left w:val="nil"/>
              <w:bottom w:val="single" w:sz="4" w:space="0" w:color="auto"/>
              <w:right w:val="single" w:sz="4" w:space="0" w:color="auto"/>
            </w:tcBorders>
            <w:shd w:val="clear" w:color="auto" w:fill="auto"/>
            <w:vAlign w:val="center"/>
            <w:hideMark/>
          </w:tcPr>
          <w:p w14:paraId="5612D4B4"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c>
          <w:tcPr>
            <w:tcW w:w="967" w:type="dxa"/>
            <w:tcBorders>
              <w:top w:val="nil"/>
              <w:left w:val="nil"/>
              <w:bottom w:val="single" w:sz="4" w:space="0" w:color="auto"/>
              <w:right w:val="single" w:sz="4" w:space="0" w:color="auto"/>
            </w:tcBorders>
            <w:shd w:val="clear" w:color="auto" w:fill="auto"/>
            <w:vAlign w:val="center"/>
            <w:hideMark/>
          </w:tcPr>
          <w:p w14:paraId="2B76F37B"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r>
      <w:tr w:rsidR="00863B46" w:rsidRPr="00A173F4" w14:paraId="146993B8" w14:textId="77777777" w:rsidTr="00AA0055">
        <w:trPr>
          <w:trHeight w:val="290"/>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54C109FA"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216</w:t>
            </w:r>
          </w:p>
        </w:tc>
        <w:tc>
          <w:tcPr>
            <w:tcW w:w="3549" w:type="dxa"/>
            <w:vMerge/>
            <w:tcBorders>
              <w:top w:val="nil"/>
              <w:left w:val="single" w:sz="4" w:space="0" w:color="auto"/>
              <w:bottom w:val="single" w:sz="4" w:space="0" w:color="000000"/>
              <w:right w:val="single" w:sz="4" w:space="0" w:color="auto"/>
            </w:tcBorders>
            <w:vAlign w:val="center"/>
            <w:hideMark/>
          </w:tcPr>
          <w:p w14:paraId="0CA8A433" w14:textId="77777777" w:rsidR="00863B46" w:rsidRPr="00A173F4" w:rsidRDefault="00863B46" w:rsidP="00863B46">
            <w:pPr>
              <w:rPr>
                <w:rFonts w:ascii="Times New Roman" w:hAnsi="Times New Roman" w:cs="Times New Roman"/>
                <w:color w:val="000000"/>
                <w:sz w:val="20"/>
                <w:szCs w:val="20"/>
              </w:rPr>
            </w:pPr>
          </w:p>
        </w:tc>
        <w:tc>
          <w:tcPr>
            <w:tcW w:w="1313" w:type="dxa"/>
            <w:vMerge/>
            <w:tcBorders>
              <w:top w:val="nil"/>
              <w:left w:val="single" w:sz="4" w:space="0" w:color="auto"/>
              <w:bottom w:val="single" w:sz="4" w:space="0" w:color="000000"/>
              <w:right w:val="single" w:sz="4" w:space="0" w:color="auto"/>
            </w:tcBorders>
            <w:vAlign w:val="center"/>
            <w:hideMark/>
          </w:tcPr>
          <w:p w14:paraId="3CAFECFA" w14:textId="77777777" w:rsidR="00863B46" w:rsidRPr="00A173F4" w:rsidRDefault="00863B46" w:rsidP="00863B46">
            <w:pPr>
              <w:rPr>
                <w:rFonts w:ascii="Times New Roman" w:hAnsi="Times New Roman" w:cs="Times New Roman"/>
                <w:color w:val="000000"/>
                <w:sz w:val="20"/>
                <w:szCs w:val="20"/>
              </w:rPr>
            </w:pPr>
          </w:p>
        </w:tc>
        <w:tc>
          <w:tcPr>
            <w:tcW w:w="2148" w:type="dxa"/>
            <w:tcBorders>
              <w:top w:val="nil"/>
              <w:left w:val="nil"/>
              <w:bottom w:val="single" w:sz="4" w:space="0" w:color="auto"/>
              <w:right w:val="single" w:sz="4" w:space="0" w:color="auto"/>
            </w:tcBorders>
            <w:shd w:val="clear" w:color="auto" w:fill="auto"/>
            <w:vAlign w:val="center"/>
            <w:hideMark/>
          </w:tcPr>
          <w:p w14:paraId="4423125B"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Канальная/кассетная</w:t>
            </w:r>
          </w:p>
        </w:tc>
        <w:tc>
          <w:tcPr>
            <w:tcW w:w="1020" w:type="dxa"/>
            <w:tcBorders>
              <w:top w:val="nil"/>
              <w:left w:val="nil"/>
              <w:bottom w:val="single" w:sz="4" w:space="0" w:color="auto"/>
              <w:right w:val="single" w:sz="4" w:space="0" w:color="auto"/>
            </w:tcBorders>
            <w:shd w:val="clear" w:color="auto" w:fill="auto"/>
            <w:vAlign w:val="center"/>
            <w:hideMark/>
          </w:tcPr>
          <w:p w14:paraId="1083F73E"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усл. ед.</w:t>
            </w:r>
          </w:p>
        </w:tc>
        <w:tc>
          <w:tcPr>
            <w:tcW w:w="967" w:type="dxa"/>
            <w:tcBorders>
              <w:top w:val="nil"/>
              <w:left w:val="nil"/>
              <w:bottom w:val="single" w:sz="4" w:space="0" w:color="auto"/>
              <w:right w:val="single" w:sz="4" w:space="0" w:color="auto"/>
            </w:tcBorders>
            <w:shd w:val="clear" w:color="auto" w:fill="auto"/>
            <w:vAlign w:val="center"/>
            <w:hideMark/>
          </w:tcPr>
          <w:p w14:paraId="31B0B242"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c>
          <w:tcPr>
            <w:tcW w:w="967" w:type="dxa"/>
            <w:tcBorders>
              <w:top w:val="nil"/>
              <w:left w:val="nil"/>
              <w:bottom w:val="single" w:sz="4" w:space="0" w:color="auto"/>
              <w:right w:val="single" w:sz="4" w:space="0" w:color="auto"/>
            </w:tcBorders>
            <w:shd w:val="clear" w:color="auto" w:fill="auto"/>
            <w:vAlign w:val="center"/>
            <w:hideMark/>
          </w:tcPr>
          <w:p w14:paraId="62B3524F"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r>
      <w:tr w:rsidR="00863B46" w:rsidRPr="00A173F4" w14:paraId="7F3F9B60" w14:textId="77777777" w:rsidTr="00AA0055">
        <w:trPr>
          <w:trHeight w:val="290"/>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3154A65A"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217</w:t>
            </w:r>
          </w:p>
        </w:tc>
        <w:tc>
          <w:tcPr>
            <w:tcW w:w="3549" w:type="dxa"/>
            <w:vMerge/>
            <w:tcBorders>
              <w:top w:val="nil"/>
              <w:left w:val="single" w:sz="4" w:space="0" w:color="auto"/>
              <w:bottom w:val="single" w:sz="4" w:space="0" w:color="000000"/>
              <w:right w:val="single" w:sz="4" w:space="0" w:color="auto"/>
            </w:tcBorders>
            <w:vAlign w:val="center"/>
            <w:hideMark/>
          </w:tcPr>
          <w:p w14:paraId="177EA07E" w14:textId="77777777" w:rsidR="00863B46" w:rsidRPr="00A173F4" w:rsidRDefault="00863B46" w:rsidP="00863B46">
            <w:pPr>
              <w:rPr>
                <w:rFonts w:ascii="Times New Roman" w:hAnsi="Times New Roman" w:cs="Times New Roman"/>
                <w:color w:val="000000"/>
                <w:sz w:val="20"/>
                <w:szCs w:val="20"/>
              </w:rPr>
            </w:pPr>
          </w:p>
        </w:tc>
        <w:tc>
          <w:tcPr>
            <w:tcW w:w="1313" w:type="dxa"/>
            <w:vMerge/>
            <w:tcBorders>
              <w:top w:val="nil"/>
              <w:left w:val="single" w:sz="4" w:space="0" w:color="auto"/>
              <w:bottom w:val="single" w:sz="4" w:space="0" w:color="000000"/>
              <w:right w:val="single" w:sz="4" w:space="0" w:color="auto"/>
            </w:tcBorders>
            <w:vAlign w:val="center"/>
            <w:hideMark/>
          </w:tcPr>
          <w:p w14:paraId="6FDFB46C" w14:textId="77777777" w:rsidR="00863B46" w:rsidRPr="00A173F4" w:rsidRDefault="00863B46" w:rsidP="00863B46">
            <w:pPr>
              <w:rPr>
                <w:rFonts w:ascii="Times New Roman" w:hAnsi="Times New Roman" w:cs="Times New Roman"/>
                <w:color w:val="000000"/>
                <w:sz w:val="20"/>
                <w:szCs w:val="20"/>
              </w:rPr>
            </w:pPr>
          </w:p>
        </w:tc>
        <w:tc>
          <w:tcPr>
            <w:tcW w:w="2148" w:type="dxa"/>
            <w:tcBorders>
              <w:top w:val="nil"/>
              <w:left w:val="nil"/>
              <w:bottom w:val="single" w:sz="4" w:space="0" w:color="auto"/>
              <w:right w:val="single" w:sz="4" w:space="0" w:color="auto"/>
            </w:tcBorders>
            <w:shd w:val="clear" w:color="auto" w:fill="auto"/>
            <w:vAlign w:val="center"/>
            <w:hideMark/>
          </w:tcPr>
          <w:p w14:paraId="74198B57"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Мультизональная</w:t>
            </w:r>
          </w:p>
        </w:tc>
        <w:tc>
          <w:tcPr>
            <w:tcW w:w="1020" w:type="dxa"/>
            <w:tcBorders>
              <w:top w:val="nil"/>
              <w:left w:val="nil"/>
              <w:bottom w:val="single" w:sz="4" w:space="0" w:color="auto"/>
              <w:right w:val="single" w:sz="4" w:space="0" w:color="auto"/>
            </w:tcBorders>
            <w:shd w:val="clear" w:color="auto" w:fill="auto"/>
            <w:vAlign w:val="center"/>
            <w:hideMark/>
          </w:tcPr>
          <w:p w14:paraId="13038F68"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усл. ед.</w:t>
            </w:r>
          </w:p>
        </w:tc>
        <w:tc>
          <w:tcPr>
            <w:tcW w:w="967" w:type="dxa"/>
            <w:tcBorders>
              <w:top w:val="nil"/>
              <w:left w:val="nil"/>
              <w:bottom w:val="single" w:sz="4" w:space="0" w:color="auto"/>
              <w:right w:val="single" w:sz="4" w:space="0" w:color="auto"/>
            </w:tcBorders>
            <w:shd w:val="clear" w:color="auto" w:fill="auto"/>
            <w:vAlign w:val="center"/>
            <w:hideMark/>
          </w:tcPr>
          <w:p w14:paraId="0AA13392"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c>
          <w:tcPr>
            <w:tcW w:w="967" w:type="dxa"/>
            <w:tcBorders>
              <w:top w:val="nil"/>
              <w:left w:val="nil"/>
              <w:bottom w:val="single" w:sz="4" w:space="0" w:color="auto"/>
              <w:right w:val="single" w:sz="4" w:space="0" w:color="auto"/>
            </w:tcBorders>
            <w:shd w:val="clear" w:color="auto" w:fill="auto"/>
            <w:vAlign w:val="center"/>
            <w:hideMark/>
          </w:tcPr>
          <w:p w14:paraId="654410A6"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r>
      <w:tr w:rsidR="00863B46" w:rsidRPr="00A173F4" w14:paraId="76E35331" w14:textId="77777777" w:rsidTr="00AA0055">
        <w:trPr>
          <w:trHeight w:val="290"/>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4638A15E"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218</w:t>
            </w:r>
          </w:p>
        </w:tc>
        <w:tc>
          <w:tcPr>
            <w:tcW w:w="3549" w:type="dxa"/>
            <w:vMerge/>
            <w:tcBorders>
              <w:top w:val="nil"/>
              <w:left w:val="single" w:sz="4" w:space="0" w:color="auto"/>
              <w:bottom w:val="single" w:sz="4" w:space="0" w:color="000000"/>
              <w:right w:val="single" w:sz="4" w:space="0" w:color="auto"/>
            </w:tcBorders>
            <w:vAlign w:val="center"/>
            <w:hideMark/>
          </w:tcPr>
          <w:p w14:paraId="059377C8" w14:textId="77777777" w:rsidR="00863B46" w:rsidRPr="00A173F4" w:rsidRDefault="00863B46" w:rsidP="00863B46">
            <w:pPr>
              <w:rPr>
                <w:rFonts w:ascii="Times New Roman" w:hAnsi="Times New Roman" w:cs="Times New Roman"/>
                <w:color w:val="000000"/>
                <w:sz w:val="20"/>
                <w:szCs w:val="20"/>
              </w:rPr>
            </w:pPr>
          </w:p>
        </w:tc>
        <w:tc>
          <w:tcPr>
            <w:tcW w:w="1313" w:type="dxa"/>
            <w:vMerge/>
            <w:tcBorders>
              <w:top w:val="nil"/>
              <w:left w:val="single" w:sz="4" w:space="0" w:color="auto"/>
              <w:bottom w:val="single" w:sz="4" w:space="0" w:color="000000"/>
              <w:right w:val="single" w:sz="4" w:space="0" w:color="auto"/>
            </w:tcBorders>
            <w:vAlign w:val="center"/>
            <w:hideMark/>
          </w:tcPr>
          <w:p w14:paraId="0566E4F7" w14:textId="77777777" w:rsidR="00863B46" w:rsidRPr="00A173F4" w:rsidRDefault="00863B46" w:rsidP="00863B46">
            <w:pPr>
              <w:rPr>
                <w:rFonts w:ascii="Times New Roman" w:hAnsi="Times New Roman" w:cs="Times New Roman"/>
                <w:color w:val="000000"/>
                <w:sz w:val="20"/>
                <w:szCs w:val="20"/>
              </w:rPr>
            </w:pPr>
          </w:p>
        </w:tc>
        <w:tc>
          <w:tcPr>
            <w:tcW w:w="2148" w:type="dxa"/>
            <w:tcBorders>
              <w:top w:val="nil"/>
              <w:left w:val="nil"/>
              <w:bottom w:val="single" w:sz="4" w:space="0" w:color="auto"/>
              <w:right w:val="single" w:sz="4" w:space="0" w:color="auto"/>
            </w:tcBorders>
            <w:shd w:val="clear" w:color="auto" w:fill="auto"/>
            <w:vAlign w:val="center"/>
            <w:hideMark/>
          </w:tcPr>
          <w:p w14:paraId="576A78C6"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Колонная</w:t>
            </w:r>
          </w:p>
        </w:tc>
        <w:tc>
          <w:tcPr>
            <w:tcW w:w="1020" w:type="dxa"/>
            <w:tcBorders>
              <w:top w:val="nil"/>
              <w:left w:val="nil"/>
              <w:bottom w:val="single" w:sz="4" w:space="0" w:color="auto"/>
              <w:right w:val="single" w:sz="4" w:space="0" w:color="auto"/>
            </w:tcBorders>
            <w:shd w:val="clear" w:color="auto" w:fill="auto"/>
            <w:vAlign w:val="center"/>
            <w:hideMark/>
          </w:tcPr>
          <w:p w14:paraId="2AA821BE"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усл. ед.</w:t>
            </w:r>
          </w:p>
        </w:tc>
        <w:tc>
          <w:tcPr>
            <w:tcW w:w="967" w:type="dxa"/>
            <w:tcBorders>
              <w:top w:val="nil"/>
              <w:left w:val="nil"/>
              <w:bottom w:val="single" w:sz="4" w:space="0" w:color="auto"/>
              <w:right w:val="single" w:sz="4" w:space="0" w:color="auto"/>
            </w:tcBorders>
            <w:shd w:val="clear" w:color="auto" w:fill="auto"/>
            <w:vAlign w:val="center"/>
            <w:hideMark/>
          </w:tcPr>
          <w:p w14:paraId="0F233963"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c>
          <w:tcPr>
            <w:tcW w:w="967" w:type="dxa"/>
            <w:tcBorders>
              <w:top w:val="nil"/>
              <w:left w:val="nil"/>
              <w:bottom w:val="single" w:sz="4" w:space="0" w:color="auto"/>
              <w:right w:val="single" w:sz="4" w:space="0" w:color="auto"/>
            </w:tcBorders>
            <w:shd w:val="clear" w:color="auto" w:fill="auto"/>
            <w:vAlign w:val="center"/>
            <w:hideMark/>
          </w:tcPr>
          <w:p w14:paraId="555D49C1"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r>
      <w:tr w:rsidR="00863B46" w:rsidRPr="00A173F4" w14:paraId="0D72ECF7" w14:textId="77777777" w:rsidTr="00AA0055">
        <w:trPr>
          <w:trHeight w:val="290"/>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09FB7617"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219</w:t>
            </w:r>
          </w:p>
        </w:tc>
        <w:tc>
          <w:tcPr>
            <w:tcW w:w="3549" w:type="dxa"/>
            <w:vMerge/>
            <w:tcBorders>
              <w:top w:val="nil"/>
              <w:left w:val="single" w:sz="4" w:space="0" w:color="auto"/>
              <w:bottom w:val="single" w:sz="4" w:space="0" w:color="000000"/>
              <w:right w:val="single" w:sz="4" w:space="0" w:color="auto"/>
            </w:tcBorders>
            <w:vAlign w:val="center"/>
            <w:hideMark/>
          </w:tcPr>
          <w:p w14:paraId="0EEE0A6E" w14:textId="77777777" w:rsidR="00863B46" w:rsidRPr="00A173F4" w:rsidRDefault="00863B46" w:rsidP="00863B46">
            <w:pPr>
              <w:rPr>
                <w:rFonts w:ascii="Times New Roman" w:hAnsi="Times New Roman" w:cs="Times New Roman"/>
                <w:color w:val="000000"/>
                <w:sz w:val="20"/>
                <w:szCs w:val="20"/>
              </w:rPr>
            </w:pPr>
          </w:p>
        </w:tc>
        <w:tc>
          <w:tcPr>
            <w:tcW w:w="3461" w:type="dxa"/>
            <w:gridSpan w:val="2"/>
            <w:tcBorders>
              <w:top w:val="single" w:sz="4" w:space="0" w:color="auto"/>
              <w:left w:val="nil"/>
              <w:bottom w:val="single" w:sz="4" w:space="0" w:color="auto"/>
              <w:right w:val="single" w:sz="4" w:space="0" w:color="000000"/>
            </w:tcBorders>
            <w:shd w:val="clear" w:color="auto" w:fill="auto"/>
            <w:vAlign w:val="center"/>
            <w:hideMark/>
          </w:tcPr>
          <w:p w14:paraId="5D12C8AB"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Кондиционеры уличных шкафов/ оконные кондиционеры</w:t>
            </w:r>
          </w:p>
        </w:tc>
        <w:tc>
          <w:tcPr>
            <w:tcW w:w="1020" w:type="dxa"/>
            <w:tcBorders>
              <w:top w:val="nil"/>
              <w:left w:val="nil"/>
              <w:bottom w:val="single" w:sz="4" w:space="0" w:color="auto"/>
              <w:right w:val="single" w:sz="4" w:space="0" w:color="auto"/>
            </w:tcBorders>
            <w:shd w:val="clear" w:color="auto" w:fill="auto"/>
            <w:vAlign w:val="center"/>
            <w:hideMark/>
          </w:tcPr>
          <w:p w14:paraId="34A9367E"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усл. ед.</w:t>
            </w:r>
          </w:p>
        </w:tc>
        <w:tc>
          <w:tcPr>
            <w:tcW w:w="967" w:type="dxa"/>
            <w:tcBorders>
              <w:top w:val="nil"/>
              <w:left w:val="nil"/>
              <w:bottom w:val="single" w:sz="4" w:space="0" w:color="auto"/>
              <w:right w:val="single" w:sz="4" w:space="0" w:color="auto"/>
            </w:tcBorders>
            <w:shd w:val="clear" w:color="auto" w:fill="auto"/>
            <w:vAlign w:val="center"/>
            <w:hideMark/>
          </w:tcPr>
          <w:p w14:paraId="5A9C489A"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c>
          <w:tcPr>
            <w:tcW w:w="967" w:type="dxa"/>
            <w:tcBorders>
              <w:top w:val="nil"/>
              <w:left w:val="nil"/>
              <w:bottom w:val="single" w:sz="4" w:space="0" w:color="auto"/>
              <w:right w:val="single" w:sz="4" w:space="0" w:color="auto"/>
            </w:tcBorders>
            <w:shd w:val="clear" w:color="auto" w:fill="auto"/>
            <w:vAlign w:val="center"/>
            <w:hideMark/>
          </w:tcPr>
          <w:p w14:paraId="389A2B11"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r>
      <w:tr w:rsidR="00863B46" w:rsidRPr="00A173F4" w14:paraId="1D8426D7" w14:textId="77777777" w:rsidTr="00AA0055">
        <w:trPr>
          <w:trHeight w:val="290"/>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0CF985A4"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220</w:t>
            </w:r>
          </w:p>
        </w:tc>
        <w:tc>
          <w:tcPr>
            <w:tcW w:w="3549" w:type="dxa"/>
            <w:vMerge w:val="restart"/>
            <w:tcBorders>
              <w:top w:val="nil"/>
              <w:left w:val="single" w:sz="4" w:space="0" w:color="auto"/>
              <w:bottom w:val="single" w:sz="4" w:space="0" w:color="000000"/>
              <w:right w:val="single" w:sz="4" w:space="0" w:color="auto"/>
            </w:tcBorders>
            <w:shd w:val="clear" w:color="auto" w:fill="auto"/>
            <w:vAlign w:val="center"/>
            <w:hideMark/>
          </w:tcPr>
          <w:p w14:paraId="5B88AA1C"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Замена обратного клапана (с учетом стоимости клапана)</w:t>
            </w:r>
          </w:p>
        </w:tc>
        <w:tc>
          <w:tcPr>
            <w:tcW w:w="1313" w:type="dxa"/>
            <w:vMerge w:val="restart"/>
            <w:tcBorders>
              <w:top w:val="nil"/>
              <w:left w:val="single" w:sz="4" w:space="0" w:color="auto"/>
              <w:bottom w:val="single" w:sz="4" w:space="0" w:color="000000"/>
              <w:right w:val="single" w:sz="4" w:space="0" w:color="auto"/>
            </w:tcBorders>
            <w:shd w:val="clear" w:color="auto" w:fill="auto"/>
            <w:vAlign w:val="center"/>
            <w:hideMark/>
          </w:tcPr>
          <w:p w14:paraId="24F2E398"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Сплит - система</w:t>
            </w:r>
          </w:p>
        </w:tc>
        <w:tc>
          <w:tcPr>
            <w:tcW w:w="2148" w:type="dxa"/>
            <w:tcBorders>
              <w:top w:val="nil"/>
              <w:left w:val="nil"/>
              <w:bottom w:val="single" w:sz="4" w:space="0" w:color="auto"/>
              <w:right w:val="single" w:sz="4" w:space="0" w:color="auto"/>
            </w:tcBorders>
            <w:shd w:val="clear" w:color="auto" w:fill="auto"/>
            <w:vAlign w:val="center"/>
            <w:hideMark/>
          </w:tcPr>
          <w:p w14:paraId="1511F585"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Настенная/потолочная</w:t>
            </w:r>
          </w:p>
        </w:tc>
        <w:tc>
          <w:tcPr>
            <w:tcW w:w="1020" w:type="dxa"/>
            <w:tcBorders>
              <w:top w:val="nil"/>
              <w:left w:val="nil"/>
              <w:bottom w:val="single" w:sz="4" w:space="0" w:color="auto"/>
              <w:right w:val="single" w:sz="4" w:space="0" w:color="auto"/>
            </w:tcBorders>
            <w:shd w:val="clear" w:color="auto" w:fill="auto"/>
            <w:vAlign w:val="center"/>
            <w:hideMark/>
          </w:tcPr>
          <w:p w14:paraId="6D04A4BD"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усл. ед.</w:t>
            </w:r>
          </w:p>
        </w:tc>
        <w:tc>
          <w:tcPr>
            <w:tcW w:w="967" w:type="dxa"/>
            <w:tcBorders>
              <w:top w:val="nil"/>
              <w:left w:val="nil"/>
              <w:bottom w:val="single" w:sz="4" w:space="0" w:color="auto"/>
              <w:right w:val="single" w:sz="4" w:space="0" w:color="auto"/>
            </w:tcBorders>
            <w:shd w:val="clear" w:color="auto" w:fill="auto"/>
            <w:vAlign w:val="center"/>
            <w:hideMark/>
          </w:tcPr>
          <w:p w14:paraId="6630D40E"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c>
          <w:tcPr>
            <w:tcW w:w="967" w:type="dxa"/>
            <w:tcBorders>
              <w:top w:val="nil"/>
              <w:left w:val="nil"/>
              <w:bottom w:val="single" w:sz="4" w:space="0" w:color="auto"/>
              <w:right w:val="single" w:sz="4" w:space="0" w:color="auto"/>
            </w:tcBorders>
            <w:shd w:val="clear" w:color="auto" w:fill="auto"/>
            <w:vAlign w:val="center"/>
            <w:hideMark/>
          </w:tcPr>
          <w:p w14:paraId="7A43FE6A"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r>
      <w:tr w:rsidR="00863B46" w:rsidRPr="00A173F4" w14:paraId="77A15D98" w14:textId="77777777" w:rsidTr="00AA0055">
        <w:trPr>
          <w:trHeight w:val="290"/>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71D2C32B"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221</w:t>
            </w:r>
          </w:p>
        </w:tc>
        <w:tc>
          <w:tcPr>
            <w:tcW w:w="3549" w:type="dxa"/>
            <w:vMerge/>
            <w:tcBorders>
              <w:top w:val="nil"/>
              <w:left w:val="single" w:sz="4" w:space="0" w:color="auto"/>
              <w:bottom w:val="single" w:sz="4" w:space="0" w:color="000000"/>
              <w:right w:val="single" w:sz="4" w:space="0" w:color="auto"/>
            </w:tcBorders>
            <w:vAlign w:val="center"/>
            <w:hideMark/>
          </w:tcPr>
          <w:p w14:paraId="3D964A3F" w14:textId="77777777" w:rsidR="00863B46" w:rsidRPr="00A173F4" w:rsidRDefault="00863B46" w:rsidP="00863B46">
            <w:pPr>
              <w:rPr>
                <w:rFonts w:ascii="Times New Roman" w:hAnsi="Times New Roman" w:cs="Times New Roman"/>
                <w:color w:val="000000"/>
                <w:sz w:val="20"/>
                <w:szCs w:val="20"/>
              </w:rPr>
            </w:pPr>
          </w:p>
        </w:tc>
        <w:tc>
          <w:tcPr>
            <w:tcW w:w="1313" w:type="dxa"/>
            <w:vMerge/>
            <w:tcBorders>
              <w:top w:val="nil"/>
              <w:left w:val="single" w:sz="4" w:space="0" w:color="auto"/>
              <w:bottom w:val="single" w:sz="4" w:space="0" w:color="000000"/>
              <w:right w:val="single" w:sz="4" w:space="0" w:color="auto"/>
            </w:tcBorders>
            <w:vAlign w:val="center"/>
            <w:hideMark/>
          </w:tcPr>
          <w:p w14:paraId="49AB3604" w14:textId="77777777" w:rsidR="00863B46" w:rsidRPr="00A173F4" w:rsidRDefault="00863B46" w:rsidP="00863B46">
            <w:pPr>
              <w:rPr>
                <w:rFonts w:ascii="Times New Roman" w:hAnsi="Times New Roman" w:cs="Times New Roman"/>
                <w:color w:val="000000"/>
                <w:sz w:val="20"/>
                <w:szCs w:val="20"/>
              </w:rPr>
            </w:pPr>
          </w:p>
        </w:tc>
        <w:tc>
          <w:tcPr>
            <w:tcW w:w="2148" w:type="dxa"/>
            <w:tcBorders>
              <w:top w:val="nil"/>
              <w:left w:val="nil"/>
              <w:bottom w:val="single" w:sz="4" w:space="0" w:color="auto"/>
              <w:right w:val="single" w:sz="4" w:space="0" w:color="auto"/>
            </w:tcBorders>
            <w:shd w:val="clear" w:color="auto" w:fill="auto"/>
            <w:vAlign w:val="center"/>
            <w:hideMark/>
          </w:tcPr>
          <w:p w14:paraId="48441D35"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Канальная/кассетная</w:t>
            </w:r>
          </w:p>
        </w:tc>
        <w:tc>
          <w:tcPr>
            <w:tcW w:w="1020" w:type="dxa"/>
            <w:tcBorders>
              <w:top w:val="nil"/>
              <w:left w:val="nil"/>
              <w:bottom w:val="single" w:sz="4" w:space="0" w:color="auto"/>
              <w:right w:val="single" w:sz="4" w:space="0" w:color="auto"/>
            </w:tcBorders>
            <w:shd w:val="clear" w:color="auto" w:fill="auto"/>
            <w:vAlign w:val="center"/>
            <w:hideMark/>
          </w:tcPr>
          <w:p w14:paraId="7821475A"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усл. ед.</w:t>
            </w:r>
          </w:p>
        </w:tc>
        <w:tc>
          <w:tcPr>
            <w:tcW w:w="967" w:type="dxa"/>
            <w:tcBorders>
              <w:top w:val="nil"/>
              <w:left w:val="nil"/>
              <w:bottom w:val="single" w:sz="4" w:space="0" w:color="auto"/>
              <w:right w:val="single" w:sz="4" w:space="0" w:color="auto"/>
            </w:tcBorders>
            <w:shd w:val="clear" w:color="auto" w:fill="auto"/>
            <w:vAlign w:val="center"/>
            <w:hideMark/>
          </w:tcPr>
          <w:p w14:paraId="2FBB4461"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c>
          <w:tcPr>
            <w:tcW w:w="967" w:type="dxa"/>
            <w:tcBorders>
              <w:top w:val="nil"/>
              <w:left w:val="nil"/>
              <w:bottom w:val="single" w:sz="4" w:space="0" w:color="auto"/>
              <w:right w:val="single" w:sz="4" w:space="0" w:color="auto"/>
            </w:tcBorders>
            <w:shd w:val="clear" w:color="auto" w:fill="auto"/>
            <w:vAlign w:val="center"/>
            <w:hideMark/>
          </w:tcPr>
          <w:p w14:paraId="3E3AFA4E"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r>
      <w:tr w:rsidR="00863B46" w:rsidRPr="00A173F4" w14:paraId="757756D1" w14:textId="77777777" w:rsidTr="00AA0055">
        <w:trPr>
          <w:trHeight w:val="290"/>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04909991"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222</w:t>
            </w:r>
          </w:p>
        </w:tc>
        <w:tc>
          <w:tcPr>
            <w:tcW w:w="3549" w:type="dxa"/>
            <w:vMerge/>
            <w:tcBorders>
              <w:top w:val="nil"/>
              <w:left w:val="single" w:sz="4" w:space="0" w:color="auto"/>
              <w:bottom w:val="single" w:sz="4" w:space="0" w:color="000000"/>
              <w:right w:val="single" w:sz="4" w:space="0" w:color="auto"/>
            </w:tcBorders>
            <w:vAlign w:val="center"/>
            <w:hideMark/>
          </w:tcPr>
          <w:p w14:paraId="3A600134" w14:textId="77777777" w:rsidR="00863B46" w:rsidRPr="00A173F4" w:rsidRDefault="00863B46" w:rsidP="00863B46">
            <w:pPr>
              <w:rPr>
                <w:rFonts w:ascii="Times New Roman" w:hAnsi="Times New Roman" w:cs="Times New Roman"/>
                <w:color w:val="000000"/>
                <w:sz w:val="20"/>
                <w:szCs w:val="20"/>
              </w:rPr>
            </w:pPr>
          </w:p>
        </w:tc>
        <w:tc>
          <w:tcPr>
            <w:tcW w:w="1313" w:type="dxa"/>
            <w:vMerge/>
            <w:tcBorders>
              <w:top w:val="nil"/>
              <w:left w:val="single" w:sz="4" w:space="0" w:color="auto"/>
              <w:bottom w:val="single" w:sz="4" w:space="0" w:color="000000"/>
              <w:right w:val="single" w:sz="4" w:space="0" w:color="auto"/>
            </w:tcBorders>
            <w:vAlign w:val="center"/>
            <w:hideMark/>
          </w:tcPr>
          <w:p w14:paraId="101B0435" w14:textId="77777777" w:rsidR="00863B46" w:rsidRPr="00A173F4" w:rsidRDefault="00863B46" w:rsidP="00863B46">
            <w:pPr>
              <w:rPr>
                <w:rFonts w:ascii="Times New Roman" w:hAnsi="Times New Roman" w:cs="Times New Roman"/>
                <w:color w:val="000000"/>
                <w:sz w:val="20"/>
                <w:szCs w:val="20"/>
              </w:rPr>
            </w:pPr>
          </w:p>
        </w:tc>
        <w:tc>
          <w:tcPr>
            <w:tcW w:w="2148" w:type="dxa"/>
            <w:tcBorders>
              <w:top w:val="nil"/>
              <w:left w:val="nil"/>
              <w:bottom w:val="single" w:sz="4" w:space="0" w:color="auto"/>
              <w:right w:val="single" w:sz="4" w:space="0" w:color="auto"/>
            </w:tcBorders>
            <w:shd w:val="clear" w:color="auto" w:fill="auto"/>
            <w:vAlign w:val="center"/>
            <w:hideMark/>
          </w:tcPr>
          <w:p w14:paraId="777D1056"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Мультизональная</w:t>
            </w:r>
          </w:p>
        </w:tc>
        <w:tc>
          <w:tcPr>
            <w:tcW w:w="1020" w:type="dxa"/>
            <w:tcBorders>
              <w:top w:val="nil"/>
              <w:left w:val="nil"/>
              <w:bottom w:val="single" w:sz="4" w:space="0" w:color="auto"/>
              <w:right w:val="single" w:sz="4" w:space="0" w:color="auto"/>
            </w:tcBorders>
            <w:shd w:val="clear" w:color="auto" w:fill="auto"/>
            <w:vAlign w:val="center"/>
            <w:hideMark/>
          </w:tcPr>
          <w:p w14:paraId="13E89E18"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усл. ед.</w:t>
            </w:r>
          </w:p>
        </w:tc>
        <w:tc>
          <w:tcPr>
            <w:tcW w:w="967" w:type="dxa"/>
            <w:tcBorders>
              <w:top w:val="nil"/>
              <w:left w:val="nil"/>
              <w:bottom w:val="single" w:sz="4" w:space="0" w:color="auto"/>
              <w:right w:val="single" w:sz="4" w:space="0" w:color="auto"/>
            </w:tcBorders>
            <w:shd w:val="clear" w:color="auto" w:fill="auto"/>
            <w:vAlign w:val="center"/>
            <w:hideMark/>
          </w:tcPr>
          <w:p w14:paraId="5E05B318"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c>
          <w:tcPr>
            <w:tcW w:w="967" w:type="dxa"/>
            <w:tcBorders>
              <w:top w:val="nil"/>
              <w:left w:val="nil"/>
              <w:bottom w:val="single" w:sz="4" w:space="0" w:color="auto"/>
              <w:right w:val="single" w:sz="4" w:space="0" w:color="auto"/>
            </w:tcBorders>
            <w:shd w:val="clear" w:color="auto" w:fill="auto"/>
            <w:vAlign w:val="center"/>
            <w:hideMark/>
          </w:tcPr>
          <w:p w14:paraId="1BB47849"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r>
      <w:tr w:rsidR="00863B46" w:rsidRPr="00A173F4" w14:paraId="7F9D4652" w14:textId="77777777" w:rsidTr="00AA0055">
        <w:trPr>
          <w:trHeight w:val="290"/>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7E4A8902"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223</w:t>
            </w:r>
          </w:p>
        </w:tc>
        <w:tc>
          <w:tcPr>
            <w:tcW w:w="3549" w:type="dxa"/>
            <w:vMerge/>
            <w:tcBorders>
              <w:top w:val="nil"/>
              <w:left w:val="single" w:sz="4" w:space="0" w:color="auto"/>
              <w:bottom w:val="single" w:sz="4" w:space="0" w:color="000000"/>
              <w:right w:val="single" w:sz="4" w:space="0" w:color="auto"/>
            </w:tcBorders>
            <w:vAlign w:val="center"/>
            <w:hideMark/>
          </w:tcPr>
          <w:p w14:paraId="0C76FFF3" w14:textId="77777777" w:rsidR="00863B46" w:rsidRPr="00A173F4" w:rsidRDefault="00863B46" w:rsidP="00863B46">
            <w:pPr>
              <w:rPr>
                <w:rFonts w:ascii="Times New Roman" w:hAnsi="Times New Roman" w:cs="Times New Roman"/>
                <w:color w:val="000000"/>
                <w:sz w:val="20"/>
                <w:szCs w:val="20"/>
              </w:rPr>
            </w:pPr>
          </w:p>
        </w:tc>
        <w:tc>
          <w:tcPr>
            <w:tcW w:w="1313" w:type="dxa"/>
            <w:vMerge/>
            <w:tcBorders>
              <w:top w:val="nil"/>
              <w:left w:val="single" w:sz="4" w:space="0" w:color="auto"/>
              <w:bottom w:val="single" w:sz="4" w:space="0" w:color="000000"/>
              <w:right w:val="single" w:sz="4" w:space="0" w:color="auto"/>
            </w:tcBorders>
            <w:vAlign w:val="center"/>
            <w:hideMark/>
          </w:tcPr>
          <w:p w14:paraId="4C45C83F" w14:textId="77777777" w:rsidR="00863B46" w:rsidRPr="00A173F4" w:rsidRDefault="00863B46" w:rsidP="00863B46">
            <w:pPr>
              <w:rPr>
                <w:rFonts w:ascii="Times New Roman" w:hAnsi="Times New Roman" w:cs="Times New Roman"/>
                <w:color w:val="000000"/>
                <w:sz w:val="20"/>
                <w:szCs w:val="20"/>
              </w:rPr>
            </w:pPr>
          </w:p>
        </w:tc>
        <w:tc>
          <w:tcPr>
            <w:tcW w:w="2148" w:type="dxa"/>
            <w:tcBorders>
              <w:top w:val="nil"/>
              <w:left w:val="nil"/>
              <w:bottom w:val="single" w:sz="4" w:space="0" w:color="auto"/>
              <w:right w:val="single" w:sz="4" w:space="0" w:color="auto"/>
            </w:tcBorders>
            <w:shd w:val="clear" w:color="auto" w:fill="auto"/>
            <w:vAlign w:val="center"/>
            <w:hideMark/>
          </w:tcPr>
          <w:p w14:paraId="2C1FF0DB"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Колонная</w:t>
            </w:r>
          </w:p>
        </w:tc>
        <w:tc>
          <w:tcPr>
            <w:tcW w:w="1020" w:type="dxa"/>
            <w:tcBorders>
              <w:top w:val="nil"/>
              <w:left w:val="nil"/>
              <w:bottom w:val="single" w:sz="4" w:space="0" w:color="auto"/>
              <w:right w:val="single" w:sz="4" w:space="0" w:color="auto"/>
            </w:tcBorders>
            <w:shd w:val="clear" w:color="auto" w:fill="auto"/>
            <w:vAlign w:val="center"/>
            <w:hideMark/>
          </w:tcPr>
          <w:p w14:paraId="6067BE79"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усл. ед.</w:t>
            </w:r>
          </w:p>
        </w:tc>
        <w:tc>
          <w:tcPr>
            <w:tcW w:w="967" w:type="dxa"/>
            <w:tcBorders>
              <w:top w:val="nil"/>
              <w:left w:val="nil"/>
              <w:bottom w:val="single" w:sz="4" w:space="0" w:color="auto"/>
              <w:right w:val="single" w:sz="4" w:space="0" w:color="auto"/>
            </w:tcBorders>
            <w:shd w:val="clear" w:color="auto" w:fill="auto"/>
            <w:vAlign w:val="center"/>
            <w:hideMark/>
          </w:tcPr>
          <w:p w14:paraId="07031BA6"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c>
          <w:tcPr>
            <w:tcW w:w="967" w:type="dxa"/>
            <w:tcBorders>
              <w:top w:val="nil"/>
              <w:left w:val="nil"/>
              <w:bottom w:val="single" w:sz="4" w:space="0" w:color="auto"/>
              <w:right w:val="single" w:sz="4" w:space="0" w:color="auto"/>
            </w:tcBorders>
            <w:shd w:val="clear" w:color="auto" w:fill="auto"/>
            <w:vAlign w:val="center"/>
            <w:hideMark/>
          </w:tcPr>
          <w:p w14:paraId="1D48742B"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r>
      <w:tr w:rsidR="00863B46" w:rsidRPr="00A173F4" w14:paraId="58082835" w14:textId="77777777" w:rsidTr="00AA0055">
        <w:trPr>
          <w:trHeight w:val="290"/>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4F9FBA8A"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224</w:t>
            </w:r>
          </w:p>
        </w:tc>
        <w:tc>
          <w:tcPr>
            <w:tcW w:w="3549" w:type="dxa"/>
            <w:vMerge/>
            <w:tcBorders>
              <w:top w:val="nil"/>
              <w:left w:val="single" w:sz="4" w:space="0" w:color="auto"/>
              <w:bottom w:val="single" w:sz="4" w:space="0" w:color="000000"/>
              <w:right w:val="single" w:sz="4" w:space="0" w:color="auto"/>
            </w:tcBorders>
            <w:vAlign w:val="center"/>
            <w:hideMark/>
          </w:tcPr>
          <w:p w14:paraId="3DC418A0" w14:textId="77777777" w:rsidR="00863B46" w:rsidRPr="00A173F4" w:rsidRDefault="00863B46" w:rsidP="00863B46">
            <w:pPr>
              <w:rPr>
                <w:rFonts w:ascii="Times New Roman" w:hAnsi="Times New Roman" w:cs="Times New Roman"/>
                <w:color w:val="000000"/>
                <w:sz w:val="20"/>
                <w:szCs w:val="20"/>
              </w:rPr>
            </w:pPr>
          </w:p>
        </w:tc>
        <w:tc>
          <w:tcPr>
            <w:tcW w:w="3461" w:type="dxa"/>
            <w:gridSpan w:val="2"/>
            <w:tcBorders>
              <w:top w:val="single" w:sz="4" w:space="0" w:color="auto"/>
              <w:left w:val="nil"/>
              <w:bottom w:val="single" w:sz="4" w:space="0" w:color="auto"/>
              <w:right w:val="single" w:sz="4" w:space="0" w:color="000000"/>
            </w:tcBorders>
            <w:shd w:val="clear" w:color="auto" w:fill="auto"/>
            <w:vAlign w:val="center"/>
            <w:hideMark/>
          </w:tcPr>
          <w:p w14:paraId="26F17975"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Кондиционеры уличных шкафов/ оконные кондиционеры</w:t>
            </w:r>
          </w:p>
        </w:tc>
        <w:tc>
          <w:tcPr>
            <w:tcW w:w="1020" w:type="dxa"/>
            <w:tcBorders>
              <w:top w:val="nil"/>
              <w:left w:val="nil"/>
              <w:bottom w:val="single" w:sz="4" w:space="0" w:color="auto"/>
              <w:right w:val="single" w:sz="4" w:space="0" w:color="auto"/>
            </w:tcBorders>
            <w:shd w:val="clear" w:color="auto" w:fill="auto"/>
            <w:vAlign w:val="center"/>
            <w:hideMark/>
          </w:tcPr>
          <w:p w14:paraId="18CD5459"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усл. ед.</w:t>
            </w:r>
          </w:p>
        </w:tc>
        <w:tc>
          <w:tcPr>
            <w:tcW w:w="967" w:type="dxa"/>
            <w:tcBorders>
              <w:top w:val="nil"/>
              <w:left w:val="nil"/>
              <w:bottom w:val="single" w:sz="4" w:space="0" w:color="auto"/>
              <w:right w:val="single" w:sz="4" w:space="0" w:color="auto"/>
            </w:tcBorders>
            <w:shd w:val="clear" w:color="auto" w:fill="auto"/>
            <w:vAlign w:val="center"/>
            <w:hideMark/>
          </w:tcPr>
          <w:p w14:paraId="1829A1D1"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c>
          <w:tcPr>
            <w:tcW w:w="967" w:type="dxa"/>
            <w:tcBorders>
              <w:top w:val="nil"/>
              <w:left w:val="nil"/>
              <w:bottom w:val="single" w:sz="4" w:space="0" w:color="auto"/>
              <w:right w:val="single" w:sz="4" w:space="0" w:color="auto"/>
            </w:tcBorders>
            <w:shd w:val="clear" w:color="auto" w:fill="auto"/>
            <w:vAlign w:val="center"/>
            <w:hideMark/>
          </w:tcPr>
          <w:p w14:paraId="10318D58"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r>
      <w:tr w:rsidR="00863B46" w:rsidRPr="00A173F4" w14:paraId="45C58632" w14:textId="77777777" w:rsidTr="00AA0055">
        <w:trPr>
          <w:trHeight w:val="290"/>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4BFB5EC8"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225</w:t>
            </w:r>
          </w:p>
        </w:tc>
        <w:tc>
          <w:tcPr>
            <w:tcW w:w="3549" w:type="dxa"/>
            <w:vMerge w:val="restart"/>
            <w:tcBorders>
              <w:top w:val="nil"/>
              <w:left w:val="single" w:sz="4" w:space="0" w:color="auto"/>
              <w:bottom w:val="single" w:sz="4" w:space="0" w:color="000000"/>
              <w:right w:val="single" w:sz="4" w:space="0" w:color="auto"/>
            </w:tcBorders>
            <w:shd w:val="clear" w:color="auto" w:fill="auto"/>
            <w:vAlign w:val="center"/>
            <w:hideMark/>
          </w:tcPr>
          <w:p w14:paraId="056FFD38"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Ремонт обратного клапана</w:t>
            </w:r>
          </w:p>
        </w:tc>
        <w:tc>
          <w:tcPr>
            <w:tcW w:w="1313" w:type="dxa"/>
            <w:vMerge w:val="restart"/>
            <w:tcBorders>
              <w:top w:val="nil"/>
              <w:left w:val="single" w:sz="4" w:space="0" w:color="auto"/>
              <w:bottom w:val="single" w:sz="4" w:space="0" w:color="000000"/>
              <w:right w:val="single" w:sz="4" w:space="0" w:color="auto"/>
            </w:tcBorders>
            <w:shd w:val="clear" w:color="auto" w:fill="auto"/>
            <w:vAlign w:val="center"/>
            <w:hideMark/>
          </w:tcPr>
          <w:p w14:paraId="345209A9"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Сплит - система</w:t>
            </w:r>
          </w:p>
        </w:tc>
        <w:tc>
          <w:tcPr>
            <w:tcW w:w="2148" w:type="dxa"/>
            <w:tcBorders>
              <w:top w:val="nil"/>
              <w:left w:val="nil"/>
              <w:bottom w:val="single" w:sz="4" w:space="0" w:color="auto"/>
              <w:right w:val="single" w:sz="4" w:space="0" w:color="auto"/>
            </w:tcBorders>
            <w:shd w:val="clear" w:color="auto" w:fill="auto"/>
            <w:vAlign w:val="center"/>
            <w:hideMark/>
          </w:tcPr>
          <w:p w14:paraId="4A497AB3"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Настенная/потолочная</w:t>
            </w:r>
          </w:p>
        </w:tc>
        <w:tc>
          <w:tcPr>
            <w:tcW w:w="1020" w:type="dxa"/>
            <w:tcBorders>
              <w:top w:val="nil"/>
              <w:left w:val="nil"/>
              <w:bottom w:val="single" w:sz="4" w:space="0" w:color="auto"/>
              <w:right w:val="single" w:sz="4" w:space="0" w:color="auto"/>
            </w:tcBorders>
            <w:shd w:val="clear" w:color="auto" w:fill="auto"/>
            <w:vAlign w:val="center"/>
            <w:hideMark/>
          </w:tcPr>
          <w:p w14:paraId="7FF50ADA"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усл. ед.</w:t>
            </w:r>
          </w:p>
        </w:tc>
        <w:tc>
          <w:tcPr>
            <w:tcW w:w="967" w:type="dxa"/>
            <w:tcBorders>
              <w:top w:val="nil"/>
              <w:left w:val="nil"/>
              <w:bottom w:val="single" w:sz="4" w:space="0" w:color="auto"/>
              <w:right w:val="single" w:sz="4" w:space="0" w:color="auto"/>
            </w:tcBorders>
            <w:shd w:val="clear" w:color="auto" w:fill="auto"/>
            <w:vAlign w:val="center"/>
            <w:hideMark/>
          </w:tcPr>
          <w:p w14:paraId="76AE47A0"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c>
          <w:tcPr>
            <w:tcW w:w="967" w:type="dxa"/>
            <w:tcBorders>
              <w:top w:val="nil"/>
              <w:left w:val="nil"/>
              <w:bottom w:val="single" w:sz="4" w:space="0" w:color="auto"/>
              <w:right w:val="single" w:sz="4" w:space="0" w:color="auto"/>
            </w:tcBorders>
            <w:shd w:val="clear" w:color="auto" w:fill="auto"/>
            <w:vAlign w:val="center"/>
            <w:hideMark/>
          </w:tcPr>
          <w:p w14:paraId="16FEBDD6"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r>
      <w:tr w:rsidR="00863B46" w:rsidRPr="00A173F4" w14:paraId="4E5868BB" w14:textId="77777777" w:rsidTr="00AA0055">
        <w:trPr>
          <w:trHeight w:val="290"/>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45BA02A2"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226</w:t>
            </w:r>
          </w:p>
        </w:tc>
        <w:tc>
          <w:tcPr>
            <w:tcW w:w="3549" w:type="dxa"/>
            <w:vMerge/>
            <w:tcBorders>
              <w:top w:val="nil"/>
              <w:left w:val="single" w:sz="4" w:space="0" w:color="auto"/>
              <w:bottom w:val="single" w:sz="4" w:space="0" w:color="000000"/>
              <w:right w:val="single" w:sz="4" w:space="0" w:color="auto"/>
            </w:tcBorders>
            <w:vAlign w:val="center"/>
            <w:hideMark/>
          </w:tcPr>
          <w:p w14:paraId="0C03CBDC" w14:textId="77777777" w:rsidR="00863B46" w:rsidRPr="00A173F4" w:rsidRDefault="00863B46" w:rsidP="00863B46">
            <w:pPr>
              <w:rPr>
                <w:rFonts w:ascii="Times New Roman" w:hAnsi="Times New Roman" w:cs="Times New Roman"/>
                <w:color w:val="000000"/>
                <w:sz w:val="20"/>
                <w:szCs w:val="20"/>
              </w:rPr>
            </w:pPr>
          </w:p>
        </w:tc>
        <w:tc>
          <w:tcPr>
            <w:tcW w:w="1313" w:type="dxa"/>
            <w:vMerge/>
            <w:tcBorders>
              <w:top w:val="nil"/>
              <w:left w:val="single" w:sz="4" w:space="0" w:color="auto"/>
              <w:bottom w:val="single" w:sz="4" w:space="0" w:color="000000"/>
              <w:right w:val="single" w:sz="4" w:space="0" w:color="auto"/>
            </w:tcBorders>
            <w:vAlign w:val="center"/>
            <w:hideMark/>
          </w:tcPr>
          <w:p w14:paraId="08B06395" w14:textId="77777777" w:rsidR="00863B46" w:rsidRPr="00A173F4" w:rsidRDefault="00863B46" w:rsidP="00863B46">
            <w:pPr>
              <w:rPr>
                <w:rFonts w:ascii="Times New Roman" w:hAnsi="Times New Roman" w:cs="Times New Roman"/>
                <w:color w:val="000000"/>
                <w:sz w:val="20"/>
                <w:szCs w:val="20"/>
              </w:rPr>
            </w:pPr>
          </w:p>
        </w:tc>
        <w:tc>
          <w:tcPr>
            <w:tcW w:w="2148" w:type="dxa"/>
            <w:tcBorders>
              <w:top w:val="nil"/>
              <w:left w:val="nil"/>
              <w:bottom w:val="single" w:sz="4" w:space="0" w:color="auto"/>
              <w:right w:val="single" w:sz="4" w:space="0" w:color="auto"/>
            </w:tcBorders>
            <w:shd w:val="clear" w:color="auto" w:fill="auto"/>
            <w:vAlign w:val="center"/>
            <w:hideMark/>
          </w:tcPr>
          <w:p w14:paraId="71E9087E"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Канальная/кассетная</w:t>
            </w:r>
          </w:p>
        </w:tc>
        <w:tc>
          <w:tcPr>
            <w:tcW w:w="1020" w:type="dxa"/>
            <w:tcBorders>
              <w:top w:val="nil"/>
              <w:left w:val="nil"/>
              <w:bottom w:val="single" w:sz="4" w:space="0" w:color="auto"/>
              <w:right w:val="single" w:sz="4" w:space="0" w:color="auto"/>
            </w:tcBorders>
            <w:shd w:val="clear" w:color="auto" w:fill="auto"/>
            <w:vAlign w:val="center"/>
            <w:hideMark/>
          </w:tcPr>
          <w:p w14:paraId="13F7C0EA"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усл. ед.</w:t>
            </w:r>
          </w:p>
        </w:tc>
        <w:tc>
          <w:tcPr>
            <w:tcW w:w="967" w:type="dxa"/>
            <w:tcBorders>
              <w:top w:val="nil"/>
              <w:left w:val="nil"/>
              <w:bottom w:val="single" w:sz="4" w:space="0" w:color="auto"/>
              <w:right w:val="single" w:sz="4" w:space="0" w:color="auto"/>
            </w:tcBorders>
            <w:shd w:val="clear" w:color="auto" w:fill="auto"/>
            <w:vAlign w:val="center"/>
            <w:hideMark/>
          </w:tcPr>
          <w:p w14:paraId="22B07D4B"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c>
          <w:tcPr>
            <w:tcW w:w="967" w:type="dxa"/>
            <w:tcBorders>
              <w:top w:val="nil"/>
              <w:left w:val="nil"/>
              <w:bottom w:val="single" w:sz="4" w:space="0" w:color="auto"/>
              <w:right w:val="single" w:sz="4" w:space="0" w:color="auto"/>
            </w:tcBorders>
            <w:shd w:val="clear" w:color="auto" w:fill="auto"/>
            <w:vAlign w:val="center"/>
            <w:hideMark/>
          </w:tcPr>
          <w:p w14:paraId="67C36722"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r>
      <w:tr w:rsidR="00863B46" w:rsidRPr="00A173F4" w14:paraId="30BCAF33" w14:textId="77777777" w:rsidTr="00AA0055">
        <w:trPr>
          <w:trHeight w:val="290"/>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30B69E8F"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227</w:t>
            </w:r>
          </w:p>
        </w:tc>
        <w:tc>
          <w:tcPr>
            <w:tcW w:w="3549" w:type="dxa"/>
            <w:vMerge/>
            <w:tcBorders>
              <w:top w:val="nil"/>
              <w:left w:val="single" w:sz="4" w:space="0" w:color="auto"/>
              <w:bottom w:val="single" w:sz="4" w:space="0" w:color="000000"/>
              <w:right w:val="single" w:sz="4" w:space="0" w:color="auto"/>
            </w:tcBorders>
            <w:vAlign w:val="center"/>
            <w:hideMark/>
          </w:tcPr>
          <w:p w14:paraId="68ED9882" w14:textId="77777777" w:rsidR="00863B46" w:rsidRPr="00A173F4" w:rsidRDefault="00863B46" w:rsidP="00863B46">
            <w:pPr>
              <w:rPr>
                <w:rFonts w:ascii="Times New Roman" w:hAnsi="Times New Roman" w:cs="Times New Roman"/>
                <w:color w:val="000000"/>
                <w:sz w:val="20"/>
                <w:szCs w:val="20"/>
              </w:rPr>
            </w:pPr>
          </w:p>
        </w:tc>
        <w:tc>
          <w:tcPr>
            <w:tcW w:w="1313" w:type="dxa"/>
            <w:vMerge/>
            <w:tcBorders>
              <w:top w:val="nil"/>
              <w:left w:val="single" w:sz="4" w:space="0" w:color="auto"/>
              <w:bottom w:val="single" w:sz="4" w:space="0" w:color="000000"/>
              <w:right w:val="single" w:sz="4" w:space="0" w:color="auto"/>
            </w:tcBorders>
            <w:vAlign w:val="center"/>
            <w:hideMark/>
          </w:tcPr>
          <w:p w14:paraId="7E0094C8" w14:textId="77777777" w:rsidR="00863B46" w:rsidRPr="00A173F4" w:rsidRDefault="00863B46" w:rsidP="00863B46">
            <w:pPr>
              <w:rPr>
                <w:rFonts w:ascii="Times New Roman" w:hAnsi="Times New Roman" w:cs="Times New Roman"/>
                <w:color w:val="000000"/>
                <w:sz w:val="20"/>
                <w:szCs w:val="20"/>
              </w:rPr>
            </w:pPr>
          </w:p>
        </w:tc>
        <w:tc>
          <w:tcPr>
            <w:tcW w:w="2148" w:type="dxa"/>
            <w:tcBorders>
              <w:top w:val="nil"/>
              <w:left w:val="nil"/>
              <w:bottom w:val="single" w:sz="4" w:space="0" w:color="auto"/>
              <w:right w:val="single" w:sz="4" w:space="0" w:color="auto"/>
            </w:tcBorders>
            <w:shd w:val="clear" w:color="auto" w:fill="auto"/>
            <w:vAlign w:val="center"/>
            <w:hideMark/>
          </w:tcPr>
          <w:p w14:paraId="7758A986"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Мультизональная</w:t>
            </w:r>
          </w:p>
        </w:tc>
        <w:tc>
          <w:tcPr>
            <w:tcW w:w="1020" w:type="dxa"/>
            <w:tcBorders>
              <w:top w:val="nil"/>
              <w:left w:val="nil"/>
              <w:bottom w:val="single" w:sz="4" w:space="0" w:color="auto"/>
              <w:right w:val="single" w:sz="4" w:space="0" w:color="auto"/>
            </w:tcBorders>
            <w:shd w:val="clear" w:color="auto" w:fill="auto"/>
            <w:vAlign w:val="center"/>
            <w:hideMark/>
          </w:tcPr>
          <w:p w14:paraId="1F6C7709"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усл. ед.</w:t>
            </w:r>
          </w:p>
        </w:tc>
        <w:tc>
          <w:tcPr>
            <w:tcW w:w="967" w:type="dxa"/>
            <w:tcBorders>
              <w:top w:val="nil"/>
              <w:left w:val="nil"/>
              <w:bottom w:val="single" w:sz="4" w:space="0" w:color="auto"/>
              <w:right w:val="single" w:sz="4" w:space="0" w:color="auto"/>
            </w:tcBorders>
            <w:shd w:val="clear" w:color="auto" w:fill="auto"/>
            <w:vAlign w:val="center"/>
            <w:hideMark/>
          </w:tcPr>
          <w:p w14:paraId="1F1F69C4"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c>
          <w:tcPr>
            <w:tcW w:w="967" w:type="dxa"/>
            <w:tcBorders>
              <w:top w:val="nil"/>
              <w:left w:val="nil"/>
              <w:bottom w:val="single" w:sz="4" w:space="0" w:color="auto"/>
              <w:right w:val="single" w:sz="4" w:space="0" w:color="auto"/>
            </w:tcBorders>
            <w:shd w:val="clear" w:color="auto" w:fill="auto"/>
            <w:vAlign w:val="center"/>
            <w:hideMark/>
          </w:tcPr>
          <w:p w14:paraId="13294159"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r>
      <w:tr w:rsidR="00863B46" w:rsidRPr="00A173F4" w14:paraId="7909DDF6" w14:textId="77777777" w:rsidTr="00AA0055">
        <w:trPr>
          <w:trHeight w:val="290"/>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519A1663"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228</w:t>
            </w:r>
          </w:p>
        </w:tc>
        <w:tc>
          <w:tcPr>
            <w:tcW w:w="3549" w:type="dxa"/>
            <w:vMerge/>
            <w:tcBorders>
              <w:top w:val="nil"/>
              <w:left w:val="single" w:sz="4" w:space="0" w:color="auto"/>
              <w:bottom w:val="single" w:sz="4" w:space="0" w:color="000000"/>
              <w:right w:val="single" w:sz="4" w:space="0" w:color="auto"/>
            </w:tcBorders>
            <w:vAlign w:val="center"/>
            <w:hideMark/>
          </w:tcPr>
          <w:p w14:paraId="1F59AC28" w14:textId="77777777" w:rsidR="00863B46" w:rsidRPr="00A173F4" w:rsidRDefault="00863B46" w:rsidP="00863B46">
            <w:pPr>
              <w:rPr>
                <w:rFonts w:ascii="Times New Roman" w:hAnsi="Times New Roman" w:cs="Times New Roman"/>
                <w:color w:val="000000"/>
                <w:sz w:val="20"/>
                <w:szCs w:val="20"/>
              </w:rPr>
            </w:pPr>
          </w:p>
        </w:tc>
        <w:tc>
          <w:tcPr>
            <w:tcW w:w="1313" w:type="dxa"/>
            <w:vMerge/>
            <w:tcBorders>
              <w:top w:val="nil"/>
              <w:left w:val="single" w:sz="4" w:space="0" w:color="auto"/>
              <w:bottom w:val="single" w:sz="4" w:space="0" w:color="000000"/>
              <w:right w:val="single" w:sz="4" w:space="0" w:color="auto"/>
            </w:tcBorders>
            <w:vAlign w:val="center"/>
            <w:hideMark/>
          </w:tcPr>
          <w:p w14:paraId="4E2E4C5A" w14:textId="77777777" w:rsidR="00863B46" w:rsidRPr="00A173F4" w:rsidRDefault="00863B46" w:rsidP="00863B46">
            <w:pPr>
              <w:rPr>
                <w:rFonts w:ascii="Times New Roman" w:hAnsi="Times New Roman" w:cs="Times New Roman"/>
                <w:color w:val="000000"/>
                <w:sz w:val="20"/>
                <w:szCs w:val="20"/>
              </w:rPr>
            </w:pPr>
          </w:p>
        </w:tc>
        <w:tc>
          <w:tcPr>
            <w:tcW w:w="2148" w:type="dxa"/>
            <w:tcBorders>
              <w:top w:val="nil"/>
              <w:left w:val="nil"/>
              <w:bottom w:val="single" w:sz="4" w:space="0" w:color="auto"/>
              <w:right w:val="single" w:sz="4" w:space="0" w:color="auto"/>
            </w:tcBorders>
            <w:shd w:val="clear" w:color="auto" w:fill="auto"/>
            <w:vAlign w:val="center"/>
            <w:hideMark/>
          </w:tcPr>
          <w:p w14:paraId="61340005"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Колонная</w:t>
            </w:r>
          </w:p>
        </w:tc>
        <w:tc>
          <w:tcPr>
            <w:tcW w:w="1020" w:type="dxa"/>
            <w:tcBorders>
              <w:top w:val="nil"/>
              <w:left w:val="nil"/>
              <w:bottom w:val="single" w:sz="4" w:space="0" w:color="auto"/>
              <w:right w:val="single" w:sz="4" w:space="0" w:color="auto"/>
            </w:tcBorders>
            <w:shd w:val="clear" w:color="auto" w:fill="auto"/>
            <w:vAlign w:val="center"/>
            <w:hideMark/>
          </w:tcPr>
          <w:p w14:paraId="22F1AC2A"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усл. ед.</w:t>
            </w:r>
          </w:p>
        </w:tc>
        <w:tc>
          <w:tcPr>
            <w:tcW w:w="967" w:type="dxa"/>
            <w:tcBorders>
              <w:top w:val="nil"/>
              <w:left w:val="nil"/>
              <w:bottom w:val="single" w:sz="4" w:space="0" w:color="auto"/>
              <w:right w:val="single" w:sz="4" w:space="0" w:color="auto"/>
            </w:tcBorders>
            <w:shd w:val="clear" w:color="auto" w:fill="auto"/>
            <w:vAlign w:val="center"/>
            <w:hideMark/>
          </w:tcPr>
          <w:p w14:paraId="2C6693C3"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c>
          <w:tcPr>
            <w:tcW w:w="967" w:type="dxa"/>
            <w:tcBorders>
              <w:top w:val="nil"/>
              <w:left w:val="nil"/>
              <w:bottom w:val="single" w:sz="4" w:space="0" w:color="auto"/>
              <w:right w:val="single" w:sz="4" w:space="0" w:color="auto"/>
            </w:tcBorders>
            <w:shd w:val="clear" w:color="auto" w:fill="auto"/>
            <w:vAlign w:val="center"/>
            <w:hideMark/>
          </w:tcPr>
          <w:p w14:paraId="763F64C5"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r>
      <w:tr w:rsidR="00863B46" w:rsidRPr="00A173F4" w14:paraId="705BAC51" w14:textId="77777777" w:rsidTr="00AA0055">
        <w:trPr>
          <w:trHeight w:val="290"/>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0A952513"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229</w:t>
            </w:r>
          </w:p>
        </w:tc>
        <w:tc>
          <w:tcPr>
            <w:tcW w:w="3549" w:type="dxa"/>
            <w:vMerge/>
            <w:tcBorders>
              <w:top w:val="nil"/>
              <w:left w:val="single" w:sz="4" w:space="0" w:color="auto"/>
              <w:bottom w:val="single" w:sz="4" w:space="0" w:color="000000"/>
              <w:right w:val="single" w:sz="4" w:space="0" w:color="auto"/>
            </w:tcBorders>
            <w:vAlign w:val="center"/>
            <w:hideMark/>
          </w:tcPr>
          <w:p w14:paraId="16BC0360" w14:textId="77777777" w:rsidR="00863B46" w:rsidRPr="00A173F4" w:rsidRDefault="00863B46" w:rsidP="00863B46">
            <w:pPr>
              <w:rPr>
                <w:rFonts w:ascii="Times New Roman" w:hAnsi="Times New Roman" w:cs="Times New Roman"/>
                <w:color w:val="000000"/>
                <w:sz w:val="20"/>
                <w:szCs w:val="20"/>
              </w:rPr>
            </w:pPr>
          </w:p>
        </w:tc>
        <w:tc>
          <w:tcPr>
            <w:tcW w:w="3461" w:type="dxa"/>
            <w:gridSpan w:val="2"/>
            <w:tcBorders>
              <w:top w:val="single" w:sz="4" w:space="0" w:color="auto"/>
              <w:left w:val="nil"/>
              <w:bottom w:val="single" w:sz="4" w:space="0" w:color="auto"/>
              <w:right w:val="single" w:sz="4" w:space="0" w:color="000000"/>
            </w:tcBorders>
            <w:shd w:val="clear" w:color="auto" w:fill="auto"/>
            <w:vAlign w:val="center"/>
            <w:hideMark/>
          </w:tcPr>
          <w:p w14:paraId="45DA3990"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Кондиционеры уличных шкафов/ оконные кондиционеры</w:t>
            </w:r>
          </w:p>
        </w:tc>
        <w:tc>
          <w:tcPr>
            <w:tcW w:w="1020" w:type="dxa"/>
            <w:tcBorders>
              <w:top w:val="nil"/>
              <w:left w:val="nil"/>
              <w:bottom w:val="single" w:sz="4" w:space="0" w:color="auto"/>
              <w:right w:val="single" w:sz="4" w:space="0" w:color="auto"/>
            </w:tcBorders>
            <w:shd w:val="clear" w:color="auto" w:fill="auto"/>
            <w:vAlign w:val="center"/>
            <w:hideMark/>
          </w:tcPr>
          <w:p w14:paraId="5FDF3249"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усл. ед.</w:t>
            </w:r>
          </w:p>
        </w:tc>
        <w:tc>
          <w:tcPr>
            <w:tcW w:w="967" w:type="dxa"/>
            <w:tcBorders>
              <w:top w:val="nil"/>
              <w:left w:val="nil"/>
              <w:bottom w:val="single" w:sz="4" w:space="0" w:color="auto"/>
              <w:right w:val="single" w:sz="4" w:space="0" w:color="auto"/>
            </w:tcBorders>
            <w:shd w:val="clear" w:color="auto" w:fill="auto"/>
            <w:vAlign w:val="center"/>
            <w:hideMark/>
          </w:tcPr>
          <w:p w14:paraId="109906B8"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c>
          <w:tcPr>
            <w:tcW w:w="967" w:type="dxa"/>
            <w:tcBorders>
              <w:top w:val="nil"/>
              <w:left w:val="nil"/>
              <w:bottom w:val="single" w:sz="4" w:space="0" w:color="auto"/>
              <w:right w:val="single" w:sz="4" w:space="0" w:color="auto"/>
            </w:tcBorders>
            <w:shd w:val="clear" w:color="auto" w:fill="auto"/>
            <w:vAlign w:val="center"/>
            <w:hideMark/>
          </w:tcPr>
          <w:p w14:paraId="59A37F68"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r>
      <w:tr w:rsidR="00863B46" w:rsidRPr="00A173F4" w14:paraId="352BC73B" w14:textId="77777777" w:rsidTr="00AA0055">
        <w:trPr>
          <w:trHeight w:val="290"/>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07EEA314"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230</w:t>
            </w:r>
          </w:p>
        </w:tc>
        <w:tc>
          <w:tcPr>
            <w:tcW w:w="3549" w:type="dxa"/>
            <w:vMerge w:val="restart"/>
            <w:tcBorders>
              <w:top w:val="nil"/>
              <w:left w:val="single" w:sz="4" w:space="0" w:color="auto"/>
              <w:bottom w:val="single" w:sz="4" w:space="0" w:color="000000"/>
              <w:right w:val="single" w:sz="4" w:space="0" w:color="auto"/>
            </w:tcBorders>
            <w:shd w:val="clear" w:color="auto" w:fill="auto"/>
            <w:vAlign w:val="center"/>
            <w:hideMark/>
          </w:tcPr>
          <w:p w14:paraId="68F2EF49"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Замена контроллера</w:t>
            </w:r>
          </w:p>
        </w:tc>
        <w:tc>
          <w:tcPr>
            <w:tcW w:w="1313" w:type="dxa"/>
            <w:vMerge w:val="restart"/>
            <w:tcBorders>
              <w:top w:val="nil"/>
              <w:left w:val="single" w:sz="4" w:space="0" w:color="auto"/>
              <w:bottom w:val="single" w:sz="4" w:space="0" w:color="000000"/>
              <w:right w:val="single" w:sz="4" w:space="0" w:color="auto"/>
            </w:tcBorders>
            <w:shd w:val="clear" w:color="auto" w:fill="auto"/>
            <w:vAlign w:val="center"/>
            <w:hideMark/>
          </w:tcPr>
          <w:p w14:paraId="4AD2A620"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Сплит - система</w:t>
            </w:r>
          </w:p>
        </w:tc>
        <w:tc>
          <w:tcPr>
            <w:tcW w:w="2148" w:type="dxa"/>
            <w:tcBorders>
              <w:top w:val="nil"/>
              <w:left w:val="nil"/>
              <w:bottom w:val="single" w:sz="4" w:space="0" w:color="auto"/>
              <w:right w:val="single" w:sz="4" w:space="0" w:color="auto"/>
            </w:tcBorders>
            <w:shd w:val="clear" w:color="auto" w:fill="auto"/>
            <w:vAlign w:val="center"/>
            <w:hideMark/>
          </w:tcPr>
          <w:p w14:paraId="0E3BF4F7"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Настенная/потолочная</w:t>
            </w:r>
          </w:p>
        </w:tc>
        <w:tc>
          <w:tcPr>
            <w:tcW w:w="1020" w:type="dxa"/>
            <w:tcBorders>
              <w:top w:val="nil"/>
              <w:left w:val="nil"/>
              <w:bottom w:val="single" w:sz="4" w:space="0" w:color="auto"/>
              <w:right w:val="single" w:sz="4" w:space="0" w:color="auto"/>
            </w:tcBorders>
            <w:shd w:val="clear" w:color="auto" w:fill="auto"/>
            <w:vAlign w:val="center"/>
            <w:hideMark/>
          </w:tcPr>
          <w:p w14:paraId="2D316B51"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усл. ед.</w:t>
            </w:r>
          </w:p>
        </w:tc>
        <w:tc>
          <w:tcPr>
            <w:tcW w:w="967" w:type="dxa"/>
            <w:tcBorders>
              <w:top w:val="nil"/>
              <w:left w:val="nil"/>
              <w:bottom w:val="single" w:sz="4" w:space="0" w:color="auto"/>
              <w:right w:val="single" w:sz="4" w:space="0" w:color="auto"/>
            </w:tcBorders>
            <w:shd w:val="clear" w:color="auto" w:fill="auto"/>
            <w:vAlign w:val="center"/>
            <w:hideMark/>
          </w:tcPr>
          <w:p w14:paraId="5BEED61F"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c>
          <w:tcPr>
            <w:tcW w:w="967" w:type="dxa"/>
            <w:tcBorders>
              <w:top w:val="nil"/>
              <w:left w:val="nil"/>
              <w:bottom w:val="single" w:sz="4" w:space="0" w:color="auto"/>
              <w:right w:val="single" w:sz="4" w:space="0" w:color="auto"/>
            </w:tcBorders>
            <w:shd w:val="clear" w:color="auto" w:fill="auto"/>
            <w:vAlign w:val="center"/>
            <w:hideMark/>
          </w:tcPr>
          <w:p w14:paraId="749938FA"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r>
      <w:tr w:rsidR="00863B46" w:rsidRPr="00A173F4" w14:paraId="6CC328B8" w14:textId="77777777" w:rsidTr="00AA0055">
        <w:trPr>
          <w:trHeight w:val="290"/>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6B86F860"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231</w:t>
            </w:r>
          </w:p>
        </w:tc>
        <w:tc>
          <w:tcPr>
            <w:tcW w:w="3549" w:type="dxa"/>
            <w:vMerge/>
            <w:tcBorders>
              <w:top w:val="nil"/>
              <w:left w:val="single" w:sz="4" w:space="0" w:color="auto"/>
              <w:bottom w:val="single" w:sz="4" w:space="0" w:color="000000"/>
              <w:right w:val="single" w:sz="4" w:space="0" w:color="auto"/>
            </w:tcBorders>
            <w:vAlign w:val="center"/>
            <w:hideMark/>
          </w:tcPr>
          <w:p w14:paraId="33F361D4" w14:textId="77777777" w:rsidR="00863B46" w:rsidRPr="00A173F4" w:rsidRDefault="00863B46" w:rsidP="00863B46">
            <w:pPr>
              <w:rPr>
                <w:rFonts w:ascii="Times New Roman" w:hAnsi="Times New Roman" w:cs="Times New Roman"/>
                <w:color w:val="000000"/>
                <w:sz w:val="20"/>
                <w:szCs w:val="20"/>
              </w:rPr>
            </w:pPr>
          </w:p>
        </w:tc>
        <w:tc>
          <w:tcPr>
            <w:tcW w:w="1313" w:type="dxa"/>
            <w:vMerge/>
            <w:tcBorders>
              <w:top w:val="nil"/>
              <w:left w:val="single" w:sz="4" w:space="0" w:color="auto"/>
              <w:bottom w:val="single" w:sz="4" w:space="0" w:color="000000"/>
              <w:right w:val="single" w:sz="4" w:space="0" w:color="auto"/>
            </w:tcBorders>
            <w:vAlign w:val="center"/>
            <w:hideMark/>
          </w:tcPr>
          <w:p w14:paraId="1AFCCBAC" w14:textId="77777777" w:rsidR="00863B46" w:rsidRPr="00A173F4" w:rsidRDefault="00863B46" w:rsidP="00863B46">
            <w:pPr>
              <w:rPr>
                <w:rFonts w:ascii="Times New Roman" w:hAnsi="Times New Roman" w:cs="Times New Roman"/>
                <w:color w:val="000000"/>
                <w:sz w:val="20"/>
                <w:szCs w:val="20"/>
              </w:rPr>
            </w:pPr>
          </w:p>
        </w:tc>
        <w:tc>
          <w:tcPr>
            <w:tcW w:w="2148" w:type="dxa"/>
            <w:tcBorders>
              <w:top w:val="nil"/>
              <w:left w:val="nil"/>
              <w:bottom w:val="single" w:sz="4" w:space="0" w:color="auto"/>
              <w:right w:val="single" w:sz="4" w:space="0" w:color="auto"/>
            </w:tcBorders>
            <w:shd w:val="clear" w:color="auto" w:fill="auto"/>
            <w:vAlign w:val="center"/>
            <w:hideMark/>
          </w:tcPr>
          <w:p w14:paraId="6F1E4E2A"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Канальная/кассетная</w:t>
            </w:r>
          </w:p>
        </w:tc>
        <w:tc>
          <w:tcPr>
            <w:tcW w:w="1020" w:type="dxa"/>
            <w:tcBorders>
              <w:top w:val="nil"/>
              <w:left w:val="nil"/>
              <w:bottom w:val="single" w:sz="4" w:space="0" w:color="auto"/>
              <w:right w:val="single" w:sz="4" w:space="0" w:color="auto"/>
            </w:tcBorders>
            <w:shd w:val="clear" w:color="auto" w:fill="auto"/>
            <w:vAlign w:val="center"/>
            <w:hideMark/>
          </w:tcPr>
          <w:p w14:paraId="78A98270"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усл. ед.</w:t>
            </w:r>
          </w:p>
        </w:tc>
        <w:tc>
          <w:tcPr>
            <w:tcW w:w="967" w:type="dxa"/>
            <w:tcBorders>
              <w:top w:val="nil"/>
              <w:left w:val="nil"/>
              <w:bottom w:val="single" w:sz="4" w:space="0" w:color="auto"/>
              <w:right w:val="single" w:sz="4" w:space="0" w:color="auto"/>
            </w:tcBorders>
            <w:shd w:val="clear" w:color="auto" w:fill="auto"/>
            <w:vAlign w:val="center"/>
            <w:hideMark/>
          </w:tcPr>
          <w:p w14:paraId="19FDF328"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c>
          <w:tcPr>
            <w:tcW w:w="967" w:type="dxa"/>
            <w:tcBorders>
              <w:top w:val="nil"/>
              <w:left w:val="nil"/>
              <w:bottom w:val="single" w:sz="4" w:space="0" w:color="auto"/>
              <w:right w:val="single" w:sz="4" w:space="0" w:color="auto"/>
            </w:tcBorders>
            <w:shd w:val="clear" w:color="auto" w:fill="auto"/>
            <w:vAlign w:val="center"/>
            <w:hideMark/>
          </w:tcPr>
          <w:p w14:paraId="3E6611BC"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r>
      <w:tr w:rsidR="00863B46" w:rsidRPr="00A173F4" w14:paraId="500EBFE5" w14:textId="77777777" w:rsidTr="00AA0055">
        <w:trPr>
          <w:trHeight w:val="290"/>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15FE095E"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232</w:t>
            </w:r>
          </w:p>
        </w:tc>
        <w:tc>
          <w:tcPr>
            <w:tcW w:w="3549" w:type="dxa"/>
            <w:vMerge/>
            <w:tcBorders>
              <w:top w:val="nil"/>
              <w:left w:val="single" w:sz="4" w:space="0" w:color="auto"/>
              <w:bottom w:val="single" w:sz="4" w:space="0" w:color="000000"/>
              <w:right w:val="single" w:sz="4" w:space="0" w:color="auto"/>
            </w:tcBorders>
            <w:vAlign w:val="center"/>
            <w:hideMark/>
          </w:tcPr>
          <w:p w14:paraId="4DBA0BA0" w14:textId="77777777" w:rsidR="00863B46" w:rsidRPr="00A173F4" w:rsidRDefault="00863B46" w:rsidP="00863B46">
            <w:pPr>
              <w:rPr>
                <w:rFonts w:ascii="Times New Roman" w:hAnsi="Times New Roman" w:cs="Times New Roman"/>
                <w:color w:val="000000"/>
                <w:sz w:val="20"/>
                <w:szCs w:val="20"/>
              </w:rPr>
            </w:pPr>
          </w:p>
        </w:tc>
        <w:tc>
          <w:tcPr>
            <w:tcW w:w="1313" w:type="dxa"/>
            <w:vMerge/>
            <w:tcBorders>
              <w:top w:val="nil"/>
              <w:left w:val="single" w:sz="4" w:space="0" w:color="auto"/>
              <w:bottom w:val="single" w:sz="4" w:space="0" w:color="000000"/>
              <w:right w:val="single" w:sz="4" w:space="0" w:color="auto"/>
            </w:tcBorders>
            <w:vAlign w:val="center"/>
            <w:hideMark/>
          </w:tcPr>
          <w:p w14:paraId="755CE6F8" w14:textId="77777777" w:rsidR="00863B46" w:rsidRPr="00A173F4" w:rsidRDefault="00863B46" w:rsidP="00863B46">
            <w:pPr>
              <w:rPr>
                <w:rFonts w:ascii="Times New Roman" w:hAnsi="Times New Roman" w:cs="Times New Roman"/>
                <w:color w:val="000000"/>
                <w:sz w:val="20"/>
                <w:szCs w:val="20"/>
              </w:rPr>
            </w:pPr>
          </w:p>
        </w:tc>
        <w:tc>
          <w:tcPr>
            <w:tcW w:w="2148" w:type="dxa"/>
            <w:tcBorders>
              <w:top w:val="nil"/>
              <w:left w:val="nil"/>
              <w:bottom w:val="single" w:sz="4" w:space="0" w:color="auto"/>
              <w:right w:val="single" w:sz="4" w:space="0" w:color="auto"/>
            </w:tcBorders>
            <w:shd w:val="clear" w:color="auto" w:fill="auto"/>
            <w:vAlign w:val="center"/>
            <w:hideMark/>
          </w:tcPr>
          <w:p w14:paraId="08159CE0"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Мультизональная</w:t>
            </w:r>
          </w:p>
        </w:tc>
        <w:tc>
          <w:tcPr>
            <w:tcW w:w="1020" w:type="dxa"/>
            <w:tcBorders>
              <w:top w:val="nil"/>
              <w:left w:val="nil"/>
              <w:bottom w:val="single" w:sz="4" w:space="0" w:color="auto"/>
              <w:right w:val="single" w:sz="4" w:space="0" w:color="auto"/>
            </w:tcBorders>
            <w:shd w:val="clear" w:color="auto" w:fill="auto"/>
            <w:vAlign w:val="center"/>
            <w:hideMark/>
          </w:tcPr>
          <w:p w14:paraId="402FFCB1"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усл. ед.</w:t>
            </w:r>
          </w:p>
        </w:tc>
        <w:tc>
          <w:tcPr>
            <w:tcW w:w="967" w:type="dxa"/>
            <w:tcBorders>
              <w:top w:val="nil"/>
              <w:left w:val="nil"/>
              <w:bottom w:val="single" w:sz="4" w:space="0" w:color="auto"/>
              <w:right w:val="single" w:sz="4" w:space="0" w:color="auto"/>
            </w:tcBorders>
            <w:shd w:val="clear" w:color="auto" w:fill="auto"/>
            <w:vAlign w:val="center"/>
            <w:hideMark/>
          </w:tcPr>
          <w:p w14:paraId="0BFDD870"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c>
          <w:tcPr>
            <w:tcW w:w="967" w:type="dxa"/>
            <w:tcBorders>
              <w:top w:val="nil"/>
              <w:left w:val="nil"/>
              <w:bottom w:val="single" w:sz="4" w:space="0" w:color="auto"/>
              <w:right w:val="single" w:sz="4" w:space="0" w:color="auto"/>
            </w:tcBorders>
            <w:shd w:val="clear" w:color="auto" w:fill="auto"/>
            <w:vAlign w:val="center"/>
            <w:hideMark/>
          </w:tcPr>
          <w:p w14:paraId="2464F4C4"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r>
      <w:tr w:rsidR="00863B46" w:rsidRPr="00A173F4" w14:paraId="7A8EE0FC" w14:textId="77777777" w:rsidTr="00AA0055">
        <w:trPr>
          <w:trHeight w:val="290"/>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60E492F9"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233</w:t>
            </w:r>
          </w:p>
        </w:tc>
        <w:tc>
          <w:tcPr>
            <w:tcW w:w="3549" w:type="dxa"/>
            <w:vMerge/>
            <w:tcBorders>
              <w:top w:val="nil"/>
              <w:left w:val="single" w:sz="4" w:space="0" w:color="auto"/>
              <w:bottom w:val="single" w:sz="4" w:space="0" w:color="000000"/>
              <w:right w:val="single" w:sz="4" w:space="0" w:color="auto"/>
            </w:tcBorders>
            <w:vAlign w:val="center"/>
            <w:hideMark/>
          </w:tcPr>
          <w:p w14:paraId="3BE7520B" w14:textId="77777777" w:rsidR="00863B46" w:rsidRPr="00A173F4" w:rsidRDefault="00863B46" w:rsidP="00863B46">
            <w:pPr>
              <w:rPr>
                <w:rFonts w:ascii="Times New Roman" w:hAnsi="Times New Roman" w:cs="Times New Roman"/>
                <w:color w:val="000000"/>
                <w:sz w:val="20"/>
                <w:szCs w:val="20"/>
              </w:rPr>
            </w:pPr>
          </w:p>
        </w:tc>
        <w:tc>
          <w:tcPr>
            <w:tcW w:w="1313" w:type="dxa"/>
            <w:vMerge/>
            <w:tcBorders>
              <w:top w:val="nil"/>
              <w:left w:val="single" w:sz="4" w:space="0" w:color="auto"/>
              <w:bottom w:val="single" w:sz="4" w:space="0" w:color="000000"/>
              <w:right w:val="single" w:sz="4" w:space="0" w:color="auto"/>
            </w:tcBorders>
            <w:vAlign w:val="center"/>
            <w:hideMark/>
          </w:tcPr>
          <w:p w14:paraId="344345F1" w14:textId="77777777" w:rsidR="00863B46" w:rsidRPr="00A173F4" w:rsidRDefault="00863B46" w:rsidP="00863B46">
            <w:pPr>
              <w:rPr>
                <w:rFonts w:ascii="Times New Roman" w:hAnsi="Times New Roman" w:cs="Times New Roman"/>
                <w:color w:val="000000"/>
                <w:sz w:val="20"/>
                <w:szCs w:val="20"/>
              </w:rPr>
            </w:pPr>
          </w:p>
        </w:tc>
        <w:tc>
          <w:tcPr>
            <w:tcW w:w="2148" w:type="dxa"/>
            <w:tcBorders>
              <w:top w:val="nil"/>
              <w:left w:val="nil"/>
              <w:bottom w:val="single" w:sz="4" w:space="0" w:color="auto"/>
              <w:right w:val="single" w:sz="4" w:space="0" w:color="auto"/>
            </w:tcBorders>
            <w:shd w:val="clear" w:color="auto" w:fill="auto"/>
            <w:vAlign w:val="center"/>
            <w:hideMark/>
          </w:tcPr>
          <w:p w14:paraId="13DEEF24"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Колонная</w:t>
            </w:r>
          </w:p>
        </w:tc>
        <w:tc>
          <w:tcPr>
            <w:tcW w:w="1020" w:type="dxa"/>
            <w:tcBorders>
              <w:top w:val="nil"/>
              <w:left w:val="nil"/>
              <w:bottom w:val="single" w:sz="4" w:space="0" w:color="auto"/>
              <w:right w:val="single" w:sz="4" w:space="0" w:color="auto"/>
            </w:tcBorders>
            <w:shd w:val="clear" w:color="auto" w:fill="auto"/>
            <w:vAlign w:val="center"/>
            <w:hideMark/>
          </w:tcPr>
          <w:p w14:paraId="6A890195"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усл. ед.</w:t>
            </w:r>
          </w:p>
        </w:tc>
        <w:tc>
          <w:tcPr>
            <w:tcW w:w="967" w:type="dxa"/>
            <w:tcBorders>
              <w:top w:val="nil"/>
              <w:left w:val="nil"/>
              <w:bottom w:val="single" w:sz="4" w:space="0" w:color="auto"/>
              <w:right w:val="single" w:sz="4" w:space="0" w:color="auto"/>
            </w:tcBorders>
            <w:shd w:val="clear" w:color="auto" w:fill="auto"/>
            <w:vAlign w:val="center"/>
            <w:hideMark/>
          </w:tcPr>
          <w:p w14:paraId="250E923D"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c>
          <w:tcPr>
            <w:tcW w:w="967" w:type="dxa"/>
            <w:tcBorders>
              <w:top w:val="nil"/>
              <w:left w:val="nil"/>
              <w:bottom w:val="single" w:sz="4" w:space="0" w:color="auto"/>
              <w:right w:val="single" w:sz="4" w:space="0" w:color="auto"/>
            </w:tcBorders>
            <w:shd w:val="clear" w:color="auto" w:fill="auto"/>
            <w:vAlign w:val="center"/>
            <w:hideMark/>
          </w:tcPr>
          <w:p w14:paraId="3B0CF139"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r>
      <w:tr w:rsidR="00863B46" w:rsidRPr="00A173F4" w14:paraId="3217EC89" w14:textId="77777777" w:rsidTr="00AA0055">
        <w:trPr>
          <w:trHeight w:val="290"/>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565A161C"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234</w:t>
            </w:r>
          </w:p>
        </w:tc>
        <w:tc>
          <w:tcPr>
            <w:tcW w:w="3549" w:type="dxa"/>
            <w:vMerge/>
            <w:tcBorders>
              <w:top w:val="nil"/>
              <w:left w:val="single" w:sz="4" w:space="0" w:color="auto"/>
              <w:bottom w:val="single" w:sz="4" w:space="0" w:color="000000"/>
              <w:right w:val="single" w:sz="4" w:space="0" w:color="auto"/>
            </w:tcBorders>
            <w:vAlign w:val="center"/>
            <w:hideMark/>
          </w:tcPr>
          <w:p w14:paraId="590F2608" w14:textId="77777777" w:rsidR="00863B46" w:rsidRPr="00A173F4" w:rsidRDefault="00863B46" w:rsidP="00863B46">
            <w:pPr>
              <w:rPr>
                <w:rFonts w:ascii="Times New Roman" w:hAnsi="Times New Roman" w:cs="Times New Roman"/>
                <w:color w:val="000000"/>
                <w:sz w:val="20"/>
                <w:szCs w:val="20"/>
              </w:rPr>
            </w:pPr>
          </w:p>
        </w:tc>
        <w:tc>
          <w:tcPr>
            <w:tcW w:w="3461" w:type="dxa"/>
            <w:gridSpan w:val="2"/>
            <w:tcBorders>
              <w:top w:val="single" w:sz="4" w:space="0" w:color="auto"/>
              <w:left w:val="nil"/>
              <w:bottom w:val="single" w:sz="4" w:space="0" w:color="auto"/>
              <w:right w:val="single" w:sz="4" w:space="0" w:color="000000"/>
            </w:tcBorders>
            <w:shd w:val="clear" w:color="auto" w:fill="auto"/>
            <w:vAlign w:val="center"/>
            <w:hideMark/>
          </w:tcPr>
          <w:p w14:paraId="3532F665"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Кондиционеры уличных шкафов/ оконные кондиционеры</w:t>
            </w:r>
          </w:p>
        </w:tc>
        <w:tc>
          <w:tcPr>
            <w:tcW w:w="1020" w:type="dxa"/>
            <w:tcBorders>
              <w:top w:val="nil"/>
              <w:left w:val="nil"/>
              <w:bottom w:val="single" w:sz="4" w:space="0" w:color="auto"/>
              <w:right w:val="single" w:sz="4" w:space="0" w:color="auto"/>
            </w:tcBorders>
            <w:shd w:val="clear" w:color="auto" w:fill="auto"/>
            <w:vAlign w:val="center"/>
            <w:hideMark/>
          </w:tcPr>
          <w:p w14:paraId="7F235355"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усл. ед.</w:t>
            </w:r>
          </w:p>
        </w:tc>
        <w:tc>
          <w:tcPr>
            <w:tcW w:w="967" w:type="dxa"/>
            <w:tcBorders>
              <w:top w:val="nil"/>
              <w:left w:val="nil"/>
              <w:bottom w:val="single" w:sz="4" w:space="0" w:color="auto"/>
              <w:right w:val="single" w:sz="4" w:space="0" w:color="auto"/>
            </w:tcBorders>
            <w:shd w:val="clear" w:color="auto" w:fill="auto"/>
            <w:vAlign w:val="center"/>
            <w:hideMark/>
          </w:tcPr>
          <w:p w14:paraId="0940F17F"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c>
          <w:tcPr>
            <w:tcW w:w="967" w:type="dxa"/>
            <w:tcBorders>
              <w:top w:val="nil"/>
              <w:left w:val="nil"/>
              <w:bottom w:val="single" w:sz="4" w:space="0" w:color="auto"/>
              <w:right w:val="single" w:sz="4" w:space="0" w:color="auto"/>
            </w:tcBorders>
            <w:shd w:val="clear" w:color="auto" w:fill="auto"/>
            <w:vAlign w:val="center"/>
            <w:hideMark/>
          </w:tcPr>
          <w:p w14:paraId="1B7D544E"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r>
      <w:tr w:rsidR="00863B46" w:rsidRPr="00A173F4" w14:paraId="677B52BD" w14:textId="77777777" w:rsidTr="00AA0055">
        <w:trPr>
          <w:trHeight w:val="290"/>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5ADA0016"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235</w:t>
            </w:r>
          </w:p>
        </w:tc>
        <w:tc>
          <w:tcPr>
            <w:tcW w:w="3549" w:type="dxa"/>
            <w:vMerge w:val="restart"/>
            <w:tcBorders>
              <w:top w:val="nil"/>
              <w:left w:val="single" w:sz="4" w:space="0" w:color="auto"/>
              <w:bottom w:val="single" w:sz="4" w:space="0" w:color="000000"/>
              <w:right w:val="single" w:sz="4" w:space="0" w:color="auto"/>
            </w:tcBorders>
            <w:shd w:val="clear" w:color="auto" w:fill="auto"/>
            <w:vAlign w:val="center"/>
            <w:hideMark/>
          </w:tcPr>
          <w:p w14:paraId="78422E4C"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Настройка контроллера</w:t>
            </w:r>
          </w:p>
        </w:tc>
        <w:tc>
          <w:tcPr>
            <w:tcW w:w="1313" w:type="dxa"/>
            <w:vMerge w:val="restart"/>
            <w:tcBorders>
              <w:top w:val="nil"/>
              <w:left w:val="single" w:sz="4" w:space="0" w:color="auto"/>
              <w:bottom w:val="single" w:sz="4" w:space="0" w:color="000000"/>
              <w:right w:val="single" w:sz="4" w:space="0" w:color="auto"/>
            </w:tcBorders>
            <w:shd w:val="clear" w:color="auto" w:fill="auto"/>
            <w:vAlign w:val="center"/>
            <w:hideMark/>
          </w:tcPr>
          <w:p w14:paraId="1DF6FF70"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Сплит - система</w:t>
            </w:r>
          </w:p>
        </w:tc>
        <w:tc>
          <w:tcPr>
            <w:tcW w:w="2148" w:type="dxa"/>
            <w:tcBorders>
              <w:top w:val="nil"/>
              <w:left w:val="nil"/>
              <w:bottom w:val="single" w:sz="4" w:space="0" w:color="auto"/>
              <w:right w:val="single" w:sz="4" w:space="0" w:color="auto"/>
            </w:tcBorders>
            <w:shd w:val="clear" w:color="auto" w:fill="auto"/>
            <w:vAlign w:val="center"/>
            <w:hideMark/>
          </w:tcPr>
          <w:p w14:paraId="27B23FD5"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Настенная/потолочная</w:t>
            </w:r>
          </w:p>
        </w:tc>
        <w:tc>
          <w:tcPr>
            <w:tcW w:w="1020" w:type="dxa"/>
            <w:tcBorders>
              <w:top w:val="nil"/>
              <w:left w:val="nil"/>
              <w:bottom w:val="single" w:sz="4" w:space="0" w:color="auto"/>
              <w:right w:val="single" w:sz="4" w:space="0" w:color="auto"/>
            </w:tcBorders>
            <w:shd w:val="clear" w:color="auto" w:fill="auto"/>
            <w:vAlign w:val="center"/>
            <w:hideMark/>
          </w:tcPr>
          <w:p w14:paraId="7C47A78A"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усл. ед.</w:t>
            </w:r>
          </w:p>
        </w:tc>
        <w:tc>
          <w:tcPr>
            <w:tcW w:w="967" w:type="dxa"/>
            <w:tcBorders>
              <w:top w:val="nil"/>
              <w:left w:val="nil"/>
              <w:bottom w:val="single" w:sz="4" w:space="0" w:color="auto"/>
              <w:right w:val="single" w:sz="4" w:space="0" w:color="auto"/>
            </w:tcBorders>
            <w:shd w:val="clear" w:color="auto" w:fill="auto"/>
            <w:vAlign w:val="center"/>
            <w:hideMark/>
          </w:tcPr>
          <w:p w14:paraId="63F35F2D"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c>
          <w:tcPr>
            <w:tcW w:w="967" w:type="dxa"/>
            <w:tcBorders>
              <w:top w:val="nil"/>
              <w:left w:val="nil"/>
              <w:bottom w:val="single" w:sz="4" w:space="0" w:color="auto"/>
              <w:right w:val="single" w:sz="4" w:space="0" w:color="auto"/>
            </w:tcBorders>
            <w:shd w:val="clear" w:color="auto" w:fill="auto"/>
            <w:vAlign w:val="center"/>
            <w:hideMark/>
          </w:tcPr>
          <w:p w14:paraId="0A973FE8"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r>
      <w:tr w:rsidR="00863B46" w:rsidRPr="00A173F4" w14:paraId="2B9E570D" w14:textId="77777777" w:rsidTr="00AA0055">
        <w:trPr>
          <w:trHeight w:val="290"/>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012203FE"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236</w:t>
            </w:r>
          </w:p>
        </w:tc>
        <w:tc>
          <w:tcPr>
            <w:tcW w:w="3549" w:type="dxa"/>
            <w:vMerge/>
            <w:tcBorders>
              <w:top w:val="nil"/>
              <w:left w:val="single" w:sz="4" w:space="0" w:color="auto"/>
              <w:bottom w:val="single" w:sz="4" w:space="0" w:color="000000"/>
              <w:right w:val="single" w:sz="4" w:space="0" w:color="auto"/>
            </w:tcBorders>
            <w:vAlign w:val="center"/>
            <w:hideMark/>
          </w:tcPr>
          <w:p w14:paraId="10FFC6E5" w14:textId="77777777" w:rsidR="00863B46" w:rsidRPr="00A173F4" w:rsidRDefault="00863B46" w:rsidP="00863B46">
            <w:pPr>
              <w:rPr>
                <w:rFonts w:ascii="Times New Roman" w:hAnsi="Times New Roman" w:cs="Times New Roman"/>
                <w:color w:val="000000"/>
                <w:sz w:val="20"/>
                <w:szCs w:val="20"/>
              </w:rPr>
            </w:pPr>
          </w:p>
        </w:tc>
        <w:tc>
          <w:tcPr>
            <w:tcW w:w="1313" w:type="dxa"/>
            <w:vMerge/>
            <w:tcBorders>
              <w:top w:val="nil"/>
              <w:left w:val="single" w:sz="4" w:space="0" w:color="auto"/>
              <w:bottom w:val="single" w:sz="4" w:space="0" w:color="000000"/>
              <w:right w:val="single" w:sz="4" w:space="0" w:color="auto"/>
            </w:tcBorders>
            <w:vAlign w:val="center"/>
            <w:hideMark/>
          </w:tcPr>
          <w:p w14:paraId="3F7E0BB2" w14:textId="77777777" w:rsidR="00863B46" w:rsidRPr="00A173F4" w:rsidRDefault="00863B46" w:rsidP="00863B46">
            <w:pPr>
              <w:rPr>
                <w:rFonts w:ascii="Times New Roman" w:hAnsi="Times New Roman" w:cs="Times New Roman"/>
                <w:color w:val="000000"/>
                <w:sz w:val="20"/>
                <w:szCs w:val="20"/>
              </w:rPr>
            </w:pPr>
          </w:p>
        </w:tc>
        <w:tc>
          <w:tcPr>
            <w:tcW w:w="2148" w:type="dxa"/>
            <w:tcBorders>
              <w:top w:val="nil"/>
              <w:left w:val="nil"/>
              <w:bottom w:val="single" w:sz="4" w:space="0" w:color="auto"/>
              <w:right w:val="single" w:sz="4" w:space="0" w:color="auto"/>
            </w:tcBorders>
            <w:shd w:val="clear" w:color="auto" w:fill="auto"/>
            <w:vAlign w:val="center"/>
            <w:hideMark/>
          </w:tcPr>
          <w:p w14:paraId="61937C19"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Канальная/кассетная</w:t>
            </w:r>
          </w:p>
        </w:tc>
        <w:tc>
          <w:tcPr>
            <w:tcW w:w="1020" w:type="dxa"/>
            <w:tcBorders>
              <w:top w:val="nil"/>
              <w:left w:val="nil"/>
              <w:bottom w:val="single" w:sz="4" w:space="0" w:color="auto"/>
              <w:right w:val="single" w:sz="4" w:space="0" w:color="auto"/>
            </w:tcBorders>
            <w:shd w:val="clear" w:color="auto" w:fill="auto"/>
            <w:vAlign w:val="center"/>
            <w:hideMark/>
          </w:tcPr>
          <w:p w14:paraId="720CB7BA"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усл. ед.</w:t>
            </w:r>
          </w:p>
        </w:tc>
        <w:tc>
          <w:tcPr>
            <w:tcW w:w="967" w:type="dxa"/>
            <w:tcBorders>
              <w:top w:val="nil"/>
              <w:left w:val="nil"/>
              <w:bottom w:val="single" w:sz="4" w:space="0" w:color="auto"/>
              <w:right w:val="single" w:sz="4" w:space="0" w:color="auto"/>
            </w:tcBorders>
            <w:shd w:val="clear" w:color="auto" w:fill="auto"/>
            <w:vAlign w:val="center"/>
            <w:hideMark/>
          </w:tcPr>
          <w:p w14:paraId="6CF142F1"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c>
          <w:tcPr>
            <w:tcW w:w="967" w:type="dxa"/>
            <w:tcBorders>
              <w:top w:val="nil"/>
              <w:left w:val="nil"/>
              <w:bottom w:val="single" w:sz="4" w:space="0" w:color="auto"/>
              <w:right w:val="single" w:sz="4" w:space="0" w:color="auto"/>
            </w:tcBorders>
            <w:shd w:val="clear" w:color="auto" w:fill="auto"/>
            <w:vAlign w:val="center"/>
            <w:hideMark/>
          </w:tcPr>
          <w:p w14:paraId="7EA218CC"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r>
      <w:tr w:rsidR="00863B46" w:rsidRPr="00A173F4" w14:paraId="7073E7B2" w14:textId="77777777" w:rsidTr="00AA0055">
        <w:trPr>
          <w:trHeight w:val="290"/>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747E5AD2"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237</w:t>
            </w:r>
          </w:p>
        </w:tc>
        <w:tc>
          <w:tcPr>
            <w:tcW w:w="3549" w:type="dxa"/>
            <w:vMerge/>
            <w:tcBorders>
              <w:top w:val="nil"/>
              <w:left w:val="single" w:sz="4" w:space="0" w:color="auto"/>
              <w:bottom w:val="single" w:sz="4" w:space="0" w:color="000000"/>
              <w:right w:val="single" w:sz="4" w:space="0" w:color="auto"/>
            </w:tcBorders>
            <w:vAlign w:val="center"/>
            <w:hideMark/>
          </w:tcPr>
          <w:p w14:paraId="2E6F26F9" w14:textId="77777777" w:rsidR="00863B46" w:rsidRPr="00A173F4" w:rsidRDefault="00863B46" w:rsidP="00863B46">
            <w:pPr>
              <w:rPr>
                <w:rFonts w:ascii="Times New Roman" w:hAnsi="Times New Roman" w:cs="Times New Roman"/>
                <w:color w:val="000000"/>
                <w:sz w:val="20"/>
                <w:szCs w:val="20"/>
              </w:rPr>
            </w:pPr>
          </w:p>
        </w:tc>
        <w:tc>
          <w:tcPr>
            <w:tcW w:w="1313" w:type="dxa"/>
            <w:vMerge/>
            <w:tcBorders>
              <w:top w:val="nil"/>
              <w:left w:val="single" w:sz="4" w:space="0" w:color="auto"/>
              <w:bottom w:val="single" w:sz="4" w:space="0" w:color="000000"/>
              <w:right w:val="single" w:sz="4" w:space="0" w:color="auto"/>
            </w:tcBorders>
            <w:vAlign w:val="center"/>
            <w:hideMark/>
          </w:tcPr>
          <w:p w14:paraId="7936DB85" w14:textId="77777777" w:rsidR="00863B46" w:rsidRPr="00A173F4" w:rsidRDefault="00863B46" w:rsidP="00863B46">
            <w:pPr>
              <w:rPr>
                <w:rFonts w:ascii="Times New Roman" w:hAnsi="Times New Roman" w:cs="Times New Roman"/>
                <w:color w:val="000000"/>
                <w:sz w:val="20"/>
                <w:szCs w:val="20"/>
              </w:rPr>
            </w:pPr>
          </w:p>
        </w:tc>
        <w:tc>
          <w:tcPr>
            <w:tcW w:w="2148" w:type="dxa"/>
            <w:tcBorders>
              <w:top w:val="nil"/>
              <w:left w:val="nil"/>
              <w:bottom w:val="single" w:sz="4" w:space="0" w:color="auto"/>
              <w:right w:val="single" w:sz="4" w:space="0" w:color="auto"/>
            </w:tcBorders>
            <w:shd w:val="clear" w:color="auto" w:fill="auto"/>
            <w:vAlign w:val="center"/>
            <w:hideMark/>
          </w:tcPr>
          <w:p w14:paraId="48907EF1"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Мультизональная</w:t>
            </w:r>
          </w:p>
        </w:tc>
        <w:tc>
          <w:tcPr>
            <w:tcW w:w="1020" w:type="dxa"/>
            <w:tcBorders>
              <w:top w:val="nil"/>
              <w:left w:val="nil"/>
              <w:bottom w:val="single" w:sz="4" w:space="0" w:color="auto"/>
              <w:right w:val="single" w:sz="4" w:space="0" w:color="auto"/>
            </w:tcBorders>
            <w:shd w:val="clear" w:color="auto" w:fill="auto"/>
            <w:vAlign w:val="center"/>
            <w:hideMark/>
          </w:tcPr>
          <w:p w14:paraId="6A62C6AE"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усл. ед.</w:t>
            </w:r>
          </w:p>
        </w:tc>
        <w:tc>
          <w:tcPr>
            <w:tcW w:w="967" w:type="dxa"/>
            <w:tcBorders>
              <w:top w:val="nil"/>
              <w:left w:val="nil"/>
              <w:bottom w:val="single" w:sz="4" w:space="0" w:color="auto"/>
              <w:right w:val="single" w:sz="4" w:space="0" w:color="auto"/>
            </w:tcBorders>
            <w:shd w:val="clear" w:color="auto" w:fill="auto"/>
            <w:vAlign w:val="center"/>
            <w:hideMark/>
          </w:tcPr>
          <w:p w14:paraId="6A6CE6F6"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c>
          <w:tcPr>
            <w:tcW w:w="967" w:type="dxa"/>
            <w:tcBorders>
              <w:top w:val="nil"/>
              <w:left w:val="nil"/>
              <w:bottom w:val="single" w:sz="4" w:space="0" w:color="auto"/>
              <w:right w:val="single" w:sz="4" w:space="0" w:color="auto"/>
            </w:tcBorders>
            <w:shd w:val="clear" w:color="auto" w:fill="auto"/>
            <w:vAlign w:val="center"/>
            <w:hideMark/>
          </w:tcPr>
          <w:p w14:paraId="6EE55ED4"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r>
      <w:tr w:rsidR="00863B46" w:rsidRPr="00A173F4" w14:paraId="0933D282" w14:textId="77777777" w:rsidTr="00AA0055">
        <w:trPr>
          <w:trHeight w:val="290"/>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298C7B18"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238</w:t>
            </w:r>
          </w:p>
        </w:tc>
        <w:tc>
          <w:tcPr>
            <w:tcW w:w="3549" w:type="dxa"/>
            <w:vMerge/>
            <w:tcBorders>
              <w:top w:val="nil"/>
              <w:left w:val="single" w:sz="4" w:space="0" w:color="auto"/>
              <w:bottom w:val="single" w:sz="4" w:space="0" w:color="000000"/>
              <w:right w:val="single" w:sz="4" w:space="0" w:color="auto"/>
            </w:tcBorders>
            <w:vAlign w:val="center"/>
            <w:hideMark/>
          </w:tcPr>
          <w:p w14:paraId="0D5B230F" w14:textId="77777777" w:rsidR="00863B46" w:rsidRPr="00A173F4" w:rsidRDefault="00863B46" w:rsidP="00863B46">
            <w:pPr>
              <w:rPr>
                <w:rFonts w:ascii="Times New Roman" w:hAnsi="Times New Roman" w:cs="Times New Roman"/>
                <w:color w:val="000000"/>
                <w:sz w:val="20"/>
                <w:szCs w:val="20"/>
              </w:rPr>
            </w:pPr>
          </w:p>
        </w:tc>
        <w:tc>
          <w:tcPr>
            <w:tcW w:w="1313" w:type="dxa"/>
            <w:vMerge/>
            <w:tcBorders>
              <w:top w:val="nil"/>
              <w:left w:val="single" w:sz="4" w:space="0" w:color="auto"/>
              <w:bottom w:val="single" w:sz="4" w:space="0" w:color="000000"/>
              <w:right w:val="single" w:sz="4" w:space="0" w:color="auto"/>
            </w:tcBorders>
            <w:vAlign w:val="center"/>
            <w:hideMark/>
          </w:tcPr>
          <w:p w14:paraId="7C5CBA08" w14:textId="77777777" w:rsidR="00863B46" w:rsidRPr="00A173F4" w:rsidRDefault="00863B46" w:rsidP="00863B46">
            <w:pPr>
              <w:rPr>
                <w:rFonts w:ascii="Times New Roman" w:hAnsi="Times New Roman" w:cs="Times New Roman"/>
                <w:color w:val="000000"/>
                <w:sz w:val="20"/>
                <w:szCs w:val="20"/>
              </w:rPr>
            </w:pPr>
          </w:p>
        </w:tc>
        <w:tc>
          <w:tcPr>
            <w:tcW w:w="2148" w:type="dxa"/>
            <w:tcBorders>
              <w:top w:val="nil"/>
              <w:left w:val="nil"/>
              <w:bottom w:val="single" w:sz="4" w:space="0" w:color="auto"/>
              <w:right w:val="single" w:sz="4" w:space="0" w:color="auto"/>
            </w:tcBorders>
            <w:shd w:val="clear" w:color="auto" w:fill="auto"/>
            <w:vAlign w:val="center"/>
            <w:hideMark/>
          </w:tcPr>
          <w:p w14:paraId="0C59BEF8"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Колонная</w:t>
            </w:r>
          </w:p>
        </w:tc>
        <w:tc>
          <w:tcPr>
            <w:tcW w:w="1020" w:type="dxa"/>
            <w:tcBorders>
              <w:top w:val="nil"/>
              <w:left w:val="nil"/>
              <w:bottom w:val="single" w:sz="4" w:space="0" w:color="auto"/>
              <w:right w:val="single" w:sz="4" w:space="0" w:color="auto"/>
            </w:tcBorders>
            <w:shd w:val="clear" w:color="auto" w:fill="auto"/>
            <w:vAlign w:val="center"/>
            <w:hideMark/>
          </w:tcPr>
          <w:p w14:paraId="69FFDF85"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усл. ед.</w:t>
            </w:r>
          </w:p>
        </w:tc>
        <w:tc>
          <w:tcPr>
            <w:tcW w:w="967" w:type="dxa"/>
            <w:tcBorders>
              <w:top w:val="nil"/>
              <w:left w:val="nil"/>
              <w:bottom w:val="single" w:sz="4" w:space="0" w:color="auto"/>
              <w:right w:val="single" w:sz="4" w:space="0" w:color="auto"/>
            </w:tcBorders>
            <w:shd w:val="clear" w:color="auto" w:fill="auto"/>
            <w:vAlign w:val="center"/>
            <w:hideMark/>
          </w:tcPr>
          <w:p w14:paraId="182EF0B2"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c>
          <w:tcPr>
            <w:tcW w:w="967" w:type="dxa"/>
            <w:tcBorders>
              <w:top w:val="nil"/>
              <w:left w:val="nil"/>
              <w:bottom w:val="single" w:sz="4" w:space="0" w:color="auto"/>
              <w:right w:val="single" w:sz="4" w:space="0" w:color="auto"/>
            </w:tcBorders>
            <w:shd w:val="clear" w:color="auto" w:fill="auto"/>
            <w:vAlign w:val="center"/>
            <w:hideMark/>
          </w:tcPr>
          <w:p w14:paraId="5BD4AE69"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r>
      <w:tr w:rsidR="00863B46" w:rsidRPr="00A173F4" w14:paraId="73767163" w14:textId="77777777" w:rsidTr="00AA0055">
        <w:trPr>
          <w:trHeight w:val="290"/>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241F68F8"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239</w:t>
            </w:r>
          </w:p>
        </w:tc>
        <w:tc>
          <w:tcPr>
            <w:tcW w:w="3549" w:type="dxa"/>
            <w:vMerge/>
            <w:tcBorders>
              <w:top w:val="nil"/>
              <w:left w:val="single" w:sz="4" w:space="0" w:color="auto"/>
              <w:bottom w:val="single" w:sz="4" w:space="0" w:color="000000"/>
              <w:right w:val="single" w:sz="4" w:space="0" w:color="auto"/>
            </w:tcBorders>
            <w:vAlign w:val="center"/>
            <w:hideMark/>
          </w:tcPr>
          <w:p w14:paraId="640ABE38" w14:textId="77777777" w:rsidR="00863B46" w:rsidRPr="00A173F4" w:rsidRDefault="00863B46" w:rsidP="00863B46">
            <w:pPr>
              <w:rPr>
                <w:rFonts w:ascii="Times New Roman" w:hAnsi="Times New Roman" w:cs="Times New Roman"/>
                <w:color w:val="000000"/>
                <w:sz w:val="20"/>
                <w:szCs w:val="20"/>
              </w:rPr>
            </w:pPr>
          </w:p>
        </w:tc>
        <w:tc>
          <w:tcPr>
            <w:tcW w:w="3461" w:type="dxa"/>
            <w:gridSpan w:val="2"/>
            <w:tcBorders>
              <w:top w:val="single" w:sz="4" w:space="0" w:color="auto"/>
              <w:left w:val="nil"/>
              <w:bottom w:val="single" w:sz="4" w:space="0" w:color="auto"/>
              <w:right w:val="single" w:sz="4" w:space="0" w:color="000000"/>
            </w:tcBorders>
            <w:shd w:val="clear" w:color="auto" w:fill="auto"/>
            <w:vAlign w:val="center"/>
            <w:hideMark/>
          </w:tcPr>
          <w:p w14:paraId="0B30592B"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Кондиционеры уличных шкафов/ оконные кондиционеры</w:t>
            </w:r>
          </w:p>
        </w:tc>
        <w:tc>
          <w:tcPr>
            <w:tcW w:w="1020" w:type="dxa"/>
            <w:tcBorders>
              <w:top w:val="nil"/>
              <w:left w:val="nil"/>
              <w:bottom w:val="single" w:sz="4" w:space="0" w:color="auto"/>
              <w:right w:val="single" w:sz="4" w:space="0" w:color="auto"/>
            </w:tcBorders>
            <w:shd w:val="clear" w:color="auto" w:fill="auto"/>
            <w:vAlign w:val="center"/>
            <w:hideMark/>
          </w:tcPr>
          <w:p w14:paraId="58D96C89"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усл. ед.</w:t>
            </w:r>
          </w:p>
        </w:tc>
        <w:tc>
          <w:tcPr>
            <w:tcW w:w="967" w:type="dxa"/>
            <w:tcBorders>
              <w:top w:val="nil"/>
              <w:left w:val="nil"/>
              <w:bottom w:val="single" w:sz="4" w:space="0" w:color="auto"/>
              <w:right w:val="single" w:sz="4" w:space="0" w:color="auto"/>
            </w:tcBorders>
            <w:shd w:val="clear" w:color="auto" w:fill="auto"/>
            <w:vAlign w:val="center"/>
            <w:hideMark/>
          </w:tcPr>
          <w:p w14:paraId="28259A2A"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c>
          <w:tcPr>
            <w:tcW w:w="967" w:type="dxa"/>
            <w:tcBorders>
              <w:top w:val="nil"/>
              <w:left w:val="nil"/>
              <w:bottom w:val="single" w:sz="4" w:space="0" w:color="auto"/>
              <w:right w:val="single" w:sz="4" w:space="0" w:color="auto"/>
            </w:tcBorders>
            <w:shd w:val="clear" w:color="auto" w:fill="auto"/>
            <w:vAlign w:val="center"/>
            <w:hideMark/>
          </w:tcPr>
          <w:p w14:paraId="4598014B"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r>
      <w:tr w:rsidR="00863B46" w:rsidRPr="00A173F4" w14:paraId="7AAB5232" w14:textId="77777777" w:rsidTr="00AA0055">
        <w:trPr>
          <w:trHeight w:val="520"/>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21E8C652"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lastRenderedPageBreak/>
              <w:t>240</w:t>
            </w:r>
          </w:p>
        </w:tc>
        <w:tc>
          <w:tcPr>
            <w:tcW w:w="3549" w:type="dxa"/>
            <w:tcBorders>
              <w:top w:val="nil"/>
              <w:left w:val="nil"/>
              <w:bottom w:val="single" w:sz="4" w:space="0" w:color="auto"/>
              <w:right w:val="single" w:sz="4" w:space="0" w:color="auto"/>
            </w:tcBorders>
            <w:shd w:val="clear" w:color="auto" w:fill="auto"/>
            <w:vAlign w:val="center"/>
            <w:hideMark/>
          </w:tcPr>
          <w:p w14:paraId="7A0D0C3B"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 xml:space="preserve">Перепрограммирование контроллера </w:t>
            </w:r>
          </w:p>
        </w:tc>
        <w:tc>
          <w:tcPr>
            <w:tcW w:w="3461" w:type="dxa"/>
            <w:gridSpan w:val="2"/>
            <w:tcBorders>
              <w:top w:val="single" w:sz="4" w:space="0" w:color="auto"/>
              <w:left w:val="nil"/>
              <w:bottom w:val="single" w:sz="4" w:space="0" w:color="auto"/>
              <w:right w:val="single" w:sz="4" w:space="0" w:color="000000"/>
            </w:tcBorders>
            <w:shd w:val="clear" w:color="auto" w:fill="auto"/>
            <w:vAlign w:val="center"/>
            <w:hideMark/>
          </w:tcPr>
          <w:p w14:paraId="619B2878"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Все типы кондиционеров</w:t>
            </w:r>
          </w:p>
        </w:tc>
        <w:tc>
          <w:tcPr>
            <w:tcW w:w="1020" w:type="dxa"/>
            <w:tcBorders>
              <w:top w:val="nil"/>
              <w:left w:val="nil"/>
              <w:bottom w:val="single" w:sz="4" w:space="0" w:color="auto"/>
              <w:right w:val="single" w:sz="4" w:space="0" w:color="auto"/>
            </w:tcBorders>
            <w:shd w:val="clear" w:color="auto" w:fill="auto"/>
            <w:vAlign w:val="center"/>
            <w:hideMark/>
          </w:tcPr>
          <w:p w14:paraId="186C794F"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усл. ед.</w:t>
            </w:r>
          </w:p>
        </w:tc>
        <w:tc>
          <w:tcPr>
            <w:tcW w:w="967" w:type="dxa"/>
            <w:tcBorders>
              <w:top w:val="nil"/>
              <w:left w:val="nil"/>
              <w:bottom w:val="single" w:sz="4" w:space="0" w:color="auto"/>
              <w:right w:val="single" w:sz="4" w:space="0" w:color="auto"/>
            </w:tcBorders>
            <w:shd w:val="clear" w:color="auto" w:fill="auto"/>
            <w:vAlign w:val="center"/>
            <w:hideMark/>
          </w:tcPr>
          <w:p w14:paraId="14768CE4"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c>
          <w:tcPr>
            <w:tcW w:w="967" w:type="dxa"/>
            <w:tcBorders>
              <w:top w:val="nil"/>
              <w:left w:val="nil"/>
              <w:bottom w:val="single" w:sz="4" w:space="0" w:color="auto"/>
              <w:right w:val="single" w:sz="4" w:space="0" w:color="auto"/>
            </w:tcBorders>
            <w:shd w:val="clear" w:color="auto" w:fill="auto"/>
            <w:vAlign w:val="center"/>
            <w:hideMark/>
          </w:tcPr>
          <w:p w14:paraId="2307BB5B"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r>
      <w:tr w:rsidR="00863B46" w:rsidRPr="00A173F4" w14:paraId="44909DDA" w14:textId="77777777" w:rsidTr="00AA0055">
        <w:trPr>
          <w:trHeight w:val="520"/>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197D3497"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241</w:t>
            </w:r>
          </w:p>
        </w:tc>
        <w:tc>
          <w:tcPr>
            <w:tcW w:w="3549" w:type="dxa"/>
            <w:tcBorders>
              <w:top w:val="nil"/>
              <w:left w:val="nil"/>
              <w:bottom w:val="single" w:sz="4" w:space="0" w:color="auto"/>
              <w:right w:val="single" w:sz="4" w:space="0" w:color="auto"/>
            </w:tcBorders>
            <w:shd w:val="clear" w:color="auto" w:fill="auto"/>
            <w:vAlign w:val="center"/>
            <w:hideMark/>
          </w:tcPr>
          <w:p w14:paraId="73573209"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 xml:space="preserve">Ремонт дренажной сети кондиционера </w:t>
            </w:r>
          </w:p>
        </w:tc>
        <w:tc>
          <w:tcPr>
            <w:tcW w:w="3461" w:type="dxa"/>
            <w:gridSpan w:val="2"/>
            <w:tcBorders>
              <w:top w:val="single" w:sz="4" w:space="0" w:color="auto"/>
              <w:left w:val="nil"/>
              <w:bottom w:val="single" w:sz="4" w:space="0" w:color="auto"/>
              <w:right w:val="single" w:sz="4" w:space="0" w:color="000000"/>
            </w:tcBorders>
            <w:shd w:val="clear" w:color="auto" w:fill="auto"/>
            <w:vAlign w:val="center"/>
            <w:hideMark/>
          </w:tcPr>
          <w:p w14:paraId="73277169"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Все типы кондиционеров</w:t>
            </w:r>
          </w:p>
        </w:tc>
        <w:tc>
          <w:tcPr>
            <w:tcW w:w="1020" w:type="dxa"/>
            <w:tcBorders>
              <w:top w:val="nil"/>
              <w:left w:val="nil"/>
              <w:bottom w:val="single" w:sz="4" w:space="0" w:color="auto"/>
              <w:right w:val="single" w:sz="4" w:space="0" w:color="auto"/>
            </w:tcBorders>
            <w:shd w:val="clear" w:color="auto" w:fill="auto"/>
            <w:vAlign w:val="center"/>
            <w:hideMark/>
          </w:tcPr>
          <w:p w14:paraId="4B36C9F2"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усл. ед.</w:t>
            </w:r>
          </w:p>
        </w:tc>
        <w:tc>
          <w:tcPr>
            <w:tcW w:w="967" w:type="dxa"/>
            <w:tcBorders>
              <w:top w:val="nil"/>
              <w:left w:val="nil"/>
              <w:bottom w:val="single" w:sz="4" w:space="0" w:color="auto"/>
              <w:right w:val="single" w:sz="4" w:space="0" w:color="auto"/>
            </w:tcBorders>
            <w:shd w:val="clear" w:color="auto" w:fill="auto"/>
            <w:vAlign w:val="center"/>
            <w:hideMark/>
          </w:tcPr>
          <w:p w14:paraId="0FEE2C0C"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c>
          <w:tcPr>
            <w:tcW w:w="967" w:type="dxa"/>
            <w:tcBorders>
              <w:top w:val="nil"/>
              <w:left w:val="nil"/>
              <w:bottom w:val="single" w:sz="4" w:space="0" w:color="auto"/>
              <w:right w:val="single" w:sz="4" w:space="0" w:color="auto"/>
            </w:tcBorders>
            <w:shd w:val="clear" w:color="auto" w:fill="auto"/>
            <w:vAlign w:val="center"/>
            <w:hideMark/>
          </w:tcPr>
          <w:p w14:paraId="3F1C87C0"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r>
      <w:tr w:rsidR="00863B46" w:rsidRPr="00A173F4" w14:paraId="55CAF608" w14:textId="77777777" w:rsidTr="00AA0055">
        <w:trPr>
          <w:trHeight w:val="290"/>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7B048A82"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242</w:t>
            </w:r>
          </w:p>
        </w:tc>
        <w:tc>
          <w:tcPr>
            <w:tcW w:w="3549" w:type="dxa"/>
            <w:vMerge w:val="restart"/>
            <w:tcBorders>
              <w:top w:val="nil"/>
              <w:left w:val="single" w:sz="4" w:space="0" w:color="auto"/>
              <w:bottom w:val="single" w:sz="4" w:space="0" w:color="000000"/>
              <w:right w:val="single" w:sz="4" w:space="0" w:color="auto"/>
            </w:tcBorders>
            <w:shd w:val="clear" w:color="auto" w:fill="auto"/>
            <w:vAlign w:val="center"/>
            <w:hideMark/>
          </w:tcPr>
          <w:p w14:paraId="7842A704"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 xml:space="preserve">Типовой монтаж сплит-системы* </w:t>
            </w:r>
          </w:p>
        </w:tc>
        <w:tc>
          <w:tcPr>
            <w:tcW w:w="1313" w:type="dxa"/>
            <w:vMerge w:val="restart"/>
            <w:tcBorders>
              <w:top w:val="nil"/>
              <w:left w:val="single" w:sz="4" w:space="0" w:color="auto"/>
              <w:bottom w:val="single" w:sz="4" w:space="0" w:color="000000"/>
              <w:right w:val="single" w:sz="4" w:space="0" w:color="auto"/>
            </w:tcBorders>
            <w:shd w:val="clear" w:color="auto" w:fill="auto"/>
            <w:vAlign w:val="center"/>
            <w:hideMark/>
          </w:tcPr>
          <w:p w14:paraId="300E4628"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Сплит - система, по холодопроизводительности</w:t>
            </w:r>
          </w:p>
        </w:tc>
        <w:tc>
          <w:tcPr>
            <w:tcW w:w="2148" w:type="dxa"/>
            <w:tcBorders>
              <w:top w:val="nil"/>
              <w:left w:val="nil"/>
              <w:bottom w:val="single" w:sz="4" w:space="0" w:color="auto"/>
              <w:right w:val="single" w:sz="4" w:space="0" w:color="auto"/>
            </w:tcBorders>
            <w:shd w:val="clear" w:color="auto" w:fill="auto"/>
            <w:vAlign w:val="center"/>
            <w:hideMark/>
          </w:tcPr>
          <w:p w14:paraId="2EA63031"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до 7,0 кВт.</w:t>
            </w:r>
          </w:p>
        </w:tc>
        <w:tc>
          <w:tcPr>
            <w:tcW w:w="1020" w:type="dxa"/>
            <w:tcBorders>
              <w:top w:val="nil"/>
              <w:left w:val="nil"/>
              <w:bottom w:val="single" w:sz="4" w:space="0" w:color="auto"/>
              <w:right w:val="single" w:sz="4" w:space="0" w:color="auto"/>
            </w:tcBorders>
            <w:shd w:val="clear" w:color="auto" w:fill="auto"/>
            <w:vAlign w:val="center"/>
            <w:hideMark/>
          </w:tcPr>
          <w:p w14:paraId="3893A277"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усл. ед.</w:t>
            </w:r>
          </w:p>
        </w:tc>
        <w:tc>
          <w:tcPr>
            <w:tcW w:w="967" w:type="dxa"/>
            <w:tcBorders>
              <w:top w:val="nil"/>
              <w:left w:val="nil"/>
              <w:bottom w:val="single" w:sz="4" w:space="0" w:color="auto"/>
              <w:right w:val="single" w:sz="4" w:space="0" w:color="auto"/>
            </w:tcBorders>
            <w:shd w:val="clear" w:color="auto" w:fill="auto"/>
            <w:vAlign w:val="center"/>
            <w:hideMark/>
          </w:tcPr>
          <w:p w14:paraId="12CC80D5"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c>
          <w:tcPr>
            <w:tcW w:w="967" w:type="dxa"/>
            <w:tcBorders>
              <w:top w:val="nil"/>
              <w:left w:val="nil"/>
              <w:bottom w:val="single" w:sz="4" w:space="0" w:color="auto"/>
              <w:right w:val="single" w:sz="4" w:space="0" w:color="auto"/>
            </w:tcBorders>
            <w:shd w:val="clear" w:color="auto" w:fill="auto"/>
            <w:vAlign w:val="center"/>
            <w:hideMark/>
          </w:tcPr>
          <w:p w14:paraId="4A771770"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r>
      <w:tr w:rsidR="00863B46" w:rsidRPr="00A173F4" w14:paraId="21435A8C" w14:textId="77777777" w:rsidTr="00AA0055">
        <w:trPr>
          <w:trHeight w:val="290"/>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664D82A5"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243</w:t>
            </w:r>
          </w:p>
        </w:tc>
        <w:tc>
          <w:tcPr>
            <w:tcW w:w="3549" w:type="dxa"/>
            <w:vMerge/>
            <w:tcBorders>
              <w:top w:val="nil"/>
              <w:left w:val="single" w:sz="4" w:space="0" w:color="auto"/>
              <w:bottom w:val="single" w:sz="4" w:space="0" w:color="000000"/>
              <w:right w:val="single" w:sz="4" w:space="0" w:color="auto"/>
            </w:tcBorders>
            <w:vAlign w:val="center"/>
            <w:hideMark/>
          </w:tcPr>
          <w:p w14:paraId="4699E9CE" w14:textId="77777777" w:rsidR="00863B46" w:rsidRPr="00A173F4" w:rsidRDefault="00863B46" w:rsidP="00863B46">
            <w:pPr>
              <w:rPr>
                <w:rFonts w:ascii="Times New Roman" w:hAnsi="Times New Roman" w:cs="Times New Roman"/>
                <w:color w:val="000000"/>
                <w:sz w:val="20"/>
                <w:szCs w:val="20"/>
              </w:rPr>
            </w:pPr>
          </w:p>
        </w:tc>
        <w:tc>
          <w:tcPr>
            <w:tcW w:w="1313" w:type="dxa"/>
            <w:vMerge/>
            <w:tcBorders>
              <w:top w:val="nil"/>
              <w:left w:val="single" w:sz="4" w:space="0" w:color="auto"/>
              <w:bottom w:val="single" w:sz="4" w:space="0" w:color="000000"/>
              <w:right w:val="single" w:sz="4" w:space="0" w:color="auto"/>
            </w:tcBorders>
            <w:vAlign w:val="center"/>
            <w:hideMark/>
          </w:tcPr>
          <w:p w14:paraId="19AB52F6" w14:textId="77777777" w:rsidR="00863B46" w:rsidRPr="00A173F4" w:rsidRDefault="00863B46" w:rsidP="00863B46">
            <w:pPr>
              <w:rPr>
                <w:rFonts w:ascii="Times New Roman" w:hAnsi="Times New Roman" w:cs="Times New Roman"/>
                <w:color w:val="000000"/>
                <w:sz w:val="20"/>
                <w:szCs w:val="20"/>
              </w:rPr>
            </w:pPr>
          </w:p>
        </w:tc>
        <w:tc>
          <w:tcPr>
            <w:tcW w:w="2148" w:type="dxa"/>
            <w:tcBorders>
              <w:top w:val="nil"/>
              <w:left w:val="nil"/>
              <w:bottom w:val="single" w:sz="4" w:space="0" w:color="auto"/>
              <w:right w:val="single" w:sz="4" w:space="0" w:color="auto"/>
            </w:tcBorders>
            <w:shd w:val="clear" w:color="auto" w:fill="auto"/>
            <w:vAlign w:val="center"/>
            <w:hideMark/>
          </w:tcPr>
          <w:p w14:paraId="5C9A7A03"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от 7,1 до 14,0 кВт</w:t>
            </w:r>
          </w:p>
        </w:tc>
        <w:tc>
          <w:tcPr>
            <w:tcW w:w="1020" w:type="dxa"/>
            <w:tcBorders>
              <w:top w:val="nil"/>
              <w:left w:val="nil"/>
              <w:bottom w:val="single" w:sz="4" w:space="0" w:color="auto"/>
              <w:right w:val="single" w:sz="4" w:space="0" w:color="auto"/>
            </w:tcBorders>
            <w:shd w:val="clear" w:color="auto" w:fill="auto"/>
            <w:vAlign w:val="center"/>
            <w:hideMark/>
          </w:tcPr>
          <w:p w14:paraId="2D47AC58"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усл. ед.</w:t>
            </w:r>
          </w:p>
        </w:tc>
        <w:tc>
          <w:tcPr>
            <w:tcW w:w="967" w:type="dxa"/>
            <w:tcBorders>
              <w:top w:val="nil"/>
              <w:left w:val="nil"/>
              <w:bottom w:val="single" w:sz="4" w:space="0" w:color="auto"/>
              <w:right w:val="single" w:sz="4" w:space="0" w:color="auto"/>
            </w:tcBorders>
            <w:shd w:val="clear" w:color="auto" w:fill="auto"/>
            <w:vAlign w:val="center"/>
            <w:hideMark/>
          </w:tcPr>
          <w:p w14:paraId="31AB6AFC"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c>
          <w:tcPr>
            <w:tcW w:w="967" w:type="dxa"/>
            <w:tcBorders>
              <w:top w:val="nil"/>
              <w:left w:val="nil"/>
              <w:bottom w:val="single" w:sz="4" w:space="0" w:color="auto"/>
              <w:right w:val="single" w:sz="4" w:space="0" w:color="auto"/>
            </w:tcBorders>
            <w:shd w:val="clear" w:color="auto" w:fill="auto"/>
            <w:vAlign w:val="center"/>
            <w:hideMark/>
          </w:tcPr>
          <w:p w14:paraId="1834162C"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r>
      <w:tr w:rsidR="00863B46" w:rsidRPr="00A173F4" w14:paraId="261D116A" w14:textId="77777777" w:rsidTr="00AA0055">
        <w:trPr>
          <w:trHeight w:val="290"/>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2FF5680E"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244</w:t>
            </w:r>
          </w:p>
        </w:tc>
        <w:tc>
          <w:tcPr>
            <w:tcW w:w="3549" w:type="dxa"/>
            <w:vMerge/>
            <w:tcBorders>
              <w:top w:val="nil"/>
              <w:left w:val="single" w:sz="4" w:space="0" w:color="auto"/>
              <w:bottom w:val="single" w:sz="4" w:space="0" w:color="000000"/>
              <w:right w:val="single" w:sz="4" w:space="0" w:color="auto"/>
            </w:tcBorders>
            <w:vAlign w:val="center"/>
            <w:hideMark/>
          </w:tcPr>
          <w:p w14:paraId="74A5A797" w14:textId="77777777" w:rsidR="00863B46" w:rsidRPr="00A173F4" w:rsidRDefault="00863B46" w:rsidP="00863B46">
            <w:pPr>
              <w:rPr>
                <w:rFonts w:ascii="Times New Roman" w:hAnsi="Times New Roman" w:cs="Times New Roman"/>
                <w:color w:val="000000"/>
                <w:sz w:val="20"/>
                <w:szCs w:val="20"/>
              </w:rPr>
            </w:pPr>
          </w:p>
        </w:tc>
        <w:tc>
          <w:tcPr>
            <w:tcW w:w="1313" w:type="dxa"/>
            <w:vMerge/>
            <w:tcBorders>
              <w:top w:val="nil"/>
              <w:left w:val="single" w:sz="4" w:space="0" w:color="auto"/>
              <w:bottom w:val="single" w:sz="4" w:space="0" w:color="000000"/>
              <w:right w:val="single" w:sz="4" w:space="0" w:color="auto"/>
            </w:tcBorders>
            <w:vAlign w:val="center"/>
            <w:hideMark/>
          </w:tcPr>
          <w:p w14:paraId="121B4924" w14:textId="77777777" w:rsidR="00863B46" w:rsidRPr="00A173F4" w:rsidRDefault="00863B46" w:rsidP="00863B46">
            <w:pPr>
              <w:rPr>
                <w:rFonts w:ascii="Times New Roman" w:hAnsi="Times New Roman" w:cs="Times New Roman"/>
                <w:color w:val="000000"/>
                <w:sz w:val="20"/>
                <w:szCs w:val="20"/>
              </w:rPr>
            </w:pPr>
          </w:p>
        </w:tc>
        <w:tc>
          <w:tcPr>
            <w:tcW w:w="2148" w:type="dxa"/>
            <w:tcBorders>
              <w:top w:val="nil"/>
              <w:left w:val="nil"/>
              <w:bottom w:val="single" w:sz="4" w:space="0" w:color="auto"/>
              <w:right w:val="single" w:sz="4" w:space="0" w:color="auto"/>
            </w:tcBorders>
            <w:shd w:val="clear" w:color="auto" w:fill="auto"/>
            <w:vAlign w:val="center"/>
            <w:hideMark/>
          </w:tcPr>
          <w:p w14:paraId="3BD1922A"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от 14,1 до 25,0 кВт</w:t>
            </w:r>
          </w:p>
        </w:tc>
        <w:tc>
          <w:tcPr>
            <w:tcW w:w="1020" w:type="dxa"/>
            <w:tcBorders>
              <w:top w:val="nil"/>
              <w:left w:val="nil"/>
              <w:bottom w:val="single" w:sz="4" w:space="0" w:color="auto"/>
              <w:right w:val="single" w:sz="4" w:space="0" w:color="auto"/>
            </w:tcBorders>
            <w:shd w:val="clear" w:color="auto" w:fill="auto"/>
            <w:vAlign w:val="center"/>
            <w:hideMark/>
          </w:tcPr>
          <w:p w14:paraId="71E135EA"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усл. ед.</w:t>
            </w:r>
          </w:p>
        </w:tc>
        <w:tc>
          <w:tcPr>
            <w:tcW w:w="967" w:type="dxa"/>
            <w:tcBorders>
              <w:top w:val="nil"/>
              <w:left w:val="nil"/>
              <w:bottom w:val="single" w:sz="4" w:space="0" w:color="auto"/>
              <w:right w:val="single" w:sz="4" w:space="0" w:color="auto"/>
            </w:tcBorders>
            <w:shd w:val="clear" w:color="auto" w:fill="auto"/>
            <w:vAlign w:val="center"/>
            <w:hideMark/>
          </w:tcPr>
          <w:p w14:paraId="67DE37FC"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c>
          <w:tcPr>
            <w:tcW w:w="967" w:type="dxa"/>
            <w:tcBorders>
              <w:top w:val="nil"/>
              <w:left w:val="nil"/>
              <w:bottom w:val="single" w:sz="4" w:space="0" w:color="auto"/>
              <w:right w:val="single" w:sz="4" w:space="0" w:color="auto"/>
            </w:tcBorders>
            <w:shd w:val="clear" w:color="auto" w:fill="auto"/>
            <w:vAlign w:val="center"/>
            <w:hideMark/>
          </w:tcPr>
          <w:p w14:paraId="5316A0A1"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r>
      <w:tr w:rsidR="00863B46" w:rsidRPr="00A173F4" w14:paraId="74946162" w14:textId="77777777" w:rsidTr="00AA0055">
        <w:trPr>
          <w:trHeight w:val="290"/>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4431C994"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245</w:t>
            </w:r>
          </w:p>
        </w:tc>
        <w:tc>
          <w:tcPr>
            <w:tcW w:w="3549" w:type="dxa"/>
            <w:vMerge/>
            <w:tcBorders>
              <w:top w:val="nil"/>
              <w:left w:val="single" w:sz="4" w:space="0" w:color="auto"/>
              <w:bottom w:val="single" w:sz="4" w:space="0" w:color="000000"/>
              <w:right w:val="single" w:sz="4" w:space="0" w:color="auto"/>
            </w:tcBorders>
            <w:vAlign w:val="center"/>
            <w:hideMark/>
          </w:tcPr>
          <w:p w14:paraId="450F03D7" w14:textId="77777777" w:rsidR="00863B46" w:rsidRPr="00A173F4" w:rsidRDefault="00863B46" w:rsidP="00863B46">
            <w:pPr>
              <w:rPr>
                <w:rFonts w:ascii="Times New Roman" w:hAnsi="Times New Roman" w:cs="Times New Roman"/>
                <w:color w:val="000000"/>
                <w:sz w:val="20"/>
                <w:szCs w:val="20"/>
              </w:rPr>
            </w:pPr>
          </w:p>
        </w:tc>
        <w:tc>
          <w:tcPr>
            <w:tcW w:w="1313" w:type="dxa"/>
            <w:vMerge/>
            <w:tcBorders>
              <w:top w:val="nil"/>
              <w:left w:val="single" w:sz="4" w:space="0" w:color="auto"/>
              <w:bottom w:val="single" w:sz="4" w:space="0" w:color="000000"/>
              <w:right w:val="single" w:sz="4" w:space="0" w:color="auto"/>
            </w:tcBorders>
            <w:vAlign w:val="center"/>
            <w:hideMark/>
          </w:tcPr>
          <w:p w14:paraId="6C13171C" w14:textId="77777777" w:rsidR="00863B46" w:rsidRPr="00A173F4" w:rsidRDefault="00863B46" w:rsidP="00863B46">
            <w:pPr>
              <w:rPr>
                <w:rFonts w:ascii="Times New Roman" w:hAnsi="Times New Roman" w:cs="Times New Roman"/>
                <w:color w:val="000000"/>
                <w:sz w:val="20"/>
                <w:szCs w:val="20"/>
              </w:rPr>
            </w:pPr>
          </w:p>
        </w:tc>
        <w:tc>
          <w:tcPr>
            <w:tcW w:w="2148" w:type="dxa"/>
            <w:tcBorders>
              <w:top w:val="nil"/>
              <w:left w:val="nil"/>
              <w:bottom w:val="single" w:sz="4" w:space="0" w:color="auto"/>
              <w:right w:val="single" w:sz="4" w:space="0" w:color="auto"/>
            </w:tcBorders>
            <w:shd w:val="clear" w:color="auto" w:fill="auto"/>
            <w:vAlign w:val="center"/>
            <w:hideMark/>
          </w:tcPr>
          <w:p w14:paraId="336A7C5E"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от 25,1 кВт и выше</w:t>
            </w:r>
          </w:p>
        </w:tc>
        <w:tc>
          <w:tcPr>
            <w:tcW w:w="1020" w:type="dxa"/>
            <w:tcBorders>
              <w:top w:val="nil"/>
              <w:left w:val="nil"/>
              <w:bottom w:val="single" w:sz="4" w:space="0" w:color="auto"/>
              <w:right w:val="single" w:sz="4" w:space="0" w:color="auto"/>
            </w:tcBorders>
            <w:shd w:val="clear" w:color="auto" w:fill="auto"/>
            <w:vAlign w:val="center"/>
            <w:hideMark/>
          </w:tcPr>
          <w:p w14:paraId="1731EAE8"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усл. ед.</w:t>
            </w:r>
          </w:p>
        </w:tc>
        <w:tc>
          <w:tcPr>
            <w:tcW w:w="967" w:type="dxa"/>
            <w:tcBorders>
              <w:top w:val="nil"/>
              <w:left w:val="nil"/>
              <w:bottom w:val="single" w:sz="4" w:space="0" w:color="auto"/>
              <w:right w:val="single" w:sz="4" w:space="0" w:color="auto"/>
            </w:tcBorders>
            <w:shd w:val="clear" w:color="auto" w:fill="auto"/>
            <w:vAlign w:val="center"/>
            <w:hideMark/>
          </w:tcPr>
          <w:p w14:paraId="710D8811"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c>
          <w:tcPr>
            <w:tcW w:w="967" w:type="dxa"/>
            <w:tcBorders>
              <w:top w:val="nil"/>
              <w:left w:val="nil"/>
              <w:bottom w:val="single" w:sz="4" w:space="0" w:color="auto"/>
              <w:right w:val="single" w:sz="4" w:space="0" w:color="auto"/>
            </w:tcBorders>
            <w:shd w:val="clear" w:color="auto" w:fill="auto"/>
            <w:vAlign w:val="center"/>
            <w:hideMark/>
          </w:tcPr>
          <w:p w14:paraId="2F29E073"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r>
      <w:tr w:rsidR="00863B46" w:rsidRPr="00A173F4" w14:paraId="16D070BD" w14:textId="77777777" w:rsidTr="00AA0055">
        <w:trPr>
          <w:trHeight w:val="780"/>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7B68E2FC"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246</w:t>
            </w:r>
          </w:p>
        </w:tc>
        <w:tc>
          <w:tcPr>
            <w:tcW w:w="3549" w:type="dxa"/>
            <w:vMerge/>
            <w:tcBorders>
              <w:top w:val="nil"/>
              <w:left w:val="single" w:sz="4" w:space="0" w:color="auto"/>
              <w:bottom w:val="single" w:sz="4" w:space="0" w:color="000000"/>
              <w:right w:val="single" w:sz="4" w:space="0" w:color="auto"/>
            </w:tcBorders>
            <w:vAlign w:val="center"/>
            <w:hideMark/>
          </w:tcPr>
          <w:p w14:paraId="01D8DD74" w14:textId="77777777" w:rsidR="00863B46" w:rsidRPr="00A173F4" w:rsidRDefault="00863B46" w:rsidP="00863B46">
            <w:pPr>
              <w:rPr>
                <w:rFonts w:ascii="Times New Roman" w:hAnsi="Times New Roman" w:cs="Times New Roman"/>
                <w:color w:val="000000"/>
                <w:sz w:val="20"/>
                <w:szCs w:val="20"/>
              </w:rPr>
            </w:pPr>
          </w:p>
        </w:tc>
        <w:tc>
          <w:tcPr>
            <w:tcW w:w="1313" w:type="dxa"/>
            <w:vMerge w:val="restart"/>
            <w:tcBorders>
              <w:top w:val="nil"/>
              <w:left w:val="single" w:sz="4" w:space="0" w:color="auto"/>
              <w:bottom w:val="single" w:sz="4" w:space="0" w:color="000000"/>
              <w:right w:val="single" w:sz="4" w:space="0" w:color="auto"/>
            </w:tcBorders>
            <w:shd w:val="clear" w:color="auto" w:fill="auto"/>
            <w:vAlign w:val="center"/>
            <w:hideMark/>
          </w:tcPr>
          <w:p w14:paraId="77B46103"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Опции</w:t>
            </w:r>
          </w:p>
        </w:tc>
        <w:tc>
          <w:tcPr>
            <w:tcW w:w="2148" w:type="dxa"/>
            <w:tcBorders>
              <w:top w:val="nil"/>
              <w:left w:val="nil"/>
              <w:bottom w:val="single" w:sz="4" w:space="0" w:color="auto"/>
              <w:right w:val="single" w:sz="4" w:space="0" w:color="auto"/>
            </w:tcBorders>
            <w:shd w:val="clear" w:color="auto" w:fill="auto"/>
            <w:vAlign w:val="center"/>
            <w:hideMark/>
          </w:tcPr>
          <w:p w14:paraId="5DFAA0EF"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Дополнительный комплект кронштейнов (2 шт.)</w:t>
            </w:r>
          </w:p>
        </w:tc>
        <w:tc>
          <w:tcPr>
            <w:tcW w:w="1020" w:type="dxa"/>
            <w:tcBorders>
              <w:top w:val="nil"/>
              <w:left w:val="nil"/>
              <w:bottom w:val="single" w:sz="4" w:space="0" w:color="auto"/>
              <w:right w:val="single" w:sz="4" w:space="0" w:color="auto"/>
            </w:tcBorders>
            <w:shd w:val="clear" w:color="auto" w:fill="auto"/>
            <w:vAlign w:val="center"/>
            <w:hideMark/>
          </w:tcPr>
          <w:p w14:paraId="72FCD081"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комплект</w:t>
            </w:r>
          </w:p>
        </w:tc>
        <w:tc>
          <w:tcPr>
            <w:tcW w:w="967" w:type="dxa"/>
            <w:tcBorders>
              <w:top w:val="nil"/>
              <w:left w:val="nil"/>
              <w:bottom w:val="single" w:sz="4" w:space="0" w:color="auto"/>
              <w:right w:val="single" w:sz="4" w:space="0" w:color="auto"/>
            </w:tcBorders>
            <w:shd w:val="clear" w:color="auto" w:fill="auto"/>
            <w:vAlign w:val="center"/>
            <w:hideMark/>
          </w:tcPr>
          <w:p w14:paraId="67D7E357"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c>
          <w:tcPr>
            <w:tcW w:w="967" w:type="dxa"/>
            <w:tcBorders>
              <w:top w:val="nil"/>
              <w:left w:val="nil"/>
              <w:bottom w:val="single" w:sz="4" w:space="0" w:color="auto"/>
              <w:right w:val="single" w:sz="4" w:space="0" w:color="auto"/>
            </w:tcBorders>
            <w:shd w:val="clear" w:color="auto" w:fill="auto"/>
            <w:vAlign w:val="center"/>
            <w:hideMark/>
          </w:tcPr>
          <w:p w14:paraId="603971D2"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r>
      <w:tr w:rsidR="00863B46" w:rsidRPr="00A173F4" w14:paraId="0CBB4581" w14:textId="77777777" w:rsidTr="00AA0055">
        <w:trPr>
          <w:trHeight w:val="290"/>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5581C844"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247</w:t>
            </w:r>
          </w:p>
        </w:tc>
        <w:tc>
          <w:tcPr>
            <w:tcW w:w="3549" w:type="dxa"/>
            <w:vMerge/>
            <w:tcBorders>
              <w:top w:val="nil"/>
              <w:left w:val="single" w:sz="4" w:space="0" w:color="auto"/>
              <w:bottom w:val="single" w:sz="4" w:space="0" w:color="000000"/>
              <w:right w:val="single" w:sz="4" w:space="0" w:color="auto"/>
            </w:tcBorders>
            <w:vAlign w:val="center"/>
            <w:hideMark/>
          </w:tcPr>
          <w:p w14:paraId="6EECCF16" w14:textId="77777777" w:rsidR="00863B46" w:rsidRPr="00A173F4" w:rsidRDefault="00863B46" w:rsidP="00863B46">
            <w:pPr>
              <w:rPr>
                <w:rFonts w:ascii="Times New Roman" w:hAnsi="Times New Roman" w:cs="Times New Roman"/>
                <w:color w:val="000000"/>
                <w:sz w:val="20"/>
                <w:szCs w:val="20"/>
              </w:rPr>
            </w:pPr>
          </w:p>
        </w:tc>
        <w:tc>
          <w:tcPr>
            <w:tcW w:w="1313" w:type="dxa"/>
            <w:vMerge/>
            <w:tcBorders>
              <w:top w:val="nil"/>
              <w:left w:val="single" w:sz="4" w:space="0" w:color="auto"/>
              <w:bottom w:val="single" w:sz="4" w:space="0" w:color="000000"/>
              <w:right w:val="single" w:sz="4" w:space="0" w:color="auto"/>
            </w:tcBorders>
            <w:vAlign w:val="center"/>
            <w:hideMark/>
          </w:tcPr>
          <w:p w14:paraId="0DD17EE6" w14:textId="77777777" w:rsidR="00863B46" w:rsidRPr="00A173F4" w:rsidRDefault="00863B46" w:rsidP="00863B46">
            <w:pPr>
              <w:rPr>
                <w:rFonts w:ascii="Times New Roman" w:hAnsi="Times New Roman" w:cs="Times New Roman"/>
                <w:color w:val="000000"/>
                <w:sz w:val="20"/>
                <w:szCs w:val="20"/>
              </w:rPr>
            </w:pPr>
          </w:p>
        </w:tc>
        <w:tc>
          <w:tcPr>
            <w:tcW w:w="2148" w:type="dxa"/>
            <w:tcBorders>
              <w:top w:val="nil"/>
              <w:left w:val="nil"/>
              <w:bottom w:val="single" w:sz="4" w:space="0" w:color="auto"/>
              <w:right w:val="single" w:sz="4" w:space="0" w:color="auto"/>
            </w:tcBorders>
            <w:shd w:val="clear" w:color="auto" w:fill="auto"/>
            <w:vAlign w:val="center"/>
            <w:hideMark/>
          </w:tcPr>
          <w:p w14:paraId="38FDF36E"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Защитный козырек, 1 шт.</w:t>
            </w:r>
          </w:p>
        </w:tc>
        <w:tc>
          <w:tcPr>
            <w:tcW w:w="1020" w:type="dxa"/>
            <w:tcBorders>
              <w:top w:val="nil"/>
              <w:left w:val="nil"/>
              <w:bottom w:val="single" w:sz="4" w:space="0" w:color="auto"/>
              <w:right w:val="single" w:sz="4" w:space="0" w:color="auto"/>
            </w:tcBorders>
            <w:shd w:val="clear" w:color="auto" w:fill="auto"/>
            <w:vAlign w:val="center"/>
            <w:hideMark/>
          </w:tcPr>
          <w:p w14:paraId="01708D72"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шт</w:t>
            </w:r>
          </w:p>
        </w:tc>
        <w:tc>
          <w:tcPr>
            <w:tcW w:w="967" w:type="dxa"/>
            <w:tcBorders>
              <w:top w:val="nil"/>
              <w:left w:val="nil"/>
              <w:bottom w:val="single" w:sz="4" w:space="0" w:color="auto"/>
              <w:right w:val="single" w:sz="4" w:space="0" w:color="auto"/>
            </w:tcBorders>
            <w:shd w:val="clear" w:color="auto" w:fill="auto"/>
            <w:vAlign w:val="center"/>
            <w:hideMark/>
          </w:tcPr>
          <w:p w14:paraId="55EEF0A8"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c>
          <w:tcPr>
            <w:tcW w:w="967" w:type="dxa"/>
            <w:tcBorders>
              <w:top w:val="nil"/>
              <w:left w:val="nil"/>
              <w:bottom w:val="single" w:sz="4" w:space="0" w:color="auto"/>
              <w:right w:val="single" w:sz="4" w:space="0" w:color="auto"/>
            </w:tcBorders>
            <w:shd w:val="clear" w:color="auto" w:fill="auto"/>
            <w:vAlign w:val="center"/>
            <w:hideMark/>
          </w:tcPr>
          <w:p w14:paraId="4A93373F"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r>
      <w:tr w:rsidR="00863B46" w:rsidRPr="00A173F4" w14:paraId="73DD943F" w14:textId="77777777" w:rsidTr="00AA0055">
        <w:trPr>
          <w:trHeight w:val="520"/>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076622A2"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248</w:t>
            </w:r>
          </w:p>
        </w:tc>
        <w:tc>
          <w:tcPr>
            <w:tcW w:w="3549" w:type="dxa"/>
            <w:vMerge/>
            <w:tcBorders>
              <w:top w:val="nil"/>
              <w:left w:val="single" w:sz="4" w:space="0" w:color="auto"/>
              <w:bottom w:val="single" w:sz="4" w:space="0" w:color="000000"/>
              <w:right w:val="single" w:sz="4" w:space="0" w:color="auto"/>
            </w:tcBorders>
            <w:vAlign w:val="center"/>
            <w:hideMark/>
          </w:tcPr>
          <w:p w14:paraId="744B603D" w14:textId="77777777" w:rsidR="00863B46" w:rsidRPr="00A173F4" w:rsidRDefault="00863B46" w:rsidP="00863B46">
            <w:pPr>
              <w:rPr>
                <w:rFonts w:ascii="Times New Roman" w:hAnsi="Times New Roman" w:cs="Times New Roman"/>
                <w:color w:val="000000"/>
                <w:sz w:val="20"/>
                <w:szCs w:val="20"/>
              </w:rPr>
            </w:pPr>
          </w:p>
        </w:tc>
        <w:tc>
          <w:tcPr>
            <w:tcW w:w="1313" w:type="dxa"/>
            <w:vMerge/>
            <w:tcBorders>
              <w:top w:val="nil"/>
              <w:left w:val="single" w:sz="4" w:space="0" w:color="auto"/>
              <w:bottom w:val="single" w:sz="4" w:space="0" w:color="000000"/>
              <w:right w:val="single" w:sz="4" w:space="0" w:color="auto"/>
            </w:tcBorders>
            <w:vAlign w:val="center"/>
            <w:hideMark/>
          </w:tcPr>
          <w:p w14:paraId="0AB7F7A1" w14:textId="77777777" w:rsidR="00863B46" w:rsidRPr="00A173F4" w:rsidRDefault="00863B46" w:rsidP="00863B46">
            <w:pPr>
              <w:rPr>
                <w:rFonts w:ascii="Times New Roman" w:hAnsi="Times New Roman" w:cs="Times New Roman"/>
                <w:color w:val="000000"/>
                <w:sz w:val="20"/>
                <w:szCs w:val="20"/>
              </w:rPr>
            </w:pPr>
          </w:p>
        </w:tc>
        <w:tc>
          <w:tcPr>
            <w:tcW w:w="2148" w:type="dxa"/>
            <w:tcBorders>
              <w:top w:val="nil"/>
              <w:left w:val="nil"/>
              <w:bottom w:val="single" w:sz="4" w:space="0" w:color="auto"/>
              <w:right w:val="single" w:sz="4" w:space="0" w:color="auto"/>
            </w:tcBorders>
            <w:shd w:val="clear" w:color="auto" w:fill="auto"/>
            <w:vAlign w:val="center"/>
            <w:hideMark/>
          </w:tcPr>
          <w:p w14:paraId="4EA38B84"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Антивандальная защитная решетка, 1 шт.</w:t>
            </w:r>
          </w:p>
        </w:tc>
        <w:tc>
          <w:tcPr>
            <w:tcW w:w="1020" w:type="dxa"/>
            <w:tcBorders>
              <w:top w:val="nil"/>
              <w:left w:val="nil"/>
              <w:bottom w:val="single" w:sz="4" w:space="0" w:color="auto"/>
              <w:right w:val="single" w:sz="4" w:space="0" w:color="auto"/>
            </w:tcBorders>
            <w:shd w:val="clear" w:color="auto" w:fill="auto"/>
            <w:vAlign w:val="center"/>
            <w:hideMark/>
          </w:tcPr>
          <w:p w14:paraId="732C3159"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шт</w:t>
            </w:r>
          </w:p>
        </w:tc>
        <w:tc>
          <w:tcPr>
            <w:tcW w:w="967" w:type="dxa"/>
            <w:tcBorders>
              <w:top w:val="nil"/>
              <w:left w:val="nil"/>
              <w:bottom w:val="single" w:sz="4" w:space="0" w:color="auto"/>
              <w:right w:val="single" w:sz="4" w:space="0" w:color="auto"/>
            </w:tcBorders>
            <w:shd w:val="clear" w:color="auto" w:fill="auto"/>
            <w:vAlign w:val="center"/>
            <w:hideMark/>
          </w:tcPr>
          <w:p w14:paraId="016E20D7"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c>
          <w:tcPr>
            <w:tcW w:w="967" w:type="dxa"/>
            <w:tcBorders>
              <w:top w:val="nil"/>
              <w:left w:val="nil"/>
              <w:bottom w:val="single" w:sz="4" w:space="0" w:color="auto"/>
              <w:right w:val="single" w:sz="4" w:space="0" w:color="auto"/>
            </w:tcBorders>
            <w:shd w:val="clear" w:color="auto" w:fill="auto"/>
            <w:vAlign w:val="center"/>
            <w:hideMark/>
          </w:tcPr>
          <w:p w14:paraId="78EE952B"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r>
      <w:tr w:rsidR="00863B46" w:rsidRPr="00A173F4" w14:paraId="4A08F798" w14:textId="77777777" w:rsidTr="00AA0055">
        <w:trPr>
          <w:trHeight w:val="290"/>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168D2369"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249</w:t>
            </w:r>
          </w:p>
        </w:tc>
        <w:tc>
          <w:tcPr>
            <w:tcW w:w="3549" w:type="dxa"/>
            <w:vMerge w:val="restart"/>
            <w:tcBorders>
              <w:top w:val="nil"/>
              <w:left w:val="single" w:sz="4" w:space="0" w:color="auto"/>
              <w:bottom w:val="single" w:sz="4" w:space="0" w:color="000000"/>
              <w:right w:val="single" w:sz="4" w:space="0" w:color="auto"/>
            </w:tcBorders>
            <w:shd w:val="clear" w:color="auto" w:fill="auto"/>
            <w:vAlign w:val="center"/>
            <w:hideMark/>
          </w:tcPr>
          <w:p w14:paraId="3F9423A0"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Демонтаж/монтаж водяного калорифера</w:t>
            </w:r>
          </w:p>
        </w:tc>
        <w:tc>
          <w:tcPr>
            <w:tcW w:w="1313" w:type="dxa"/>
            <w:vMerge w:val="restart"/>
            <w:tcBorders>
              <w:top w:val="nil"/>
              <w:left w:val="single" w:sz="4" w:space="0" w:color="auto"/>
              <w:bottom w:val="single" w:sz="4" w:space="0" w:color="000000"/>
              <w:right w:val="single" w:sz="4" w:space="0" w:color="auto"/>
            </w:tcBorders>
            <w:shd w:val="clear" w:color="auto" w:fill="auto"/>
            <w:vAlign w:val="center"/>
            <w:hideMark/>
          </w:tcPr>
          <w:p w14:paraId="3127789C"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Все типы вентиляции</w:t>
            </w:r>
          </w:p>
        </w:tc>
        <w:tc>
          <w:tcPr>
            <w:tcW w:w="2148" w:type="dxa"/>
            <w:tcBorders>
              <w:top w:val="nil"/>
              <w:left w:val="nil"/>
              <w:bottom w:val="single" w:sz="4" w:space="0" w:color="auto"/>
              <w:right w:val="single" w:sz="4" w:space="0" w:color="auto"/>
            </w:tcBorders>
            <w:shd w:val="clear" w:color="auto" w:fill="auto"/>
            <w:vAlign w:val="center"/>
            <w:hideMark/>
          </w:tcPr>
          <w:p w14:paraId="524AB716"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до 20 кг</w:t>
            </w:r>
          </w:p>
        </w:tc>
        <w:tc>
          <w:tcPr>
            <w:tcW w:w="1020" w:type="dxa"/>
            <w:tcBorders>
              <w:top w:val="nil"/>
              <w:left w:val="nil"/>
              <w:bottom w:val="single" w:sz="4" w:space="0" w:color="auto"/>
              <w:right w:val="single" w:sz="4" w:space="0" w:color="auto"/>
            </w:tcBorders>
            <w:shd w:val="clear" w:color="auto" w:fill="auto"/>
            <w:vAlign w:val="center"/>
            <w:hideMark/>
          </w:tcPr>
          <w:p w14:paraId="175EAC99"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усл. ед.</w:t>
            </w:r>
          </w:p>
        </w:tc>
        <w:tc>
          <w:tcPr>
            <w:tcW w:w="967" w:type="dxa"/>
            <w:tcBorders>
              <w:top w:val="nil"/>
              <w:left w:val="nil"/>
              <w:bottom w:val="single" w:sz="4" w:space="0" w:color="auto"/>
              <w:right w:val="single" w:sz="4" w:space="0" w:color="auto"/>
            </w:tcBorders>
            <w:shd w:val="clear" w:color="auto" w:fill="auto"/>
            <w:vAlign w:val="center"/>
            <w:hideMark/>
          </w:tcPr>
          <w:p w14:paraId="261028C0"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c>
          <w:tcPr>
            <w:tcW w:w="967" w:type="dxa"/>
            <w:tcBorders>
              <w:top w:val="nil"/>
              <w:left w:val="nil"/>
              <w:bottom w:val="single" w:sz="4" w:space="0" w:color="auto"/>
              <w:right w:val="single" w:sz="4" w:space="0" w:color="auto"/>
            </w:tcBorders>
            <w:shd w:val="clear" w:color="auto" w:fill="auto"/>
            <w:vAlign w:val="center"/>
            <w:hideMark/>
          </w:tcPr>
          <w:p w14:paraId="54F805F2"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r>
      <w:tr w:rsidR="00863B46" w:rsidRPr="00A173F4" w14:paraId="2206AFF3" w14:textId="77777777" w:rsidTr="00AA0055">
        <w:trPr>
          <w:trHeight w:val="290"/>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550F6486"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250</w:t>
            </w:r>
          </w:p>
        </w:tc>
        <w:tc>
          <w:tcPr>
            <w:tcW w:w="3549" w:type="dxa"/>
            <w:vMerge/>
            <w:tcBorders>
              <w:top w:val="nil"/>
              <w:left w:val="single" w:sz="4" w:space="0" w:color="auto"/>
              <w:bottom w:val="single" w:sz="4" w:space="0" w:color="000000"/>
              <w:right w:val="single" w:sz="4" w:space="0" w:color="auto"/>
            </w:tcBorders>
            <w:vAlign w:val="center"/>
            <w:hideMark/>
          </w:tcPr>
          <w:p w14:paraId="4A904E82" w14:textId="77777777" w:rsidR="00863B46" w:rsidRPr="00A173F4" w:rsidRDefault="00863B46" w:rsidP="00863B46">
            <w:pPr>
              <w:rPr>
                <w:rFonts w:ascii="Times New Roman" w:hAnsi="Times New Roman" w:cs="Times New Roman"/>
                <w:color w:val="000000"/>
                <w:sz w:val="20"/>
                <w:szCs w:val="20"/>
              </w:rPr>
            </w:pPr>
          </w:p>
        </w:tc>
        <w:tc>
          <w:tcPr>
            <w:tcW w:w="1313" w:type="dxa"/>
            <w:vMerge/>
            <w:tcBorders>
              <w:top w:val="nil"/>
              <w:left w:val="single" w:sz="4" w:space="0" w:color="auto"/>
              <w:bottom w:val="single" w:sz="4" w:space="0" w:color="000000"/>
              <w:right w:val="single" w:sz="4" w:space="0" w:color="auto"/>
            </w:tcBorders>
            <w:vAlign w:val="center"/>
            <w:hideMark/>
          </w:tcPr>
          <w:p w14:paraId="1D20A54C" w14:textId="77777777" w:rsidR="00863B46" w:rsidRPr="00A173F4" w:rsidRDefault="00863B46" w:rsidP="00863B46">
            <w:pPr>
              <w:rPr>
                <w:rFonts w:ascii="Times New Roman" w:hAnsi="Times New Roman" w:cs="Times New Roman"/>
                <w:color w:val="000000"/>
                <w:sz w:val="20"/>
                <w:szCs w:val="20"/>
              </w:rPr>
            </w:pPr>
          </w:p>
        </w:tc>
        <w:tc>
          <w:tcPr>
            <w:tcW w:w="2148" w:type="dxa"/>
            <w:tcBorders>
              <w:top w:val="nil"/>
              <w:left w:val="nil"/>
              <w:bottom w:val="single" w:sz="4" w:space="0" w:color="auto"/>
              <w:right w:val="single" w:sz="4" w:space="0" w:color="auto"/>
            </w:tcBorders>
            <w:shd w:val="clear" w:color="auto" w:fill="auto"/>
            <w:vAlign w:val="center"/>
            <w:hideMark/>
          </w:tcPr>
          <w:p w14:paraId="087226CF"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более 20 кг</w:t>
            </w:r>
          </w:p>
        </w:tc>
        <w:tc>
          <w:tcPr>
            <w:tcW w:w="1020" w:type="dxa"/>
            <w:tcBorders>
              <w:top w:val="nil"/>
              <w:left w:val="nil"/>
              <w:bottom w:val="single" w:sz="4" w:space="0" w:color="auto"/>
              <w:right w:val="single" w:sz="4" w:space="0" w:color="auto"/>
            </w:tcBorders>
            <w:shd w:val="clear" w:color="auto" w:fill="auto"/>
            <w:vAlign w:val="center"/>
            <w:hideMark/>
          </w:tcPr>
          <w:p w14:paraId="1E4790A5"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усл. ед.</w:t>
            </w:r>
          </w:p>
        </w:tc>
        <w:tc>
          <w:tcPr>
            <w:tcW w:w="967" w:type="dxa"/>
            <w:tcBorders>
              <w:top w:val="nil"/>
              <w:left w:val="nil"/>
              <w:bottom w:val="single" w:sz="4" w:space="0" w:color="auto"/>
              <w:right w:val="single" w:sz="4" w:space="0" w:color="auto"/>
            </w:tcBorders>
            <w:shd w:val="clear" w:color="auto" w:fill="auto"/>
            <w:vAlign w:val="center"/>
            <w:hideMark/>
          </w:tcPr>
          <w:p w14:paraId="3A84BB52"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c>
          <w:tcPr>
            <w:tcW w:w="967" w:type="dxa"/>
            <w:tcBorders>
              <w:top w:val="nil"/>
              <w:left w:val="nil"/>
              <w:bottom w:val="single" w:sz="4" w:space="0" w:color="auto"/>
              <w:right w:val="single" w:sz="4" w:space="0" w:color="auto"/>
            </w:tcBorders>
            <w:shd w:val="clear" w:color="auto" w:fill="auto"/>
            <w:vAlign w:val="center"/>
            <w:hideMark/>
          </w:tcPr>
          <w:p w14:paraId="1113072B"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r>
      <w:tr w:rsidR="00863B46" w:rsidRPr="00A173F4" w14:paraId="410EB9AE" w14:textId="77777777" w:rsidTr="00AA0055">
        <w:trPr>
          <w:trHeight w:val="290"/>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7598C102"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251</w:t>
            </w:r>
          </w:p>
        </w:tc>
        <w:tc>
          <w:tcPr>
            <w:tcW w:w="3549" w:type="dxa"/>
            <w:vMerge w:val="restart"/>
            <w:tcBorders>
              <w:top w:val="nil"/>
              <w:left w:val="single" w:sz="4" w:space="0" w:color="auto"/>
              <w:bottom w:val="single" w:sz="4" w:space="0" w:color="000000"/>
              <w:right w:val="single" w:sz="4" w:space="0" w:color="auto"/>
            </w:tcBorders>
            <w:shd w:val="clear" w:color="auto" w:fill="auto"/>
            <w:vAlign w:val="center"/>
            <w:hideMark/>
          </w:tcPr>
          <w:p w14:paraId="003171BA"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Демонтаж/монтаж вентилятора</w:t>
            </w:r>
          </w:p>
        </w:tc>
        <w:tc>
          <w:tcPr>
            <w:tcW w:w="1313" w:type="dxa"/>
            <w:vMerge w:val="restart"/>
            <w:tcBorders>
              <w:top w:val="nil"/>
              <w:left w:val="single" w:sz="4" w:space="0" w:color="auto"/>
              <w:bottom w:val="single" w:sz="4" w:space="0" w:color="000000"/>
              <w:right w:val="single" w:sz="4" w:space="0" w:color="auto"/>
            </w:tcBorders>
            <w:shd w:val="clear" w:color="auto" w:fill="auto"/>
            <w:vAlign w:val="center"/>
            <w:hideMark/>
          </w:tcPr>
          <w:p w14:paraId="03E493C3"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Все типы вентиляции</w:t>
            </w:r>
          </w:p>
        </w:tc>
        <w:tc>
          <w:tcPr>
            <w:tcW w:w="2148" w:type="dxa"/>
            <w:tcBorders>
              <w:top w:val="nil"/>
              <w:left w:val="nil"/>
              <w:bottom w:val="single" w:sz="4" w:space="0" w:color="auto"/>
              <w:right w:val="single" w:sz="4" w:space="0" w:color="auto"/>
            </w:tcBorders>
            <w:shd w:val="clear" w:color="auto" w:fill="auto"/>
            <w:vAlign w:val="center"/>
            <w:hideMark/>
          </w:tcPr>
          <w:p w14:paraId="7305533D"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до 50 кг</w:t>
            </w:r>
          </w:p>
        </w:tc>
        <w:tc>
          <w:tcPr>
            <w:tcW w:w="1020" w:type="dxa"/>
            <w:tcBorders>
              <w:top w:val="nil"/>
              <w:left w:val="nil"/>
              <w:bottom w:val="single" w:sz="4" w:space="0" w:color="auto"/>
              <w:right w:val="single" w:sz="4" w:space="0" w:color="auto"/>
            </w:tcBorders>
            <w:shd w:val="clear" w:color="auto" w:fill="auto"/>
            <w:vAlign w:val="center"/>
            <w:hideMark/>
          </w:tcPr>
          <w:p w14:paraId="2E574A9A"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усл. ед.</w:t>
            </w:r>
          </w:p>
        </w:tc>
        <w:tc>
          <w:tcPr>
            <w:tcW w:w="967" w:type="dxa"/>
            <w:tcBorders>
              <w:top w:val="nil"/>
              <w:left w:val="nil"/>
              <w:bottom w:val="single" w:sz="4" w:space="0" w:color="auto"/>
              <w:right w:val="single" w:sz="4" w:space="0" w:color="auto"/>
            </w:tcBorders>
            <w:shd w:val="clear" w:color="auto" w:fill="auto"/>
            <w:vAlign w:val="center"/>
            <w:hideMark/>
          </w:tcPr>
          <w:p w14:paraId="65D5B7CE"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c>
          <w:tcPr>
            <w:tcW w:w="967" w:type="dxa"/>
            <w:tcBorders>
              <w:top w:val="nil"/>
              <w:left w:val="nil"/>
              <w:bottom w:val="single" w:sz="4" w:space="0" w:color="auto"/>
              <w:right w:val="single" w:sz="4" w:space="0" w:color="auto"/>
            </w:tcBorders>
            <w:shd w:val="clear" w:color="auto" w:fill="auto"/>
            <w:vAlign w:val="center"/>
            <w:hideMark/>
          </w:tcPr>
          <w:p w14:paraId="52F94D13"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r>
      <w:tr w:rsidR="00863B46" w:rsidRPr="00A173F4" w14:paraId="72B8F09F" w14:textId="77777777" w:rsidTr="00AA0055">
        <w:trPr>
          <w:trHeight w:val="290"/>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6CF611A3"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252</w:t>
            </w:r>
          </w:p>
        </w:tc>
        <w:tc>
          <w:tcPr>
            <w:tcW w:w="3549" w:type="dxa"/>
            <w:vMerge/>
            <w:tcBorders>
              <w:top w:val="nil"/>
              <w:left w:val="single" w:sz="4" w:space="0" w:color="auto"/>
              <w:bottom w:val="single" w:sz="4" w:space="0" w:color="000000"/>
              <w:right w:val="single" w:sz="4" w:space="0" w:color="auto"/>
            </w:tcBorders>
            <w:vAlign w:val="center"/>
            <w:hideMark/>
          </w:tcPr>
          <w:p w14:paraId="370F9AB8" w14:textId="77777777" w:rsidR="00863B46" w:rsidRPr="00A173F4" w:rsidRDefault="00863B46" w:rsidP="00863B46">
            <w:pPr>
              <w:rPr>
                <w:rFonts w:ascii="Times New Roman" w:hAnsi="Times New Roman" w:cs="Times New Roman"/>
                <w:color w:val="000000"/>
                <w:sz w:val="20"/>
                <w:szCs w:val="20"/>
              </w:rPr>
            </w:pPr>
          </w:p>
        </w:tc>
        <w:tc>
          <w:tcPr>
            <w:tcW w:w="1313" w:type="dxa"/>
            <w:vMerge/>
            <w:tcBorders>
              <w:top w:val="nil"/>
              <w:left w:val="single" w:sz="4" w:space="0" w:color="auto"/>
              <w:bottom w:val="single" w:sz="4" w:space="0" w:color="000000"/>
              <w:right w:val="single" w:sz="4" w:space="0" w:color="auto"/>
            </w:tcBorders>
            <w:vAlign w:val="center"/>
            <w:hideMark/>
          </w:tcPr>
          <w:p w14:paraId="6CAF4C19" w14:textId="77777777" w:rsidR="00863B46" w:rsidRPr="00A173F4" w:rsidRDefault="00863B46" w:rsidP="00863B46">
            <w:pPr>
              <w:rPr>
                <w:rFonts w:ascii="Times New Roman" w:hAnsi="Times New Roman" w:cs="Times New Roman"/>
                <w:color w:val="000000"/>
                <w:sz w:val="20"/>
                <w:szCs w:val="20"/>
              </w:rPr>
            </w:pPr>
          </w:p>
        </w:tc>
        <w:tc>
          <w:tcPr>
            <w:tcW w:w="2148" w:type="dxa"/>
            <w:tcBorders>
              <w:top w:val="nil"/>
              <w:left w:val="nil"/>
              <w:bottom w:val="single" w:sz="4" w:space="0" w:color="auto"/>
              <w:right w:val="single" w:sz="4" w:space="0" w:color="auto"/>
            </w:tcBorders>
            <w:shd w:val="clear" w:color="auto" w:fill="auto"/>
            <w:vAlign w:val="center"/>
            <w:hideMark/>
          </w:tcPr>
          <w:p w14:paraId="1C075152"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более 50 кг</w:t>
            </w:r>
          </w:p>
        </w:tc>
        <w:tc>
          <w:tcPr>
            <w:tcW w:w="1020" w:type="dxa"/>
            <w:tcBorders>
              <w:top w:val="nil"/>
              <w:left w:val="nil"/>
              <w:bottom w:val="single" w:sz="4" w:space="0" w:color="auto"/>
              <w:right w:val="single" w:sz="4" w:space="0" w:color="auto"/>
            </w:tcBorders>
            <w:shd w:val="clear" w:color="auto" w:fill="auto"/>
            <w:vAlign w:val="center"/>
            <w:hideMark/>
          </w:tcPr>
          <w:p w14:paraId="5FC7828A"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усл. ед.</w:t>
            </w:r>
          </w:p>
        </w:tc>
        <w:tc>
          <w:tcPr>
            <w:tcW w:w="967" w:type="dxa"/>
            <w:tcBorders>
              <w:top w:val="nil"/>
              <w:left w:val="nil"/>
              <w:bottom w:val="single" w:sz="4" w:space="0" w:color="auto"/>
              <w:right w:val="single" w:sz="4" w:space="0" w:color="auto"/>
            </w:tcBorders>
            <w:shd w:val="clear" w:color="auto" w:fill="auto"/>
            <w:vAlign w:val="center"/>
            <w:hideMark/>
          </w:tcPr>
          <w:p w14:paraId="03E7DA7A"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c>
          <w:tcPr>
            <w:tcW w:w="967" w:type="dxa"/>
            <w:tcBorders>
              <w:top w:val="nil"/>
              <w:left w:val="nil"/>
              <w:bottom w:val="single" w:sz="4" w:space="0" w:color="auto"/>
              <w:right w:val="single" w:sz="4" w:space="0" w:color="auto"/>
            </w:tcBorders>
            <w:shd w:val="clear" w:color="auto" w:fill="auto"/>
            <w:vAlign w:val="center"/>
            <w:hideMark/>
          </w:tcPr>
          <w:p w14:paraId="70B534D6"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r>
      <w:tr w:rsidR="00863B46" w:rsidRPr="00A173F4" w14:paraId="2C578600" w14:textId="77777777" w:rsidTr="00AA0055">
        <w:trPr>
          <w:trHeight w:val="290"/>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3BF3FFC5"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253</w:t>
            </w:r>
          </w:p>
        </w:tc>
        <w:tc>
          <w:tcPr>
            <w:tcW w:w="3549" w:type="dxa"/>
            <w:vMerge w:val="restart"/>
            <w:tcBorders>
              <w:top w:val="nil"/>
              <w:left w:val="single" w:sz="4" w:space="0" w:color="auto"/>
              <w:bottom w:val="single" w:sz="4" w:space="0" w:color="000000"/>
              <w:right w:val="single" w:sz="4" w:space="0" w:color="auto"/>
            </w:tcBorders>
            <w:shd w:val="clear" w:color="auto" w:fill="auto"/>
            <w:vAlign w:val="center"/>
            <w:hideMark/>
          </w:tcPr>
          <w:p w14:paraId="1AA7F3B9"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Работы по замене эл. Двигателя</w:t>
            </w:r>
          </w:p>
        </w:tc>
        <w:tc>
          <w:tcPr>
            <w:tcW w:w="1313" w:type="dxa"/>
            <w:vMerge w:val="restart"/>
            <w:tcBorders>
              <w:top w:val="nil"/>
              <w:left w:val="single" w:sz="4" w:space="0" w:color="auto"/>
              <w:bottom w:val="single" w:sz="4" w:space="0" w:color="000000"/>
              <w:right w:val="single" w:sz="4" w:space="0" w:color="auto"/>
            </w:tcBorders>
            <w:shd w:val="clear" w:color="auto" w:fill="auto"/>
            <w:vAlign w:val="center"/>
            <w:hideMark/>
          </w:tcPr>
          <w:p w14:paraId="383DBACD"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Все типы вентиляции</w:t>
            </w:r>
          </w:p>
        </w:tc>
        <w:tc>
          <w:tcPr>
            <w:tcW w:w="2148" w:type="dxa"/>
            <w:tcBorders>
              <w:top w:val="nil"/>
              <w:left w:val="nil"/>
              <w:bottom w:val="single" w:sz="4" w:space="0" w:color="auto"/>
              <w:right w:val="single" w:sz="4" w:space="0" w:color="auto"/>
            </w:tcBorders>
            <w:shd w:val="clear" w:color="auto" w:fill="auto"/>
            <w:vAlign w:val="center"/>
            <w:hideMark/>
          </w:tcPr>
          <w:p w14:paraId="333425F6"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до 50 кг</w:t>
            </w:r>
          </w:p>
        </w:tc>
        <w:tc>
          <w:tcPr>
            <w:tcW w:w="1020" w:type="dxa"/>
            <w:tcBorders>
              <w:top w:val="nil"/>
              <w:left w:val="nil"/>
              <w:bottom w:val="single" w:sz="4" w:space="0" w:color="auto"/>
              <w:right w:val="single" w:sz="4" w:space="0" w:color="auto"/>
            </w:tcBorders>
            <w:shd w:val="clear" w:color="auto" w:fill="auto"/>
            <w:vAlign w:val="center"/>
            <w:hideMark/>
          </w:tcPr>
          <w:p w14:paraId="72A11FE3"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усл. ед.</w:t>
            </w:r>
          </w:p>
        </w:tc>
        <w:tc>
          <w:tcPr>
            <w:tcW w:w="967" w:type="dxa"/>
            <w:tcBorders>
              <w:top w:val="nil"/>
              <w:left w:val="nil"/>
              <w:bottom w:val="single" w:sz="4" w:space="0" w:color="auto"/>
              <w:right w:val="single" w:sz="4" w:space="0" w:color="auto"/>
            </w:tcBorders>
            <w:shd w:val="clear" w:color="auto" w:fill="auto"/>
            <w:vAlign w:val="center"/>
            <w:hideMark/>
          </w:tcPr>
          <w:p w14:paraId="2A513948"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c>
          <w:tcPr>
            <w:tcW w:w="967" w:type="dxa"/>
            <w:tcBorders>
              <w:top w:val="nil"/>
              <w:left w:val="nil"/>
              <w:bottom w:val="single" w:sz="4" w:space="0" w:color="auto"/>
              <w:right w:val="single" w:sz="4" w:space="0" w:color="auto"/>
            </w:tcBorders>
            <w:shd w:val="clear" w:color="auto" w:fill="auto"/>
            <w:vAlign w:val="center"/>
            <w:hideMark/>
          </w:tcPr>
          <w:p w14:paraId="090F55B4"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r>
      <w:tr w:rsidR="00863B46" w:rsidRPr="00A173F4" w14:paraId="66E20C44" w14:textId="77777777" w:rsidTr="00AA0055">
        <w:trPr>
          <w:trHeight w:val="290"/>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34BC7CE7"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254</w:t>
            </w:r>
          </w:p>
        </w:tc>
        <w:tc>
          <w:tcPr>
            <w:tcW w:w="3549" w:type="dxa"/>
            <w:vMerge/>
            <w:tcBorders>
              <w:top w:val="nil"/>
              <w:left w:val="single" w:sz="4" w:space="0" w:color="auto"/>
              <w:bottom w:val="single" w:sz="4" w:space="0" w:color="000000"/>
              <w:right w:val="single" w:sz="4" w:space="0" w:color="auto"/>
            </w:tcBorders>
            <w:vAlign w:val="center"/>
            <w:hideMark/>
          </w:tcPr>
          <w:p w14:paraId="3E1067A9" w14:textId="77777777" w:rsidR="00863B46" w:rsidRPr="00A173F4" w:rsidRDefault="00863B46" w:rsidP="00863B46">
            <w:pPr>
              <w:rPr>
                <w:rFonts w:ascii="Times New Roman" w:hAnsi="Times New Roman" w:cs="Times New Roman"/>
                <w:color w:val="000000"/>
                <w:sz w:val="20"/>
                <w:szCs w:val="20"/>
              </w:rPr>
            </w:pPr>
          </w:p>
        </w:tc>
        <w:tc>
          <w:tcPr>
            <w:tcW w:w="1313" w:type="dxa"/>
            <w:vMerge/>
            <w:tcBorders>
              <w:top w:val="nil"/>
              <w:left w:val="single" w:sz="4" w:space="0" w:color="auto"/>
              <w:bottom w:val="single" w:sz="4" w:space="0" w:color="000000"/>
              <w:right w:val="single" w:sz="4" w:space="0" w:color="auto"/>
            </w:tcBorders>
            <w:vAlign w:val="center"/>
            <w:hideMark/>
          </w:tcPr>
          <w:p w14:paraId="16658BA6" w14:textId="77777777" w:rsidR="00863B46" w:rsidRPr="00A173F4" w:rsidRDefault="00863B46" w:rsidP="00863B46">
            <w:pPr>
              <w:rPr>
                <w:rFonts w:ascii="Times New Roman" w:hAnsi="Times New Roman" w:cs="Times New Roman"/>
                <w:color w:val="000000"/>
                <w:sz w:val="20"/>
                <w:szCs w:val="20"/>
              </w:rPr>
            </w:pPr>
          </w:p>
        </w:tc>
        <w:tc>
          <w:tcPr>
            <w:tcW w:w="2148" w:type="dxa"/>
            <w:tcBorders>
              <w:top w:val="nil"/>
              <w:left w:val="nil"/>
              <w:bottom w:val="single" w:sz="4" w:space="0" w:color="auto"/>
              <w:right w:val="single" w:sz="4" w:space="0" w:color="auto"/>
            </w:tcBorders>
            <w:shd w:val="clear" w:color="auto" w:fill="auto"/>
            <w:vAlign w:val="center"/>
            <w:hideMark/>
          </w:tcPr>
          <w:p w14:paraId="50AB1D32"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более 50 кг</w:t>
            </w:r>
          </w:p>
        </w:tc>
        <w:tc>
          <w:tcPr>
            <w:tcW w:w="1020" w:type="dxa"/>
            <w:tcBorders>
              <w:top w:val="nil"/>
              <w:left w:val="nil"/>
              <w:bottom w:val="single" w:sz="4" w:space="0" w:color="auto"/>
              <w:right w:val="single" w:sz="4" w:space="0" w:color="auto"/>
            </w:tcBorders>
            <w:shd w:val="clear" w:color="auto" w:fill="auto"/>
            <w:vAlign w:val="center"/>
            <w:hideMark/>
          </w:tcPr>
          <w:p w14:paraId="4F8BE25A"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усл. ед.</w:t>
            </w:r>
          </w:p>
        </w:tc>
        <w:tc>
          <w:tcPr>
            <w:tcW w:w="967" w:type="dxa"/>
            <w:tcBorders>
              <w:top w:val="nil"/>
              <w:left w:val="nil"/>
              <w:bottom w:val="single" w:sz="4" w:space="0" w:color="auto"/>
              <w:right w:val="single" w:sz="4" w:space="0" w:color="auto"/>
            </w:tcBorders>
            <w:shd w:val="clear" w:color="auto" w:fill="auto"/>
            <w:vAlign w:val="center"/>
            <w:hideMark/>
          </w:tcPr>
          <w:p w14:paraId="447772B5"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c>
          <w:tcPr>
            <w:tcW w:w="967" w:type="dxa"/>
            <w:tcBorders>
              <w:top w:val="nil"/>
              <w:left w:val="nil"/>
              <w:bottom w:val="single" w:sz="4" w:space="0" w:color="auto"/>
              <w:right w:val="single" w:sz="4" w:space="0" w:color="auto"/>
            </w:tcBorders>
            <w:shd w:val="clear" w:color="auto" w:fill="auto"/>
            <w:vAlign w:val="center"/>
            <w:hideMark/>
          </w:tcPr>
          <w:p w14:paraId="357865B1"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r>
      <w:tr w:rsidR="00863B46" w:rsidRPr="00A173F4" w14:paraId="01850F8E" w14:textId="77777777" w:rsidTr="00AA0055">
        <w:trPr>
          <w:trHeight w:val="520"/>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08FD8C29"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255</w:t>
            </w:r>
          </w:p>
        </w:tc>
        <w:tc>
          <w:tcPr>
            <w:tcW w:w="3549" w:type="dxa"/>
            <w:tcBorders>
              <w:top w:val="nil"/>
              <w:left w:val="nil"/>
              <w:bottom w:val="single" w:sz="4" w:space="0" w:color="auto"/>
              <w:right w:val="single" w:sz="4" w:space="0" w:color="auto"/>
            </w:tcBorders>
            <w:shd w:val="clear" w:color="auto" w:fill="auto"/>
            <w:vAlign w:val="center"/>
            <w:hideMark/>
          </w:tcPr>
          <w:p w14:paraId="01F6B340"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Работы по замене шумоглушителя</w:t>
            </w:r>
          </w:p>
        </w:tc>
        <w:tc>
          <w:tcPr>
            <w:tcW w:w="3461" w:type="dxa"/>
            <w:gridSpan w:val="2"/>
            <w:tcBorders>
              <w:top w:val="single" w:sz="4" w:space="0" w:color="auto"/>
              <w:left w:val="nil"/>
              <w:bottom w:val="single" w:sz="4" w:space="0" w:color="auto"/>
              <w:right w:val="single" w:sz="4" w:space="0" w:color="000000"/>
            </w:tcBorders>
            <w:shd w:val="clear" w:color="auto" w:fill="auto"/>
            <w:vAlign w:val="center"/>
            <w:hideMark/>
          </w:tcPr>
          <w:p w14:paraId="7047541F"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Все типы вентиляции</w:t>
            </w:r>
          </w:p>
        </w:tc>
        <w:tc>
          <w:tcPr>
            <w:tcW w:w="1020" w:type="dxa"/>
            <w:tcBorders>
              <w:top w:val="nil"/>
              <w:left w:val="nil"/>
              <w:bottom w:val="single" w:sz="4" w:space="0" w:color="auto"/>
              <w:right w:val="single" w:sz="4" w:space="0" w:color="auto"/>
            </w:tcBorders>
            <w:shd w:val="clear" w:color="auto" w:fill="auto"/>
            <w:vAlign w:val="center"/>
            <w:hideMark/>
          </w:tcPr>
          <w:p w14:paraId="7B731A1A"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усл. ед.</w:t>
            </w:r>
          </w:p>
        </w:tc>
        <w:tc>
          <w:tcPr>
            <w:tcW w:w="967" w:type="dxa"/>
            <w:tcBorders>
              <w:top w:val="nil"/>
              <w:left w:val="nil"/>
              <w:bottom w:val="single" w:sz="4" w:space="0" w:color="auto"/>
              <w:right w:val="single" w:sz="4" w:space="0" w:color="auto"/>
            </w:tcBorders>
            <w:shd w:val="clear" w:color="auto" w:fill="auto"/>
            <w:vAlign w:val="center"/>
            <w:hideMark/>
          </w:tcPr>
          <w:p w14:paraId="09BD5D7F"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c>
          <w:tcPr>
            <w:tcW w:w="967" w:type="dxa"/>
            <w:tcBorders>
              <w:top w:val="nil"/>
              <w:left w:val="nil"/>
              <w:bottom w:val="single" w:sz="4" w:space="0" w:color="auto"/>
              <w:right w:val="single" w:sz="4" w:space="0" w:color="auto"/>
            </w:tcBorders>
            <w:shd w:val="clear" w:color="auto" w:fill="auto"/>
            <w:vAlign w:val="center"/>
            <w:hideMark/>
          </w:tcPr>
          <w:p w14:paraId="40B882F7"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r>
      <w:tr w:rsidR="00863B46" w:rsidRPr="00A173F4" w14:paraId="4DB49B11" w14:textId="77777777" w:rsidTr="00AA0055">
        <w:trPr>
          <w:trHeight w:val="1300"/>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68B27B8C"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256</w:t>
            </w:r>
          </w:p>
        </w:tc>
        <w:tc>
          <w:tcPr>
            <w:tcW w:w="3549" w:type="dxa"/>
            <w:tcBorders>
              <w:top w:val="nil"/>
              <w:left w:val="nil"/>
              <w:bottom w:val="single" w:sz="4" w:space="0" w:color="auto"/>
              <w:right w:val="single" w:sz="4" w:space="0" w:color="auto"/>
            </w:tcBorders>
            <w:shd w:val="clear" w:color="auto" w:fill="auto"/>
            <w:vAlign w:val="center"/>
            <w:hideMark/>
          </w:tcPr>
          <w:p w14:paraId="223A9636"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Работы по установке дополнительного шумоглушителя (включая стоимость материалов).</w:t>
            </w:r>
          </w:p>
        </w:tc>
        <w:tc>
          <w:tcPr>
            <w:tcW w:w="3461" w:type="dxa"/>
            <w:gridSpan w:val="2"/>
            <w:tcBorders>
              <w:top w:val="single" w:sz="4" w:space="0" w:color="auto"/>
              <w:left w:val="nil"/>
              <w:bottom w:val="single" w:sz="4" w:space="0" w:color="auto"/>
              <w:right w:val="single" w:sz="4" w:space="0" w:color="000000"/>
            </w:tcBorders>
            <w:shd w:val="clear" w:color="auto" w:fill="auto"/>
            <w:vAlign w:val="center"/>
            <w:hideMark/>
          </w:tcPr>
          <w:p w14:paraId="3CA14738"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Все типы вентиляции</w:t>
            </w:r>
          </w:p>
        </w:tc>
        <w:tc>
          <w:tcPr>
            <w:tcW w:w="1020" w:type="dxa"/>
            <w:tcBorders>
              <w:top w:val="nil"/>
              <w:left w:val="nil"/>
              <w:bottom w:val="single" w:sz="4" w:space="0" w:color="auto"/>
              <w:right w:val="single" w:sz="4" w:space="0" w:color="auto"/>
            </w:tcBorders>
            <w:shd w:val="clear" w:color="auto" w:fill="auto"/>
            <w:vAlign w:val="center"/>
            <w:hideMark/>
          </w:tcPr>
          <w:p w14:paraId="123612A0"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усл. ед.</w:t>
            </w:r>
          </w:p>
        </w:tc>
        <w:tc>
          <w:tcPr>
            <w:tcW w:w="967" w:type="dxa"/>
            <w:tcBorders>
              <w:top w:val="nil"/>
              <w:left w:val="nil"/>
              <w:bottom w:val="single" w:sz="4" w:space="0" w:color="auto"/>
              <w:right w:val="single" w:sz="4" w:space="0" w:color="auto"/>
            </w:tcBorders>
            <w:shd w:val="clear" w:color="auto" w:fill="auto"/>
            <w:vAlign w:val="center"/>
            <w:hideMark/>
          </w:tcPr>
          <w:p w14:paraId="3F755174"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c>
          <w:tcPr>
            <w:tcW w:w="967" w:type="dxa"/>
            <w:tcBorders>
              <w:top w:val="nil"/>
              <w:left w:val="nil"/>
              <w:bottom w:val="single" w:sz="4" w:space="0" w:color="auto"/>
              <w:right w:val="single" w:sz="4" w:space="0" w:color="auto"/>
            </w:tcBorders>
            <w:shd w:val="clear" w:color="auto" w:fill="auto"/>
            <w:vAlign w:val="center"/>
            <w:hideMark/>
          </w:tcPr>
          <w:p w14:paraId="12C29401"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r>
      <w:tr w:rsidR="00863B46" w:rsidRPr="00A173F4" w14:paraId="77B27AE2" w14:textId="77777777" w:rsidTr="00AA0055">
        <w:trPr>
          <w:trHeight w:val="1300"/>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24ADB790"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257</w:t>
            </w:r>
          </w:p>
        </w:tc>
        <w:tc>
          <w:tcPr>
            <w:tcW w:w="3549" w:type="dxa"/>
            <w:tcBorders>
              <w:top w:val="nil"/>
              <w:left w:val="nil"/>
              <w:bottom w:val="single" w:sz="4" w:space="0" w:color="auto"/>
              <w:right w:val="single" w:sz="4" w:space="0" w:color="auto"/>
            </w:tcBorders>
            <w:shd w:val="clear" w:color="auto" w:fill="auto"/>
            <w:vAlign w:val="center"/>
            <w:hideMark/>
          </w:tcPr>
          <w:p w14:paraId="3767E7BB"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Работы по замене воздушного (противопожарного) клапана (включая стоимость материалов).</w:t>
            </w:r>
          </w:p>
        </w:tc>
        <w:tc>
          <w:tcPr>
            <w:tcW w:w="3461" w:type="dxa"/>
            <w:gridSpan w:val="2"/>
            <w:tcBorders>
              <w:top w:val="single" w:sz="4" w:space="0" w:color="auto"/>
              <w:left w:val="nil"/>
              <w:bottom w:val="single" w:sz="4" w:space="0" w:color="auto"/>
              <w:right w:val="single" w:sz="4" w:space="0" w:color="000000"/>
            </w:tcBorders>
            <w:shd w:val="clear" w:color="auto" w:fill="auto"/>
            <w:vAlign w:val="center"/>
            <w:hideMark/>
          </w:tcPr>
          <w:p w14:paraId="2831B14C"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Все типы вентиляции</w:t>
            </w:r>
          </w:p>
        </w:tc>
        <w:tc>
          <w:tcPr>
            <w:tcW w:w="1020" w:type="dxa"/>
            <w:tcBorders>
              <w:top w:val="nil"/>
              <w:left w:val="nil"/>
              <w:bottom w:val="single" w:sz="4" w:space="0" w:color="auto"/>
              <w:right w:val="single" w:sz="4" w:space="0" w:color="auto"/>
            </w:tcBorders>
            <w:shd w:val="clear" w:color="auto" w:fill="auto"/>
            <w:vAlign w:val="center"/>
            <w:hideMark/>
          </w:tcPr>
          <w:p w14:paraId="156B8B93"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усл. ед.</w:t>
            </w:r>
          </w:p>
        </w:tc>
        <w:tc>
          <w:tcPr>
            <w:tcW w:w="967" w:type="dxa"/>
            <w:tcBorders>
              <w:top w:val="nil"/>
              <w:left w:val="nil"/>
              <w:bottom w:val="single" w:sz="4" w:space="0" w:color="auto"/>
              <w:right w:val="single" w:sz="4" w:space="0" w:color="auto"/>
            </w:tcBorders>
            <w:shd w:val="clear" w:color="auto" w:fill="auto"/>
            <w:vAlign w:val="center"/>
            <w:hideMark/>
          </w:tcPr>
          <w:p w14:paraId="59D64D82"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c>
          <w:tcPr>
            <w:tcW w:w="967" w:type="dxa"/>
            <w:tcBorders>
              <w:top w:val="nil"/>
              <w:left w:val="nil"/>
              <w:bottom w:val="single" w:sz="4" w:space="0" w:color="auto"/>
              <w:right w:val="single" w:sz="4" w:space="0" w:color="auto"/>
            </w:tcBorders>
            <w:shd w:val="clear" w:color="auto" w:fill="auto"/>
            <w:vAlign w:val="center"/>
            <w:hideMark/>
          </w:tcPr>
          <w:p w14:paraId="0D685C88"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r>
      <w:tr w:rsidR="00863B46" w:rsidRPr="00A173F4" w14:paraId="6E8763CC" w14:textId="77777777" w:rsidTr="00AA0055">
        <w:trPr>
          <w:trHeight w:val="1040"/>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15213A1F"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258</w:t>
            </w:r>
          </w:p>
        </w:tc>
        <w:tc>
          <w:tcPr>
            <w:tcW w:w="3549" w:type="dxa"/>
            <w:tcBorders>
              <w:top w:val="nil"/>
              <w:left w:val="nil"/>
              <w:bottom w:val="single" w:sz="4" w:space="0" w:color="auto"/>
              <w:right w:val="single" w:sz="4" w:space="0" w:color="auto"/>
            </w:tcBorders>
            <w:shd w:val="clear" w:color="auto" w:fill="auto"/>
            <w:vAlign w:val="center"/>
            <w:hideMark/>
          </w:tcPr>
          <w:p w14:paraId="36BF8138"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Работы по ремонту воздушного (противопожарного) клапана.</w:t>
            </w:r>
          </w:p>
        </w:tc>
        <w:tc>
          <w:tcPr>
            <w:tcW w:w="3461" w:type="dxa"/>
            <w:gridSpan w:val="2"/>
            <w:tcBorders>
              <w:top w:val="single" w:sz="4" w:space="0" w:color="auto"/>
              <w:left w:val="nil"/>
              <w:bottom w:val="single" w:sz="4" w:space="0" w:color="auto"/>
              <w:right w:val="single" w:sz="4" w:space="0" w:color="000000"/>
            </w:tcBorders>
            <w:shd w:val="clear" w:color="auto" w:fill="auto"/>
            <w:vAlign w:val="center"/>
            <w:hideMark/>
          </w:tcPr>
          <w:p w14:paraId="6BCCFF88"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Все типы вентиляции</w:t>
            </w:r>
          </w:p>
        </w:tc>
        <w:tc>
          <w:tcPr>
            <w:tcW w:w="1020" w:type="dxa"/>
            <w:tcBorders>
              <w:top w:val="nil"/>
              <w:left w:val="nil"/>
              <w:bottom w:val="single" w:sz="4" w:space="0" w:color="auto"/>
              <w:right w:val="single" w:sz="4" w:space="0" w:color="auto"/>
            </w:tcBorders>
            <w:shd w:val="clear" w:color="auto" w:fill="auto"/>
            <w:vAlign w:val="center"/>
            <w:hideMark/>
          </w:tcPr>
          <w:p w14:paraId="3273FB78"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усл. ед.</w:t>
            </w:r>
          </w:p>
        </w:tc>
        <w:tc>
          <w:tcPr>
            <w:tcW w:w="967" w:type="dxa"/>
            <w:tcBorders>
              <w:top w:val="nil"/>
              <w:left w:val="nil"/>
              <w:bottom w:val="single" w:sz="4" w:space="0" w:color="auto"/>
              <w:right w:val="single" w:sz="4" w:space="0" w:color="auto"/>
            </w:tcBorders>
            <w:shd w:val="clear" w:color="auto" w:fill="auto"/>
            <w:vAlign w:val="center"/>
            <w:hideMark/>
          </w:tcPr>
          <w:p w14:paraId="2682F633"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c>
          <w:tcPr>
            <w:tcW w:w="967" w:type="dxa"/>
            <w:tcBorders>
              <w:top w:val="nil"/>
              <w:left w:val="nil"/>
              <w:bottom w:val="single" w:sz="4" w:space="0" w:color="auto"/>
              <w:right w:val="single" w:sz="4" w:space="0" w:color="auto"/>
            </w:tcBorders>
            <w:shd w:val="clear" w:color="auto" w:fill="auto"/>
            <w:vAlign w:val="center"/>
            <w:hideMark/>
          </w:tcPr>
          <w:p w14:paraId="092BC092"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r>
      <w:tr w:rsidR="00863B46" w:rsidRPr="00A173F4" w14:paraId="26145763" w14:textId="77777777" w:rsidTr="00F46EB1">
        <w:trPr>
          <w:trHeight w:val="290"/>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5B0C833E"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259</w:t>
            </w:r>
          </w:p>
        </w:tc>
        <w:tc>
          <w:tcPr>
            <w:tcW w:w="7010" w:type="dxa"/>
            <w:gridSpan w:val="3"/>
            <w:tcBorders>
              <w:top w:val="single" w:sz="4" w:space="0" w:color="auto"/>
              <w:left w:val="nil"/>
              <w:bottom w:val="single" w:sz="4" w:space="0" w:color="auto"/>
              <w:right w:val="single" w:sz="4" w:space="0" w:color="000000"/>
            </w:tcBorders>
            <w:shd w:val="clear" w:color="auto" w:fill="auto"/>
            <w:vAlign w:val="center"/>
            <w:hideMark/>
          </w:tcPr>
          <w:p w14:paraId="0A13BE5D"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Работа автокрана, 1 час</w:t>
            </w:r>
          </w:p>
        </w:tc>
        <w:tc>
          <w:tcPr>
            <w:tcW w:w="1020" w:type="dxa"/>
            <w:tcBorders>
              <w:top w:val="nil"/>
              <w:left w:val="nil"/>
              <w:bottom w:val="single" w:sz="4" w:space="0" w:color="auto"/>
              <w:right w:val="single" w:sz="4" w:space="0" w:color="auto"/>
            </w:tcBorders>
            <w:shd w:val="clear" w:color="auto" w:fill="auto"/>
            <w:vAlign w:val="center"/>
            <w:hideMark/>
          </w:tcPr>
          <w:p w14:paraId="327AAB49"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час</w:t>
            </w:r>
          </w:p>
        </w:tc>
        <w:tc>
          <w:tcPr>
            <w:tcW w:w="967" w:type="dxa"/>
            <w:tcBorders>
              <w:top w:val="nil"/>
              <w:left w:val="nil"/>
              <w:bottom w:val="single" w:sz="4" w:space="0" w:color="auto"/>
              <w:right w:val="single" w:sz="4" w:space="0" w:color="auto"/>
            </w:tcBorders>
            <w:shd w:val="clear" w:color="auto" w:fill="auto"/>
            <w:vAlign w:val="center"/>
            <w:hideMark/>
          </w:tcPr>
          <w:p w14:paraId="2709DD86"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c>
          <w:tcPr>
            <w:tcW w:w="967" w:type="dxa"/>
            <w:tcBorders>
              <w:top w:val="nil"/>
              <w:left w:val="nil"/>
              <w:bottom w:val="single" w:sz="4" w:space="0" w:color="auto"/>
              <w:right w:val="single" w:sz="4" w:space="0" w:color="auto"/>
            </w:tcBorders>
            <w:shd w:val="clear" w:color="auto" w:fill="auto"/>
            <w:vAlign w:val="center"/>
            <w:hideMark/>
          </w:tcPr>
          <w:p w14:paraId="40841487"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r>
      <w:tr w:rsidR="00863B46" w:rsidRPr="00A173F4" w14:paraId="318BA982" w14:textId="77777777" w:rsidTr="00AA0055">
        <w:trPr>
          <w:trHeight w:val="290"/>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75692A5B"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260</w:t>
            </w:r>
          </w:p>
        </w:tc>
        <w:tc>
          <w:tcPr>
            <w:tcW w:w="3549" w:type="dxa"/>
            <w:vMerge w:val="restart"/>
            <w:tcBorders>
              <w:top w:val="nil"/>
              <w:left w:val="single" w:sz="4" w:space="0" w:color="auto"/>
              <w:bottom w:val="single" w:sz="4" w:space="0" w:color="000000"/>
              <w:right w:val="single" w:sz="4" w:space="0" w:color="auto"/>
            </w:tcBorders>
            <w:shd w:val="clear" w:color="auto" w:fill="auto"/>
            <w:vAlign w:val="center"/>
            <w:hideMark/>
          </w:tcPr>
          <w:p w14:paraId="5E8AEA81"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Замена дренажного насоса</w:t>
            </w:r>
          </w:p>
        </w:tc>
        <w:tc>
          <w:tcPr>
            <w:tcW w:w="1313" w:type="dxa"/>
            <w:vMerge w:val="restart"/>
            <w:tcBorders>
              <w:top w:val="nil"/>
              <w:left w:val="single" w:sz="4" w:space="0" w:color="auto"/>
              <w:bottom w:val="single" w:sz="4" w:space="0" w:color="000000"/>
              <w:right w:val="single" w:sz="4" w:space="0" w:color="auto"/>
            </w:tcBorders>
            <w:shd w:val="clear" w:color="auto" w:fill="auto"/>
            <w:vAlign w:val="center"/>
            <w:hideMark/>
          </w:tcPr>
          <w:p w14:paraId="12534409"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Сплит - система</w:t>
            </w:r>
          </w:p>
        </w:tc>
        <w:tc>
          <w:tcPr>
            <w:tcW w:w="2148" w:type="dxa"/>
            <w:tcBorders>
              <w:top w:val="nil"/>
              <w:left w:val="nil"/>
              <w:bottom w:val="single" w:sz="4" w:space="0" w:color="auto"/>
              <w:right w:val="single" w:sz="4" w:space="0" w:color="auto"/>
            </w:tcBorders>
            <w:shd w:val="clear" w:color="auto" w:fill="auto"/>
            <w:vAlign w:val="center"/>
            <w:hideMark/>
          </w:tcPr>
          <w:p w14:paraId="1F65D9B3"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Настенная/потолочная</w:t>
            </w:r>
          </w:p>
        </w:tc>
        <w:tc>
          <w:tcPr>
            <w:tcW w:w="1020" w:type="dxa"/>
            <w:tcBorders>
              <w:top w:val="nil"/>
              <w:left w:val="nil"/>
              <w:bottom w:val="single" w:sz="4" w:space="0" w:color="auto"/>
              <w:right w:val="single" w:sz="4" w:space="0" w:color="auto"/>
            </w:tcBorders>
            <w:shd w:val="clear" w:color="auto" w:fill="auto"/>
            <w:vAlign w:val="center"/>
            <w:hideMark/>
          </w:tcPr>
          <w:p w14:paraId="215D65FF"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усл. ед.</w:t>
            </w:r>
          </w:p>
        </w:tc>
        <w:tc>
          <w:tcPr>
            <w:tcW w:w="967" w:type="dxa"/>
            <w:tcBorders>
              <w:top w:val="nil"/>
              <w:left w:val="nil"/>
              <w:bottom w:val="single" w:sz="4" w:space="0" w:color="auto"/>
              <w:right w:val="single" w:sz="4" w:space="0" w:color="auto"/>
            </w:tcBorders>
            <w:shd w:val="clear" w:color="auto" w:fill="auto"/>
            <w:vAlign w:val="center"/>
            <w:hideMark/>
          </w:tcPr>
          <w:p w14:paraId="171EA36F"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c>
          <w:tcPr>
            <w:tcW w:w="967" w:type="dxa"/>
            <w:tcBorders>
              <w:top w:val="nil"/>
              <w:left w:val="nil"/>
              <w:bottom w:val="single" w:sz="4" w:space="0" w:color="auto"/>
              <w:right w:val="single" w:sz="4" w:space="0" w:color="auto"/>
            </w:tcBorders>
            <w:shd w:val="clear" w:color="auto" w:fill="auto"/>
            <w:vAlign w:val="center"/>
            <w:hideMark/>
          </w:tcPr>
          <w:p w14:paraId="0D708ADB"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r>
      <w:tr w:rsidR="00863B46" w:rsidRPr="00A173F4" w14:paraId="38EEC828" w14:textId="77777777" w:rsidTr="00AA0055">
        <w:trPr>
          <w:trHeight w:val="290"/>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55F2B1AC"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lastRenderedPageBreak/>
              <w:t>261</w:t>
            </w:r>
          </w:p>
        </w:tc>
        <w:tc>
          <w:tcPr>
            <w:tcW w:w="3549" w:type="dxa"/>
            <w:vMerge/>
            <w:tcBorders>
              <w:top w:val="nil"/>
              <w:left w:val="single" w:sz="4" w:space="0" w:color="auto"/>
              <w:bottom w:val="single" w:sz="4" w:space="0" w:color="000000"/>
              <w:right w:val="single" w:sz="4" w:space="0" w:color="auto"/>
            </w:tcBorders>
            <w:vAlign w:val="center"/>
            <w:hideMark/>
          </w:tcPr>
          <w:p w14:paraId="5A96FE55" w14:textId="77777777" w:rsidR="00863B46" w:rsidRPr="00A173F4" w:rsidRDefault="00863B46" w:rsidP="00863B46">
            <w:pPr>
              <w:rPr>
                <w:rFonts w:ascii="Times New Roman" w:hAnsi="Times New Roman" w:cs="Times New Roman"/>
                <w:color w:val="000000"/>
                <w:sz w:val="20"/>
                <w:szCs w:val="20"/>
              </w:rPr>
            </w:pPr>
          </w:p>
        </w:tc>
        <w:tc>
          <w:tcPr>
            <w:tcW w:w="1313" w:type="dxa"/>
            <w:vMerge/>
            <w:tcBorders>
              <w:top w:val="nil"/>
              <w:left w:val="single" w:sz="4" w:space="0" w:color="auto"/>
              <w:bottom w:val="single" w:sz="4" w:space="0" w:color="000000"/>
              <w:right w:val="single" w:sz="4" w:space="0" w:color="auto"/>
            </w:tcBorders>
            <w:vAlign w:val="center"/>
            <w:hideMark/>
          </w:tcPr>
          <w:p w14:paraId="6DA7DD77" w14:textId="77777777" w:rsidR="00863B46" w:rsidRPr="00A173F4" w:rsidRDefault="00863B46" w:rsidP="00863B46">
            <w:pPr>
              <w:rPr>
                <w:rFonts w:ascii="Times New Roman" w:hAnsi="Times New Roman" w:cs="Times New Roman"/>
                <w:color w:val="000000"/>
                <w:sz w:val="20"/>
                <w:szCs w:val="20"/>
              </w:rPr>
            </w:pPr>
          </w:p>
        </w:tc>
        <w:tc>
          <w:tcPr>
            <w:tcW w:w="2148" w:type="dxa"/>
            <w:tcBorders>
              <w:top w:val="nil"/>
              <w:left w:val="nil"/>
              <w:bottom w:val="single" w:sz="4" w:space="0" w:color="auto"/>
              <w:right w:val="single" w:sz="4" w:space="0" w:color="auto"/>
            </w:tcBorders>
            <w:shd w:val="clear" w:color="auto" w:fill="auto"/>
            <w:vAlign w:val="center"/>
            <w:hideMark/>
          </w:tcPr>
          <w:p w14:paraId="5BE80F39"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Канальная/кассетная</w:t>
            </w:r>
          </w:p>
        </w:tc>
        <w:tc>
          <w:tcPr>
            <w:tcW w:w="1020" w:type="dxa"/>
            <w:tcBorders>
              <w:top w:val="nil"/>
              <w:left w:val="nil"/>
              <w:bottom w:val="single" w:sz="4" w:space="0" w:color="auto"/>
              <w:right w:val="single" w:sz="4" w:space="0" w:color="auto"/>
            </w:tcBorders>
            <w:shd w:val="clear" w:color="auto" w:fill="auto"/>
            <w:vAlign w:val="center"/>
            <w:hideMark/>
          </w:tcPr>
          <w:p w14:paraId="709CD43F"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усл. ед.</w:t>
            </w:r>
          </w:p>
        </w:tc>
        <w:tc>
          <w:tcPr>
            <w:tcW w:w="967" w:type="dxa"/>
            <w:tcBorders>
              <w:top w:val="nil"/>
              <w:left w:val="nil"/>
              <w:bottom w:val="single" w:sz="4" w:space="0" w:color="auto"/>
              <w:right w:val="single" w:sz="4" w:space="0" w:color="auto"/>
            </w:tcBorders>
            <w:shd w:val="clear" w:color="auto" w:fill="auto"/>
            <w:vAlign w:val="center"/>
            <w:hideMark/>
          </w:tcPr>
          <w:p w14:paraId="4B876D39"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c>
          <w:tcPr>
            <w:tcW w:w="967" w:type="dxa"/>
            <w:tcBorders>
              <w:top w:val="nil"/>
              <w:left w:val="nil"/>
              <w:bottom w:val="single" w:sz="4" w:space="0" w:color="auto"/>
              <w:right w:val="single" w:sz="4" w:space="0" w:color="auto"/>
            </w:tcBorders>
            <w:shd w:val="clear" w:color="auto" w:fill="auto"/>
            <w:vAlign w:val="center"/>
            <w:hideMark/>
          </w:tcPr>
          <w:p w14:paraId="2575F2C2"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r>
      <w:tr w:rsidR="00863B46" w:rsidRPr="00A173F4" w14:paraId="1C4814F3" w14:textId="77777777" w:rsidTr="00AA0055">
        <w:trPr>
          <w:trHeight w:val="290"/>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3B816B8A"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262</w:t>
            </w:r>
          </w:p>
        </w:tc>
        <w:tc>
          <w:tcPr>
            <w:tcW w:w="3549" w:type="dxa"/>
            <w:vMerge/>
            <w:tcBorders>
              <w:top w:val="nil"/>
              <w:left w:val="single" w:sz="4" w:space="0" w:color="auto"/>
              <w:bottom w:val="single" w:sz="4" w:space="0" w:color="000000"/>
              <w:right w:val="single" w:sz="4" w:space="0" w:color="auto"/>
            </w:tcBorders>
            <w:vAlign w:val="center"/>
            <w:hideMark/>
          </w:tcPr>
          <w:p w14:paraId="6F077222" w14:textId="77777777" w:rsidR="00863B46" w:rsidRPr="00A173F4" w:rsidRDefault="00863B46" w:rsidP="00863B46">
            <w:pPr>
              <w:rPr>
                <w:rFonts w:ascii="Times New Roman" w:hAnsi="Times New Roman" w:cs="Times New Roman"/>
                <w:color w:val="000000"/>
                <w:sz w:val="20"/>
                <w:szCs w:val="20"/>
              </w:rPr>
            </w:pPr>
          </w:p>
        </w:tc>
        <w:tc>
          <w:tcPr>
            <w:tcW w:w="1313" w:type="dxa"/>
            <w:vMerge/>
            <w:tcBorders>
              <w:top w:val="nil"/>
              <w:left w:val="single" w:sz="4" w:space="0" w:color="auto"/>
              <w:bottom w:val="single" w:sz="4" w:space="0" w:color="000000"/>
              <w:right w:val="single" w:sz="4" w:space="0" w:color="auto"/>
            </w:tcBorders>
            <w:vAlign w:val="center"/>
            <w:hideMark/>
          </w:tcPr>
          <w:p w14:paraId="0BB27CDD" w14:textId="77777777" w:rsidR="00863B46" w:rsidRPr="00A173F4" w:rsidRDefault="00863B46" w:rsidP="00863B46">
            <w:pPr>
              <w:rPr>
                <w:rFonts w:ascii="Times New Roman" w:hAnsi="Times New Roman" w:cs="Times New Roman"/>
                <w:color w:val="000000"/>
                <w:sz w:val="20"/>
                <w:szCs w:val="20"/>
              </w:rPr>
            </w:pPr>
          </w:p>
        </w:tc>
        <w:tc>
          <w:tcPr>
            <w:tcW w:w="2148" w:type="dxa"/>
            <w:tcBorders>
              <w:top w:val="nil"/>
              <w:left w:val="nil"/>
              <w:bottom w:val="single" w:sz="4" w:space="0" w:color="auto"/>
              <w:right w:val="single" w:sz="4" w:space="0" w:color="auto"/>
            </w:tcBorders>
            <w:shd w:val="clear" w:color="auto" w:fill="auto"/>
            <w:vAlign w:val="center"/>
            <w:hideMark/>
          </w:tcPr>
          <w:p w14:paraId="596CDD29"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Мультизональная</w:t>
            </w:r>
          </w:p>
        </w:tc>
        <w:tc>
          <w:tcPr>
            <w:tcW w:w="1020" w:type="dxa"/>
            <w:tcBorders>
              <w:top w:val="nil"/>
              <w:left w:val="nil"/>
              <w:bottom w:val="single" w:sz="4" w:space="0" w:color="auto"/>
              <w:right w:val="single" w:sz="4" w:space="0" w:color="auto"/>
            </w:tcBorders>
            <w:shd w:val="clear" w:color="auto" w:fill="auto"/>
            <w:vAlign w:val="center"/>
            <w:hideMark/>
          </w:tcPr>
          <w:p w14:paraId="406D548C"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усл. ед.</w:t>
            </w:r>
          </w:p>
        </w:tc>
        <w:tc>
          <w:tcPr>
            <w:tcW w:w="967" w:type="dxa"/>
            <w:tcBorders>
              <w:top w:val="nil"/>
              <w:left w:val="nil"/>
              <w:bottom w:val="single" w:sz="4" w:space="0" w:color="auto"/>
              <w:right w:val="single" w:sz="4" w:space="0" w:color="auto"/>
            </w:tcBorders>
            <w:shd w:val="clear" w:color="auto" w:fill="auto"/>
            <w:vAlign w:val="center"/>
            <w:hideMark/>
          </w:tcPr>
          <w:p w14:paraId="3D5152DB"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c>
          <w:tcPr>
            <w:tcW w:w="967" w:type="dxa"/>
            <w:tcBorders>
              <w:top w:val="nil"/>
              <w:left w:val="nil"/>
              <w:bottom w:val="single" w:sz="4" w:space="0" w:color="auto"/>
              <w:right w:val="single" w:sz="4" w:space="0" w:color="auto"/>
            </w:tcBorders>
            <w:shd w:val="clear" w:color="auto" w:fill="auto"/>
            <w:vAlign w:val="center"/>
            <w:hideMark/>
          </w:tcPr>
          <w:p w14:paraId="73E466C9"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r>
      <w:tr w:rsidR="00863B46" w:rsidRPr="00A173F4" w14:paraId="212B8D98" w14:textId="77777777" w:rsidTr="00AA0055">
        <w:trPr>
          <w:trHeight w:val="290"/>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14585F5C"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263</w:t>
            </w:r>
          </w:p>
        </w:tc>
        <w:tc>
          <w:tcPr>
            <w:tcW w:w="3549" w:type="dxa"/>
            <w:vMerge/>
            <w:tcBorders>
              <w:top w:val="nil"/>
              <w:left w:val="single" w:sz="4" w:space="0" w:color="auto"/>
              <w:bottom w:val="single" w:sz="4" w:space="0" w:color="000000"/>
              <w:right w:val="single" w:sz="4" w:space="0" w:color="auto"/>
            </w:tcBorders>
            <w:vAlign w:val="center"/>
            <w:hideMark/>
          </w:tcPr>
          <w:p w14:paraId="1D4EFEED" w14:textId="77777777" w:rsidR="00863B46" w:rsidRPr="00A173F4" w:rsidRDefault="00863B46" w:rsidP="00863B46">
            <w:pPr>
              <w:rPr>
                <w:rFonts w:ascii="Times New Roman" w:hAnsi="Times New Roman" w:cs="Times New Roman"/>
                <w:color w:val="000000"/>
                <w:sz w:val="20"/>
                <w:szCs w:val="20"/>
              </w:rPr>
            </w:pPr>
          </w:p>
        </w:tc>
        <w:tc>
          <w:tcPr>
            <w:tcW w:w="1313" w:type="dxa"/>
            <w:vMerge/>
            <w:tcBorders>
              <w:top w:val="nil"/>
              <w:left w:val="single" w:sz="4" w:space="0" w:color="auto"/>
              <w:bottom w:val="single" w:sz="4" w:space="0" w:color="000000"/>
              <w:right w:val="single" w:sz="4" w:space="0" w:color="auto"/>
            </w:tcBorders>
            <w:vAlign w:val="center"/>
            <w:hideMark/>
          </w:tcPr>
          <w:p w14:paraId="7A968DE8" w14:textId="77777777" w:rsidR="00863B46" w:rsidRPr="00A173F4" w:rsidRDefault="00863B46" w:rsidP="00863B46">
            <w:pPr>
              <w:rPr>
                <w:rFonts w:ascii="Times New Roman" w:hAnsi="Times New Roman" w:cs="Times New Roman"/>
                <w:color w:val="000000"/>
                <w:sz w:val="20"/>
                <w:szCs w:val="20"/>
              </w:rPr>
            </w:pPr>
          </w:p>
        </w:tc>
        <w:tc>
          <w:tcPr>
            <w:tcW w:w="2148" w:type="dxa"/>
            <w:tcBorders>
              <w:top w:val="nil"/>
              <w:left w:val="nil"/>
              <w:bottom w:val="single" w:sz="4" w:space="0" w:color="auto"/>
              <w:right w:val="single" w:sz="4" w:space="0" w:color="auto"/>
            </w:tcBorders>
            <w:shd w:val="clear" w:color="auto" w:fill="auto"/>
            <w:vAlign w:val="center"/>
            <w:hideMark/>
          </w:tcPr>
          <w:p w14:paraId="7CCEE5E1"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Колонная</w:t>
            </w:r>
          </w:p>
        </w:tc>
        <w:tc>
          <w:tcPr>
            <w:tcW w:w="1020" w:type="dxa"/>
            <w:tcBorders>
              <w:top w:val="nil"/>
              <w:left w:val="nil"/>
              <w:bottom w:val="single" w:sz="4" w:space="0" w:color="auto"/>
              <w:right w:val="single" w:sz="4" w:space="0" w:color="auto"/>
            </w:tcBorders>
            <w:shd w:val="clear" w:color="auto" w:fill="auto"/>
            <w:vAlign w:val="center"/>
            <w:hideMark/>
          </w:tcPr>
          <w:p w14:paraId="2855D875"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усл. ед.</w:t>
            </w:r>
          </w:p>
        </w:tc>
        <w:tc>
          <w:tcPr>
            <w:tcW w:w="967" w:type="dxa"/>
            <w:tcBorders>
              <w:top w:val="nil"/>
              <w:left w:val="nil"/>
              <w:bottom w:val="single" w:sz="4" w:space="0" w:color="auto"/>
              <w:right w:val="single" w:sz="4" w:space="0" w:color="auto"/>
            </w:tcBorders>
            <w:shd w:val="clear" w:color="auto" w:fill="auto"/>
            <w:vAlign w:val="center"/>
            <w:hideMark/>
          </w:tcPr>
          <w:p w14:paraId="005DD3C1"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c>
          <w:tcPr>
            <w:tcW w:w="967" w:type="dxa"/>
            <w:tcBorders>
              <w:top w:val="nil"/>
              <w:left w:val="nil"/>
              <w:bottom w:val="single" w:sz="4" w:space="0" w:color="auto"/>
              <w:right w:val="single" w:sz="4" w:space="0" w:color="auto"/>
            </w:tcBorders>
            <w:shd w:val="clear" w:color="auto" w:fill="auto"/>
            <w:vAlign w:val="center"/>
            <w:hideMark/>
          </w:tcPr>
          <w:p w14:paraId="2A913F06"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r>
      <w:tr w:rsidR="00863B46" w:rsidRPr="00A173F4" w14:paraId="4D600577" w14:textId="77777777" w:rsidTr="00AA0055">
        <w:trPr>
          <w:trHeight w:val="290"/>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1EE3BBDD"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264</w:t>
            </w:r>
          </w:p>
        </w:tc>
        <w:tc>
          <w:tcPr>
            <w:tcW w:w="3549" w:type="dxa"/>
            <w:vMerge/>
            <w:tcBorders>
              <w:top w:val="nil"/>
              <w:left w:val="single" w:sz="4" w:space="0" w:color="auto"/>
              <w:bottom w:val="single" w:sz="4" w:space="0" w:color="000000"/>
              <w:right w:val="single" w:sz="4" w:space="0" w:color="auto"/>
            </w:tcBorders>
            <w:vAlign w:val="center"/>
            <w:hideMark/>
          </w:tcPr>
          <w:p w14:paraId="21AAD73E" w14:textId="77777777" w:rsidR="00863B46" w:rsidRPr="00A173F4" w:rsidRDefault="00863B46" w:rsidP="00863B46">
            <w:pPr>
              <w:rPr>
                <w:rFonts w:ascii="Times New Roman" w:hAnsi="Times New Roman" w:cs="Times New Roman"/>
                <w:color w:val="000000"/>
                <w:sz w:val="20"/>
                <w:szCs w:val="20"/>
              </w:rPr>
            </w:pPr>
          </w:p>
        </w:tc>
        <w:tc>
          <w:tcPr>
            <w:tcW w:w="3461" w:type="dxa"/>
            <w:gridSpan w:val="2"/>
            <w:tcBorders>
              <w:top w:val="single" w:sz="4" w:space="0" w:color="auto"/>
              <w:left w:val="nil"/>
              <w:bottom w:val="single" w:sz="4" w:space="0" w:color="auto"/>
              <w:right w:val="single" w:sz="4" w:space="0" w:color="000000"/>
            </w:tcBorders>
            <w:shd w:val="clear" w:color="auto" w:fill="auto"/>
            <w:vAlign w:val="center"/>
            <w:hideMark/>
          </w:tcPr>
          <w:p w14:paraId="321023B7"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Кондиционеры уличных шкафов/ оконные кондиционеры</w:t>
            </w:r>
          </w:p>
        </w:tc>
        <w:tc>
          <w:tcPr>
            <w:tcW w:w="1020" w:type="dxa"/>
            <w:tcBorders>
              <w:top w:val="nil"/>
              <w:left w:val="nil"/>
              <w:bottom w:val="single" w:sz="4" w:space="0" w:color="auto"/>
              <w:right w:val="single" w:sz="4" w:space="0" w:color="auto"/>
            </w:tcBorders>
            <w:shd w:val="clear" w:color="auto" w:fill="auto"/>
            <w:vAlign w:val="center"/>
            <w:hideMark/>
          </w:tcPr>
          <w:p w14:paraId="3036F42E"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усл. ед.</w:t>
            </w:r>
          </w:p>
        </w:tc>
        <w:tc>
          <w:tcPr>
            <w:tcW w:w="967" w:type="dxa"/>
            <w:tcBorders>
              <w:top w:val="nil"/>
              <w:left w:val="nil"/>
              <w:bottom w:val="single" w:sz="4" w:space="0" w:color="auto"/>
              <w:right w:val="single" w:sz="4" w:space="0" w:color="auto"/>
            </w:tcBorders>
            <w:shd w:val="clear" w:color="auto" w:fill="auto"/>
            <w:vAlign w:val="center"/>
            <w:hideMark/>
          </w:tcPr>
          <w:p w14:paraId="4742543D"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c>
          <w:tcPr>
            <w:tcW w:w="967" w:type="dxa"/>
            <w:tcBorders>
              <w:top w:val="nil"/>
              <w:left w:val="nil"/>
              <w:bottom w:val="single" w:sz="4" w:space="0" w:color="auto"/>
              <w:right w:val="single" w:sz="4" w:space="0" w:color="auto"/>
            </w:tcBorders>
            <w:shd w:val="clear" w:color="auto" w:fill="auto"/>
            <w:vAlign w:val="center"/>
            <w:hideMark/>
          </w:tcPr>
          <w:p w14:paraId="56A68598"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r>
      <w:tr w:rsidR="00863B46" w:rsidRPr="00A173F4" w14:paraId="29D2257F" w14:textId="77777777" w:rsidTr="00AA0055">
        <w:trPr>
          <w:trHeight w:val="290"/>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77BE799F"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265</w:t>
            </w:r>
          </w:p>
        </w:tc>
        <w:tc>
          <w:tcPr>
            <w:tcW w:w="3549" w:type="dxa"/>
            <w:vMerge w:val="restart"/>
            <w:tcBorders>
              <w:top w:val="nil"/>
              <w:left w:val="single" w:sz="4" w:space="0" w:color="auto"/>
              <w:bottom w:val="single" w:sz="4" w:space="0" w:color="000000"/>
              <w:right w:val="single" w:sz="4" w:space="0" w:color="auto"/>
            </w:tcBorders>
            <w:shd w:val="clear" w:color="auto" w:fill="auto"/>
            <w:vAlign w:val="center"/>
            <w:hideMark/>
          </w:tcPr>
          <w:p w14:paraId="614CCF55"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Замена электронного регулятора скорости вращения вентилятора</w:t>
            </w:r>
          </w:p>
        </w:tc>
        <w:tc>
          <w:tcPr>
            <w:tcW w:w="1313" w:type="dxa"/>
            <w:vMerge w:val="restart"/>
            <w:tcBorders>
              <w:top w:val="nil"/>
              <w:left w:val="single" w:sz="4" w:space="0" w:color="auto"/>
              <w:bottom w:val="single" w:sz="4" w:space="0" w:color="000000"/>
              <w:right w:val="single" w:sz="4" w:space="0" w:color="auto"/>
            </w:tcBorders>
            <w:shd w:val="clear" w:color="auto" w:fill="auto"/>
            <w:vAlign w:val="center"/>
            <w:hideMark/>
          </w:tcPr>
          <w:p w14:paraId="5ABAD269"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Сплит - система</w:t>
            </w:r>
          </w:p>
        </w:tc>
        <w:tc>
          <w:tcPr>
            <w:tcW w:w="2148" w:type="dxa"/>
            <w:tcBorders>
              <w:top w:val="nil"/>
              <w:left w:val="nil"/>
              <w:bottom w:val="single" w:sz="4" w:space="0" w:color="auto"/>
              <w:right w:val="single" w:sz="4" w:space="0" w:color="auto"/>
            </w:tcBorders>
            <w:shd w:val="clear" w:color="auto" w:fill="auto"/>
            <w:vAlign w:val="center"/>
            <w:hideMark/>
          </w:tcPr>
          <w:p w14:paraId="4C26DA83"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Настенная/потолочная</w:t>
            </w:r>
          </w:p>
        </w:tc>
        <w:tc>
          <w:tcPr>
            <w:tcW w:w="1020" w:type="dxa"/>
            <w:tcBorders>
              <w:top w:val="nil"/>
              <w:left w:val="nil"/>
              <w:bottom w:val="single" w:sz="4" w:space="0" w:color="auto"/>
              <w:right w:val="single" w:sz="4" w:space="0" w:color="auto"/>
            </w:tcBorders>
            <w:shd w:val="clear" w:color="auto" w:fill="auto"/>
            <w:vAlign w:val="center"/>
            <w:hideMark/>
          </w:tcPr>
          <w:p w14:paraId="0999C1AA"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усл. ед.</w:t>
            </w:r>
          </w:p>
        </w:tc>
        <w:tc>
          <w:tcPr>
            <w:tcW w:w="967" w:type="dxa"/>
            <w:tcBorders>
              <w:top w:val="nil"/>
              <w:left w:val="nil"/>
              <w:bottom w:val="single" w:sz="4" w:space="0" w:color="auto"/>
              <w:right w:val="single" w:sz="4" w:space="0" w:color="auto"/>
            </w:tcBorders>
            <w:shd w:val="clear" w:color="auto" w:fill="auto"/>
            <w:vAlign w:val="center"/>
            <w:hideMark/>
          </w:tcPr>
          <w:p w14:paraId="6AA743B6"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c>
          <w:tcPr>
            <w:tcW w:w="967" w:type="dxa"/>
            <w:tcBorders>
              <w:top w:val="nil"/>
              <w:left w:val="nil"/>
              <w:bottom w:val="single" w:sz="4" w:space="0" w:color="auto"/>
              <w:right w:val="single" w:sz="4" w:space="0" w:color="auto"/>
            </w:tcBorders>
            <w:shd w:val="clear" w:color="auto" w:fill="auto"/>
            <w:vAlign w:val="center"/>
            <w:hideMark/>
          </w:tcPr>
          <w:p w14:paraId="2DDD9CB9"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r>
      <w:tr w:rsidR="00863B46" w:rsidRPr="00A173F4" w14:paraId="0BE471FD" w14:textId="77777777" w:rsidTr="00AA0055">
        <w:trPr>
          <w:trHeight w:val="290"/>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7DF54D21"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266</w:t>
            </w:r>
          </w:p>
        </w:tc>
        <w:tc>
          <w:tcPr>
            <w:tcW w:w="3549" w:type="dxa"/>
            <w:vMerge/>
            <w:tcBorders>
              <w:top w:val="nil"/>
              <w:left w:val="single" w:sz="4" w:space="0" w:color="auto"/>
              <w:bottom w:val="single" w:sz="4" w:space="0" w:color="000000"/>
              <w:right w:val="single" w:sz="4" w:space="0" w:color="auto"/>
            </w:tcBorders>
            <w:vAlign w:val="center"/>
            <w:hideMark/>
          </w:tcPr>
          <w:p w14:paraId="469CDC94" w14:textId="77777777" w:rsidR="00863B46" w:rsidRPr="00A173F4" w:rsidRDefault="00863B46" w:rsidP="00863B46">
            <w:pPr>
              <w:rPr>
                <w:rFonts w:ascii="Times New Roman" w:hAnsi="Times New Roman" w:cs="Times New Roman"/>
                <w:color w:val="000000"/>
                <w:sz w:val="20"/>
                <w:szCs w:val="20"/>
              </w:rPr>
            </w:pPr>
          </w:p>
        </w:tc>
        <w:tc>
          <w:tcPr>
            <w:tcW w:w="1313" w:type="dxa"/>
            <w:vMerge/>
            <w:tcBorders>
              <w:top w:val="nil"/>
              <w:left w:val="single" w:sz="4" w:space="0" w:color="auto"/>
              <w:bottom w:val="single" w:sz="4" w:space="0" w:color="000000"/>
              <w:right w:val="single" w:sz="4" w:space="0" w:color="auto"/>
            </w:tcBorders>
            <w:vAlign w:val="center"/>
            <w:hideMark/>
          </w:tcPr>
          <w:p w14:paraId="0AC701B2" w14:textId="77777777" w:rsidR="00863B46" w:rsidRPr="00A173F4" w:rsidRDefault="00863B46" w:rsidP="00863B46">
            <w:pPr>
              <w:rPr>
                <w:rFonts w:ascii="Times New Roman" w:hAnsi="Times New Roman" w:cs="Times New Roman"/>
                <w:color w:val="000000"/>
                <w:sz w:val="20"/>
                <w:szCs w:val="20"/>
              </w:rPr>
            </w:pPr>
          </w:p>
        </w:tc>
        <w:tc>
          <w:tcPr>
            <w:tcW w:w="2148" w:type="dxa"/>
            <w:tcBorders>
              <w:top w:val="nil"/>
              <w:left w:val="nil"/>
              <w:bottom w:val="single" w:sz="4" w:space="0" w:color="auto"/>
              <w:right w:val="single" w:sz="4" w:space="0" w:color="auto"/>
            </w:tcBorders>
            <w:shd w:val="clear" w:color="auto" w:fill="auto"/>
            <w:vAlign w:val="center"/>
            <w:hideMark/>
          </w:tcPr>
          <w:p w14:paraId="0F98BAAC"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Канальная/кассетная</w:t>
            </w:r>
          </w:p>
        </w:tc>
        <w:tc>
          <w:tcPr>
            <w:tcW w:w="1020" w:type="dxa"/>
            <w:tcBorders>
              <w:top w:val="nil"/>
              <w:left w:val="nil"/>
              <w:bottom w:val="single" w:sz="4" w:space="0" w:color="auto"/>
              <w:right w:val="single" w:sz="4" w:space="0" w:color="auto"/>
            </w:tcBorders>
            <w:shd w:val="clear" w:color="auto" w:fill="auto"/>
            <w:vAlign w:val="center"/>
            <w:hideMark/>
          </w:tcPr>
          <w:p w14:paraId="713E0404"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усл. ед.</w:t>
            </w:r>
          </w:p>
        </w:tc>
        <w:tc>
          <w:tcPr>
            <w:tcW w:w="967" w:type="dxa"/>
            <w:tcBorders>
              <w:top w:val="nil"/>
              <w:left w:val="nil"/>
              <w:bottom w:val="single" w:sz="4" w:space="0" w:color="auto"/>
              <w:right w:val="single" w:sz="4" w:space="0" w:color="auto"/>
            </w:tcBorders>
            <w:shd w:val="clear" w:color="auto" w:fill="auto"/>
            <w:vAlign w:val="center"/>
            <w:hideMark/>
          </w:tcPr>
          <w:p w14:paraId="732CFBBF"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c>
          <w:tcPr>
            <w:tcW w:w="967" w:type="dxa"/>
            <w:tcBorders>
              <w:top w:val="nil"/>
              <w:left w:val="nil"/>
              <w:bottom w:val="single" w:sz="4" w:space="0" w:color="auto"/>
              <w:right w:val="single" w:sz="4" w:space="0" w:color="auto"/>
            </w:tcBorders>
            <w:shd w:val="clear" w:color="auto" w:fill="auto"/>
            <w:vAlign w:val="center"/>
            <w:hideMark/>
          </w:tcPr>
          <w:p w14:paraId="1FC2B69D"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r>
      <w:tr w:rsidR="00863B46" w:rsidRPr="00A173F4" w14:paraId="148D7A47" w14:textId="77777777" w:rsidTr="00AA0055">
        <w:trPr>
          <w:trHeight w:val="290"/>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55F5BF4A"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267</w:t>
            </w:r>
          </w:p>
        </w:tc>
        <w:tc>
          <w:tcPr>
            <w:tcW w:w="3549" w:type="dxa"/>
            <w:vMerge/>
            <w:tcBorders>
              <w:top w:val="nil"/>
              <w:left w:val="single" w:sz="4" w:space="0" w:color="auto"/>
              <w:bottom w:val="single" w:sz="4" w:space="0" w:color="000000"/>
              <w:right w:val="single" w:sz="4" w:space="0" w:color="auto"/>
            </w:tcBorders>
            <w:vAlign w:val="center"/>
            <w:hideMark/>
          </w:tcPr>
          <w:p w14:paraId="4FB8658E" w14:textId="77777777" w:rsidR="00863B46" w:rsidRPr="00A173F4" w:rsidRDefault="00863B46" w:rsidP="00863B46">
            <w:pPr>
              <w:rPr>
                <w:rFonts w:ascii="Times New Roman" w:hAnsi="Times New Roman" w:cs="Times New Roman"/>
                <w:color w:val="000000"/>
                <w:sz w:val="20"/>
                <w:szCs w:val="20"/>
              </w:rPr>
            </w:pPr>
          </w:p>
        </w:tc>
        <w:tc>
          <w:tcPr>
            <w:tcW w:w="1313" w:type="dxa"/>
            <w:vMerge/>
            <w:tcBorders>
              <w:top w:val="nil"/>
              <w:left w:val="single" w:sz="4" w:space="0" w:color="auto"/>
              <w:bottom w:val="single" w:sz="4" w:space="0" w:color="000000"/>
              <w:right w:val="single" w:sz="4" w:space="0" w:color="auto"/>
            </w:tcBorders>
            <w:vAlign w:val="center"/>
            <w:hideMark/>
          </w:tcPr>
          <w:p w14:paraId="701CD319" w14:textId="77777777" w:rsidR="00863B46" w:rsidRPr="00A173F4" w:rsidRDefault="00863B46" w:rsidP="00863B46">
            <w:pPr>
              <w:rPr>
                <w:rFonts w:ascii="Times New Roman" w:hAnsi="Times New Roman" w:cs="Times New Roman"/>
                <w:color w:val="000000"/>
                <w:sz w:val="20"/>
                <w:szCs w:val="20"/>
              </w:rPr>
            </w:pPr>
          </w:p>
        </w:tc>
        <w:tc>
          <w:tcPr>
            <w:tcW w:w="2148" w:type="dxa"/>
            <w:tcBorders>
              <w:top w:val="nil"/>
              <w:left w:val="nil"/>
              <w:bottom w:val="single" w:sz="4" w:space="0" w:color="auto"/>
              <w:right w:val="single" w:sz="4" w:space="0" w:color="auto"/>
            </w:tcBorders>
            <w:shd w:val="clear" w:color="auto" w:fill="auto"/>
            <w:vAlign w:val="center"/>
            <w:hideMark/>
          </w:tcPr>
          <w:p w14:paraId="1CDB501C"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Мультизональная</w:t>
            </w:r>
          </w:p>
        </w:tc>
        <w:tc>
          <w:tcPr>
            <w:tcW w:w="1020" w:type="dxa"/>
            <w:tcBorders>
              <w:top w:val="nil"/>
              <w:left w:val="nil"/>
              <w:bottom w:val="single" w:sz="4" w:space="0" w:color="auto"/>
              <w:right w:val="single" w:sz="4" w:space="0" w:color="auto"/>
            </w:tcBorders>
            <w:shd w:val="clear" w:color="auto" w:fill="auto"/>
            <w:vAlign w:val="center"/>
            <w:hideMark/>
          </w:tcPr>
          <w:p w14:paraId="249CF68C"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усл. ед.</w:t>
            </w:r>
          </w:p>
        </w:tc>
        <w:tc>
          <w:tcPr>
            <w:tcW w:w="967" w:type="dxa"/>
            <w:tcBorders>
              <w:top w:val="nil"/>
              <w:left w:val="nil"/>
              <w:bottom w:val="single" w:sz="4" w:space="0" w:color="auto"/>
              <w:right w:val="single" w:sz="4" w:space="0" w:color="auto"/>
            </w:tcBorders>
            <w:shd w:val="clear" w:color="auto" w:fill="auto"/>
            <w:vAlign w:val="center"/>
            <w:hideMark/>
          </w:tcPr>
          <w:p w14:paraId="34AB316D"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c>
          <w:tcPr>
            <w:tcW w:w="967" w:type="dxa"/>
            <w:tcBorders>
              <w:top w:val="nil"/>
              <w:left w:val="nil"/>
              <w:bottom w:val="single" w:sz="4" w:space="0" w:color="auto"/>
              <w:right w:val="single" w:sz="4" w:space="0" w:color="auto"/>
            </w:tcBorders>
            <w:shd w:val="clear" w:color="auto" w:fill="auto"/>
            <w:vAlign w:val="center"/>
            <w:hideMark/>
          </w:tcPr>
          <w:p w14:paraId="2693F0E6"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r>
      <w:tr w:rsidR="00863B46" w:rsidRPr="00A173F4" w14:paraId="6CDA1626" w14:textId="77777777" w:rsidTr="00AA0055">
        <w:trPr>
          <w:trHeight w:val="290"/>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1298BDA7"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268</w:t>
            </w:r>
          </w:p>
        </w:tc>
        <w:tc>
          <w:tcPr>
            <w:tcW w:w="3549" w:type="dxa"/>
            <w:vMerge/>
            <w:tcBorders>
              <w:top w:val="nil"/>
              <w:left w:val="single" w:sz="4" w:space="0" w:color="auto"/>
              <w:bottom w:val="single" w:sz="4" w:space="0" w:color="000000"/>
              <w:right w:val="single" w:sz="4" w:space="0" w:color="auto"/>
            </w:tcBorders>
            <w:vAlign w:val="center"/>
            <w:hideMark/>
          </w:tcPr>
          <w:p w14:paraId="08B06A91" w14:textId="77777777" w:rsidR="00863B46" w:rsidRPr="00A173F4" w:rsidRDefault="00863B46" w:rsidP="00863B46">
            <w:pPr>
              <w:rPr>
                <w:rFonts w:ascii="Times New Roman" w:hAnsi="Times New Roman" w:cs="Times New Roman"/>
                <w:color w:val="000000"/>
                <w:sz w:val="20"/>
                <w:szCs w:val="20"/>
              </w:rPr>
            </w:pPr>
          </w:p>
        </w:tc>
        <w:tc>
          <w:tcPr>
            <w:tcW w:w="1313" w:type="dxa"/>
            <w:vMerge/>
            <w:tcBorders>
              <w:top w:val="nil"/>
              <w:left w:val="single" w:sz="4" w:space="0" w:color="auto"/>
              <w:bottom w:val="single" w:sz="4" w:space="0" w:color="000000"/>
              <w:right w:val="single" w:sz="4" w:space="0" w:color="auto"/>
            </w:tcBorders>
            <w:vAlign w:val="center"/>
            <w:hideMark/>
          </w:tcPr>
          <w:p w14:paraId="72F4E74F" w14:textId="77777777" w:rsidR="00863B46" w:rsidRPr="00A173F4" w:rsidRDefault="00863B46" w:rsidP="00863B46">
            <w:pPr>
              <w:rPr>
                <w:rFonts w:ascii="Times New Roman" w:hAnsi="Times New Roman" w:cs="Times New Roman"/>
                <w:color w:val="000000"/>
                <w:sz w:val="20"/>
                <w:szCs w:val="20"/>
              </w:rPr>
            </w:pPr>
          </w:p>
        </w:tc>
        <w:tc>
          <w:tcPr>
            <w:tcW w:w="2148" w:type="dxa"/>
            <w:tcBorders>
              <w:top w:val="nil"/>
              <w:left w:val="nil"/>
              <w:bottom w:val="single" w:sz="4" w:space="0" w:color="auto"/>
              <w:right w:val="single" w:sz="4" w:space="0" w:color="auto"/>
            </w:tcBorders>
            <w:shd w:val="clear" w:color="auto" w:fill="auto"/>
            <w:vAlign w:val="center"/>
            <w:hideMark/>
          </w:tcPr>
          <w:p w14:paraId="385AA91A"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Колонная</w:t>
            </w:r>
          </w:p>
        </w:tc>
        <w:tc>
          <w:tcPr>
            <w:tcW w:w="1020" w:type="dxa"/>
            <w:tcBorders>
              <w:top w:val="nil"/>
              <w:left w:val="nil"/>
              <w:bottom w:val="single" w:sz="4" w:space="0" w:color="auto"/>
              <w:right w:val="single" w:sz="4" w:space="0" w:color="auto"/>
            </w:tcBorders>
            <w:shd w:val="clear" w:color="auto" w:fill="auto"/>
            <w:vAlign w:val="center"/>
            <w:hideMark/>
          </w:tcPr>
          <w:p w14:paraId="09161766"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усл. ед.</w:t>
            </w:r>
          </w:p>
        </w:tc>
        <w:tc>
          <w:tcPr>
            <w:tcW w:w="967" w:type="dxa"/>
            <w:tcBorders>
              <w:top w:val="nil"/>
              <w:left w:val="nil"/>
              <w:bottom w:val="single" w:sz="4" w:space="0" w:color="auto"/>
              <w:right w:val="single" w:sz="4" w:space="0" w:color="auto"/>
            </w:tcBorders>
            <w:shd w:val="clear" w:color="auto" w:fill="auto"/>
            <w:vAlign w:val="center"/>
            <w:hideMark/>
          </w:tcPr>
          <w:p w14:paraId="2F8C6C70"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c>
          <w:tcPr>
            <w:tcW w:w="967" w:type="dxa"/>
            <w:tcBorders>
              <w:top w:val="nil"/>
              <w:left w:val="nil"/>
              <w:bottom w:val="single" w:sz="4" w:space="0" w:color="auto"/>
              <w:right w:val="single" w:sz="4" w:space="0" w:color="auto"/>
            </w:tcBorders>
            <w:shd w:val="clear" w:color="auto" w:fill="auto"/>
            <w:vAlign w:val="center"/>
            <w:hideMark/>
          </w:tcPr>
          <w:p w14:paraId="3928C9FF"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r>
      <w:tr w:rsidR="00863B46" w:rsidRPr="00A173F4" w14:paraId="4767EDB4" w14:textId="77777777" w:rsidTr="00AA0055">
        <w:trPr>
          <w:trHeight w:val="290"/>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059099D5"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269</w:t>
            </w:r>
          </w:p>
        </w:tc>
        <w:tc>
          <w:tcPr>
            <w:tcW w:w="3549" w:type="dxa"/>
            <w:vMerge/>
            <w:tcBorders>
              <w:top w:val="nil"/>
              <w:left w:val="single" w:sz="4" w:space="0" w:color="auto"/>
              <w:bottom w:val="single" w:sz="4" w:space="0" w:color="000000"/>
              <w:right w:val="single" w:sz="4" w:space="0" w:color="auto"/>
            </w:tcBorders>
            <w:vAlign w:val="center"/>
            <w:hideMark/>
          </w:tcPr>
          <w:p w14:paraId="176A34C2" w14:textId="77777777" w:rsidR="00863B46" w:rsidRPr="00A173F4" w:rsidRDefault="00863B46" w:rsidP="00863B46">
            <w:pPr>
              <w:rPr>
                <w:rFonts w:ascii="Times New Roman" w:hAnsi="Times New Roman" w:cs="Times New Roman"/>
                <w:color w:val="000000"/>
                <w:sz w:val="20"/>
                <w:szCs w:val="20"/>
              </w:rPr>
            </w:pPr>
          </w:p>
        </w:tc>
        <w:tc>
          <w:tcPr>
            <w:tcW w:w="3461" w:type="dxa"/>
            <w:gridSpan w:val="2"/>
            <w:tcBorders>
              <w:top w:val="single" w:sz="4" w:space="0" w:color="auto"/>
              <w:left w:val="nil"/>
              <w:bottom w:val="single" w:sz="4" w:space="0" w:color="auto"/>
              <w:right w:val="single" w:sz="4" w:space="0" w:color="000000"/>
            </w:tcBorders>
            <w:shd w:val="clear" w:color="auto" w:fill="auto"/>
            <w:vAlign w:val="center"/>
            <w:hideMark/>
          </w:tcPr>
          <w:p w14:paraId="6076A8AD"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Кондиционеры уличных шкафов/ оконные кондиционеры</w:t>
            </w:r>
          </w:p>
        </w:tc>
        <w:tc>
          <w:tcPr>
            <w:tcW w:w="1020" w:type="dxa"/>
            <w:tcBorders>
              <w:top w:val="nil"/>
              <w:left w:val="nil"/>
              <w:bottom w:val="single" w:sz="4" w:space="0" w:color="auto"/>
              <w:right w:val="single" w:sz="4" w:space="0" w:color="auto"/>
            </w:tcBorders>
            <w:shd w:val="clear" w:color="auto" w:fill="auto"/>
            <w:vAlign w:val="center"/>
            <w:hideMark/>
          </w:tcPr>
          <w:p w14:paraId="4331E983"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усл. ед.</w:t>
            </w:r>
          </w:p>
        </w:tc>
        <w:tc>
          <w:tcPr>
            <w:tcW w:w="967" w:type="dxa"/>
            <w:tcBorders>
              <w:top w:val="nil"/>
              <w:left w:val="nil"/>
              <w:bottom w:val="single" w:sz="4" w:space="0" w:color="auto"/>
              <w:right w:val="single" w:sz="4" w:space="0" w:color="auto"/>
            </w:tcBorders>
            <w:shd w:val="clear" w:color="auto" w:fill="auto"/>
            <w:vAlign w:val="center"/>
            <w:hideMark/>
          </w:tcPr>
          <w:p w14:paraId="6CD8194F"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c>
          <w:tcPr>
            <w:tcW w:w="967" w:type="dxa"/>
            <w:tcBorders>
              <w:top w:val="nil"/>
              <w:left w:val="nil"/>
              <w:bottom w:val="single" w:sz="4" w:space="0" w:color="auto"/>
              <w:right w:val="single" w:sz="4" w:space="0" w:color="auto"/>
            </w:tcBorders>
            <w:shd w:val="clear" w:color="auto" w:fill="auto"/>
            <w:vAlign w:val="center"/>
            <w:hideMark/>
          </w:tcPr>
          <w:p w14:paraId="394FD9EB"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r>
      <w:tr w:rsidR="00863B46" w:rsidRPr="00A173F4" w14:paraId="6A034AA5" w14:textId="77777777" w:rsidTr="00AA0055">
        <w:trPr>
          <w:trHeight w:val="290"/>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7916EA5A"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270</w:t>
            </w:r>
          </w:p>
        </w:tc>
        <w:tc>
          <w:tcPr>
            <w:tcW w:w="3549" w:type="dxa"/>
            <w:vMerge w:val="restart"/>
            <w:tcBorders>
              <w:top w:val="nil"/>
              <w:left w:val="single" w:sz="4" w:space="0" w:color="auto"/>
              <w:bottom w:val="single" w:sz="4" w:space="0" w:color="000000"/>
              <w:right w:val="single" w:sz="4" w:space="0" w:color="auto"/>
            </w:tcBorders>
            <w:shd w:val="clear" w:color="auto" w:fill="auto"/>
            <w:vAlign w:val="center"/>
            <w:hideMark/>
          </w:tcPr>
          <w:p w14:paraId="7F298856"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Установка зимнего комплекта</w:t>
            </w:r>
          </w:p>
        </w:tc>
        <w:tc>
          <w:tcPr>
            <w:tcW w:w="1313" w:type="dxa"/>
            <w:vMerge w:val="restart"/>
            <w:tcBorders>
              <w:top w:val="nil"/>
              <w:left w:val="single" w:sz="4" w:space="0" w:color="auto"/>
              <w:bottom w:val="single" w:sz="4" w:space="0" w:color="000000"/>
              <w:right w:val="single" w:sz="4" w:space="0" w:color="auto"/>
            </w:tcBorders>
            <w:shd w:val="clear" w:color="auto" w:fill="auto"/>
            <w:vAlign w:val="center"/>
            <w:hideMark/>
          </w:tcPr>
          <w:p w14:paraId="77603F01"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Сплит - система</w:t>
            </w:r>
          </w:p>
        </w:tc>
        <w:tc>
          <w:tcPr>
            <w:tcW w:w="2148" w:type="dxa"/>
            <w:tcBorders>
              <w:top w:val="nil"/>
              <w:left w:val="nil"/>
              <w:bottom w:val="single" w:sz="4" w:space="0" w:color="auto"/>
              <w:right w:val="single" w:sz="4" w:space="0" w:color="auto"/>
            </w:tcBorders>
            <w:shd w:val="clear" w:color="auto" w:fill="auto"/>
            <w:vAlign w:val="center"/>
            <w:hideMark/>
          </w:tcPr>
          <w:p w14:paraId="425DFBA1"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Настенная/потолочная</w:t>
            </w:r>
          </w:p>
        </w:tc>
        <w:tc>
          <w:tcPr>
            <w:tcW w:w="1020" w:type="dxa"/>
            <w:tcBorders>
              <w:top w:val="nil"/>
              <w:left w:val="nil"/>
              <w:bottom w:val="single" w:sz="4" w:space="0" w:color="auto"/>
              <w:right w:val="single" w:sz="4" w:space="0" w:color="auto"/>
            </w:tcBorders>
            <w:shd w:val="clear" w:color="auto" w:fill="auto"/>
            <w:vAlign w:val="center"/>
            <w:hideMark/>
          </w:tcPr>
          <w:p w14:paraId="2A8B297B"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усл. ед.</w:t>
            </w:r>
          </w:p>
        </w:tc>
        <w:tc>
          <w:tcPr>
            <w:tcW w:w="967" w:type="dxa"/>
            <w:tcBorders>
              <w:top w:val="nil"/>
              <w:left w:val="nil"/>
              <w:bottom w:val="single" w:sz="4" w:space="0" w:color="auto"/>
              <w:right w:val="single" w:sz="4" w:space="0" w:color="auto"/>
            </w:tcBorders>
            <w:shd w:val="clear" w:color="auto" w:fill="auto"/>
            <w:vAlign w:val="center"/>
            <w:hideMark/>
          </w:tcPr>
          <w:p w14:paraId="37C30CEE"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c>
          <w:tcPr>
            <w:tcW w:w="967" w:type="dxa"/>
            <w:tcBorders>
              <w:top w:val="nil"/>
              <w:left w:val="nil"/>
              <w:bottom w:val="single" w:sz="4" w:space="0" w:color="auto"/>
              <w:right w:val="single" w:sz="4" w:space="0" w:color="auto"/>
            </w:tcBorders>
            <w:shd w:val="clear" w:color="auto" w:fill="auto"/>
            <w:vAlign w:val="center"/>
            <w:hideMark/>
          </w:tcPr>
          <w:p w14:paraId="50D3D79C"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r>
      <w:tr w:rsidR="00863B46" w:rsidRPr="00A173F4" w14:paraId="18649647" w14:textId="77777777" w:rsidTr="00AA0055">
        <w:trPr>
          <w:trHeight w:val="290"/>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1B538704"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271</w:t>
            </w:r>
          </w:p>
        </w:tc>
        <w:tc>
          <w:tcPr>
            <w:tcW w:w="3549" w:type="dxa"/>
            <w:vMerge/>
            <w:tcBorders>
              <w:top w:val="nil"/>
              <w:left w:val="single" w:sz="4" w:space="0" w:color="auto"/>
              <w:bottom w:val="single" w:sz="4" w:space="0" w:color="000000"/>
              <w:right w:val="single" w:sz="4" w:space="0" w:color="auto"/>
            </w:tcBorders>
            <w:vAlign w:val="center"/>
            <w:hideMark/>
          </w:tcPr>
          <w:p w14:paraId="6E6F6D95" w14:textId="77777777" w:rsidR="00863B46" w:rsidRPr="00A173F4" w:rsidRDefault="00863B46" w:rsidP="00863B46">
            <w:pPr>
              <w:rPr>
                <w:rFonts w:ascii="Times New Roman" w:hAnsi="Times New Roman" w:cs="Times New Roman"/>
                <w:color w:val="000000"/>
                <w:sz w:val="20"/>
                <w:szCs w:val="20"/>
              </w:rPr>
            </w:pPr>
          </w:p>
        </w:tc>
        <w:tc>
          <w:tcPr>
            <w:tcW w:w="1313" w:type="dxa"/>
            <w:vMerge/>
            <w:tcBorders>
              <w:top w:val="nil"/>
              <w:left w:val="single" w:sz="4" w:space="0" w:color="auto"/>
              <w:bottom w:val="single" w:sz="4" w:space="0" w:color="000000"/>
              <w:right w:val="single" w:sz="4" w:space="0" w:color="auto"/>
            </w:tcBorders>
            <w:vAlign w:val="center"/>
            <w:hideMark/>
          </w:tcPr>
          <w:p w14:paraId="43CBD1C2" w14:textId="77777777" w:rsidR="00863B46" w:rsidRPr="00A173F4" w:rsidRDefault="00863B46" w:rsidP="00863B46">
            <w:pPr>
              <w:rPr>
                <w:rFonts w:ascii="Times New Roman" w:hAnsi="Times New Roman" w:cs="Times New Roman"/>
                <w:color w:val="000000"/>
                <w:sz w:val="20"/>
                <w:szCs w:val="20"/>
              </w:rPr>
            </w:pPr>
          </w:p>
        </w:tc>
        <w:tc>
          <w:tcPr>
            <w:tcW w:w="2148" w:type="dxa"/>
            <w:tcBorders>
              <w:top w:val="nil"/>
              <w:left w:val="nil"/>
              <w:bottom w:val="single" w:sz="4" w:space="0" w:color="auto"/>
              <w:right w:val="single" w:sz="4" w:space="0" w:color="auto"/>
            </w:tcBorders>
            <w:shd w:val="clear" w:color="auto" w:fill="auto"/>
            <w:vAlign w:val="center"/>
            <w:hideMark/>
          </w:tcPr>
          <w:p w14:paraId="7D3AD737"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Канальная/кассетная</w:t>
            </w:r>
          </w:p>
        </w:tc>
        <w:tc>
          <w:tcPr>
            <w:tcW w:w="1020" w:type="dxa"/>
            <w:tcBorders>
              <w:top w:val="nil"/>
              <w:left w:val="nil"/>
              <w:bottom w:val="single" w:sz="4" w:space="0" w:color="auto"/>
              <w:right w:val="single" w:sz="4" w:space="0" w:color="auto"/>
            </w:tcBorders>
            <w:shd w:val="clear" w:color="auto" w:fill="auto"/>
            <w:vAlign w:val="center"/>
            <w:hideMark/>
          </w:tcPr>
          <w:p w14:paraId="555F4DB8"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усл. ед.</w:t>
            </w:r>
          </w:p>
        </w:tc>
        <w:tc>
          <w:tcPr>
            <w:tcW w:w="967" w:type="dxa"/>
            <w:tcBorders>
              <w:top w:val="nil"/>
              <w:left w:val="nil"/>
              <w:bottom w:val="single" w:sz="4" w:space="0" w:color="auto"/>
              <w:right w:val="single" w:sz="4" w:space="0" w:color="auto"/>
            </w:tcBorders>
            <w:shd w:val="clear" w:color="auto" w:fill="auto"/>
            <w:vAlign w:val="center"/>
            <w:hideMark/>
          </w:tcPr>
          <w:p w14:paraId="443565AF"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c>
          <w:tcPr>
            <w:tcW w:w="967" w:type="dxa"/>
            <w:tcBorders>
              <w:top w:val="nil"/>
              <w:left w:val="nil"/>
              <w:bottom w:val="single" w:sz="4" w:space="0" w:color="auto"/>
              <w:right w:val="single" w:sz="4" w:space="0" w:color="auto"/>
            </w:tcBorders>
            <w:shd w:val="clear" w:color="auto" w:fill="auto"/>
            <w:vAlign w:val="center"/>
            <w:hideMark/>
          </w:tcPr>
          <w:p w14:paraId="4F8ABC3F"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r>
      <w:tr w:rsidR="00863B46" w:rsidRPr="00A173F4" w14:paraId="7EF71CC3" w14:textId="77777777" w:rsidTr="00AA0055">
        <w:trPr>
          <w:trHeight w:val="290"/>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65E5F004"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272</w:t>
            </w:r>
          </w:p>
        </w:tc>
        <w:tc>
          <w:tcPr>
            <w:tcW w:w="3549" w:type="dxa"/>
            <w:vMerge/>
            <w:tcBorders>
              <w:top w:val="nil"/>
              <w:left w:val="single" w:sz="4" w:space="0" w:color="auto"/>
              <w:bottom w:val="single" w:sz="4" w:space="0" w:color="000000"/>
              <w:right w:val="single" w:sz="4" w:space="0" w:color="auto"/>
            </w:tcBorders>
            <w:vAlign w:val="center"/>
            <w:hideMark/>
          </w:tcPr>
          <w:p w14:paraId="4135BB92" w14:textId="77777777" w:rsidR="00863B46" w:rsidRPr="00A173F4" w:rsidRDefault="00863B46" w:rsidP="00863B46">
            <w:pPr>
              <w:rPr>
                <w:rFonts w:ascii="Times New Roman" w:hAnsi="Times New Roman" w:cs="Times New Roman"/>
                <w:color w:val="000000"/>
                <w:sz w:val="20"/>
                <w:szCs w:val="20"/>
              </w:rPr>
            </w:pPr>
          </w:p>
        </w:tc>
        <w:tc>
          <w:tcPr>
            <w:tcW w:w="1313" w:type="dxa"/>
            <w:vMerge/>
            <w:tcBorders>
              <w:top w:val="nil"/>
              <w:left w:val="single" w:sz="4" w:space="0" w:color="auto"/>
              <w:bottom w:val="single" w:sz="4" w:space="0" w:color="000000"/>
              <w:right w:val="single" w:sz="4" w:space="0" w:color="auto"/>
            </w:tcBorders>
            <w:vAlign w:val="center"/>
            <w:hideMark/>
          </w:tcPr>
          <w:p w14:paraId="45699C04" w14:textId="77777777" w:rsidR="00863B46" w:rsidRPr="00A173F4" w:rsidRDefault="00863B46" w:rsidP="00863B46">
            <w:pPr>
              <w:rPr>
                <w:rFonts w:ascii="Times New Roman" w:hAnsi="Times New Roman" w:cs="Times New Roman"/>
                <w:color w:val="000000"/>
                <w:sz w:val="20"/>
                <w:szCs w:val="20"/>
              </w:rPr>
            </w:pPr>
          </w:p>
        </w:tc>
        <w:tc>
          <w:tcPr>
            <w:tcW w:w="2148" w:type="dxa"/>
            <w:tcBorders>
              <w:top w:val="nil"/>
              <w:left w:val="nil"/>
              <w:bottom w:val="single" w:sz="4" w:space="0" w:color="auto"/>
              <w:right w:val="single" w:sz="4" w:space="0" w:color="auto"/>
            </w:tcBorders>
            <w:shd w:val="clear" w:color="auto" w:fill="auto"/>
            <w:vAlign w:val="center"/>
            <w:hideMark/>
          </w:tcPr>
          <w:p w14:paraId="7F932655"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Мультизональная</w:t>
            </w:r>
          </w:p>
        </w:tc>
        <w:tc>
          <w:tcPr>
            <w:tcW w:w="1020" w:type="dxa"/>
            <w:tcBorders>
              <w:top w:val="nil"/>
              <w:left w:val="nil"/>
              <w:bottom w:val="single" w:sz="4" w:space="0" w:color="auto"/>
              <w:right w:val="single" w:sz="4" w:space="0" w:color="auto"/>
            </w:tcBorders>
            <w:shd w:val="clear" w:color="auto" w:fill="auto"/>
            <w:vAlign w:val="center"/>
            <w:hideMark/>
          </w:tcPr>
          <w:p w14:paraId="4B3285C3"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усл. ед.</w:t>
            </w:r>
          </w:p>
        </w:tc>
        <w:tc>
          <w:tcPr>
            <w:tcW w:w="967" w:type="dxa"/>
            <w:tcBorders>
              <w:top w:val="nil"/>
              <w:left w:val="nil"/>
              <w:bottom w:val="single" w:sz="4" w:space="0" w:color="auto"/>
              <w:right w:val="single" w:sz="4" w:space="0" w:color="auto"/>
            </w:tcBorders>
            <w:shd w:val="clear" w:color="auto" w:fill="auto"/>
            <w:vAlign w:val="center"/>
            <w:hideMark/>
          </w:tcPr>
          <w:p w14:paraId="6C425F7B"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c>
          <w:tcPr>
            <w:tcW w:w="967" w:type="dxa"/>
            <w:tcBorders>
              <w:top w:val="nil"/>
              <w:left w:val="nil"/>
              <w:bottom w:val="single" w:sz="4" w:space="0" w:color="auto"/>
              <w:right w:val="single" w:sz="4" w:space="0" w:color="auto"/>
            </w:tcBorders>
            <w:shd w:val="clear" w:color="auto" w:fill="auto"/>
            <w:vAlign w:val="center"/>
            <w:hideMark/>
          </w:tcPr>
          <w:p w14:paraId="4955E320"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r>
      <w:tr w:rsidR="00863B46" w:rsidRPr="00A173F4" w14:paraId="70C07B0A" w14:textId="77777777" w:rsidTr="00AA0055">
        <w:trPr>
          <w:trHeight w:val="290"/>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69175262"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273</w:t>
            </w:r>
          </w:p>
        </w:tc>
        <w:tc>
          <w:tcPr>
            <w:tcW w:w="3549" w:type="dxa"/>
            <w:vMerge/>
            <w:tcBorders>
              <w:top w:val="nil"/>
              <w:left w:val="single" w:sz="4" w:space="0" w:color="auto"/>
              <w:bottom w:val="single" w:sz="4" w:space="0" w:color="000000"/>
              <w:right w:val="single" w:sz="4" w:space="0" w:color="auto"/>
            </w:tcBorders>
            <w:vAlign w:val="center"/>
            <w:hideMark/>
          </w:tcPr>
          <w:p w14:paraId="3EC06905" w14:textId="77777777" w:rsidR="00863B46" w:rsidRPr="00A173F4" w:rsidRDefault="00863B46" w:rsidP="00863B46">
            <w:pPr>
              <w:rPr>
                <w:rFonts w:ascii="Times New Roman" w:hAnsi="Times New Roman" w:cs="Times New Roman"/>
                <w:color w:val="000000"/>
                <w:sz w:val="20"/>
                <w:szCs w:val="20"/>
              </w:rPr>
            </w:pPr>
          </w:p>
        </w:tc>
        <w:tc>
          <w:tcPr>
            <w:tcW w:w="1313" w:type="dxa"/>
            <w:vMerge/>
            <w:tcBorders>
              <w:top w:val="nil"/>
              <w:left w:val="single" w:sz="4" w:space="0" w:color="auto"/>
              <w:bottom w:val="single" w:sz="4" w:space="0" w:color="000000"/>
              <w:right w:val="single" w:sz="4" w:space="0" w:color="auto"/>
            </w:tcBorders>
            <w:vAlign w:val="center"/>
            <w:hideMark/>
          </w:tcPr>
          <w:p w14:paraId="7689C279" w14:textId="77777777" w:rsidR="00863B46" w:rsidRPr="00A173F4" w:rsidRDefault="00863B46" w:rsidP="00863B46">
            <w:pPr>
              <w:rPr>
                <w:rFonts w:ascii="Times New Roman" w:hAnsi="Times New Roman" w:cs="Times New Roman"/>
                <w:color w:val="000000"/>
                <w:sz w:val="20"/>
                <w:szCs w:val="20"/>
              </w:rPr>
            </w:pPr>
          </w:p>
        </w:tc>
        <w:tc>
          <w:tcPr>
            <w:tcW w:w="2148" w:type="dxa"/>
            <w:tcBorders>
              <w:top w:val="nil"/>
              <w:left w:val="nil"/>
              <w:bottom w:val="single" w:sz="4" w:space="0" w:color="auto"/>
              <w:right w:val="single" w:sz="4" w:space="0" w:color="auto"/>
            </w:tcBorders>
            <w:shd w:val="clear" w:color="auto" w:fill="auto"/>
            <w:vAlign w:val="center"/>
            <w:hideMark/>
          </w:tcPr>
          <w:p w14:paraId="1DF69E1C"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Колонная</w:t>
            </w:r>
          </w:p>
        </w:tc>
        <w:tc>
          <w:tcPr>
            <w:tcW w:w="1020" w:type="dxa"/>
            <w:tcBorders>
              <w:top w:val="nil"/>
              <w:left w:val="nil"/>
              <w:bottom w:val="single" w:sz="4" w:space="0" w:color="auto"/>
              <w:right w:val="single" w:sz="4" w:space="0" w:color="auto"/>
            </w:tcBorders>
            <w:shd w:val="clear" w:color="auto" w:fill="auto"/>
            <w:vAlign w:val="center"/>
            <w:hideMark/>
          </w:tcPr>
          <w:p w14:paraId="191C5F48"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усл. ед.</w:t>
            </w:r>
          </w:p>
        </w:tc>
        <w:tc>
          <w:tcPr>
            <w:tcW w:w="967" w:type="dxa"/>
            <w:tcBorders>
              <w:top w:val="nil"/>
              <w:left w:val="nil"/>
              <w:bottom w:val="single" w:sz="4" w:space="0" w:color="auto"/>
              <w:right w:val="single" w:sz="4" w:space="0" w:color="auto"/>
            </w:tcBorders>
            <w:shd w:val="clear" w:color="auto" w:fill="auto"/>
            <w:vAlign w:val="center"/>
            <w:hideMark/>
          </w:tcPr>
          <w:p w14:paraId="70800F17"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c>
          <w:tcPr>
            <w:tcW w:w="967" w:type="dxa"/>
            <w:tcBorders>
              <w:top w:val="nil"/>
              <w:left w:val="nil"/>
              <w:bottom w:val="single" w:sz="4" w:space="0" w:color="auto"/>
              <w:right w:val="single" w:sz="4" w:space="0" w:color="auto"/>
            </w:tcBorders>
            <w:shd w:val="clear" w:color="auto" w:fill="auto"/>
            <w:vAlign w:val="center"/>
            <w:hideMark/>
          </w:tcPr>
          <w:p w14:paraId="7BCFDF8F"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r>
      <w:tr w:rsidR="00863B46" w:rsidRPr="00A173F4" w14:paraId="4D4D4BEC" w14:textId="77777777" w:rsidTr="00AA0055">
        <w:trPr>
          <w:trHeight w:val="290"/>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233D25D9"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274</w:t>
            </w:r>
          </w:p>
        </w:tc>
        <w:tc>
          <w:tcPr>
            <w:tcW w:w="3549" w:type="dxa"/>
            <w:vMerge/>
            <w:tcBorders>
              <w:top w:val="nil"/>
              <w:left w:val="single" w:sz="4" w:space="0" w:color="auto"/>
              <w:bottom w:val="single" w:sz="4" w:space="0" w:color="000000"/>
              <w:right w:val="single" w:sz="4" w:space="0" w:color="auto"/>
            </w:tcBorders>
            <w:vAlign w:val="center"/>
            <w:hideMark/>
          </w:tcPr>
          <w:p w14:paraId="7BE1A901" w14:textId="77777777" w:rsidR="00863B46" w:rsidRPr="00A173F4" w:rsidRDefault="00863B46" w:rsidP="00863B46">
            <w:pPr>
              <w:rPr>
                <w:rFonts w:ascii="Times New Roman" w:hAnsi="Times New Roman" w:cs="Times New Roman"/>
                <w:color w:val="000000"/>
                <w:sz w:val="20"/>
                <w:szCs w:val="20"/>
              </w:rPr>
            </w:pPr>
          </w:p>
        </w:tc>
        <w:tc>
          <w:tcPr>
            <w:tcW w:w="3461" w:type="dxa"/>
            <w:gridSpan w:val="2"/>
            <w:tcBorders>
              <w:top w:val="single" w:sz="4" w:space="0" w:color="auto"/>
              <w:left w:val="nil"/>
              <w:bottom w:val="single" w:sz="4" w:space="0" w:color="auto"/>
              <w:right w:val="single" w:sz="4" w:space="0" w:color="000000"/>
            </w:tcBorders>
            <w:shd w:val="clear" w:color="auto" w:fill="auto"/>
            <w:vAlign w:val="center"/>
            <w:hideMark/>
          </w:tcPr>
          <w:p w14:paraId="1B1D8DE4"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Кондиционеры уличных шкафов/ оконные кондиционеры</w:t>
            </w:r>
          </w:p>
        </w:tc>
        <w:tc>
          <w:tcPr>
            <w:tcW w:w="1020" w:type="dxa"/>
            <w:tcBorders>
              <w:top w:val="nil"/>
              <w:left w:val="nil"/>
              <w:bottom w:val="single" w:sz="4" w:space="0" w:color="auto"/>
              <w:right w:val="single" w:sz="4" w:space="0" w:color="auto"/>
            </w:tcBorders>
            <w:shd w:val="clear" w:color="auto" w:fill="auto"/>
            <w:vAlign w:val="center"/>
            <w:hideMark/>
          </w:tcPr>
          <w:p w14:paraId="57D9277D"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усл. ед.</w:t>
            </w:r>
          </w:p>
        </w:tc>
        <w:tc>
          <w:tcPr>
            <w:tcW w:w="967" w:type="dxa"/>
            <w:tcBorders>
              <w:top w:val="nil"/>
              <w:left w:val="nil"/>
              <w:bottom w:val="single" w:sz="4" w:space="0" w:color="auto"/>
              <w:right w:val="single" w:sz="4" w:space="0" w:color="auto"/>
            </w:tcBorders>
            <w:shd w:val="clear" w:color="auto" w:fill="auto"/>
            <w:vAlign w:val="center"/>
            <w:hideMark/>
          </w:tcPr>
          <w:p w14:paraId="40CCC113"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c>
          <w:tcPr>
            <w:tcW w:w="967" w:type="dxa"/>
            <w:tcBorders>
              <w:top w:val="nil"/>
              <w:left w:val="nil"/>
              <w:bottom w:val="single" w:sz="4" w:space="0" w:color="auto"/>
              <w:right w:val="single" w:sz="4" w:space="0" w:color="auto"/>
            </w:tcBorders>
            <w:shd w:val="clear" w:color="auto" w:fill="auto"/>
            <w:vAlign w:val="center"/>
            <w:hideMark/>
          </w:tcPr>
          <w:p w14:paraId="0A17C781"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r>
      <w:tr w:rsidR="00863B46" w:rsidRPr="00A173F4" w14:paraId="216FFD4F" w14:textId="77777777" w:rsidTr="00AA0055">
        <w:trPr>
          <w:trHeight w:val="520"/>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29666F15"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275</w:t>
            </w:r>
          </w:p>
        </w:tc>
        <w:tc>
          <w:tcPr>
            <w:tcW w:w="3549" w:type="dxa"/>
            <w:tcBorders>
              <w:top w:val="nil"/>
              <w:left w:val="nil"/>
              <w:bottom w:val="single" w:sz="4" w:space="0" w:color="auto"/>
              <w:right w:val="single" w:sz="4" w:space="0" w:color="auto"/>
            </w:tcBorders>
            <w:shd w:val="clear" w:color="auto" w:fill="auto"/>
            <w:vAlign w:val="center"/>
            <w:hideMark/>
          </w:tcPr>
          <w:p w14:paraId="59C04401"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Ремонт зимнего комплекта</w:t>
            </w:r>
          </w:p>
        </w:tc>
        <w:tc>
          <w:tcPr>
            <w:tcW w:w="3461" w:type="dxa"/>
            <w:gridSpan w:val="2"/>
            <w:tcBorders>
              <w:top w:val="single" w:sz="4" w:space="0" w:color="auto"/>
              <w:left w:val="nil"/>
              <w:bottom w:val="single" w:sz="4" w:space="0" w:color="auto"/>
              <w:right w:val="single" w:sz="4" w:space="0" w:color="000000"/>
            </w:tcBorders>
            <w:shd w:val="clear" w:color="auto" w:fill="auto"/>
            <w:vAlign w:val="center"/>
            <w:hideMark/>
          </w:tcPr>
          <w:p w14:paraId="3FFDD03A"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Все типы кондиционеров</w:t>
            </w:r>
          </w:p>
        </w:tc>
        <w:tc>
          <w:tcPr>
            <w:tcW w:w="1020" w:type="dxa"/>
            <w:tcBorders>
              <w:top w:val="nil"/>
              <w:left w:val="nil"/>
              <w:bottom w:val="single" w:sz="4" w:space="0" w:color="auto"/>
              <w:right w:val="single" w:sz="4" w:space="0" w:color="auto"/>
            </w:tcBorders>
            <w:shd w:val="clear" w:color="auto" w:fill="auto"/>
            <w:vAlign w:val="center"/>
            <w:hideMark/>
          </w:tcPr>
          <w:p w14:paraId="072A1033"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усл. ед.</w:t>
            </w:r>
          </w:p>
        </w:tc>
        <w:tc>
          <w:tcPr>
            <w:tcW w:w="967" w:type="dxa"/>
            <w:tcBorders>
              <w:top w:val="nil"/>
              <w:left w:val="nil"/>
              <w:bottom w:val="single" w:sz="4" w:space="0" w:color="auto"/>
              <w:right w:val="single" w:sz="4" w:space="0" w:color="auto"/>
            </w:tcBorders>
            <w:shd w:val="clear" w:color="auto" w:fill="auto"/>
            <w:vAlign w:val="center"/>
            <w:hideMark/>
          </w:tcPr>
          <w:p w14:paraId="73BC20CF"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c>
          <w:tcPr>
            <w:tcW w:w="967" w:type="dxa"/>
            <w:tcBorders>
              <w:top w:val="nil"/>
              <w:left w:val="nil"/>
              <w:bottom w:val="single" w:sz="4" w:space="0" w:color="auto"/>
              <w:right w:val="single" w:sz="4" w:space="0" w:color="auto"/>
            </w:tcBorders>
            <w:shd w:val="clear" w:color="auto" w:fill="auto"/>
            <w:vAlign w:val="center"/>
            <w:hideMark/>
          </w:tcPr>
          <w:p w14:paraId="13438C74"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r>
      <w:tr w:rsidR="00863B46" w:rsidRPr="00A173F4" w14:paraId="224A0DB0" w14:textId="77777777" w:rsidTr="00AA0055">
        <w:trPr>
          <w:trHeight w:val="290"/>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605577E5"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276</w:t>
            </w:r>
          </w:p>
        </w:tc>
        <w:tc>
          <w:tcPr>
            <w:tcW w:w="3549" w:type="dxa"/>
            <w:vMerge w:val="restart"/>
            <w:tcBorders>
              <w:top w:val="nil"/>
              <w:left w:val="single" w:sz="4" w:space="0" w:color="auto"/>
              <w:bottom w:val="single" w:sz="4" w:space="0" w:color="000000"/>
              <w:right w:val="single" w:sz="4" w:space="0" w:color="auto"/>
            </w:tcBorders>
            <w:shd w:val="clear" w:color="auto" w:fill="auto"/>
            <w:vAlign w:val="center"/>
            <w:hideMark/>
          </w:tcPr>
          <w:p w14:paraId="49E56EDF"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 xml:space="preserve">Монтаж крыльчатки вентилятора наружного блока </w:t>
            </w:r>
          </w:p>
        </w:tc>
        <w:tc>
          <w:tcPr>
            <w:tcW w:w="1313" w:type="dxa"/>
            <w:vMerge w:val="restart"/>
            <w:tcBorders>
              <w:top w:val="nil"/>
              <w:left w:val="single" w:sz="4" w:space="0" w:color="auto"/>
              <w:bottom w:val="single" w:sz="4" w:space="0" w:color="000000"/>
              <w:right w:val="single" w:sz="4" w:space="0" w:color="auto"/>
            </w:tcBorders>
            <w:shd w:val="clear" w:color="auto" w:fill="auto"/>
            <w:vAlign w:val="center"/>
            <w:hideMark/>
          </w:tcPr>
          <w:p w14:paraId="01DB4352"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Сплит - система</w:t>
            </w:r>
          </w:p>
        </w:tc>
        <w:tc>
          <w:tcPr>
            <w:tcW w:w="2148" w:type="dxa"/>
            <w:tcBorders>
              <w:top w:val="nil"/>
              <w:left w:val="nil"/>
              <w:bottom w:val="single" w:sz="4" w:space="0" w:color="auto"/>
              <w:right w:val="single" w:sz="4" w:space="0" w:color="auto"/>
            </w:tcBorders>
            <w:shd w:val="clear" w:color="auto" w:fill="auto"/>
            <w:vAlign w:val="center"/>
            <w:hideMark/>
          </w:tcPr>
          <w:p w14:paraId="53B26041"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Настенная/потолочная</w:t>
            </w:r>
          </w:p>
        </w:tc>
        <w:tc>
          <w:tcPr>
            <w:tcW w:w="1020" w:type="dxa"/>
            <w:tcBorders>
              <w:top w:val="nil"/>
              <w:left w:val="nil"/>
              <w:bottom w:val="single" w:sz="4" w:space="0" w:color="auto"/>
              <w:right w:val="single" w:sz="4" w:space="0" w:color="auto"/>
            </w:tcBorders>
            <w:shd w:val="clear" w:color="auto" w:fill="auto"/>
            <w:vAlign w:val="center"/>
            <w:hideMark/>
          </w:tcPr>
          <w:p w14:paraId="7D2371AF"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усл. ед.</w:t>
            </w:r>
          </w:p>
        </w:tc>
        <w:tc>
          <w:tcPr>
            <w:tcW w:w="967" w:type="dxa"/>
            <w:tcBorders>
              <w:top w:val="nil"/>
              <w:left w:val="nil"/>
              <w:bottom w:val="single" w:sz="4" w:space="0" w:color="auto"/>
              <w:right w:val="single" w:sz="4" w:space="0" w:color="auto"/>
            </w:tcBorders>
            <w:shd w:val="clear" w:color="auto" w:fill="auto"/>
            <w:vAlign w:val="center"/>
            <w:hideMark/>
          </w:tcPr>
          <w:p w14:paraId="53CD2FC6"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c>
          <w:tcPr>
            <w:tcW w:w="967" w:type="dxa"/>
            <w:tcBorders>
              <w:top w:val="nil"/>
              <w:left w:val="nil"/>
              <w:bottom w:val="single" w:sz="4" w:space="0" w:color="auto"/>
              <w:right w:val="single" w:sz="4" w:space="0" w:color="auto"/>
            </w:tcBorders>
            <w:shd w:val="clear" w:color="auto" w:fill="auto"/>
            <w:vAlign w:val="center"/>
            <w:hideMark/>
          </w:tcPr>
          <w:p w14:paraId="01AE99AC"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r>
      <w:tr w:rsidR="00863B46" w:rsidRPr="00A173F4" w14:paraId="747AE9FD" w14:textId="77777777" w:rsidTr="00AA0055">
        <w:trPr>
          <w:trHeight w:val="290"/>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0DFBE73E"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277</w:t>
            </w:r>
          </w:p>
        </w:tc>
        <w:tc>
          <w:tcPr>
            <w:tcW w:w="3549" w:type="dxa"/>
            <w:vMerge/>
            <w:tcBorders>
              <w:top w:val="nil"/>
              <w:left w:val="single" w:sz="4" w:space="0" w:color="auto"/>
              <w:bottom w:val="single" w:sz="4" w:space="0" w:color="000000"/>
              <w:right w:val="single" w:sz="4" w:space="0" w:color="auto"/>
            </w:tcBorders>
            <w:vAlign w:val="center"/>
            <w:hideMark/>
          </w:tcPr>
          <w:p w14:paraId="13E2F8E3" w14:textId="77777777" w:rsidR="00863B46" w:rsidRPr="00A173F4" w:rsidRDefault="00863B46" w:rsidP="00863B46">
            <w:pPr>
              <w:rPr>
                <w:rFonts w:ascii="Times New Roman" w:hAnsi="Times New Roman" w:cs="Times New Roman"/>
                <w:color w:val="000000"/>
                <w:sz w:val="20"/>
                <w:szCs w:val="20"/>
              </w:rPr>
            </w:pPr>
          </w:p>
        </w:tc>
        <w:tc>
          <w:tcPr>
            <w:tcW w:w="1313" w:type="dxa"/>
            <w:vMerge/>
            <w:tcBorders>
              <w:top w:val="nil"/>
              <w:left w:val="single" w:sz="4" w:space="0" w:color="auto"/>
              <w:bottom w:val="single" w:sz="4" w:space="0" w:color="000000"/>
              <w:right w:val="single" w:sz="4" w:space="0" w:color="auto"/>
            </w:tcBorders>
            <w:vAlign w:val="center"/>
            <w:hideMark/>
          </w:tcPr>
          <w:p w14:paraId="0572DB42" w14:textId="77777777" w:rsidR="00863B46" w:rsidRPr="00A173F4" w:rsidRDefault="00863B46" w:rsidP="00863B46">
            <w:pPr>
              <w:rPr>
                <w:rFonts w:ascii="Times New Roman" w:hAnsi="Times New Roman" w:cs="Times New Roman"/>
                <w:color w:val="000000"/>
                <w:sz w:val="20"/>
                <w:szCs w:val="20"/>
              </w:rPr>
            </w:pPr>
          </w:p>
        </w:tc>
        <w:tc>
          <w:tcPr>
            <w:tcW w:w="2148" w:type="dxa"/>
            <w:tcBorders>
              <w:top w:val="nil"/>
              <w:left w:val="nil"/>
              <w:bottom w:val="single" w:sz="4" w:space="0" w:color="auto"/>
              <w:right w:val="single" w:sz="4" w:space="0" w:color="auto"/>
            </w:tcBorders>
            <w:shd w:val="clear" w:color="auto" w:fill="auto"/>
            <w:vAlign w:val="center"/>
            <w:hideMark/>
          </w:tcPr>
          <w:p w14:paraId="22522EB2"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Канальная/кассетная</w:t>
            </w:r>
          </w:p>
        </w:tc>
        <w:tc>
          <w:tcPr>
            <w:tcW w:w="1020" w:type="dxa"/>
            <w:tcBorders>
              <w:top w:val="nil"/>
              <w:left w:val="nil"/>
              <w:bottom w:val="single" w:sz="4" w:space="0" w:color="auto"/>
              <w:right w:val="single" w:sz="4" w:space="0" w:color="auto"/>
            </w:tcBorders>
            <w:shd w:val="clear" w:color="auto" w:fill="auto"/>
            <w:vAlign w:val="center"/>
            <w:hideMark/>
          </w:tcPr>
          <w:p w14:paraId="45D63396"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усл. ед.</w:t>
            </w:r>
          </w:p>
        </w:tc>
        <w:tc>
          <w:tcPr>
            <w:tcW w:w="967" w:type="dxa"/>
            <w:tcBorders>
              <w:top w:val="nil"/>
              <w:left w:val="nil"/>
              <w:bottom w:val="single" w:sz="4" w:space="0" w:color="auto"/>
              <w:right w:val="single" w:sz="4" w:space="0" w:color="auto"/>
            </w:tcBorders>
            <w:shd w:val="clear" w:color="auto" w:fill="auto"/>
            <w:vAlign w:val="center"/>
            <w:hideMark/>
          </w:tcPr>
          <w:p w14:paraId="4585E1ED"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c>
          <w:tcPr>
            <w:tcW w:w="967" w:type="dxa"/>
            <w:tcBorders>
              <w:top w:val="nil"/>
              <w:left w:val="nil"/>
              <w:bottom w:val="single" w:sz="4" w:space="0" w:color="auto"/>
              <w:right w:val="single" w:sz="4" w:space="0" w:color="auto"/>
            </w:tcBorders>
            <w:shd w:val="clear" w:color="auto" w:fill="auto"/>
            <w:vAlign w:val="center"/>
            <w:hideMark/>
          </w:tcPr>
          <w:p w14:paraId="3C39122C"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r>
      <w:tr w:rsidR="00863B46" w:rsidRPr="00A173F4" w14:paraId="66DD681C" w14:textId="77777777" w:rsidTr="00AA0055">
        <w:trPr>
          <w:trHeight w:val="290"/>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2A6F7E1B"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278</w:t>
            </w:r>
          </w:p>
        </w:tc>
        <w:tc>
          <w:tcPr>
            <w:tcW w:w="3549" w:type="dxa"/>
            <w:vMerge/>
            <w:tcBorders>
              <w:top w:val="nil"/>
              <w:left w:val="single" w:sz="4" w:space="0" w:color="auto"/>
              <w:bottom w:val="single" w:sz="4" w:space="0" w:color="000000"/>
              <w:right w:val="single" w:sz="4" w:space="0" w:color="auto"/>
            </w:tcBorders>
            <w:vAlign w:val="center"/>
            <w:hideMark/>
          </w:tcPr>
          <w:p w14:paraId="12459A91" w14:textId="77777777" w:rsidR="00863B46" w:rsidRPr="00A173F4" w:rsidRDefault="00863B46" w:rsidP="00863B46">
            <w:pPr>
              <w:rPr>
                <w:rFonts w:ascii="Times New Roman" w:hAnsi="Times New Roman" w:cs="Times New Roman"/>
                <w:color w:val="000000"/>
                <w:sz w:val="20"/>
                <w:szCs w:val="20"/>
              </w:rPr>
            </w:pPr>
          </w:p>
        </w:tc>
        <w:tc>
          <w:tcPr>
            <w:tcW w:w="1313" w:type="dxa"/>
            <w:vMerge/>
            <w:tcBorders>
              <w:top w:val="nil"/>
              <w:left w:val="single" w:sz="4" w:space="0" w:color="auto"/>
              <w:bottom w:val="single" w:sz="4" w:space="0" w:color="000000"/>
              <w:right w:val="single" w:sz="4" w:space="0" w:color="auto"/>
            </w:tcBorders>
            <w:vAlign w:val="center"/>
            <w:hideMark/>
          </w:tcPr>
          <w:p w14:paraId="13476E77" w14:textId="77777777" w:rsidR="00863B46" w:rsidRPr="00A173F4" w:rsidRDefault="00863B46" w:rsidP="00863B46">
            <w:pPr>
              <w:rPr>
                <w:rFonts w:ascii="Times New Roman" w:hAnsi="Times New Roman" w:cs="Times New Roman"/>
                <w:color w:val="000000"/>
                <w:sz w:val="20"/>
                <w:szCs w:val="20"/>
              </w:rPr>
            </w:pPr>
          </w:p>
        </w:tc>
        <w:tc>
          <w:tcPr>
            <w:tcW w:w="2148" w:type="dxa"/>
            <w:tcBorders>
              <w:top w:val="nil"/>
              <w:left w:val="nil"/>
              <w:bottom w:val="single" w:sz="4" w:space="0" w:color="auto"/>
              <w:right w:val="single" w:sz="4" w:space="0" w:color="auto"/>
            </w:tcBorders>
            <w:shd w:val="clear" w:color="auto" w:fill="auto"/>
            <w:vAlign w:val="center"/>
            <w:hideMark/>
          </w:tcPr>
          <w:p w14:paraId="36659124"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Мультизональная</w:t>
            </w:r>
          </w:p>
        </w:tc>
        <w:tc>
          <w:tcPr>
            <w:tcW w:w="1020" w:type="dxa"/>
            <w:tcBorders>
              <w:top w:val="nil"/>
              <w:left w:val="nil"/>
              <w:bottom w:val="single" w:sz="4" w:space="0" w:color="auto"/>
              <w:right w:val="single" w:sz="4" w:space="0" w:color="auto"/>
            </w:tcBorders>
            <w:shd w:val="clear" w:color="auto" w:fill="auto"/>
            <w:vAlign w:val="center"/>
            <w:hideMark/>
          </w:tcPr>
          <w:p w14:paraId="717DD79C"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усл. ед.</w:t>
            </w:r>
          </w:p>
        </w:tc>
        <w:tc>
          <w:tcPr>
            <w:tcW w:w="967" w:type="dxa"/>
            <w:tcBorders>
              <w:top w:val="nil"/>
              <w:left w:val="nil"/>
              <w:bottom w:val="single" w:sz="4" w:space="0" w:color="auto"/>
              <w:right w:val="single" w:sz="4" w:space="0" w:color="auto"/>
            </w:tcBorders>
            <w:shd w:val="clear" w:color="auto" w:fill="auto"/>
            <w:vAlign w:val="center"/>
            <w:hideMark/>
          </w:tcPr>
          <w:p w14:paraId="03C56B18"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c>
          <w:tcPr>
            <w:tcW w:w="967" w:type="dxa"/>
            <w:tcBorders>
              <w:top w:val="nil"/>
              <w:left w:val="nil"/>
              <w:bottom w:val="single" w:sz="4" w:space="0" w:color="auto"/>
              <w:right w:val="single" w:sz="4" w:space="0" w:color="auto"/>
            </w:tcBorders>
            <w:shd w:val="clear" w:color="auto" w:fill="auto"/>
            <w:vAlign w:val="center"/>
            <w:hideMark/>
          </w:tcPr>
          <w:p w14:paraId="47AA2F17"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r>
      <w:tr w:rsidR="00863B46" w:rsidRPr="00A173F4" w14:paraId="4F6D0EB4" w14:textId="77777777" w:rsidTr="00AA0055">
        <w:trPr>
          <w:trHeight w:val="290"/>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56EFE372"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279</w:t>
            </w:r>
          </w:p>
        </w:tc>
        <w:tc>
          <w:tcPr>
            <w:tcW w:w="3549" w:type="dxa"/>
            <w:vMerge/>
            <w:tcBorders>
              <w:top w:val="nil"/>
              <w:left w:val="single" w:sz="4" w:space="0" w:color="auto"/>
              <w:bottom w:val="single" w:sz="4" w:space="0" w:color="000000"/>
              <w:right w:val="single" w:sz="4" w:space="0" w:color="auto"/>
            </w:tcBorders>
            <w:vAlign w:val="center"/>
            <w:hideMark/>
          </w:tcPr>
          <w:p w14:paraId="4BF56E1F" w14:textId="77777777" w:rsidR="00863B46" w:rsidRPr="00A173F4" w:rsidRDefault="00863B46" w:rsidP="00863B46">
            <w:pPr>
              <w:rPr>
                <w:rFonts w:ascii="Times New Roman" w:hAnsi="Times New Roman" w:cs="Times New Roman"/>
                <w:color w:val="000000"/>
                <w:sz w:val="20"/>
                <w:szCs w:val="20"/>
              </w:rPr>
            </w:pPr>
          </w:p>
        </w:tc>
        <w:tc>
          <w:tcPr>
            <w:tcW w:w="1313" w:type="dxa"/>
            <w:vMerge/>
            <w:tcBorders>
              <w:top w:val="nil"/>
              <w:left w:val="single" w:sz="4" w:space="0" w:color="auto"/>
              <w:bottom w:val="single" w:sz="4" w:space="0" w:color="000000"/>
              <w:right w:val="single" w:sz="4" w:space="0" w:color="auto"/>
            </w:tcBorders>
            <w:vAlign w:val="center"/>
            <w:hideMark/>
          </w:tcPr>
          <w:p w14:paraId="218E6FB5" w14:textId="77777777" w:rsidR="00863B46" w:rsidRPr="00A173F4" w:rsidRDefault="00863B46" w:rsidP="00863B46">
            <w:pPr>
              <w:rPr>
                <w:rFonts w:ascii="Times New Roman" w:hAnsi="Times New Roman" w:cs="Times New Roman"/>
                <w:color w:val="000000"/>
                <w:sz w:val="20"/>
                <w:szCs w:val="20"/>
              </w:rPr>
            </w:pPr>
          </w:p>
        </w:tc>
        <w:tc>
          <w:tcPr>
            <w:tcW w:w="2148" w:type="dxa"/>
            <w:tcBorders>
              <w:top w:val="nil"/>
              <w:left w:val="nil"/>
              <w:bottom w:val="single" w:sz="4" w:space="0" w:color="auto"/>
              <w:right w:val="single" w:sz="4" w:space="0" w:color="auto"/>
            </w:tcBorders>
            <w:shd w:val="clear" w:color="auto" w:fill="auto"/>
            <w:vAlign w:val="center"/>
            <w:hideMark/>
          </w:tcPr>
          <w:p w14:paraId="7060416D"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Колонная</w:t>
            </w:r>
          </w:p>
        </w:tc>
        <w:tc>
          <w:tcPr>
            <w:tcW w:w="1020" w:type="dxa"/>
            <w:tcBorders>
              <w:top w:val="nil"/>
              <w:left w:val="nil"/>
              <w:bottom w:val="single" w:sz="4" w:space="0" w:color="auto"/>
              <w:right w:val="single" w:sz="4" w:space="0" w:color="auto"/>
            </w:tcBorders>
            <w:shd w:val="clear" w:color="auto" w:fill="auto"/>
            <w:vAlign w:val="center"/>
            <w:hideMark/>
          </w:tcPr>
          <w:p w14:paraId="37BAE829"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усл. ед.</w:t>
            </w:r>
          </w:p>
        </w:tc>
        <w:tc>
          <w:tcPr>
            <w:tcW w:w="967" w:type="dxa"/>
            <w:tcBorders>
              <w:top w:val="nil"/>
              <w:left w:val="nil"/>
              <w:bottom w:val="single" w:sz="4" w:space="0" w:color="auto"/>
              <w:right w:val="single" w:sz="4" w:space="0" w:color="auto"/>
            </w:tcBorders>
            <w:shd w:val="clear" w:color="auto" w:fill="auto"/>
            <w:vAlign w:val="center"/>
            <w:hideMark/>
          </w:tcPr>
          <w:p w14:paraId="18694696"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c>
          <w:tcPr>
            <w:tcW w:w="967" w:type="dxa"/>
            <w:tcBorders>
              <w:top w:val="nil"/>
              <w:left w:val="nil"/>
              <w:bottom w:val="single" w:sz="4" w:space="0" w:color="auto"/>
              <w:right w:val="single" w:sz="4" w:space="0" w:color="auto"/>
            </w:tcBorders>
            <w:shd w:val="clear" w:color="auto" w:fill="auto"/>
            <w:vAlign w:val="center"/>
            <w:hideMark/>
          </w:tcPr>
          <w:p w14:paraId="19C5AC3B"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r>
      <w:tr w:rsidR="00863B46" w:rsidRPr="00A173F4" w14:paraId="46E1E586" w14:textId="77777777" w:rsidTr="00AA0055">
        <w:trPr>
          <w:trHeight w:val="290"/>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25D9DCDE"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280</w:t>
            </w:r>
          </w:p>
        </w:tc>
        <w:tc>
          <w:tcPr>
            <w:tcW w:w="3549" w:type="dxa"/>
            <w:vMerge/>
            <w:tcBorders>
              <w:top w:val="nil"/>
              <w:left w:val="single" w:sz="4" w:space="0" w:color="auto"/>
              <w:bottom w:val="single" w:sz="4" w:space="0" w:color="000000"/>
              <w:right w:val="single" w:sz="4" w:space="0" w:color="auto"/>
            </w:tcBorders>
            <w:vAlign w:val="center"/>
            <w:hideMark/>
          </w:tcPr>
          <w:p w14:paraId="31FB0372" w14:textId="77777777" w:rsidR="00863B46" w:rsidRPr="00A173F4" w:rsidRDefault="00863B46" w:rsidP="00863B46">
            <w:pPr>
              <w:rPr>
                <w:rFonts w:ascii="Times New Roman" w:hAnsi="Times New Roman" w:cs="Times New Roman"/>
                <w:color w:val="000000"/>
                <w:sz w:val="20"/>
                <w:szCs w:val="20"/>
              </w:rPr>
            </w:pPr>
          </w:p>
        </w:tc>
        <w:tc>
          <w:tcPr>
            <w:tcW w:w="3461" w:type="dxa"/>
            <w:gridSpan w:val="2"/>
            <w:tcBorders>
              <w:top w:val="single" w:sz="4" w:space="0" w:color="auto"/>
              <w:left w:val="nil"/>
              <w:bottom w:val="single" w:sz="4" w:space="0" w:color="auto"/>
              <w:right w:val="single" w:sz="4" w:space="0" w:color="000000"/>
            </w:tcBorders>
            <w:shd w:val="clear" w:color="auto" w:fill="auto"/>
            <w:vAlign w:val="center"/>
            <w:hideMark/>
          </w:tcPr>
          <w:p w14:paraId="05BFFB3E"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Кондиционеры уличных шкафов/ оконные кондиционеры</w:t>
            </w:r>
          </w:p>
        </w:tc>
        <w:tc>
          <w:tcPr>
            <w:tcW w:w="1020" w:type="dxa"/>
            <w:tcBorders>
              <w:top w:val="nil"/>
              <w:left w:val="nil"/>
              <w:bottom w:val="single" w:sz="4" w:space="0" w:color="auto"/>
              <w:right w:val="single" w:sz="4" w:space="0" w:color="auto"/>
            </w:tcBorders>
            <w:shd w:val="clear" w:color="auto" w:fill="auto"/>
            <w:vAlign w:val="center"/>
            <w:hideMark/>
          </w:tcPr>
          <w:p w14:paraId="3116304C"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усл. ед.</w:t>
            </w:r>
          </w:p>
        </w:tc>
        <w:tc>
          <w:tcPr>
            <w:tcW w:w="967" w:type="dxa"/>
            <w:tcBorders>
              <w:top w:val="nil"/>
              <w:left w:val="nil"/>
              <w:bottom w:val="single" w:sz="4" w:space="0" w:color="auto"/>
              <w:right w:val="single" w:sz="4" w:space="0" w:color="auto"/>
            </w:tcBorders>
            <w:shd w:val="clear" w:color="auto" w:fill="auto"/>
            <w:vAlign w:val="center"/>
            <w:hideMark/>
          </w:tcPr>
          <w:p w14:paraId="3B47A4FB"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c>
          <w:tcPr>
            <w:tcW w:w="967" w:type="dxa"/>
            <w:tcBorders>
              <w:top w:val="nil"/>
              <w:left w:val="nil"/>
              <w:bottom w:val="single" w:sz="4" w:space="0" w:color="auto"/>
              <w:right w:val="single" w:sz="4" w:space="0" w:color="auto"/>
            </w:tcBorders>
            <w:shd w:val="clear" w:color="auto" w:fill="auto"/>
            <w:vAlign w:val="center"/>
            <w:hideMark/>
          </w:tcPr>
          <w:p w14:paraId="46911510"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r>
      <w:tr w:rsidR="00863B46" w:rsidRPr="00A173F4" w14:paraId="1A4B4E50" w14:textId="77777777" w:rsidTr="00AA0055">
        <w:trPr>
          <w:trHeight w:val="290"/>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632F0FEF"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281</w:t>
            </w:r>
          </w:p>
        </w:tc>
        <w:tc>
          <w:tcPr>
            <w:tcW w:w="3549" w:type="dxa"/>
            <w:vMerge w:val="restart"/>
            <w:tcBorders>
              <w:top w:val="nil"/>
              <w:left w:val="single" w:sz="4" w:space="0" w:color="auto"/>
              <w:bottom w:val="single" w:sz="4" w:space="0" w:color="000000"/>
              <w:right w:val="single" w:sz="4" w:space="0" w:color="auto"/>
            </w:tcBorders>
            <w:shd w:val="clear" w:color="auto" w:fill="auto"/>
            <w:vAlign w:val="center"/>
            <w:hideMark/>
          </w:tcPr>
          <w:p w14:paraId="1F831DE4"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 xml:space="preserve">Демонтаж крыльчатки вентилятора наружного блока </w:t>
            </w:r>
          </w:p>
        </w:tc>
        <w:tc>
          <w:tcPr>
            <w:tcW w:w="1313" w:type="dxa"/>
            <w:vMerge w:val="restart"/>
            <w:tcBorders>
              <w:top w:val="nil"/>
              <w:left w:val="single" w:sz="4" w:space="0" w:color="auto"/>
              <w:bottom w:val="single" w:sz="4" w:space="0" w:color="000000"/>
              <w:right w:val="single" w:sz="4" w:space="0" w:color="auto"/>
            </w:tcBorders>
            <w:shd w:val="clear" w:color="auto" w:fill="auto"/>
            <w:vAlign w:val="center"/>
            <w:hideMark/>
          </w:tcPr>
          <w:p w14:paraId="041E740C"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Сплит - система</w:t>
            </w:r>
          </w:p>
        </w:tc>
        <w:tc>
          <w:tcPr>
            <w:tcW w:w="2148" w:type="dxa"/>
            <w:tcBorders>
              <w:top w:val="nil"/>
              <w:left w:val="nil"/>
              <w:bottom w:val="single" w:sz="4" w:space="0" w:color="auto"/>
              <w:right w:val="single" w:sz="4" w:space="0" w:color="auto"/>
            </w:tcBorders>
            <w:shd w:val="clear" w:color="auto" w:fill="auto"/>
            <w:vAlign w:val="center"/>
            <w:hideMark/>
          </w:tcPr>
          <w:p w14:paraId="1F569706"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Настенная/потолочная</w:t>
            </w:r>
          </w:p>
        </w:tc>
        <w:tc>
          <w:tcPr>
            <w:tcW w:w="1020" w:type="dxa"/>
            <w:tcBorders>
              <w:top w:val="nil"/>
              <w:left w:val="nil"/>
              <w:bottom w:val="single" w:sz="4" w:space="0" w:color="auto"/>
              <w:right w:val="single" w:sz="4" w:space="0" w:color="auto"/>
            </w:tcBorders>
            <w:shd w:val="clear" w:color="auto" w:fill="auto"/>
            <w:vAlign w:val="center"/>
            <w:hideMark/>
          </w:tcPr>
          <w:p w14:paraId="57EC9087"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усл. ед.</w:t>
            </w:r>
          </w:p>
        </w:tc>
        <w:tc>
          <w:tcPr>
            <w:tcW w:w="967" w:type="dxa"/>
            <w:tcBorders>
              <w:top w:val="nil"/>
              <w:left w:val="nil"/>
              <w:bottom w:val="single" w:sz="4" w:space="0" w:color="auto"/>
              <w:right w:val="single" w:sz="4" w:space="0" w:color="auto"/>
            </w:tcBorders>
            <w:shd w:val="clear" w:color="auto" w:fill="auto"/>
            <w:vAlign w:val="center"/>
            <w:hideMark/>
          </w:tcPr>
          <w:p w14:paraId="29717298"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c>
          <w:tcPr>
            <w:tcW w:w="967" w:type="dxa"/>
            <w:tcBorders>
              <w:top w:val="nil"/>
              <w:left w:val="nil"/>
              <w:bottom w:val="single" w:sz="4" w:space="0" w:color="auto"/>
              <w:right w:val="single" w:sz="4" w:space="0" w:color="auto"/>
            </w:tcBorders>
            <w:shd w:val="clear" w:color="auto" w:fill="auto"/>
            <w:vAlign w:val="center"/>
            <w:hideMark/>
          </w:tcPr>
          <w:p w14:paraId="00460C1C"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r>
      <w:tr w:rsidR="00863B46" w:rsidRPr="00A173F4" w14:paraId="7BB42FDE" w14:textId="77777777" w:rsidTr="00AA0055">
        <w:trPr>
          <w:trHeight w:val="290"/>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5608191F"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282</w:t>
            </w:r>
          </w:p>
        </w:tc>
        <w:tc>
          <w:tcPr>
            <w:tcW w:w="3549" w:type="dxa"/>
            <w:vMerge/>
            <w:tcBorders>
              <w:top w:val="nil"/>
              <w:left w:val="single" w:sz="4" w:space="0" w:color="auto"/>
              <w:bottom w:val="single" w:sz="4" w:space="0" w:color="000000"/>
              <w:right w:val="single" w:sz="4" w:space="0" w:color="auto"/>
            </w:tcBorders>
            <w:vAlign w:val="center"/>
            <w:hideMark/>
          </w:tcPr>
          <w:p w14:paraId="0FB89C1A" w14:textId="77777777" w:rsidR="00863B46" w:rsidRPr="00A173F4" w:rsidRDefault="00863B46" w:rsidP="00863B46">
            <w:pPr>
              <w:rPr>
                <w:rFonts w:ascii="Times New Roman" w:hAnsi="Times New Roman" w:cs="Times New Roman"/>
                <w:color w:val="000000"/>
                <w:sz w:val="20"/>
                <w:szCs w:val="20"/>
              </w:rPr>
            </w:pPr>
          </w:p>
        </w:tc>
        <w:tc>
          <w:tcPr>
            <w:tcW w:w="1313" w:type="dxa"/>
            <w:vMerge/>
            <w:tcBorders>
              <w:top w:val="nil"/>
              <w:left w:val="single" w:sz="4" w:space="0" w:color="auto"/>
              <w:bottom w:val="single" w:sz="4" w:space="0" w:color="000000"/>
              <w:right w:val="single" w:sz="4" w:space="0" w:color="auto"/>
            </w:tcBorders>
            <w:vAlign w:val="center"/>
            <w:hideMark/>
          </w:tcPr>
          <w:p w14:paraId="38495555" w14:textId="77777777" w:rsidR="00863B46" w:rsidRPr="00A173F4" w:rsidRDefault="00863B46" w:rsidP="00863B46">
            <w:pPr>
              <w:rPr>
                <w:rFonts w:ascii="Times New Roman" w:hAnsi="Times New Roman" w:cs="Times New Roman"/>
                <w:color w:val="000000"/>
                <w:sz w:val="20"/>
                <w:szCs w:val="20"/>
              </w:rPr>
            </w:pPr>
          </w:p>
        </w:tc>
        <w:tc>
          <w:tcPr>
            <w:tcW w:w="2148" w:type="dxa"/>
            <w:tcBorders>
              <w:top w:val="nil"/>
              <w:left w:val="nil"/>
              <w:bottom w:val="single" w:sz="4" w:space="0" w:color="auto"/>
              <w:right w:val="single" w:sz="4" w:space="0" w:color="auto"/>
            </w:tcBorders>
            <w:shd w:val="clear" w:color="auto" w:fill="auto"/>
            <w:vAlign w:val="center"/>
            <w:hideMark/>
          </w:tcPr>
          <w:p w14:paraId="705B6715"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Канальная/кассетная</w:t>
            </w:r>
          </w:p>
        </w:tc>
        <w:tc>
          <w:tcPr>
            <w:tcW w:w="1020" w:type="dxa"/>
            <w:tcBorders>
              <w:top w:val="nil"/>
              <w:left w:val="nil"/>
              <w:bottom w:val="single" w:sz="4" w:space="0" w:color="auto"/>
              <w:right w:val="single" w:sz="4" w:space="0" w:color="auto"/>
            </w:tcBorders>
            <w:shd w:val="clear" w:color="auto" w:fill="auto"/>
            <w:vAlign w:val="center"/>
            <w:hideMark/>
          </w:tcPr>
          <w:p w14:paraId="7D8E7C39"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усл. ед.</w:t>
            </w:r>
          </w:p>
        </w:tc>
        <w:tc>
          <w:tcPr>
            <w:tcW w:w="967" w:type="dxa"/>
            <w:tcBorders>
              <w:top w:val="nil"/>
              <w:left w:val="nil"/>
              <w:bottom w:val="single" w:sz="4" w:space="0" w:color="auto"/>
              <w:right w:val="single" w:sz="4" w:space="0" w:color="auto"/>
            </w:tcBorders>
            <w:shd w:val="clear" w:color="auto" w:fill="auto"/>
            <w:vAlign w:val="center"/>
            <w:hideMark/>
          </w:tcPr>
          <w:p w14:paraId="5E40909D"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c>
          <w:tcPr>
            <w:tcW w:w="967" w:type="dxa"/>
            <w:tcBorders>
              <w:top w:val="nil"/>
              <w:left w:val="nil"/>
              <w:bottom w:val="single" w:sz="4" w:space="0" w:color="auto"/>
              <w:right w:val="single" w:sz="4" w:space="0" w:color="auto"/>
            </w:tcBorders>
            <w:shd w:val="clear" w:color="auto" w:fill="auto"/>
            <w:vAlign w:val="center"/>
            <w:hideMark/>
          </w:tcPr>
          <w:p w14:paraId="6DF8C541"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r>
      <w:tr w:rsidR="00863B46" w:rsidRPr="00A173F4" w14:paraId="593B5D91" w14:textId="77777777" w:rsidTr="00AA0055">
        <w:trPr>
          <w:trHeight w:val="290"/>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4A9D4F29"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283</w:t>
            </w:r>
          </w:p>
        </w:tc>
        <w:tc>
          <w:tcPr>
            <w:tcW w:w="3549" w:type="dxa"/>
            <w:vMerge/>
            <w:tcBorders>
              <w:top w:val="nil"/>
              <w:left w:val="single" w:sz="4" w:space="0" w:color="auto"/>
              <w:bottom w:val="single" w:sz="4" w:space="0" w:color="000000"/>
              <w:right w:val="single" w:sz="4" w:space="0" w:color="auto"/>
            </w:tcBorders>
            <w:vAlign w:val="center"/>
            <w:hideMark/>
          </w:tcPr>
          <w:p w14:paraId="0FF2A6F2" w14:textId="77777777" w:rsidR="00863B46" w:rsidRPr="00A173F4" w:rsidRDefault="00863B46" w:rsidP="00863B46">
            <w:pPr>
              <w:rPr>
                <w:rFonts w:ascii="Times New Roman" w:hAnsi="Times New Roman" w:cs="Times New Roman"/>
                <w:color w:val="000000"/>
                <w:sz w:val="20"/>
                <w:szCs w:val="20"/>
              </w:rPr>
            </w:pPr>
          </w:p>
        </w:tc>
        <w:tc>
          <w:tcPr>
            <w:tcW w:w="1313" w:type="dxa"/>
            <w:vMerge/>
            <w:tcBorders>
              <w:top w:val="nil"/>
              <w:left w:val="single" w:sz="4" w:space="0" w:color="auto"/>
              <w:bottom w:val="single" w:sz="4" w:space="0" w:color="000000"/>
              <w:right w:val="single" w:sz="4" w:space="0" w:color="auto"/>
            </w:tcBorders>
            <w:vAlign w:val="center"/>
            <w:hideMark/>
          </w:tcPr>
          <w:p w14:paraId="6AFB5D97" w14:textId="77777777" w:rsidR="00863B46" w:rsidRPr="00A173F4" w:rsidRDefault="00863B46" w:rsidP="00863B46">
            <w:pPr>
              <w:rPr>
                <w:rFonts w:ascii="Times New Roman" w:hAnsi="Times New Roman" w:cs="Times New Roman"/>
                <w:color w:val="000000"/>
                <w:sz w:val="20"/>
                <w:szCs w:val="20"/>
              </w:rPr>
            </w:pPr>
          </w:p>
        </w:tc>
        <w:tc>
          <w:tcPr>
            <w:tcW w:w="2148" w:type="dxa"/>
            <w:tcBorders>
              <w:top w:val="nil"/>
              <w:left w:val="nil"/>
              <w:bottom w:val="single" w:sz="4" w:space="0" w:color="auto"/>
              <w:right w:val="single" w:sz="4" w:space="0" w:color="auto"/>
            </w:tcBorders>
            <w:shd w:val="clear" w:color="auto" w:fill="auto"/>
            <w:vAlign w:val="center"/>
            <w:hideMark/>
          </w:tcPr>
          <w:p w14:paraId="4842553A"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Мультизональная</w:t>
            </w:r>
          </w:p>
        </w:tc>
        <w:tc>
          <w:tcPr>
            <w:tcW w:w="1020" w:type="dxa"/>
            <w:tcBorders>
              <w:top w:val="nil"/>
              <w:left w:val="nil"/>
              <w:bottom w:val="single" w:sz="4" w:space="0" w:color="auto"/>
              <w:right w:val="single" w:sz="4" w:space="0" w:color="auto"/>
            </w:tcBorders>
            <w:shd w:val="clear" w:color="auto" w:fill="auto"/>
            <w:vAlign w:val="center"/>
            <w:hideMark/>
          </w:tcPr>
          <w:p w14:paraId="33CC7726"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усл. ед.</w:t>
            </w:r>
          </w:p>
        </w:tc>
        <w:tc>
          <w:tcPr>
            <w:tcW w:w="967" w:type="dxa"/>
            <w:tcBorders>
              <w:top w:val="nil"/>
              <w:left w:val="nil"/>
              <w:bottom w:val="single" w:sz="4" w:space="0" w:color="auto"/>
              <w:right w:val="single" w:sz="4" w:space="0" w:color="auto"/>
            </w:tcBorders>
            <w:shd w:val="clear" w:color="auto" w:fill="auto"/>
            <w:vAlign w:val="center"/>
            <w:hideMark/>
          </w:tcPr>
          <w:p w14:paraId="4603C7EB"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c>
          <w:tcPr>
            <w:tcW w:w="967" w:type="dxa"/>
            <w:tcBorders>
              <w:top w:val="nil"/>
              <w:left w:val="nil"/>
              <w:bottom w:val="single" w:sz="4" w:space="0" w:color="auto"/>
              <w:right w:val="single" w:sz="4" w:space="0" w:color="auto"/>
            </w:tcBorders>
            <w:shd w:val="clear" w:color="auto" w:fill="auto"/>
            <w:vAlign w:val="center"/>
            <w:hideMark/>
          </w:tcPr>
          <w:p w14:paraId="1A19576B"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r>
      <w:tr w:rsidR="00863B46" w:rsidRPr="00A173F4" w14:paraId="17689662" w14:textId="77777777" w:rsidTr="00AA0055">
        <w:trPr>
          <w:trHeight w:val="290"/>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55815845"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284</w:t>
            </w:r>
          </w:p>
        </w:tc>
        <w:tc>
          <w:tcPr>
            <w:tcW w:w="3549" w:type="dxa"/>
            <w:vMerge/>
            <w:tcBorders>
              <w:top w:val="nil"/>
              <w:left w:val="single" w:sz="4" w:space="0" w:color="auto"/>
              <w:bottom w:val="single" w:sz="4" w:space="0" w:color="000000"/>
              <w:right w:val="single" w:sz="4" w:space="0" w:color="auto"/>
            </w:tcBorders>
            <w:vAlign w:val="center"/>
            <w:hideMark/>
          </w:tcPr>
          <w:p w14:paraId="5E242BAD" w14:textId="77777777" w:rsidR="00863B46" w:rsidRPr="00A173F4" w:rsidRDefault="00863B46" w:rsidP="00863B46">
            <w:pPr>
              <w:rPr>
                <w:rFonts w:ascii="Times New Roman" w:hAnsi="Times New Roman" w:cs="Times New Roman"/>
                <w:color w:val="000000"/>
                <w:sz w:val="20"/>
                <w:szCs w:val="20"/>
              </w:rPr>
            </w:pPr>
          </w:p>
        </w:tc>
        <w:tc>
          <w:tcPr>
            <w:tcW w:w="1313" w:type="dxa"/>
            <w:vMerge/>
            <w:tcBorders>
              <w:top w:val="nil"/>
              <w:left w:val="single" w:sz="4" w:space="0" w:color="auto"/>
              <w:bottom w:val="single" w:sz="4" w:space="0" w:color="000000"/>
              <w:right w:val="single" w:sz="4" w:space="0" w:color="auto"/>
            </w:tcBorders>
            <w:vAlign w:val="center"/>
            <w:hideMark/>
          </w:tcPr>
          <w:p w14:paraId="2CAC792B" w14:textId="77777777" w:rsidR="00863B46" w:rsidRPr="00A173F4" w:rsidRDefault="00863B46" w:rsidP="00863B46">
            <w:pPr>
              <w:rPr>
                <w:rFonts w:ascii="Times New Roman" w:hAnsi="Times New Roman" w:cs="Times New Roman"/>
                <w:color w:val="000000"/>
                <w:sz w:val="20"/>
                <w:szCs w:val="20"/>
              </w:rPr>
            </w:pPr>
          </w:p>
        </w:tc>
        <w:tc>
          <w:tcPr>
            <w:tcW w:w="2148" w:type="dxa"/>
            <w:tcBorders>
              <w:top w:val="nil"/>
              <w:left w:val="nil"/>
              <w:bottom w:val="single" w:sz="4" w:space="0" w:color="auto"/>
              <w:right w:val="single" w:sz="4" w:space="0" w:color="auto"/>
            </w:tcBorders>
            <w:shd w:val="clear" w:color="auto" w:fill="auto"/>
            <w:vAlign w:val="center"/>
            <w:hideMark/>
          </w:tcPr>
          <w:p w14:paraId="6FB140FB"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Колонная</w:t>
            </w:r>
          </w:p>
        </w:tc>
        <w:tc>
          <w:tcPr>
            <w:tcW w:w="1020" w:type="dxa"/>
            <w:tcBorders>
              <w:top w:val="nil"/>
              <w:left w:val="nil"/>
              <w:bottom w:val="single" w:sz="4" w:space="0" w:color="auto"/>
              <w:right w:val="single" w:sz="4" w:space="0" w:color="auto"/>
            </w:tcBorders>
            <w:shd w:val="clear" w:color="auto" w:fill="auto"/>
            <w:vAlign w:val="center"/>
            <w:hideMark/>
          </w:tcPr>
          <w:p w14:paraId="7E16DFA1"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усл. ед.</w:t>
            </w:r>
          </w:p>
        </w:tc>
        <w:tc>
          <w:tcPr>
            <w:tcW w:w="967" w:type="dxa"/>
            <w:tcBorders>
              <w:top w:val="nil"/>
              <w:left w:val="nil"/>
              <w:bottom w:val="single" w:sz="4" w:space="0" w:color="auto"/>
              <w:right w:val="single" w:sz="4" w:space="0" w:color="auto"/>
            </w:tcBorders>
            <w:shd w:val="clear" w:color="auto" w:fill="auto"/>
            <w:vAlign w:val="center"/>
            <w:hideMark/>
          </w:tcPr>
          <w:p w14:paraId="4E8E2CD5"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c>
          <w:tcPr>
            <w:tcW w:w="967" w:type="dxa"/>
            <w:tcBorders>
              <w:top w:val="nil"/>
              <w:left w:val="nil"/>
              <w:bottom w:val="single" w:sz="4" w:space="0" w:color="auto"/>
              <w:right w:val="single" w:sz="4" w:space="0" w:color="auto"/>
            </w:tcBorders>
            <w:shd w:val="clear" w:color="auto" w:fill="auto"/>
            <w:vAlign w:val="center"/>
            <w:hideMark/>
          </w:tcPr>
          <w:p w14:paraId="3F5ABF45"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r>
      <w:tr w:rsidR="00863B46" w:rsidRPr="00A173F4" w14:paraId="542E31E6" w14:textId="77777777" w:rsidTr="00AA0055">
        <w:trPr>
          <w:trHeight w:val="290"/>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225DD8B0"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285</w:t>
            </w:r>
          </w:p>
        </w:tc>
        <w:tc>
          <w:tcPr>
            <w:tcW w:w="3549" w:type="dxa"/>
            <w:vMerge/>
            <w:tcBorders>
              <w:top w:val="nil"/>
              <w:left w:val="single" w:sz="4" w:space="0" w:color="auto"/>
              <w:bottom w:val="single" w:sz="4" w:space="0" w:color="000000"/>
              <w:right w:val="single" w:sz="4" w:space="0" w:color="auto"/>
            </w:tcBorders>
            <w:vAlign w:val="center"/>
            <w:hideMark/>
          </w:tcPr>
          <w:p w14:paraId="054E9C6D" w14:textId="77777777" w:rsidR="00863B46" w:rsidRPr="00A173F4" w:rsidRDefault="00863B46" w:rsidP="00863B46">
            <w:pPr>
              <w:rPr>
                <w:rFonts w:ascii="Times New Roman" w:hAnsi="Times New Roman" w:cs="Times New Roman"/>
                <w:color w:val="000000"/>
                <w:sz w:val="20"/>
                <w:szCs w:val="20"/>
              </w:rPr>
            </w:pPr>
          </w:p>
        </w:tc>
        <w:tc>
          <w:tcPr>
            <w:tcW w:w="3461" w:type="dxa"/>
            <w:gridSpan w:val="2"/>
            <w:tcBorders>
              <w:top w:val="single" w:sz="4" w:space="0" w:color="auto"/>
              <w:left w:val="nil"/>
              <w:bottom w:val="single" w:sz="4" w:space="0" w:color="auto"/>
              <w:right w:val="single" w:sz="4" w:space="0" w:color="000000"/>
            </w:tcBorders>
            <w:shd w:val="clear" w:color="auto" w:fill="auto"/>
            <w:vAlign w:val="center"/>
            <w:hideMark/>
          </w:tcPr>
          <w:p w14:paraId="33D3B5D3"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Кондиционеры уличных шкафов/ оконные кондиционеры</w:t>
            </w:r>
          </w:p>
        </w:tc>
        <w:tc>
          <w:tcPr>
            <w:tcW w:w="1020" w:type="dxa"/>
            <w:tcBorders>
              <w:top w:val="nil"/>
              <w:left w:val="nil"/>
              <w:bottom w:val="single" w:sz="4" w:space="0" w:color="auto"/>
              <w:right w:val="single" w:sz="4" w:space="0" w:color="auto"/>
            </w:tcBorders>
            <w:shd w:val="clear" w:color="auto" w:fill="auto"/>
            <w:vAlign w:val="center"/>
            <w:hideMark/>
          </w:tcPr>
          <w:p w14:paraId="5BF32A48"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усл. ед.</w:t>
            </w:r>
          </w:p>
        </w:tc>
        <w:tc>
          <w:tcPr>
            <w:tcW w:w="967" w:type="dxa"/>
            <w:tcBorders>
              <w:top w:val="nil"/>
              <w:left w:val="nil"/>
              <w:bottom w:val="single" w:sz="4" w:space="0" w:color="auto"/>
              <w:right w:val="single" w:sz="4" w:space="0" w:color="auto"/>
            </w:tcBorders>
            <w:shd w:val="clear" w:color="auto" w:fill="auto"/>
            <w:vAlign w:val="center"/>
            <w:hideMark/>
          </w:tcPr>
          <w:p w14:paraId="1AA9E2B3"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c>
          <w:tcPr>
            <w:tcW w:w="967" w:type="dxa"/>
            <w:tcBorders>
              <w:top w:val="nil"/>
              <w:left w:val="nil"/>
              <w:bottom w:val="single" w:sz="4" w:space="0" w:color="auto"/>
              <w:right w:val="single" w:sz="4" w:space="0" w:color="auto"/>
            </w:tcBorders>
            <w:shd w:val="clear" w:color="auto" w:fill="auto"/>
            <w:vAlign w:val="center"/>
            <w:hideMark/>
          </w:tcPr>
          <w:p w14:paraId="026ABF01"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r>
      <w:tr w:rsidR="00863B46" w:rsidRPr="00A173F4" w14:paraId="471AD093" w14:textId="77777777" w:rsidTr="00AA0055">
        <w:trPr>
          <w:trHeight w:val="290"/>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0B3D28AA"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286</w:t>
            </w:r>
          </w:p>
        </w:tc>
        <w:tc>
          <w:tcPr>
            <w:tcW w:w="3549" w:type="dxa"/>
            <w:vMerge w:val="restart"/>
            <w:tcBorders>
              <w:top w:val="nil"/>
              <w:left w:val="single" w:sz="4" w:space="0" w:color="auto"/>
              <w:bottom w:val="single" w:sz="4" w:space="0" w:color="000000"/>
              <w:right w:val="single" w:sz="4" w:space="0" w:color="auto"/>
            </w:tcBorders>
            <w:shd w:val="clear" w:color="auto" w:fill="auto"/>
            <w:vAlign w:val="center"/>
            <w:hideMark/>
          </w:tcPr>
          <w:p w14:paraId="444DBFA6"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 xml:space="preserve">Монтаж крыльчатки вентилятора внутреннего блока </w:t>
            </w:r>
          </w:p>
        </w:tc>
        <w:tc>
          <w:tcPr>
            <w:tcW w:w="1313" w:type="dxa"/>
            <w:vMerge w:val="restart"/>
            <w:tcBorders>
              <w:top w:val="nil"/>
              <w:left w:val="single" w:sz="4" w:space="0" w:color="auto"/>
              <w:bottom w:val="single" w:sz="4" w:space="0" w:color="000000"/>
              <w:right w:val="single" w:sz="4" w:space="0" w:color="auto"/>
            </w:tcBorders>
            <w:shd w:val="clear" w:color="auto" w:fill="auto"/>
            <w:vAlign w:val="center"/>
            <w:hideMark/>
          </w:tcPr>
          <w:p w14:paraId="75BE1E7D"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Сплит - система</w:t>
            </w:r>
          </w:p>
        </w:tc>
        <w:tc>
          <w:tcPr>
            <w:tcW w:w="2148" w:type="dxa"/>
            <w:tcBorders>
              <w:top w:val="nil"/>
              <w:left w:val="nil"/>
              <w:bottom w:val="single" w:sz="4" w:space="0" w:color="auto"/>
              <w:right w:val="single" w:sz="4" w:space="0" w:color="auto"/>
            </w:tcBorders>
            <w:shd w:val="clear" w:color="auto" w:fill="auto"/>
            <w:vAlign w:val="center"/>
            <w:hideMark/>
          </w:tcPr>
          <w:p w14:paraId="19A4A3CA"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Настенная/потолочная</w:t>
            </w:r>
          </w:p>
        </w:tc>
        <w:tc>
          <w:tcPr>
            <w:tcW w:w="1020" w:type="dxa"/>
            <w:tcBorders>
              <w:top w:val="nil"/>
              <w:left w:val="nil"/>
              <w:bottom w:val="single" w:sz="4" w:space="0" w:color="auto"/>
              <w:right w:val="single" w:sz="4" w:space="0" w:color="auto"/>
            </w:tcBorders>
            <w:shd w:val="clear" w:color="auto" w:fill="auto"/>
            <w:vAlign w:val="center"/>
            <w:hideMark/>
          </w:tcPr>
          <w:p w14:paraId="5C2C31F5"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усл. ед.</w:t>
            </w:r>
          </w:p>
        </w:tc>
        <w:tc>
          <w:tcPr>
            <w:tcW w:w="967" w:type="dxa"/>
            <w:tcBorders>
              <w:top w:val="nil"/>
              <w:left w:val="nil"/>
              <w:bottom w:val="single" w:sz="4" w:space="0" w:color="auto"/>
              <w:right w:val="single" w:sz="4" w:space="0" w:color="auto"/>
            </w:tcBorders>
            <w:shd w:val="clear" w:color="auto" w:fill="auto"/>
            <w:vAlign w:val="center"/>
            <w:hideMark/>
          </w:tcPr>
          <w:p w14:paraId="268558F9"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c>
          <w:tcPr>
            <w:tcW w:w="967" w:type="dxa"/>
            <w:tcBorders>
              <w:top w:val="nil"/>
              <w:left w:val="nil"/>
              <w:bottom w:val="single" w:sz="4" w:space="0" w:color="auto"/>
              <w:right w:val="single" w:sz="4" w:space="0" w:color="auto"/>
            </w:tcBorders>
            <w:shd w:val="clear" w:color="auto" w:fill="auto"/>
            <w:vAlign w:val="center"/>
            <w:hideMark/>
          </w:tcPr>
          <w:p w14:paraId="64B3218B"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r>
      <w:tr w:rsidR="00863B46" w:rsidRPr="00A173F4" w14:paraId="74420E66" w14:textId="77777777" w:rsidTr="00AA0055">
        <w:trPr>
          <w:trHeight w:val="290"/>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6AC073A3"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287</w:t>
            </w:r>
          </w:p>
        </w:tc>
        <w:tc>
          <w:tcPr>
            <w:tcW w:w="3549" w:type="dxa"/>
            <w:vMerge/>
            <w:tcBorders>
              <w:top w:val="nil"/>
              <w:left w:val="single" w:sz="4" w:space="0" w:color="auto"/>
              <w:bottom w:val="single" w:sz="4" w:space="0" w:color="000000"/>
              <w:right w:val="single" w:sz="4" w:space="0" w:color="auto"/>
            </w:tcBorders>
            <w:vAlign w:val="center"/>
            <w:hideMark/>
          </w:tcPr>
          <w:p w14:paraId="7421250E" w14:textId="77777777" w:rsidR="00863B46" w:rsidRPr="00A173F4" w:rsidRDefault="00863B46" w:rsidP="00863B46">
            <w:pPr>
              <w:rPr>
                <w:rFonts w:ascii="Times New Roman" w:hAnsi="Times New Roman" w:cs="Times New Roman"/>
                <w:color w:val="000000"/>
                <w:sz w:val="20"/>
                <w:szCs w:val="20"/>
              </w:rPr>
            </w:pPr>
          </w:p>
        </w:tc>
        <w:tc>
          <w:tcPr>
            <w:tcW w:w="1313" w:type="dxa"/>
            <w:vMerge/>
            <w:tcBorders>
              <w:top w:val="nil"/>
              <w:left w:val="single" w:sz="4" w:space="0" w:color="auto"/>
              <w:bottom w:val="single" w:sz="4" w:space="0" w:color="000000"/>
              <w:right w:val="single" w:sz="4" w:space="0" w:color="auto"/>
            </w:tcBorders>
            <w:vAlign w:val="center"/>
            <w:hideMark/>
          </w:tcPr>
          <w:p w14:paraId="3697790E" w14:textId="77777777" w:rsidR="00863B46" w:rsidRPr="00A173F4" w:rsidRDefault="00863B46" w:rsidP="00863B46">
            <w:pPr>
              <w:rPr>
                <w:rFonts w:ascii="Times New Roman" w:hAnsi="Times New Roman" w:cs="Times New Roman"/>
                <w:color w:val="000000"/>
                <w:sz w:val="20"/>
                <w:szCs w:val="20"/>
              </w:rPr>
            </w:pPr>
          </w:p>
        </w:tc>
        <w:tc>
          <w:tcPr>
            <w:tcW w:w="2148" w:type="dxa"/>
            <w:tcBorders>
              <w:top w:val="nil"/>
              <w:left w:val="nil"/>
              <w:bottom w:val="single" w:sz="4" w:space="0" w:color="auto"/>
              <w:right w:val="single" w:sz="4" w:space="0" w:color="auto"/>
            </w:tcBorders>
            <w:shd w:val="clear" w:color="auto" w:fill="auto"/>
            <w:vAlign w:val="center"/>
            <w:hideMark/>
          </w:tcPr>
          <w:p w14:paraId="6C0BE85F"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Канальная/кассетная</w:t>
            </w:r>
          </w:p>
        </w:tc>
        <w:tc>
          <w:tcPr>
            <w:tcW w:w="1020" w:type="dxa"/>
            <w:tcBorders>
              <w:top w:val="nil"/>
              <w:left w:val="nil"/>
              <w:bottom w:val="single" w:sz="4" w:space="0" w:color="auto"/>
              <w:right w:val="single" w:sz="4" w:space="0" w:color="auto"/>
            </w:tcBorders>
            <w:shd w:val="clear" w:color="auto" w:fill="auto"/>
            <w:vAlign w:val="center"/>
            <w:hideMark/>
          </w:tcPr>
          <w:p w14:paraId="1FDE7FFF"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усл. ед.</w:t>
            </w:r>
          </w:p>
        </w:tc>
        <w:tc>
          <w:tcPr>
            <w:tcW w:w="967" w:type="dxa"/>
            <w:tcBorders>
              <w:top w:val="nil"/>
              <w:left w:val="nil"/>
              <w:bottom w:val="single" w:sz="4" w:space="0" w:color="auto"/>
              <w:right w:val="single" w:sz="4" w:space="0" w:color="auto"/>
            </w:tcBorders>
            <w:shd w:val="clear" w:color="auto" w:fill="auto"/>
            <w:vAlign w:val="center"/>
            <w:hideMark/>
          </w:tcPr>
          <w:p w14:paraId="35E11A4D"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c>
          <w:tcPr>
            <w:tcW w:w="967" w:type="dxa"/>
            <w:tcBorders>
              <w:top w:val="nil"/>
              <w:left w:val="nil"/>
              <w:bottom w:val="single" w:sz="4" w:space="0" w:color="auto"/>
              <w:right w:val="single" w:sz="4" w:space="0" w:color="auto"/>
            </w:tcBorders>
            <w:shd w:val="clear" w:color="auto" w:fill="auto"/>
            <w:vAlign w:val="center"/>
            <w:hideMark/>
          </w:tcPr>
          <w:p w14:paraId="17BACC73"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r>
      <w:tr w:rsidR="00863B46" w:rsidRPr="00A173F4" w14:paraId="0CE963D1" w14:textId="77777777" w:rsidTr="00AA0055">
        <w:trPr>
          <w:trHeight w:val="290"/>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252F48DB"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288</w:t>
            </w:r>
          </w:p>
        </w:tc>
        <w:tc>
          <w:tcPr>
            <w:tcW w:w="3549" w:type="dxa"/>
            <w:vMerge/>
            <w:tcBorders>
              <w:top w:val="nil"/>
              <w:left w:val="single" w:sz="4" w:space="0" w:color="auto"/>
              <w:bottom w:val="single" w:sz="4" w:space="0" w:color="000000"/>
              <w:right w:val="single" w:sz="4" w:space="0" w:color="auto"/>
            </w:tcBorders>
            <w:vAlign w:val="center"/>
            <w:hideMark/>
          </w:tcPr>
          <w:p w14:paraId="220ABF52" w14:textId="77777777" w:rsidR="00863B46" w:rsidRPr="00A173F4" w:rsidRDefault="00863B46" w:rsidP="00863B46">
            <w:pPr>
              <w:rPr>
                <w:rFonts w:ascii="Times New Roman" w:hAnsi="Times New Roman" w:cs="Times New Roman"/>
                <w:color w:val="000000"/>
                <w:sz w:val="20"/>
                <w:szCs w:val="20"/>
              </w:rPr>
            </w:pPr>
          </w:p>
        </w:tc>
        <w:tc>
          <w:tcPr>
            <w:tcW w:w="1313" w:type="dxa"/>
            <w:vMerge/>
            <w:tcBorders>
              <w:top w:val="nil"/>
              <w:left w:val="single" w:sz="4" w:space="0" w:color="auto"/>
              <w:bottom w:val="single" w:sz="4" w:space="0" w:color="000000"/>
              <w:right w:val="single" w:sz="4" w:space="0" w:color="auto"/>
            </w:tcBorders>
            <w:vAlign w:val="center"/>
            <w:hideMark/>
          </w:tcPr>
          <w:p w14:paraId="115A6464" w14:textId="77777777" w:rsidR="00863B46" w:rsidRPr="00A173F4" w:rsidRDefault="00863B46" w:rsidP="00863B46">
            <w:pPr>
              <w:rPr>
                <w:rFonts w:ascii="Times New Roman" w:hAnsi="Times New Roman" w:cs="Times New Roman"/>
                <w:color w:val="000000"/>
                <w:sz w:val="20"/>
                <w:szCs w:val="20"/>
              </w:rPr>
            </w:pPr>
          </w:p>
        </w:tc>
        <w:tc>
          <w:tcPr>
            <w:tcW w:w="2148" w:type="dxa"/>
            <w:tcBorders>
              <w:top w:val="nil"/>
              <w:left w:val="nil"/>
              <w:bottom w:val="single" w:sz="4" w:space="0" w:color="auto"/>
              <w:right w:val="single" w:sz="4" w:space="0" w:color="auto"/>
            </w:tcBorders>
            <w:shd w:val="clear" w:color="auto" w:fill="auto"/>
            <w:vAlign w:val="center"/>
            <w:hideMark/>
          </w:tcPr>
          <w:p w14:paraId="53C9FB43"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Мультизональная</w:t>
            </w:r>
          </w:p>
        </w:tc>
        <w:tc>
          <w:tcPr>
            <w:tcW w:w="1020" w:type="dxa"/>
            <w:tcBorders>
              <w:top w:val="nil"/>
              <w:left w:val="nil"/>
              <w:bottom w:val="single" w:sz="4" w:space="0" w:color="auto"/>
              <w:right w:val="single" w:sz="4" w:space="0" w:color="auto"/>
            </w:tcBorders>
            <w:shd w:val="clear" w:color="auto" w:fill="auto"/>
            <w:vAlign w:val="center"/>
            <w:hideMark/>
          </w:tcPr>
          <w:p w14:paraId="06B91641"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усл. ед.</w:t>
            </w:r>
          </w:p>
        </w:tc>
        <w:tc>
          <w:tcPr>
            <w:tcW w:w="967" w:type="dxa"/>
            <w:tcBorders>
              <w:top w:val="nil"/>
              <w:left w:val="nil"/>
              <w:bottom w:val="single" w:sz="4" w:space="0" w:color="auto"/>
              <w:right w:val="single" w:sz="4" w:space="0" w:color="auto"/>
            </w:tcBorders>
            <w:shd w:val="clear" w:color="auto" w:fill="auto"/>
            <w:vAlign w:val="center"/>
            <w:hideMark/>
          </w:tcPr>
          <w:p w14:paraId="05977816"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c>
          <w:tcPr>
            <w:tcW w:w="967" w:type="dxa"/>
            <w:tcBorders>
              <w:top w:val="nil"/>
              <w:left w:val="nil"/>
              <w:bottom w:val="single" w:sz="4" w:space="0" w:color="auto"/>
              <w:right w:val="single" w:sz="4" w:space="0" w:color="auto"/>
            </w:tcBorders>
            <w:shd w:val="clear" w:color="auto" w:fill="auto"/>
            <w:vAlign w:val="center"/>
            <w:hideMark/>
          </w:tcPr>
          <w:p w14:paraId="1EE68783"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r>
      <w:tr w:rsidR="00863B46" w:rsidRPr="00A173F4" w14:paraId="639915CD" w14:textId="77777777" w:rsidTr="00AA0055">
        <w:trPr>
          <w:trHeight w:val="290"/>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70A6F761"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289</w:t>
            </w:r>
          </w:p>
        </w:tc>
        <w:tc>
          <w:tcPr>
            <w:tcW w:w="3549" w:type="dxa"/>
            <w:vMerge/>
            <w:tcBorders>
              <w:top w:val="nil"/>
              <w:left w:val="single" w:sz="4" w:space="0" w:color="auto"/>
              <w:bottom w:val="single" w:sz="4" w:space="0" w:color="000000"/>
              <w:right w:val="single" w:sz="4" w:space="0" w:color="auto"/>
            </w:tcBorders>
            <w:vAlign w:val="center"/>
            <w:hideMark/>
          </w:tcPr>
          <w:p w14:paraId="506D35C1" w14:textId="77777777" w:rsidR="00863B46" w:rsidRPr="00A173F4" w:rsidRDefault="00863B46" w:rsidP="00863B46">
            <w:pPr>
              <w:rPr>
                <w:rFonts w:ascii="Times New Roman" w:hAnsi="Times New Roman" w:cs="Times New Roman"/>
                <w:color w:val="000000"/>
                <w:sz w:val="20"/>
                <w:szCs w:val="20"/>
              </w:rPr>
            </w:pPr>
          </w:p>
        </w:tc>
        <w:tc>
          <w:tcPr>
            <w:tcW w:w="1313" w:type="dxa"/>
            <w:vMerge/>
            <w:tcBorders>
              <w:top w:val="nil"/>
              <w:left w:val="single" w:sz="4" w:space="0" w:color="auto"/>
              <w:bottom w:val="single" w:sz="4" w:space="0" w:color="000000"/>
              <w:right w:val="single" w:sz="4" w:space="0" w:color="auto"/>
            </w:tcBorders>
            <w:vAlign w:val="center"/>
            <w:hideMark/>
          </w:tcPr>
          <w:p w14:paraId="08B40E26" w14:textId="77777777" w:rsidR="00863B46" w:rsidRPr="00A173F4" w:rsidRDefault="00863B46" w:rsidP="00863B46">
            <w:pPr>
              <w:rPr>
                <w:rFonts w:ascii="Times New Roman" w:hAnsi="Times New Roman" w:cs="Times New Roman"/>
                <w:color w:val="000000"/>
                <w:sz w:val="20"/>
                <w:szCs w:val="20"/>
              </w:rPr>
            </w:pPr>
          </w:p>
        </w:tc>
        <w:tc>
          <w:tcPr>
            <w:tcW w:w="2148" w:type="dxa"/>
            <w:tcBorders>
              <w:top w:val="nil"/>
              <w:left w:val="nil"/>
              <w:bottom w:val="single" w:sz="4" w:space="0" w:color="auto"/>
              <w:right w:val="single" w:sz="4" w:space="0" w:color="auto"/>
            </w:tcBorders>
            <w:shd w:val="clear" w:color="auto" w:fill="auto"/>
            <w:vAlign w:val="center"/>
            <w:hideMark/>
          </w:tcPr>
          <w:p w14:paraId="7E8F83E5"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Колонная</w:t>
            </w:r>
          </w:p>
        </w:tc>
        <w:tc>
          <w:tcPr>
            <w:tcW w:w="1020" w:type="dxa"/>
            <w:tcBorders>
              <w:top w:val="nil"/>
              <w:left w:val="nil"/>
              <w:bottom w:val="single" w:sz="4" w:space="0" w:color="auto"/>
              <w:right w:val="single" w:sz="4" w:space="0" w:color="auto"/>
            </w:tcBorders>
            <w:shd w:val="clear" w:color="auto" w:fill="auto"/>
            <w:vAlign w:val="center"/>
            <w:hideMark/>
          </w:tcPr>
          <w:p w14:paraId="62C3DBF4"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усл. ед.</w:t>
            </w:r>
          </w:p>
        </w:tc>
        <w:tc>
          <w:tcPr>
            <w:tcW w:w="967" w:type="dxa"/>
            <w:tcBorders>
              <w:top w:val="nil"/>
              <w:left w:val="nil"/>
              <w:bottom w:val="single" w:sz="4" w:space="0" w:color="auto"/>
              <w:right w:val="single" w:sz="4" w:space="0" w:color="auto"/>
            </w:tcBorders>
            <w:shd w:val="clear" w:color="auto" w:fill="auto"/>
            <w:vAlign w:val="center"/>
            <w:hideMark/>
          </w:tcPr>
          <w:p w14:paraId="0EDA11E9"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c>
          <w:tcPr>
            <w:tcW w:w="967" w:type="dxa"/>
            <w:tcBorders>
              <w:top w:val="nil"/>
              <w:left w:val="nil"/>
              <w:bottom w:val="single" w:sz="4" w:space="0" w:color="auto"/>
              <w:right w:val="single" w:sz="4" w:space="0" w:color="auto"/>
            </w:tcBorders>
            <w:shd w:val="clear" w:color="auto" w:fill="auto"/>
            <w:vAlign w:val="center"/>
            <w:hideMark/>
          </w:tcPr>
          <w:p w14:paraId="5EEDCB32"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r>
      <w:tr w:rsidR="00863B46" w:rsidRPr="00A173F4" w14:paraId="30A1BEF8" w14:textId="77777777" w:rsidTr="00AA0055">
        <w:trPr>
          <w:trHeight w:val="290"/>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02E6551C"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lastRenderedPageBreak/>
              <w:t>290</w:t>
            </w:r>
          </w:p>
        </w:tc>
        <w:tc>
          <w:tcPr>
            <w:tcW w:w="3549" w:type="dxa"/>
            <w:vMerge/>
            <w:tcBorders>
              <w:top w:val="nil"/>
              <w:left w:val="single" w:sz="4" w:space="0" w:color="auto"/>
              <w:bottom w:val="single" w:sz="4" w:space="0" w:color="000000"/>
              <w:right w:val="single" w:sz="4" w:space="0" w:color="auto"/>
            </w:tcBorders>
            <w:vAlign w:val="center"/>
            <w:hideMark/>
          </w:tcPr>
          <w:p w14:paraId="595BBB68" w14:textId="77777777" w:rsidR="00863B46" w:rsidRPr="00A173F4" w:rsidRDefault="00863B46" w:rsidP="00863B46">
            <w:pPr>
              <w:rPr>
                <w:rFonts w:ascii="Times New Roman" w:hAnsi="Times New Roman" w:cs="Times New Roman"/>
                <w:color w:val="000000"/>
                <w:sz w:val="20"/>
                <w:szCs w:val="20"/>
              </w:rPr>
            </w:pPr>
          </w:p>
        </w:tc>
        <w:tc>
          <w:tcPr>
            <w:tcW w:w="3461" w:type="dxa"/>
            <w:gridSpan w:val="2"/>
            <w:tcBorders>
              <w:top w:val="single" w:sz="4" w:space="0" w:color="auto"/>
              <w:left w:val="nil"/>
              <w:bottom w:val="single" w:sz="4" w:space="0" w:color="auto"/>
              <w:right w:val="single" w:sz="4" w:space="0" w:color="000000"/>
            </w:tcBorders>
            <w:shd w:val="clear" w:color="auto" w:fill="auto"/>
            <w:vAlign w:val="center"/>
            <w:hideMark/>
          </w:tcPr>
          <w:p w14:paraId="2F317361"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Кондиционеры уличных шкафов/ оконные кондиционеры</w:t>
            </w:r>
          </w:p>
        </w:tc>
        <w:tc>
          <w:tcPr>
            <w:tcW w:w="1020" w:type="dxa"/>
            <w:tcBorders>
              <w:top w:val="nil"/>
              <w:left w:val="nil"/>
              <w:bottom w:val="single" w:sz="4" w:space="0" w:color="auto"/>
              <w:right w:val="single" w:sz="4" w:space="0" w:color="auto"/>
            </w:tcBorders>
            <w:shd w:val="clear" w:color="auto" w:fill="auto"/>
            <w:vAlign w:val="center"/>
            <w:hideMark/>
          </w:tcPr>
          <w:p w14:paraId="17241E9E"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усл. ед.</w:t>
            </w:r>
          </w:p>
        </w:tc>
        <w:tc>
          <w:tcPr>
            <w:tcW w:w="967" w:type="dxa"/>
            <w:tcBorders>
              <w:top w:val="nil"/>
              <w:left w:val="nil"/>
              <w:bottom w:val="single" w:sz="4" w:space="0" w:color="auto"/>
              <w:right w:val="single" w:sz="4" w:space="0" w:color="auto"/>
            </w:tcBorders>
            <w:shd w:val="clear" w:color="auto" w:fill="auto"/>
            <w:vAlign w:val="center"/>
            <w:hideMark/>
          </w:tcPr>
          <w:p w14:paraId="5FB746B9"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c>
          <w:tcPr>
            <w:tcW w:w="967" w:type="dxa"/>
            <w:tcBorders>
              <w:top w:val="nil"/>
              <w:left w:val="nil"/>
              <w:bottom w:val="single" w:sz="4" w:space="0" w:color="auto"/>
              <w:right w:val="single" w:sz="4" w:space="0" w:color="auto"/>
            </w:tcBorders>
            <w:shd w:val="clear" w:color="auto" w:fill="auto"/>
            <w:vAlign w:val="center"/>
            <w:hideMark/>
          </w:tcPr>
          <w:p w14:paraId="1521114F"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r>
      <w:tr w:rsidR="00863B46" w:rsidRPr="00A173F4" w14:paraId="7DB22A91" w14:textId="77777777" w:rsidTr="00AA0055">
        <w:trPr>
          <w:trHeight w:val="290"/>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4827FD92"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291</w:t>
            </w:r>
          </w:p>
        </w:tc>
        <w:tc>
          <w:tcPr>
            <w:tcW w:w="3549" w:type="dxa"/>
            <w:vMerge w:val="restart"/>
            <w:tcBorders>
              <w:top w:val="nil"/>
              <w:left w:val="single" w:sz="4" w:space="0" w:color="auto"/>
              <w:bottom w:val="single" w:sz="4" w:space="0" w:color="000000"/>
              <w:right w:val="single" w:sz="4" w:space="0" w:color="auto"/>
            </w:tcBorders>
            <w:shd w:val="clear" w:color="auto" w:fill="auto"/>
            <w:vAlign w:val="center"/>
            <w:hideMark/>
          </w:tcPr>
          <w:p w14:paraId="41379CD6"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 xml:space="preserve">Демонтаж крыльчатки вентилятора внутреннего блока </w:t>
            </w:r>
          </w:p>
        </w:tc>
        <w:tc>
          <w:tcPr>
            <w:tcW w:w="1313" w:type="dxa"/>
            <w:vMerge w:val="restart"/>
            <w:tcBorders>
              <w:top w:val="nil"/>
              <w:left w:val="single" w:sz="4" w:space="0" w:color="auto"/>
              <w:bottom w:val="single" w:sz="4" w:space="0" w:color="000000"/>
              <w:right w:val="single" w:sz="4" w:space="0" w:color="auto"/>
            </w:tcBorders>
            <w:shd w:val="clear" w:color="auto" w:fill="auto"/>
            <w:vAlign w:val="center"/>
            <w:hideMark/>
          </w:tcPr>
          <w:p w14:paraId="0D888C92"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Сплит - система</w:t>
            </w:r>
          </w:p>
        </w:tc>
        <w:tc>
          <w:tcPr>
            <w:tcW w:w="2148" w:type="dxa"/>
            <w:tcBorders>
              <w:top w:val="nil"/>
              <w:left w:val="nil"/>
              <w:bottom w:val="single" w:sz="4" w:space="0" w:color="auto"/>
              <w:right w:val="single" w:sz="4" w:space="0" w:color="auto"/>
            </w:tcBorders>
            <w:shd w:val="clear" w:color="auto" w:fill="auto"/>
            <w:vAlign w:val="center"/>
            <w:hideMark/>
          </w:tcPr>
          <w:p w14:paraId="4A8573D0"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Настенная/потолочная</w:t>
            </w:r>
          </w:p>
        </w:tc>
        <w:tc>
          <w:tcPr>
            <w:tcW w:w="1020" w:type="dxa"/>
            <w:tcBorders>
              <w:top w:val="nil"/>
              <w:left w:val="nil"/>
              <w:bottom w:val="single" w:sz="4" w:space="0" w:color="auto"/>
              <w:right w:val="single" w:sz="4" w:space="0" w:color="auto"/>
            </w:tcBorders>
            <w:shd w:val="clear" w:color="auto" w:fill="auto"/>
            <w:vAlign w:val="center"/>
            <w:hideMark/>
          </w:tcPr>
          <w:p w14:paraId="7CB8C3EE"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усл. ед.</w:t>
            </w:r>
          </w:p>
        </w:tc>
        <w:tc>
          <w:tcPr>
            <w:tcW w:w="967" w:type="dxa"/>
            <w:tcBorders>
              <w:top w:val="nil"/>
              <w:left w:val="nil"/>
              <w:bottom w:val="single" w:sz="4" w:space="0" w:color="auto"/>
              <w:right w:val="single" w:sz="4" w:space="0" w:color="auto"/>
            </w:tcBorders>
            <w:shd w:val="clear" w:color="auto" w:fill="auto"/>
            <w:vAlign w:val="center"/>
            <w:hideMark/>
          </w:tcPr>
          <w:p w14:paraId="57418BB4"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c>
          <w:tcPr>
            <w:tcW w:w="967" w:type="dxa"/>
            <w:tcBorders>
              <w:top w:val="nil"/>
              <w:left w:val="nil"/>
              <w:bottom w:val="single" w:sz="4" w:space="0" w:color="auto"/>
              <w:right w:val="single" w:sz="4" w:space="0" w:color="auto"/>
            </w:tcBorders>
            <w:shd w:val="clear" w:color="auto" w:fill="auto"/>
            <w:vAlign w:val="center"/>
            <w:hideMark/>
          </w:tcPr>
          <w:p w14:paraId="0899572E"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r>
      <w:tr w:rsidR="00863B46" w:rsidRPr="00A173F4" w14:paraId="7EA34B37" w14:textId="77777777" w:rsidTr="00AA0055">
        <w:trPr>
          <w:trHeight w:val="290"/>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3717F8FC"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292</w:t>
            </w:r>
          </w:p>
        </w:tc>
        <w:tc>
          <w:tcPr>
            <w:tcW w:w="3549" w:type="dxa"/>
            <w:vMerge/>
            <w:tcBorders>
              <w:top w:val="nil"/>
              <w:left w:val="single" w:sz="4" w:space="0" w:color="auto"/>
              <w:bottom w:val="single" w:sz="4" w:space="0" w:color="000000"/>
              <w:right w:val="single" w:sz="4" w:space="0" w:color="auto"/>
            </w:tcBorders>
            <w:vAlign w:val="center"/>
            <w:hideMark/>
          </w:tcPr>
          <w:p w14:paraId="2DB79C36" w14:textId="77777777" w:rsidR="00863B46" w:rsidRPr="00A173F4" w:rsidRDefault="00863B46" w:rsidP="00863B46">
            <w:pPr>
              <w:rPr>
                <w:rFonts w:ascii="Times New Roman" w:hAnsi="Times New Roman" w:cs="Times New Roman"/>
                <w:color w:val="000000"/>
                <w:sz w:val="20"/>
                <w:szCs w:val="20"/>
              </w:rPr>
            </w:pPr>
          </w:p>
        </w:tc>
        <w:tc>
          <w:tcPr>
            <w:tcW w:w="1313" w:type="dxa"/>
            <w:vMerge/>
            <w:tcBorders>
              <w:top w:val="nil"/>
              <w:left w:val="single" w:sz="4" w:space="0" w:color="auto"/>
              <w:bottom w:val="single" w:sz="4" w:space="0" w:color="000000"/>
              <w:right w:val="single" w:sz="4" w:space="0" w:color="auto"/>
            </w:tcBorders>
            <w:vAlign w:val="center"/>
            <w:hideMark/>
          </w:tcPr>
          <w:p w14:paraId="77F09416" w14:textId="77777777" w:rsidR="00863B46" w:rsidRPr="00A173F4" w:rsidRDefault="00863B46" w:rsidP="00863B46">
            <w:pPr>
              <w:rPr>
                <w:rFonts w:ascii="Times New Roman" w:hAnsi="Times New Roman" w:cs="Times New Roman"/>
                <w:color w:val="000000"/>
                <w:sz w:val="20"/>
                <w:szCs w:val="20"/>
              </w:rPr>
            </w:pPr>
          </w:p>
        </w:tc>
        <w:tc>
          <w:tcPr>
            <w:tcW w:w="2148" w:type="dxa"/>
            <w:tcBorders>
              <w:top w:val="nil"/>
              <w:left w:val="nil"/>
              <w:bottom w:val="single" w:sz="4" w:space="0" w:color="auto"/>
              <w:right w:val="single" w:sz="4" w:space="0" w:color="auto"/>
            </w:tcBorders>
            <w:shd w:val="clear" w:color="auto" w:fill="auto"/>
            <w:vAlign w:val="center"/>
            <w:hideMark/>
          </w:tcPr>
          <w:p w14:paraId="636E1357"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Канальная/кассетная</w:t>
            </w:r>
          </w:p>
        </w:tc>
        <w:tc>
          <w:tcPr>
            <w:tcW w:w="1020" w:type="dxa"/>
            <w:tcBorders>
              <w:top w:val="nil"/>
              <w:left w:val="nil"/>
              <w:bottom w:val="single" w:sz="4" w:space="0" w:color="auto"/>
              <w:right w:val="single" w:sz="4" w:space="0" w:color="auto"/>
            </w:tcBorders>
            <w:shd w:val="clear" w:color="auto" w:fill="auto"/>
            <w:vAlign w:val="center"/>
            <w:hideMark/>
          </w:tcPr>
          <w:p w14:paraId="10E8DA7B"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усл. ед.</w:t>
            </w:r>
          </w:p>
        </w:tc>
        <w:tc>
          <w:tcPr>
            <w:tcW w:w="967" w:type="dxa"/>
            <w:tcBorders>
              <w:top w:val="nil"/>
              <w:left w:val="nil"/>
              <w:bottom w:val="single" w:sz="4" w:space="0" w:color="auto"/>
              <w:right w:val="single" w:sz="4" w:space="0" w:color="auto"/>
            </w:tcBorders>
            <w:shd w:val="clear" w:color="auto" w:fill="auto"/>
            <w:vAlign w:val="center"/>
            <w:hideMark/>
          </w:tcPr>
          <w:p w14:paraId="50126D69"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c>
          <w:tcPr>
            <w:tcW w:w="967" w:type="dxa"/>
            <w:tcBorders>
              <w:top w:val="nil"/>
              <w:left w:val="nil"/>
              <w:bottom w:val="single" w:sz="4" w:space="0" w:color="auto"/>
              <w:right w:val="single" w:sz="4" w:space="0" w:color="auto"/>
            </w:tcBorders>
            <w:shd w:val="clear" w:color="auto" w:fill="auto"/>
            <w:vAlign w:val="center"/>
            <w:hideMark/>
          </w:tcPr>
          <w:p w14:paraId="6DFC2EFB"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r>
      <w:tr w:rsidR="00863B46" w:rsidRPr="00A173F4" w14:paraId="0D2EFFBA" w14:textId="77777777" w:rsidTr="00AA0055">
        <w:trPr>
          <w:trHeight w:val="290"/>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59897CE2"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293</w:t>
            </w:r>
          </w:p>
        </w:tc>
        <w:tc>
          <w:tcPr>
            <w:tcW w:w="3549" w:type="dxa"/>
            <w:vMerge/>
            <w:tcBorders>
              <w:top w:val="nil"/>
              <w:left w:val="single" w:sz="4" w:space="0" w:color="auto"/>
              <w:bottom w:val="single" w:sz="4" w:space="0" w:color="000000"/>
              <w:right w:val="single" w:sz="4" w:space="0" w:color="auto"/>
            </w:tcBorders>
            <w:vAlign w:val="center"/>
            <w:hideMark/>
          </w:tcPr>
          <w:p w14:paraId="0A88C658" w14:textId="77777777" w:rsidR="00863B46" w:rsidRPr="00A173F4" w:rsidRDefault="00863B46" w:rsidP="00863B46">
            <w:pPr>
              <w:rPr>
                <w:rFonts w:ascii="Times New Roman" w:hAnsi="Times New Roman" w:cs="Times New Roman"/>
                <w:color w:val="000000"/>
                <w:sz w:val="20"/>
                <w:szCs w:val="20"/>
              </w:rPr>
            </w:pPr>
          </w:p>
        </w:tc>
        <w:tc>
          <w:tcPr>
            <w:tcW w:w="1313" w:type="dxa"/>
            <w:vMerge/>
            <w:tcBorders>
              <w:top w:val="nil"/>
              <w:left w:val="single" w:sz="4" w:space="0" w:color="auto"/>
              <w:bottom w:val="single" w:sz="4" w:space="0" w:color="000000"/>
              <w:right w:val="single" w:sz="4" w:space="0" w:color="auto"/>
            </w:tcBorders>
            <w:vAlign w:val="center"/>
            <w:hideMark/>
          </w:tcPr>
          <w:p w14:paraId="3C2DC216" w14:textId="77777777" w:rsidR="00863B46" w:rsidRPr="00A173F4" w:rsidRDefault="00863B46" w:rsidP="00863B46">
            <w:pPr>
              <w:rPr>
                <w:rFonts w:ascii="Times New Roman" w:hAnsi="Times New Roman" w:cs="Times New Roman"/>
                <w:color w:val="000000"/>
                <w:sz w:val="20"/>
                <w:szCs w:val="20"/>
              </w:rPr>
            </w:pPr>
          </w:p>
        </w:tc>
        <w:tc>
          <w:tcPr>
            <w:tcW w:w="2148" w:type="dxa"/>
            <w:tcBorders>
              <w:top w:val="nil"/>
              <w:left w:val="nil"/>
              <w:bottom w:val="single" w:sz="4" w:space="0" w:color="auto"/>
              <w:right w:val="single" w:sz="4" w:space="0" w:color="auto"/>
            </w:tcBorders>
            <w:shd w:val="clear" w:color="auto" w:fill="auto"/>
            <w:vAlign w:val="center"/>
            <w:hideMark/>
          </w:tcPr>
          <w:p w14:paraId="427B8E99"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Мультизональная</w:t>
            </w:r>
          </w:p>
        </w:tc>
        <w:tc>
          <w:tcPr>
            <w:tcW w:w="1020" w:type="dxa"/>
            <w:tcBorders>
              <w:top w:val="nil"/>
              <w:left w:val="nil"/>
              <w:bottom w:val="single" w:sz="4" w:space="0" w:color="auto"/>
              <w:right w:val="single" w:sz="4" w:space="0" w:color="auto"/>
            </w:tcBorders>
            <w:shd w:val="clear" w:color="auto" w:fill="auto"/>
            <w:vAlign w:val="center"/>
            <w:hideMark/>
          </w:tcPr>
          <w:p w14:paraId="191A5DCC"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усл. ед.</w:t>
            </w:r>
          </w:p>
        </w:tc>
        <w:tc>
          <w:tcPr>
            <w:tcW w:w="967" w:type="dxa"/>
            <w:tcBorders>
              <w:top w:val="nil"/>
              <w:left w:val="nil"/>
              <w:bottom w:val="single" w:sz="4" w:space="0" w:color="auto"/>
              <w:right w:val="single" w:sz="4" w:space="0" w:color="auto"/>
            </w:tcBorders>
            <w:shd w:val="clear" w:color="auto" w:fill="auto"/>
            <w:vAlign w:val="center"/>
            <w:hideMark/>
          </w:tcPr>
          <w:p w14:paraId="238D2943"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c>
          <w:tcPr>
            <w:tcW w:w="967" w:type="dxa"/>
            <w:tcBorders>
              <w:top w:val="nil"/>
              <w:left w:val="nil"/>
              <w:bottom w:val="single" w:sz="4" w:space="0" w:color="auto"/>
              <w:right w:val="single" w:sz="4" w:space="0" w:color="auto"/>
            </w:tcBorders>
            <w:shd w:val="clear" w:color="auto" w:fill="auto"/>
            <w:vAlign w:val="center"/>
            <w:hideMark/>
          </w:tcPr>
          <w:p w14:paraId="7974B41F"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r>
      <w:tr w:rsidR="00863B46" w:rsidRPr="00A173F4" w14:paraId="0E76BBE1" w14:textId="77777777" w:rsidTr="00AA0055">
        <w:trPr>
          <w:trHeight w:val="290"/>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5F153CCA"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294</w:t>
            </w:r>
          </w:p>
        </w:tc>
        <w:tc>
          <w:tcPr>
            <w:tcW w:w="3549" w:type="dxa"/>
            <w:vMerge/>
            <w:tcBorders>
              <w:top w:val="nil"/>
              <w:left w:val="single" w:sz="4" w:space="0" w:color="auto"/>
              <w:bottom w:val="single" w:sz="4" w:space="0" w:color="000000"/>
              <w:right w:val="single" w:sz="4" w:space="0" w:color="auto"/>
            </w:tcBorders>
            <w:vAlign w:val="center"/>
            <w:hideMark/>
          </w:tcPr>
          <w:p w14:paraId="4CC9F064" w14:textId="77777777" w:rsidR="00863B46" w:rsidRPr="00A173F4" w:rsidRDefault="00863B46" w:rsidP="00863B46">
            <w:pPr>
              <w:rPr>
                <w:rFonts w:ascii="Times New Roman" w:hAnsi="Times New Roman" w:cs="Times New Roman"/>
                <w:color w:val="000000"/>
                <w:sz w:val="20"/>
                <w:szCs w:val="20"/>
              </w:rPr>
            </w:pPr>
          </w:p>
        </w:tc>
        <w:tc>
          <w:tcPr>
            <w:tcW w:w="1313" w:type="dxa"/>
            <w:vMerge/>
            <w:tcBorders>
              <w:top w:val="nil"/>
              <w:left w:val="single" w:sz="4" w:space="0" w:color="auto"/>
              <w:bottom w:val="single" w:sz="4" w:space="0" w:color="000000"/>
              <w:right w:val="single" w:sz="4" w:space="0" w:color="auto"/>
            </w:tcBorders>
            <w:vAlign w:val="center"/>
            <w:hideMark/>
          </w:tcPr>
          <w:p w14:paraId="7A181274" w14:textId="77777777" w:rsidR="00863B46" w:rsidRPr="00A173F4" w:rsidRDefault="00863B46" w:rsidP="00863B46">
            <w:pPr>
              <w:rPr>
                <w:rFonts w:ascii="Times New Roman" w:hAnsi="Times New Roman" w:cs="Times New Roman"/>
                <w:color w:val="000000"/>
                <w:sz w:val="20"/>
                <w:szCs w:val="20"/>
              </w:rPr>
            </w:pPr>
          </w:p>
        </w:tc>
        <w:tc>
          <w:tcPr>
            <w:tcW w:w="2148" w:type="dxa"/>
            <w:tcBorders>
              <w:top w:val="nil"/>
              <w:left w:val="nil"/>
              <w:bottom w:val="single" w:sz="4" w:space="0" w:color="auto"/>
              <w:right w:val="single" w:sz="4" w:space="0" w:color="auto"/>
            </w:tcBorders>
            <w:shd w:val="clear" w:color="auto" w:fill="auto"/>
            <w:vAlign w:val="center"/>
            <w:hideMark/>
          </w:tcPr>
          <w:p w14:paraId="0888DC16"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Колонная</w:t>
            </w:r>
          </w:p>
        </w:tc>
        <w:tc>
          <w:tcPr>
            <w:tcW w:w="1020" w:type="dxa"/>
            <w:tcBorders>
              <w:top w:val="nil"/>
              <w:left w:val="nil"/>
              <w:bottom w:val="single" w:sz="4" w:space="0" w:color="auto"/>
              <w:right w:val="single" w:sz="4" w:space="0" w:color="auto"/>
            </w:tcBorders>
            <w:shd w:val="clear" w:color="auto" w:fill="auto"/>
            <w:vAlign w:val="center"/>
            <w:hideMark/>
          </w:tcPr>
          <w:p w14:paraId="056FF9DC"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усл. ед.</w:t>
            </w:r>
          </w:p>
        </w:tc>
        <w:tc>
          <w:tcPr>
            <w:tcW w:w="967" w:type="dxa"/>
            <w:tcBorders>
              <w:top w:val="nil"/>
              <w:left w:val="nil"/>
              <w:bottom w:val="single" w:sz="4" w:space="0" w:color="auto"/>
              <w:right w:val="single" w:sz="4" w:space="0" w:color="auto"/>
            </w:tcBorders>
            <w:shd w:val="clear" w:color="auto" w:fill="auto"/>
            <w:vAlign w:val="center"/>
            <w:hideMark/>
          </w:tcPr>
          <w:p w14:paraId="33D11370"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c>
          <w:tcPr>
            <w:tcW w:w="967" w:type="dxa"/>
            <w:tcBorders>
              <w:top w:val="nil"/>
              <w:left w:val="nil"/>
              <w:bottom w:val="single" w:sz="4" w:space="0" w:color="auto"/>
              <w:right w:val="single" w:sz="4" w:space="0" w:color="auto"/>
            </w:tcBorders>
            <w:shd w:val="clear" w:color="auto" w:fill="auto"/>
            <w:vAlign w:val="center"/>
            <w:hideMark/>
          </w:tcPr>
          <w:p w14:paraId="76E37119"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r>
      <w:tr w:rsidR="00863B46" w:rsidRPr="00A173F4" w14:paraId="5F1236F9" w14:textId="77777777" w:rsidTr="00AA0055">
        <w:trPr>
          <w:trHeight w:val="290"/>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7C125A83"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295</w:t>
            </w:r>
          </w:p>
        </w:tc>
        <w:tc>
          <w:tcPr>
            <w:tcW w:w="3549" w:type="dxa"/>
            <w:vMerge/>
            <w:tcBorders>
              <w:top w:val="nil"/>
              <w:left w:val="single" w:sz="4" w:space="0" w:color="auto"/>
              <w:bottom w:val="single" w:sz="4" w:space="0" w:color="000000"/>
              <w:right w:val="single" w:sz="4" w:space="0" w:color="auto"/>
            </w:tcBorders>
            <w:vAlign w:val="center"/>
            <w:hideMark/>
          </w:tcPr>
          <w:p w14:paraId="67274122" w14:textId="77777777" w:rsidR="00863B46" w:rsidRPr="00A173F4" w:rsidRDefault="00863B46" w:rsidP="00863B46">
            <w:pPr>
              <w:rPr>
                <w:rFonts w:ascii="Times New Roman" w:hAnsi="Times New Roman" w:cs="Times New Roman"/>
                <w:color w:val="000000"/>
                <w:sz w:val="20"/>
                <w:szCs w:val="20"/>
              </w:rPr>
            </w:pPr>
          </w:p>
        </w:tc>
        <w:tc>
          <w:tcPr>
            <w:tcW w:w="3461" w:type="dxa"/>
            <w:gridSpan w:val="2"/>
            <w:tcBorders>
              <w:top w:val="single" w:sz="4" w:space="0" w:color="auto"/>
              <w:left w:val="nil"/>
              <w:bottom w:val="single" w:sz="4" w:space="0" w:color="auto"/>
              <w:right w:val="single" w:sz="4" w:space="0" w:color="000000"/>
            </w:tcBorders>
            <w:shd w:val="clear" w:color="auto" w:fill="auto"/>
            <w:vAlign w:val="center"/>
            <w:hideMark/>
          </w:tcPr>
          <w:p w14:paraId="67FAA4C5"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Кондиционеры уличных шкафов/ оконные кондиционеры</w:t>
            </w:r>
          </w:p>
        </w:tc>
        <w:tc>
          <w:tcPr>
            <w:tcW w:w="1020" w:type="dxa"/>
            <w:tcBorders>
              <w:top w:val="nil"/>
              <w:left w:val="nil"/>
              <w:bottom w:val="single" w:sz="4" w:space="0" w:color="auto"/>
              <w:right w:val="single" w:sz="4" w:space="0" w:color="auto"/>
            </w:tcBorders>
            <w:shd w:val="clear" w:color="auto" w:fill="auto"/>
            <w:vAlign w:val="center"/>
            <w:hideMark/>
          </w:tcPr>
          <w:p w14:paraId="158FF73B"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усл. ед.</w:t>
            </w:r>
          </w:p>
        </w:tc>
        <w:tc>
          <w:tcPr>
            <w:tcW w:w="967" w:type="dxa"/>
            <w:tcBorders>
              <w:top w:val="nil"/>
              <w:left w:val="nil"/>
              <w:bottom w:val="single" w:sz="4" w:space="0" w:color="auto"/>
              <w:right w:val="single" w:sz="4" w:space="0" w:color="auto"/>
            </w:tcBorders>
            <w:shd w:val="clear" w:color="auto" w:fill="auto"/>
            <w:vAlign w:val="center"/>
            <w:hideMark/>
          </w:tcPr>
          <w:p w14:paraId="4F0C47DB"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c>
          <w:tcPr>
            <w:tcW w:w="967" w:type="dxa"/>
            <w:tcBorders>
              <w:top w:val="nil"/>
              <w:left w:val="nil"/>
              <w:bottom w:val="single" w:sz="4" w:space="0" w:color="auto"/>
              <w:right w:val="single" w:sz="4" w:space="0" w:color="auto"/>
            </w:tcBorders>
            <w:shd w:val="clear" w:color="auto" w:fill="auto"/>
            <w:vAlign w:val="center"/>
            <w:hideMark/>
          </w:tcPr>
          <w:p w14:paraId="252D89F5"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r>
      <w:tr w:rsidR="00863B46" w:rsidRPr="00A173F4" w14:paraId="7B972C8F" w14:textId="77777777" w:rsidTr="00AA0055">
        <w:trPr>
          <w:trHeight w:val="290"/>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58D3C66C"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296</w:t>
            </w:r>
          </w:p>
        </w:tc>
        <w:tc>
          <w:tcPr>
            <w:tcW w:w="3549" w:type="dxa"/>
            <w:vMerge w:val="restart"/>
            <w:tcBorders>
              <w:top w:val="nil"/>
              <w:left w:val="single" w:sz="4" w:space="0" w:color="auto"/>
              <w:bottom w:val="single" w:sz="4" w:space="0" w:color="000000"/>
              <w:right w:val="single" w:sz="4" w:space="0" w:color="auto"/>
            </w:tcBorders>
            <w:shd w:val="clear" w:color="auto" w:fill="auto"/>
            <w:vAlign w:val="center"/>
            <w:hideMark/>
          </w:tcPr>
          <w:p w14:paraId="4F700084"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Замена крыльчатки вентилятора внутреннего блока (с учетом стоимости крыльчатки)</w:t>
            </w:r>
          </w:p>
        </w:tc>
        <w:tc>
          <w:tcPr>
            <w:tcW w:w="1313" w:type="dxa"/>
            <w:vMerge w:val="restart"/>
            <w:tcBorders>
              <w:top w:val="nil"/>
              <w:left w:val="single" w:sz="4" w:space="0" w:color="auto"/>
              <w:bottom w:val="single" w:sz="4" w:space="0" w:color="000000"/>
              <w:right w:val="single" w:sz="4" w:space="0" w:color="auto"/>
            </w:tcBorders>
            <w:shd w:val="clear" w:color="auto" w:fill="auto"/>
            <w:vAlign w:val="center"/>
            <w:hideMark/>
          </w:tcPr>
          <w:p w14:paraId="16D09548"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Сплит - система</w:t>
            </w:r>
          </w:p>
        </w:tc>
        <w:tc>
          <w:tcPr>
            <w:tcW w:w="2148" w:type="dxa"/>
            <w:tcBorders>
              <w:top w:val="nil"/>
              <w:left w:val="nil"/>
              <w:bottom w:val="single" w:sz="4" w:space="0" w:color="auto"/>
              <w:right w:val="single" w:sz="4" w:space="0" w:color="auto"/>
            </w:tcBorders>
            <w:shd w:val="clear" w:color="auto" w:fill="auto"/>
            <w:vAlign w:val="center"/>
            <w:hideMark/>
          </w:tcPr>
          <w:p w14:paraId="5AFBB004"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Настенная/потолочная</w:t>
            </w:r>
          </w:p>
        </w:tc>
        <w:tc>
          <w:tcPr>
            <w:tcW w:w="1020" w:type="dxa"/>
            <w:tcBorders>
              <w:top w:val="nil"/>
              <w:left w:val="nil"/>
              <w:bottom w:val="single" w:sz="4" w:space="0" w:color="auto"/>
              <w:right w:val="single" w:sz="4" w:space="0" w:color="auto"/>
            </w:tcBorders>
            <w:shd w:val="clear" w:color="auto" w:fill="auto"/>
            <w:vAlign w:val="center"/>
            <w:hideMark/>
          </w:tcPr>
          <w:p w14:paraId="049C6086"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усл. ед.</w:t>
            </w:r>
          </w:p>
        </w:tc>
        <w:tc>
          <w:tcPr>
            <w:tcW w:w="967" w:type="dxa"/>
            <w:tcBorders>
              <w:top w:val="nil"/>
              <w:left w:val="nil"/>
              <w:bottom w:val="single" w:sz="4" w:space="0" w:color="auto"/>
              <w:right w:val="single" w:sz="4" w:space="0" w:color="auto"/>
            </w:tcBorders>
            <w:shd w:val="clear" w:color="auto" w:fill="auto"/>
            <w:vAlign w:val="center"/>
            <w:hideMark/>
          </w:tcPr>
          <w:p w14:paraId="7E2FAAB3"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c>
          <w:tcPr>
            <w:tcW w:w="967" w:type="dxa"/>
            <w:tcBorders>
              <w:top w:val="nil"/>
              <w:left w:val="nil"/>
              <w:bottom w:val="single" w:sz="4" w:space="0" w:color="auto"/>
              <w:right w:val="single" w:sz="4" w:space="0" w:color="auto"/>
            </w:tcBorders>
            <w:shd w:val="clear" w:color="auto" w:fill="auto"/>
            <w:vAlign w:val="center"/>
            <w:hideMark/>
          </w:tcPr>
          <w:p w14:paraId="05B493CF"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r>
      <w:tr w:rsidR="00863B46" w:rsidRPr="00A173F4" w14:paraId="3DEED0AB" w14:textId="77777777" w:rsidTr="00AA0055">
        <w:trPr>
          <w:trHeight w:val="290"/>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71956B46"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297</w:t>
            </w:r>
          </w:p>
        </w:tc>
        <w:tc>
          <w:tcPr>
            <w:tcW w:w="3549" w:type="dxa"/>
            <w:vMerge/>
            <w:tcBorders>
              <w:top w:val="nil"/>
              <w:left w:val="single" w:sz="4" w:space="0" w:color="auto"/>
              <w:bottom w:val="single" w:sz="4" w:space="0" w:color="000000"/>
              <w:right w:val="single" w:sz="4" w:space="0" w:color="auto"/>
            </w:tcBorders>
            <w:vAlign w:val="center"/>
            <w:hideMark/>
          </w:tcPr>
          <w:p w14:paraId="0C414A0E" w14:textId="77777777" w:rsidR="00863B46" w:rsidRPr="00A173F4" w:rsidRDefault="00863B46" w:rsidP="00863B46">
            <w:pPr>
              <w:rPr>
                <w:rFonts w:ascii="Times New Roman" w:hAnsi="Times New Roman" w:cs="Times New Roman"/>
                <w:color w:val="000000"/>
                <w:sz w:val="20"/>
                <w:szCs w:val="20"/>
              </w:rPr>
            </w:pPr>
          </w:p>
        </w:tc>
        <w:tc>
          <w:tcPr>
            <w:tcW w:w="1313" w:type="dxa"/>
            <w:vMerge/>
            <w:tcBorders>
              <w:top w:val="nil"/>
              <w:left w:val="single" w:sz="4" w:space="0" w:color="auto"/>
              <w:bottom w:val="single" w:sz="4" w:space="0" w:color="000000"/>
              <w:right w:val="single" w:sz="4" w:space="0" w:color="auto"/>
            </w:tcBorders>
            <w:vAlign w:val="center"/>
            <w:hideMark/>
          </w:tcPr>
          <w:p w14:paraId="3FC2A4AC" w14:textId="77777777" w:rsidR="00863B46" w:rsidRPr="00A173F4" w:rsidRDefault="00863B46" w:rsidP="00863B46">
            <w:pPr>
              <w:rPr>
                <w:rFonts w:ascii="Times New Roman" w:hAnsi="Times New Roman" w:cs="Times New Roman"/>
                <w:color w:val="000000"/>
                <w:sz w:val="20"/>
                <w:szCs w:val="20"/>
              </w:rPr>
            </w:pPr>
          </w:p>
        </w:tc>
        <w:tc>
          <w:tcPr>
            <w:tcW w:w="2148" w:type="dxa"/>
            <w:tcBorders>
              <w:top w:val="nil"/>
              <w:left w:val="nil"/>
              <w:bottom w:val="single" w:sz="4" w:space="0" w:color="auto"/>
              <w:right w:val="single" w:sz="4" w:space="0" w:color="auto"/>
            </w:tcBorders>
            <w:shd w:val="clear" w:color="auto" w:fill="auto"/>
            <w:vAlign w:val="center"/>
            <w:hideMark/>
          </w:tcPr>
          <w:p w14:paraId="29342D0F"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Канальная/кассетная</w:t>
            </w:r>
          </w:p>
        </w:tc>
        <w:tc>
          <w:tcPr>
            <w:tcW w:w="1020" w:type="dxa"/>
            <w:tcBorders>
              <w:top w:val="nil"/>
              <w:left w:val="nil"/>
              <w:bottom w:val="single" w:sz="4" w:space="0" w:color="auto"/>
              <w:right w:val="single" w:sz="4" w:space="0" w:color="auto"/>
            </w:tcBorders>
            <w:shd w:val="clear" w:color="auto" w:fill="auto"/>
            <w:vAlign w:val="center"/>
            <w:hideMark/>
          </w:tcPr>
          <w:p w14:paraId="51B1525E"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усл. ед.</w:t>
            </w:r>
          </w:p>
        </w:tc>
        <w:tc>
          <w:tcPr>
            <w:tcW w:w="967" w:type="dxa"/>
            <w:tcBorders>
              <w:top w:val="nil"/>
              <w:left w:val="nil"/>
              <w:bottom w:val="single" w:sz="4" w:space="0" w:color="auto"/>
              <w:right w:val="single" w:sz="4" w:space="0" w:color="auto"/>
            </w:tcBorders>
            <w:shd w:val="clear" w:color="auto" w:fill="auto"/>
            <w:vAlign w:val="center"/>
            <w:hideMark/>
          </w:tcPr>
          <w:p w14:paraId="1AB1C9A6"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c>
          <w:tcPr>
            <w:tcW w:w="967" w:type="dxa"/>
            <w:tcBorders>
              <w:top w:val="nil"/>
              <w:left w:val="nil"/>
              <w:bottom w:val="single" w:sz="4" w:space="0" w:color="auto"/>
              <w:right w:val="single" w:sz="4" w:space="0" w:color="auto"/>
            </w:tcBorders>
            <w:shd w:val="clear" w:color="auto" w:fill="auto"/>
            <w:vAlign w:val="center"/>
            <w:hideMark/>
          </w:tcPr>
          <w:p w14:paraId="3191B58E"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r>
      <w:tr w:rsidR="00863B46" w:rsidRPr="00A173F4" w14:paraId="4D3764E4" w14:textId="77777777" w:rsidTr="00AA0055">
        <w:trPr>
          <w:trHeight w:val="290"/>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0DC7FFEC"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298</w:t>
            </w:r>
          </w:p>
        </w:tc>
        <w:tc>
          <w:tcPr>
            <w:tcW w:w="3549" w:type="dxa"/>
            <w:vMerge/>
            <w:tcBorders>
              <w:top w:val="nil"/>
              <w:left w:val="single" w:sz="4" w:space="0" w:color="auto"/>
              <w:bottom w:val="single" w:sz="4" w:space="0" w:color="000000"/>
              <w:right w:val="single" w:sz="4" w:space="0" w:color="auto"/>
            </w:tcBorders>
            <w:vAlign w:val="center"/>
            <w:hideMark/>
          </w:tcPr>
          <w:p w14:paraId="4CB1C55E" w14:textId="77777777" w:rsidR="00863B46" w:rsidRPr="00A173F4" w:rsidRDefault="00863B46" w:rsidP="00863B46">
            <w:pPr>
              <w:rPr>
                <w:rFonts w:ascii="Times New Roman" w:hAnsi="Times New Roman" w:cs="Times New Roman"/>
                <w:color w:val="000000"/>
                <w:sz w:val="20"/>
                <w:szCs w:val="20"/>
              </w:rPr>
            </w:pPr>
          </w:p>
        </w:tc>
        <w:tc>
          <w:tcPr>
            <w:tcW w:w="1313" w:type="dxa"/>
            <w:vMerge/>
            <w:tcBorders>
              <w:top w:val="nil"/>
              <w:left w:val="single" w:sz="4" w:space="0" w:color="auto"/>
              <w:bottom w:val="single" w:sz="4" w:space="0" w:color="000000"/>
              <w:right w:val="single" w:sz="4" w:space="0" w:color="auto"/>
            </w:tcBorders>
            <w:vAlign w:val="center"/>
            <w:hideMark/>
          </w:tcPr>
          <w:p w14:paraId="5AED8FAC" w14:textId="77777777" w:rsidR="00863B46" w:rsidRPr="00A173F4" w:rsidRDefault="00863B46" w:rsidP="00863B46">
            <w:pPr>
              <w:rPr>
                <w:rFonts w:ascii="Times New Roman" w:hAnsi="Times New Roman" w:cs="Times New Roman"/>
                <w:color w:val="000000"/>
                <w:sz w:val="20"/>
                <w:szCs w:val="20"/>
              </w:rPr>
            </w:pPr>
          </w:p>
        </w:tc>
        <w:tc>
          <w:tcPr>
            <w:tcW w:w="2148" w:type="dxa"/>
            <w:tcBorders>
              <w:top w:val="nil"/>
              <w:left w:val="nil"/>
              <w:bottom w:val="single" w:sz="4" w:space="0" w:color="auto"/>
              <w:right w:val="single" w:sz="4" w:space="0" w:color="auto"/>
            </w:tcBorders>
            <w:shd w:val="clear" w:color="auto" w:fill="auto"/>
            <w:vAlign w:val="center"/>
            <w:hideMark/>
          </w:tcPr>
          <w:p w14:paraId="66ADA23B"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Мультизональная</w:t>
            </w:r>
          </w:p>
        </w:tc>
        <w:tc>
          <w:tcPr>
            <w:tcW w:w="1020" w:type="dxa"/>
            <w:tcBorders>
              <w:top w:val="nil"/>
              <w:left w:val="nil"/>
              <w:bottom w:val="single" w:sz="4" w:space="0" w:color="auto"/>
              <w:right w:val="single" w:sz="4" w:space="0" w:color="auto"/>
            </w:tcBorders>
            <w:shd w:val="clear" w:color="auto" w:fill="auto"/>
            <w:vAlign w:val="center"/>
            <w:hideMark/>
          </w:tcPr>
          <w:p w14:paraId="2E35AF17"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усл. ед.</w:t>
            </w:r>
          </w:p>
        </w:tc>
        <w:tc>
          <w:tcPr>
            <w:tcW w:w="967" w:type="dxa"/>
            <w:tcBorders>
              <w:top w:val="nil"/>
              <w:left w:val="nil"/>
              <w:bottom w:val="single" w:sz="4" w:space="0" w:color="auto"/>
              <w:right w:val="single" w:sz="4" w:space="0" w:color="auto"/>
            </w:tcBorders>
            <w:shd w:val="clear" w:color="auto" w:fill="auto"/>
            <w:vAlign w:val="center"/>
            <w:hideMark/>
          </w:tcPr>
          <w:p w14:paraId="5C8AD048"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c>
          <w:tcPr>
            <w:tcW w:w="967" w:type="dxa"/>
            <w:tcBorders>
              <w:top w:val="nil"/>
              <w:left w:val="nil"/>
              <w:bottom w:val="single" w:sz="4" w:space="0" w:color="auto"/>
              <w:right w:val="single" w:sz="4" w:space="0" w:color="auto"/>
            </w:tcBorders>
            <w:shd w:val="clear" w:color="auto" w:fill="auto"/>
            <w:vAlign w:val="center"/>
            <w:hideMark/>
          </w:tcPr>
          <w:p w14:paraId="54654C92"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r>
      <w:tr w:rsidR="00863B46" w:rsidRPr="00A173F4" w14:paraId="6E3B1C1F" w14:textId="77777777" w:rsidTr="00AA0055">
        <w:trPr>
          <w:trHeight w:val="290"/>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61264F39"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299</w:t>
            </w:r>
          </w:p>
        </w:tc>
        <w:tc>
          <w:tcPr>
            <w:tcW w:w="3549" w:type="dxa"/>
            <w:vMerge/>
            <w:tcBorders>
              <w:top w:val="nil"/>
              <w:left w:val="single" w:sz="4" w:space="0" w:color="auto"/>
              <w:bottom w:val="single" w:sz="4" w:space="0" w:color="000000"/>
              <w:right w:val="single" w:sz="4" w:space="0" w:color="auto"/>
            </w:tcBorders>
            <w:vAlign w:val="center"/>
            <w:hideMark/>
          </w:tcPr>
          <w:p w14:paraId="15BA3A17" w14:textId="77777777" w:rsidR="00863B46" w:rsidRPr="00A173F4" w:rsidRDefault="00863B46" w:rsidP="00863B46">
            <w:pPr>
              <w:rPr>
                <w:rFonts w:ascii="Times New Roman" w:hAnsi="Times New Roman" w:cs="Times New Roman"/>
                <w:color w:val="000000"/>
                <w:sz w:val="20"/>
                <w:szCs w:val="20"/>
              </w:rPr>
            </w:pPr>
          </w:p>
        </w:tc>
        <w:tc>
          <w:tcPr>
            <w:tcW w:w="1313" w:type="dxa"/>
            <w:vMerge/>
            <w:tcBorders>
              <w:top w:val="nil"/>
              <w:left w:val="single" w:sz="4" w:space="0" w:color="auto"/>
              <w:bottom w:val="single" w:sz="4" w:space="0" w:color="000000"/>
              <w:right w:val="single" w:sz="4" w:space="0" w:color="auto"/>
            </w:tcBorders>
            <w:vAlign w:val="center"/>
            <w:hideMark/>
          </w:tcPr>
          <w:p w14:paraId="24534BEA" w14:textId="77777777" w:rsidR="00863B46" w:rsidRPr="00A173F4" w:rsidRDefault="00863B46" w:rsidP="00863B46">
            <w:pPr>
              <w:rPr>
                <w:rFonts w:ascii="Times New Roman" w:hAnsi="Times New Roman" w:cs="Times New Roman"/>
                <w:color w:val="000000"/>
                <w:sz w:val="20"/>
                <w:szCs w:val="20"/>
              </w:rPr>
            </w:pPr>
          </w:p>
        </w:tc>
        <w:tc>
          <w:tcPr>
            <w:tcW w:w="2148" w:type="dxa"/>
            <w:tcBorders>
              <w:top w:val="nil"/>
              <w:left w:val="nil"/>
              <w:bottom w:val="single" w:sz="4" w:space="0" w:color="auto"/>
              <w:right w:val="single" w:sz="4" w:space="0" w:color="auto"/>
            </w:tcBorders>
            <w:shd w:val="clear" w:color="auto" w:fill="auto"/>
            <w:vAlign w:val="center"/>
            <w:hideMark/>
          </w:tcPr>
          <w:p w14:paraId="2A941565"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Колонная</w:t>
            </w:r>
          </w:p>
        </w:tc>
        <w:tc>
          <w:tcPr>
            <w:tcW w:w="1020" w:type="dxa"/>
            <w:tcBorders>
              <w:top w:val="nil"/>
              <w:left w:val="nil"/>
              <w:bottom w:val="single" w:sz="4" w:space="0" w:color="auto"/>
              <w:right w:val="single" w:sz="4" w:space="0" w:color="auto"/>
            </w:tcBorders>
            <w:shd w:val="clear" w:color="auto" w:fill="auto"/>
            <w:vAlign w:val="center"/>
            <w:hideMark/>
          </w:tcPr>
          <w:p w14:paraId="0E057ED0"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усл. ед.</w:t>
            </w:r>
          </w:p>
        </w:tc>
        <w:tc>
          <w:tcPr>
            <w:tcW w:w="967" w:type="dxa"/>
            <w:tcBorders>
              <w:top w:val="nil"/>
              <w:left w:val="nil"/>
              <w:bottom w:val="single" w:sz="4" w:space="0" w:color="auto"/>
              <w:right w:val="single" w:sz="4" w:space="0" w:color="auto"/>
            </w:tcBorders>
            <w:shd w:val="clear" w:color="auto" w:fill="auto"/>
            <w:vAlign w:val="center"/>
            <w:hideMark/>
          </w:tcPr>
          <w:p w14:paraId="03DEB11B"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c>
          <w:tcPr>
            <w:tcW w:w="967" w:type="dxa"/>
            <w:tcBorders>
              <w:top w:val="nil"/>
              <w:left w:val="nil"/>
              <w:bottom w:val="single" w:sz="4" w:space="0" w:color="auto"/>
              <w:right w:val="single" w:sz="4" w:space="0" w:color="auto"/>
            </w:tcBorders>
            <w:shd w:val="clear" w:color="auto" w:fill="auto"/>
            <w:vAlign w:val="center"/>
            <w:hideMark/>
          </w:tcPr>
          <w:p w14:paraId="113D0D7D"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r>
      <w:tr w:rsidR="00863B46" w:rsidRPr="00A173F4" w14:paraId="39066D3F" w14:textId="77777777" w:rsidTr="00AA0055">
        <w:trPr>
          <w:trHeight w:val="290"/>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6CB2B570"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300</w:t>
            </w:r>
          </w:p>
        </w:tc>
        <w:tc>
          <w:tcPr>
            <w:tcW w:w="3549" w:type="dxa"/>
            <w:vMerge/>
            <w:tcBorders>
              <w:top w:val="nil"/>
              <w:left w:val="single" w:sz="4" w:space="0" w:color="auto"/>
              <w:bottom w:val="single" w:sz="4" w:space="0" w:color="000000"/>
              <w:right w:val="single" w:sz="4" w:space="0" w:color="auto"/>
            </w:tcBorders>
            <w:vAlign w:val="center"/>
            <w:hideMark/>
          </w:tcPr>
          <w:p w14:paraId="1EE78459" w14:textId="77777777" w:rsidR="00863B46" w:rsidRPr="00A173F4" w:rsidRDefault="00863B46" w:rsidP="00863B46">
            <w:pPr>
              <w:rPr>
                <w:rFonts w:ascii="Times New Roman" w:hAnsi="Times New Roman" w:cs="Times New Roman"/>
                <w:color w:val="000000"/>
                <w:sz w:val="20"/>
                <w:szCs w:val="20"/>
              </w:rPr>
            </w:pPr>
          </w:p>
        </w:tc>
        <w:tc>
          <w:tcPr>
            <w:tcW w:w="3461" w:type="dxa"/>
            <w:gridSpan w:val="2"/>
            <w:tcBorders>
              <w:top w:val="single" w:sz="4" w:space="0" w:color="auto"/>
              <w:left w:val="nil"/>
              <w:bottom w:val="single" w:sz="4" w:space="0" w:color="auto"/>
              <w:right w:val="single" w:sz="4" w:space="0" w:color="000000"/>
            </w:tcBorders>
            <w:shd w:val="clear" w:color="auto" w:fill="auto"/>
            <w:vAlign w:val="center"/>
            <w:hideMark/>
          </w:tcPr>
          <w:p w14:paraId="32CD0B25"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Кондиционеры уличных шкафов/ оконные кондиционеры</w:t>
            </w:r>
          </w:p>
        </w:tc>
        <w:tc>
          <w:tcPr>
            <w:tcW w:w="1020" w:type="dxa"/>
            <w:tcBorders>
              <w:top w:val="nil"/>
              <w:left w:val="nil"/>
              <w:bottom w:val="single" w:sz="4" w:space="0" w:color="auto"/>
              <w:right w:val="single" w:sz="4" w:space="0" w:color="auto"/>
            </w:tcBorders>
            <w:shd w:val="clear" w:color="auto" w:fill="auto"/>
            <w:vAlign w:val="center"/>
            <w:hideMark/>
          </w:tcPr>
          <w:p w14:paraId="7F3168D9"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усл. ед.</w:t>
            </w:r>
          </w:p>
        </w:tc>
        <w:tc>
          <w:tcPr>
            <w:tcW w:w="967" w:type="dxa"/>
            <w:tcBorders>
              <w:top w:val="nil"/>
              <w:left w:val="nil"/>
              <w:bottom w:val="single" w:sz="4" w:space="0" w:color="auto"/>
              <w:right w:val="single" w:sz="4" w:space="0" w:color="auto"/>
            </w:tcBorders>
            <w:shd w:val="clear" w:color="auto" w:fill="auto"/>
            <w:vAlign w:val="center"/>
            <w:hideMark/>
          </w:tcPr>
          <w:p w14:paraId="259047F1"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c>
          <w:tcPr>
            <w:tcW w:w="967" w:type="dxa"/>
            <w:tcBorders>
              <w:top w:val="nil"/>
              <w:left w:val="nil"/>
              <w:bottom w:val="single" w:sz="4" w:space="0" w:color="auto"/>
              <w:right w:val="single" w:sz="4" w:space="0" w:color="auto"/>
            </w:tcBorders>
            <w:shd w:val="clear" w:color="auto" w:fill="auto"/>
            <w:vAlign w:val="center"/>
            <w:hideMark/>
          </w:tcPr>
          <w:p w14:paraId="2B24ACD0"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r>
      <w:tr w:rsidR="00863B46" w:rsidRPr="00A173F4" w14:paraId="24829697" w14:textId="77777777" w:rsidTr="00AA0055">
        <w:trPr>
          <w:trHeight w:val="290"/>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4699E0E1"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301</w:t>
            </w:r>
          </w:p>
        </w:tc>
        <w:tc>
          <w:tcPr>
            <w:tcW w:w="3549" w:type="dxa"/>
            <w:vMerge w:val="restart"/>
            <w:tcBorders>
              <w:top w:val="nil"/>
              <w:left w:val="single" w:sz="4" w:space="0" w:color="auto"/>
              <w:bottom w:val="single" w:sz="4" w:space="0" w:color="000000"/>
              <w:right w:val="single" w:sz="4" w:space="0" w:color="auto"/>
            </w:tcBorders>
            <w:shd w:val="clear" w:color="auto" w:fill="auto"/>
            <w:vAlign w:val="center"/>
            <w:hideMark/>
          </w:tcPr>
          <w:p w14:paraId="1854ED29"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Замена крыльчатки вентилятора наружного блока (с учетом стоимости крыльчатки)</w:t>
            </w:r>
          </w:p>
        </w:tc>
        <w:tc>
          <w:tcPr>
            <w:tcW w:w="1313" w:type="dxa"/>
            <w:vMerge w:val="restart"/>
            <w:tcBorders>
              <w:top w:val="nil"/>
              <w:left w:val="single" w:sz="4" w:space="0" w:color="auto"/>
              <w:bottom w:val="single" w:sz="4" w:space="0" w:color="000000"/>
              <w:right w:val="single" w:sz="4" w:space="0" w:color="auto"/>
            </w:tcBorders>
            <w:shd w:val="clear" w:color="auto" w:fill="auto"/>
            <w:vAlign w:val="center"/>
            <w:hideMark/>
          </w:tcPr>
          <w:p w14:paraId="0D1AF412"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Сплит - система</w:t>
            </w:r>
          </w:p>
        </w:tc>
        <w:tc>
          <w:tcPr>
            <w:tcW w:w="2148" w:type="dxa"/>
            <w:tcBorders>
              <w:top w:val="nil"/>
              <w:left w:val="nil"/>
              <w:bottom w:val="single" w:sz="4" w:space="0" w:color="auto"/>
              <w:right w:val="single" w:sz="4" w:space="0" w:color="auto"/>
            </w:tcBorders>
            <w:shd w:val="clear" w:color="auto" w:fill="auto"/>
            <w:vAlign w:val="center"/>
            <w:hideMark/>
          </w:tcPr>
          <w:p w14:paraId="5E121687"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Настенная/потолочная</w:t>
            </w:r>
          </w:p>
        </w:tc>
        <w:tc>
          <w:tcPr>
            <w:tcW w:w="1020" w:type="dxa"/>
            <w:tcBorders>
              <w:top w:val="nil"/>
              <w:left w:val="nil"/>
              <w:bottom w:val="single" w:sz="4" w:space="0" w:color="auto"/>
              <w:right w:val="single" w:sz="4" w:space="0" w:color="auto"/>
            </w:tcBorders>
            <w:shd w:val="clear" w:color="auto" w:fill="auto"/>
            <w:vAlign w:val="center"/>
            <w:hideMark/>
          </w:tcPr>
          <w:p w14:paraId="76F71786"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усл. ед.</w:t>
            </w:r>
          </w:p>
        </w:tc>
        <w:tc>
          <w:tcPr>
            <w:tcW w:w="967" w:type="dxa"/>
            <w:tcBorders>
              <w:top w:val="nil"/>
              <w:left w:val="nil"/>
              <w:bottom w:val="single" w:sz="4" w:space="0" w:color="auto"/>
              <w:right w:val="single" w:sz="4" w:space="0" w:color="auto"/>
            </w:tcBorders>
            <w:shd w:val="clear" w:color="auto" w:fill="auto"/>
            <w:vAlign w:val="center"/>
            <w:hideMark/>
          </w:tcPr>
          <w:p w14:paraId="004E71C2"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c>
          <w:tcPr>
            <w:tcW w:w="967" w:type="dxa"/>
            <w:tcBorders>
              <w:top w:val="nil"/>
              <w:left w:val="nil"/>
              <w:bottom w:val="single" w:sz="4" w:space="0" w:color="auto"/>
              <w:right w:val="single" w:sz="4" w:space="0" w:color="auto"/>
            </w:tcBorders>
            <w:shd w:val="clear" w:color="auto" w:fill="auto"/>
            <w:vAlign w:val="center"/>
            <w:hideMark/>
          </w:tcPr>
          <w:p w14:paraId="5C6EDF8A"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r>
      <w:tr w:rsidR="00863B46" w:rsidRPr="00A173F4" w14:paraId="1390B754" w14:textId="77777777" w:rsidTr="00AA0055">
        <w:trPr>
          <w:trHeight w:val="290"/>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40D7DE78"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302</w:t>
            </w:r>
          </w:p>
        </w:tc>
        <w:tc>
          <w:tcPr>
            <w:tcW w:w="3549" w:type="dxa"/>
            <w:vMerge/>
            <w:tcBorders>
              <w:top w:val="nil"/>
              <w:left w:val="single" w:sz="4" w:space="0" w:color="auto"/>
              <w:bottom w:val="single" w:sz="4" w:space="0" w:color="000000"/>
              <w:right w:val="single" w:sz="4" w:space="0" w:color="auto"/>
            </w:tcBorders>
            <w:vAlign w:val="center"/>
            <w:hideMark/>
          </w:tcPr>
          <w:p w14:paraId="347E839A" w14:textId="77777777" w:rsidR="00863B46" w:rsidRPr="00A173F4" w:rsidRDefault="00863B46" w:rsidP="00863B46">
            <w:pPr>
              <w:rPr>
                <w:rFonts w:ascii="Times New Roman" w:hAnsi="Times New Roman" w:cs="Times New Roman"/>
                <w:color w:val="000000"/>
                <w:sz w:val="20"/>
                <w:szCs w:val="20"/>
              </w:rPr>
            </w:pPr>
          </w:p>
        </w:tc>
        <w:tc>
          <w:tcPr>
            <w:tcW w:w="1313" w:type="dxa"/>
            <w:vMerge/>
            <w:tcBorders>
              <w:top w:val="nil"/>
              <w:left w:val="single" w:sz="4" w:space="0" w:color="auto"/>
              <w:bottom w:val="single" w:sz="4" w:space="0" w:color="000000"/>
              <w:right w:val="single" w:sz="4" w:space="0" w:color="auto"/>
            </w:tcBorders>
            <w:vAlign w:val="center"/>
            <w:hideMark/>
          </w:tcPr>
          <w:p w14:paraId="748B74E6" w14:textId="77777777" w:rsidR="00863B46" w:rsidRPr="00A173F4" w:rsidRDefault="00863B46" w:rsidP="00863B46">
            <w:pPr>
              <w:rPr>
                <w:rFonts w:ascii="Times New Roman" w:hAnsi="Times New Roman" w:cs="Times New Roman"/>
                <w:color w:val="000000"/>
                <w:sz w:val="20"/>
                <w:szCs w:val="20"/>
              </w:rPr>
            </w:pPr>
          </w:p>
        </w:tc>
        <w:tc>
          <w:tcPr>
            <w:tcW w:w="2148" w:type="dxa"/>
            <w:tcBorders>
              <w:top w:val="nil"/>
              <w:left w:val="nil"/>
              <w:bottom w:val="single" w:sz="4" w:space="0" w:color="auto"/>
              <w:right w:val="single" w:sz="4" w:space="0" w:color="auto"/>
            </w:tcBorders>
            <w:shd w:val="clear" w:color="auto" w:fill="auto"/>
            <w:vAlign w:val="center"/>
            <w:hideMark/>
          </w:tcPr>
          <w:p w14:paraId="2510801C"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Канальная/кассетная</w:t>
            </w:r>
          </w:p>
        </w:tc>
        <w:tc>
          <w:tcPr>
            <w:tcW w:w="1020" w:type="dxa"/>
            <w:tcBorders>
              <w:top w:val="nil"/>
              <w:left w:val="nil"/>
              <w:bottom w:val="single" w:sz="4" w:space="0" w:color="auto"/>
              <w:right w:val="single" w:sz="4" w:space="0" w:color="auto"/>
            </w:tcBorders>
            <w:shd w:val="clear" w:color="auto" w:fill="auto"/>
            <w:vAlign w:val="center"/>
            <w:hideMark/>
          </w:tcPr>
          <w:p w14:paraId="050F8306"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усл. ед.</w:t>
            </w:r>
          </w:p>
        </w:tc>
        <w:tc>
          <w:tcPr>
            <w:tcW w:w="967" w:type="dxa"/>
            <w:tcBorders>
              <w:top w:val="nil"/>
              <w:left w:val="nil"/>
              <w:bottom w:val="single" w:sz="4" w:space="0" w:color="auto"/>
              <w:right w:val="single" w:sz="4" w:space="0" w:color="auto"/>
            </w:tcBorders>
            <w:shd w:val="clear" w:color="auto" w:fill="auto"/>
            <w:vAlign w:val="center"/>
            <w:hideMark/>
          </w:tcPr>
          <w:p w14:paraId="3F223048"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c>
          <w:tcPr>
            <w:tcW w:w="967" w:type="dxa"/>
            <w:tcBorders>
              <w:top w:val="nil"/>
              <w:left w:val="nil"/>
              <w:bottom w:val="single" w:sz="4" w:space="0" w:color="auto"/>
              <w:right w:val="single" w:sz="4" w:space="0" w:color="auto"/>
            </w:tcBorders>
            <w:shd w:val="clear" w:color="auto" w:fill="auto"/>
            <w:vAlign w:val="center"/>
            <w:hideMark/>
          </w:tcPr>
          <w:p w14:paraId="1DA30F5A"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r>
      <w:tr w:rsidR="00863B46" w:rsidRPr="00A173F4" w14:paraId="7438D214" w14:textId="77777777" w:rsidTr="00AA0055">
        <w:trPr>
          <w:trHeight w:val="290"/>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31D5DDDE"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303</w:t>
            </w:r>
          </w:p>
        </w:tc>
        <w:tc>
          <w:tcPr>
            <w:tcW w:w="3549" w:type="dxa"/>
            <w:vMerge/>
            <w:tcBorders>
              <w:top w:val="nil"/>
              <w:left w:val="single" w:sz="4" w:space="0" w:color="auto"/>
              <w:bottom w:val="single" w:sz="4" w:space="0" w:color="000000"/>
              <w:right w:val="single" w:sz="4" w:space="0" w:color="auto"/>
            </w:tcBorders>
            <w:vAlign w:val="center"/>
            <w:hideMark/>
          </w:tcPr>
          <w:p w14:paraId="74AD6B02" w14:textId="77777777" w:rsidR="00863B46" w:rsidRPr="00A173F4" w:rsidRDefault="00863B46" w:rsidP="00863B46">
            <w:pPr>
              <w:rPr>
                <w:rFonts w:ascii="Times New Roman" w:hAnsi="Times New Roman" w:cs="Times New Roman"/>
                <w:color w:val="000000"/>
                <w:sz w:val="20"/>
                <w:szCs w:val="20"/>
              </w:rPr>
            </w:pPr>
          </w:p>
        </w:tc>
        <w:tc>
          <w:tcPr>
            <w:tcW w:w="1313" w:type="dxa"/>
            <w:vMerge/>
            <w:tcBorders>
              <w:top w:val="nil"/>
              <w:left w:val="single" w:sz="4" w:space="0" w:color="auto"/>
              <w:bottom w:val="single" w:sz="4" w:space="0" w:color="000000"/>
              <w:right w:val="single" w:sz="4" w:space="0" w:color="auto"/>
            </w:tcBorders>
            <w:vAlign w:val="center"/>
            <w:hideMark/>
          </w:tcPr>
          <w:p w14:paraId="3BEF1201" w14:textId="77777777" w:rsidR="00863B46" w:rsidRPr="00A173F4" w:rsidRDefault="00863B46" w:rsidP="00863B46">
            <w:pPr>
              <w:rPr>
                <w:rFonts w:ascii="Times New Roman" w:hAnsi="Times New Roman" w:cs="Times New Roman"/>
                <w:color w:val="000000"/>
                <w:sz w:val="20"/>
                <w:szCs w:val="20"/>
              </w:rPr>
            </w:pPr>
          </w:p>
        </w:tc>
        <w:tc>
          <w:tcPr>
            <w:tcW w:w="2148" w:type="dxa"/>
            <w:tcBorders>
              <w:top w:val="nil"/>
              <w:left w:val="nil"/>
              <w:bottom w:val="single" w:sz="4" w:space="0" w:color="auto"/>
              <w:right w:val="single" w:sz="4" w:space="0" w:color="auto"/>
            </w:tcBorders>
            <w:shd w:val="clear" w:color="auto" w:fill="auto"/>
            <w:vAlign w:val="center"/>
            <w:hideMark/>
          </w:tcPr>
          <w:p w14:paraId="5D9287F4"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Мультизональная</w:t>
            </w:r>
          </w:p>
        </w:tc>
        <w:tc>
          <w:tcPr>
            <w:tcW w:w="1020" w:type="dxa"/>
            <w:tcBorders>
              <w:top w:val="nil"/>
              <w:left w:val="nil"/>
              <w:bottom w:val="single" w:sz="4" w:space="0" w:color="auto"/>
              <w:right w:val="single" w:sz="4" w:space="0" w:color="auto"/>
            </w:tcBorders>
            <w:shd w:val="clear" w:color="auto" w:fill="auto"/>
            <w:vAlign w:val="center"/>
            <w:hideMark/>
          </w:tcPr>
          <w:p w14:paraId="59768271"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усл. ед.</w:t>
            </w:r>
          </w:p>
        </w:tc>
        <w:tc>
          <w:tcPr>
            <w:tcW w:w="967" w:type="dxa"/>
            <w:tcBorders>
              <w:top w:val="nil"/>
              <w:left w:val="nil"/>
              <w:bottom w:val="single" w:sz="4" w:space="0" w:color="auto"/>
              <w:right w:val="single" w:sz="4" w:space="0" w:color="auto"/>
            </w:tcBorders>
            <w:shd w:val="clear" w:color="auto" w:fill="auto"/>
            <w:vAlign w:val="center"/>
            <w:hideMark/>
          </w:tcPr>
          <w:p w14:paraId="32770AFC"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c>
          <w:tcPr>
            <w:tcW w:w="967" w:type="dxa"/>
            <w:tcBorders>
              <w:top w:val="nil"/>
              <w:left w:val="nil"/>
              <w:bottom w:val="single" w:sz="4" w:space="0" w:color="auto"/>
              <w:right w:val="single" w:sz="4" w:space="0" w:color="auto"/>
            </w:tcBorders>
            <w:shd w:val="clear" w:color="auto" w:fill="auto"/>
            <w:vAlign w:val="center"/>
            <w:hideMark/>
          </w:tcPr>
          <w:p w14:paraId="1BED2889"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r>
      <w:tr w:rsidR="00863B46" w:rsidRPr="00A173F4" w14:paraId="443B732A" w14:textId="77777777" w:rsidTr="00AA0055">
        <w:trPr>
          <w:trHeight w:val="290"/>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42E03FF4"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304</w:t>
            </w:r>
          </w:p>
        </w:tc>
        <w:tc>
          <w:tcPr>
            <w:tcW w:w="3549" w:type="dxa"/>
            <w:vMerge/>
            <w:tcBorders>
              <w:top w:val="nil"/>
              <w:left w:val="single" w:sz="4" w:space="0" w:color="auto"/>
              <w:bottom w:val="single" w:sz="4" w:space="0" w:color="000000"/>
              <w:right w:val="single" w:sz="4" w:space="0" w:color="auto"/>
            </w:tcBorders>
            <w:vAlign w:val="center"/>
            <w:hideMark/>
          </w:tcPr>
          <w:p w14:paraId="300242B1" w14:textId="77777777" w:rsidR="00863B46" w:rsidRPr="00A173F4" w:rsidRDefault="00863B46" w:rsidP="00863B46">
            <w:pPr>
              <w:rPr>
                <w:rFonts w:ascii="Times New Roman" w:hAnsi="Times New Roman" w:cs="Times New Roman"/>
                <w:color w:val="000000"/>
                <w:sz w:val="20"/>
                <w:szCs w:val="20"/>
              </w:rPr>
            </w:pPr>
          </w:p>
        </w:tc>
        <w:tc>
          <w:tcPr>
            <w:tcW w:w="1313" w:type="dxa"/>
            <w:vMerge/>
            <w:tcBorders>
              <w:top w:val="nil"/>
              <w:left w:val="single" w:sz="4" w:space="0" w:color="auto"/>
              <w:bottom w:val="single" w:sz="4" w:space="0" w:color="000000"/>
              <w:right w:val="single" w:sz="4" w:space="0" w:color="auto"/>
            </w:tcBorders>
            <w:vAlign w:val="center"/>
            <w:hideMark/>
          </w:tcPr>
          <w:p w14:paraId="61C54BFA" w14:textId="77777777" w:rsidR="00863B46" w:rsidRPr="00A173F4" w:rsidRDefault="00863B46" w:rsidP="00863B46">
            <w:pPr>
              <w:rPr>
                <w:rFonts w:ascii="Times New Roman" w:hAnsi="Times New Roman" w:cs="Times New Roman"/>
                <w:color w:val="000000"/>
                <w:sz w:val="20"/>
                <w:szCs w:val="20"/>
              </w:rPr>
            </w:pPr>
          </w:p>
        </w:tc>
        <w:tc>
          <w:tcPr>
            <w:tcW w:w="2148" w:type="dxa"/>
            <w:tcBorders>
              <w:top w:val="nil"/>
              <w:left w:val="nil"/>
              <w:bottom w:val="single" w:sz="4" w:space="0" w:color="auto"/>
              <w:right w:val="single" w:sz="4" w:space="0" w:color="auto"/>
            </w:tcBorders>
            <w:shd w:val="clear" w:color="auto" w:fill="auto"/>
            <w:vAlign w:val="center"/>
            <w:hideMark/>
          </w:tcPr>
          <w:p w14:paraId="6900A131"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Колонная</w:t>
            </w:r>
          </w:p>
        </w:tc>
        <w:tc>
          <w:tcPr>
            <w:tcW w:w="1020" w:type="dxa"/>
            <w:tcBorders>
              <w:top w:val="nil"/>
              <w:left w:val="nil"/>
              <w:bottom w:val="single" w:sz="4" w:space="0" w:color="auto"/>
              <w:right w:val="single" w:sz="4" w:space="0" w:color="auto"/>
            </w:tcBorders>
            <w:shd w:val="clear" w:color="auto" w:fill="auto"/>
            <w:vAlign w:val="center"/>
            <w:hideMark/>
          </w:tcPr>
          <w:p w14:paraId="5834B9CE"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усл. ед.</w:t>
            </w:r>
          </w:p>
        </w:tc>
        <w:tc>
          <w:tcPr>
            <w:tcW w:w="967" w:type="dxa"/>
            <w:tcBorders>
              <w:top w:val="nil"/>
              <w:left w:val="nil"/>
              <w:bottom w:val="single" w:sz="4" w:space="0" w:color="auto"/>
              <w:right w:val="single" w:sz="4" w:space="0" w:color="auto"/>
            </w:tcBorders>
            <w:shd w:val="clear" w:color="auto" w:fill="auto"/>
            <w:vAlign w:val="center"/>
            <w:hideMark/>
          </w:tcPr>
          <w:p w14:paraId="79C8E7FA"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c>
          <w:tcPr>
            <w:tcW w:w="967" w:type="dxa"/>
            <w:tcBorders>
              <w:top w:val="nil"/>
              <w:left w:val="nil"/>
              <w:bottom w:val="single" w:sz="4" w:space="0" w:color="auto"/>
              <w:right w:val="single" w:sz="4" w:space="0" w:color="auto"/>
            </w:tcBorders>
            <w:shd w:val="clear" w:color="auto" w:fill="auto"/>
            <w:vAlign w:val="center"/>
            <w:hideMark/>
          </w:tcPr>
          <w:p w14:paraId="2B78615A"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r>
      <w:tr w:rsidR="00863B46" w:rsidRPr="00A173F4" w14:paraId="6066BFDD" w14:textId="77777777" w:rsidTr="00AA0055">
        <w:trPr>
          <w:trHeight w:val="290"/>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37BDF850"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305</w:t>
            </w:r>
          </w:p>
        </w:tc>
        <w:tc>
          <w:tcPr>
            <w:tcW w:w="3549" w:type="dxa"/>
            <w:vMerge/>
            <w:tcBorders>
              <w:top w:val="nil"/>
              <w:left w:val="single" w:sz="4" w:space="0" w:color="auto"/>
              <w:bottom w:val="single" w:sz="4" w:space="0" w:color="000000"/>
              <w:right w:val="single" w:sz="4" w:space="0" w:color="auto"/>
            </w:tcBorders>
            <w:vAlign w:val="center"/>
            <w:hideMark/>
          </w:tcPr>
          <w:p w14:paraId="0DEBD7AD" w14:textId="77777777" w:rsidR="00863B46" w:rsidRPr="00A173F4" w:rsidRDefault="00863B46" w:rsidP="00863B46">
            <w:pPr>
              <w:rPr>
                <w:rFonts w:ascii="Times New Roman" w:hAnsi="Times New Roman" w:cs="Times New Roman"/>
                <w:color w:val="000000"/>
                <w:sz w:val="20"/>
                <w:szCs w:val="20"/>
              </w:rPr>
            </w:pPr>
          </w:p>
        </w:tc>
        <w:tc>
          <w:tcPr>
            <w:tcW w:w="3461" w:type="dxa"/>
            <w:gridSpan w:val="2"/>
            <w:tcBorders>
              <w:top w:val="single" w:sz="4" w:space="0" w:color="auto"/>
              <w:left w:val="nil"/>
              <w:bottom w:val="single" w:sz="4" w:space="0" w:color="auto"/>
              <w:right w:val="single" w:sz="4" w:space="0" w:color="000000"/>
            </w:tcBorders>
            <w:shd w:val="clear" w:color="auto" w:fill="auto"/>
            <w:vAlign w:val="center"/>
            <w:hideMark/>
          </w:tcPr>
          <w:p w14:paraId="2BBDCDAF"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Кондиционеры уличных шкафов/ оконные кондиционеры</w:t>
            </w:r>
          </w:p>
        </w:tc>
        <w:tc>
          <w:tcPr>
            <w:tcW w:w="1020" w:type="dxa"/>
            <w:tcBorders>
              <w:top w:val="nil"/>
              <w:left w:val="nil"/>
              <w:bottom w:val="single" w:sz="4" w:space="0" w:color="auto"/>
              <w:right w:val="single" w:sz="4" w:space="0" w:color="auto"/>
            </w:tcBorders>
            <w:shd w:val="clear" w:color="auto" w:fill="auto"/>
            <w:vAlign w:val="center"/>
            <w:hideMark/>
          </w:tcPr>
          <w:p w14:paraId="2B887124"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усл. ед.</w:t>
            </w:r>
          </w:p>
        </w:tc>
        <w:tc>
          <w:tcPr>
            <w:tcW w:w="967" w:type="dxa"/>
            <w:tcBorders>
              <w:top w:val="nil"/>
              <w:left w:val="nil"/>
              <w:bottom w:val="single" w:sz="4" w:space="0" w:color="auto"/>
              <w:right w:val="single" w:sz="4" w:space="0" w:color="auto"/>
            </w:tcBorders>
            <w:shd w:val="clear" w:color="auto" w:fill="auto"/>
            <w:vAlign w:val="center"/>
            <w:hideMark/>
          </w:tcPr>
          <w:p w14:paraId="2C693F41"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c>
          <w:tcPr>
            <w:tcW w:w="967" w:type="dxa"/>
            <w:tcBorders>
              <w:top w:val="nil"/>
              <w:left w:val="nil"/>
              <w:bottom w:val="single" w:sz="4" w:space="0" w:color="auto"/>
              <w:right w:val="single" w:sz="4" w:space="0" w:color="auto"/>
            </w:tcBorders>
            <w:shd w:val="clear" w:color="auto" w:fill="auto"/>
            <w:vAlign w:val="center"/>
            <w:hideMark/>
          </w:tcPr>
          <w:p w14:paraId="5CAC7DE6"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r>
      <w:tr w:rsidR="00863B46" w:rsidRPr="00A173F4" w14:paraId="3CDAF214" w14:textId="77777777" w:rsidTr="00AA0055">
        <w:trPr>
          <w:trHeight w:val="520"/>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60DB5CEC"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306</w:t>
            </w:r>
          </w:p>
        </w:tc>
        <w:tc>
          <w:tcPr>
            <w:tcW w:w="3549" w:type="dxa"/>
            <w:tcBorders>
              <w:top w:val="nil"/>
              <w:left w:val="nil"/>
              <w:bottom w:val="single" w:sz="4" w:space="0" w:color="auto"/>
              <w:right w:val="single" w:sz="4" w:space="0" w:color="auto"/>
            </w:tcBorders>
            <w:shd w:val="clear" w:color="auto" w:fill="auto"/>
            <w:vAlign w:val="center"/>
            <w:hideMark/>
          </w:tcPr>
          <w:p w14:paraId="5A88A931"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Анализ масла холодильных установок</w:t>
            </w:r>
          </w:p>
        </w:tc>
        <w:tc>
          <w:tcPr>
            <w:tcW w:w="3461" w:type="dxa"/>
            <w:gridSpan w:val="2"/>
            <w:tcBorders>
              <w:top w:val="single" w:sz="4" w:space="0" w:color="auto"/>
              <w:left w:val="nil"/>
              <w:bottom w:val="single" w:sz="4" w:space="0" w:color="auto"/>
              <w:right w:val="single" w:sz="4" w:space="0" w:color="000000"/>
            </w:tcBorders>
            <w:shd w:val="clear" w:color="auto" w:fill="auto"/>
            <w:vAlign w:val="center"/>
            <w:hideMark/>
          </w:tcPr>
          <w:p w14:paraId="47CFA660"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Все типы кондиционеров</w:t>
            </w:r>
          </w:p>
        </w:tc>
        <w:tc>
          <w:tcPr>
            <w:tcW w:w="1020" w:type="dxa"/>
            <w:tcBorders>
              <w:top w:val="nil"/>
              <w:left w:val="nil"/>
              <w:bottom w:val="single" w:sz="4" w:space="0" w:color="auto"/>
              <w:right w:val="single" w:sz="4" w:space="0" w:color="auto"/>
            </w:tcBorders>
            <w:shd w:val="clear" w:color="auto" w:fill="auto"/>
            <w:vAlign w:val="center"/>
            <w:hideMark/>
          </w:tcPr>
          <w:p w14:paraId="042E8818"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усл. ед.</w:t>
            </w:r>
          </w:p>
        </w:tc>
        <w:tc>
          <w:tcPr>
            <w:tcW w:w="967" w:type="dxa"/>
            <w:tcBorders>
              <w:top w:val="nil"/>
              <w:left w:val="nil"/>
              <w:bottom w:val="single" w:sz="4" w:space="0" w:color="auto"/>
              <w:right w:val="single" w:sz="4" w:space="0" w:color="auto"/>
            </w:tcBorders>
            <w:shd w:val="clear" w:color="auto" w:fill="auto"/>
            <w:vAlign w:val="center"/>
            <w:hideMark/>
          </w:tcPr>
          <w:p w14:paraId="0827C4AF"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c>
          <w:tcPr>
            <w:tcW w:w="967" w:type="dxa"/>
            <w:tcBorders>
              <w:top w:val="nil"/>
              <w:left w:val="nil"/>
              <w:bottom w:val="single" w:sz="4" w:space="0" w:color="auto"/>
              <w:right w:val="single" w:sz="4" w:space="0" w:color="auto"/>
            </w:tcBorders>
            <w:shd w:val="clear" w:color="auto" w:fill="auto"/>
            <w:vAlign w:val="center"/>
            <w:hideMark/>
          </w:tcPr>
          <w:p w14:paraId="78B11762"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r>
      <w:tr w:rsidR="00863B46" w:rsidRPr="00A173F4" w14:paraId="0A1E3D83" w14:textId="77777777" w:rsidTr="00AA0055">
        <w:trPr>
          <w:trHeight w:val="290"/>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3685BD43"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307</w:t>
            </w:r>
          </w:p>
        </w:tc>
        <w:tc>
          <w:tcPr>
            <w:tcW w:w="3549" w:type="dxa"/>
            <w:vMerge w:val="restart"/>
            <w:tcBorders>
              <w:top w:val="nil"/>
              <w:left w:val="single" w:sz="4" w:space="0" w:color="auto"/>
              <w:bottom w:val="single" w:sz="4" w:space="0" w:color="000000"/>
              <w:right w:val="single" w:sz="4" w:space="0" w:color="auto"/>
            </w:tcBorders>
            <w:shd w:val="clear" w:color="auto" w:fill="auto"/>
            <w:vAlign w:val="center"/>
            <w:hideMark/>
          </w:tcPr>
          <w:p w14:paraId="43BA7E91"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Монтаж трассы фреонопровода включая теплоизоляцию, 1 м.п.</w:t>
            </w:r>
          </w:p>
        </w:tc>
        <w:tc>
          <w:tcPr>
            <w:tcW w:w="1313" w:type="dxa"/>
            <w:vMerge w:val="restart"/>
            <w:tcBorders>
              <w:top w:val="nil"/>
              <w:left w:val="single" w:sz="4" w:space="0" w:color="auto"/>
              <w:bottom w:val="single" w:sz="4" w:space="0" w:color="000000"/>
              <w:right w:val="single" w:sz="4" w:space="0" w:color="auto"/>
            </w:tcBorders>
            <w:shd w:val="clear" w:color="auto" w:fill="auto"/>
            <w:vAlign w:val="center"/>
            <w:hideMark/>
          </w:tcPr>
          <w:p w14:paraId="64966899"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Сплит - система</w:t>
            </w:r>
          </w:p>
        </w:tc>
        <w:tc>
          <w:tcPr>
            <w:tcW w:w="2148" w:type="dxa"/>
            <w:tcBorders>
              <w:top w:val="nil"/>
              <w:left w:val="nil"/>
              <w:bottom w:val="single" w:sz="4" w:space="0" w:color="auto"/>
              <w:right w:val="single" w:sz="4" w:space="0" w:color="auto"/>
            </w:tcBorders>
            <w:shd w:val="clear" w:color="auto" w:fill="auto"/>
            <w:vAlign w:val="center"/>
            <w:hideMark/>
          </w:tcPr>
          <w:p w14:paraId="7937B34F"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 xml:space="preserve">до 2,5 кВт             </w:t>
            </w:r>
          </w:p>
        </w:tc>
        <w:tc>
          <w:tcPr>
            <w:tcW w:w="1020" w:type="dxa"/>
            <w:tcBorders>
              <w:top w:val="nil"/>
              <w:left w:val="nil"/>
              <w:bottom w:val="single" w:sz="4" w:space="0" w:color="auto"/>
              <w:right w:val="single" w:sz="4" w:space="0" w:color="auto"/>
            </w:tcBorders>
            <w:shd w:val="clear" w:color="auto" w:fill="auto"/>
            <w:vAlign w:val="center"/>
            <w:hideMark/>
          </w:tcPr>
          <w:p w14:paraId="68E6D5F5"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усл. ед.</w:t>
            </w:r>
          </w:p>
        </w:tc>
        <w:tc>
          <w:tcPr>
            <w:tcW w:w="967" w:type="dxa"/>
            <w:tcBorders>
              <w:top w:val="nil"/>
              <w:left w:val="nil"/>
              <w:bottom w:val="single" w:sz="4" w:space="0" w:color="auto"/>
              <w:right w:val="single" w:sz="4" w:space="0" w:color="auto"/>
            </w:tcBorders>
            <w:shd w:val="clear" w:color="auto" w:fill="auto"/>
            <w:vAlign w:val="center"/>
            <w:hideMark/>
          </w:tcPr>
          <w:p w14:paraId="7AAB065F"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c>
          <w:tcPr>
            <w:tcW w:w="967" w:type="dxa"/>
            <w:tcBorders>
              <w:top w:val="nil"/>
              <w:left w:val="nil"/>
              <w:bottom w:val="single" w:sz="4" w:space="0" w:color="auto"/>
              <w:right w:val="single" w:sz="4" w:space="0" w:color="auto"/>
            </w:tcBorders>
            <w:shd w:val="clear" w:color="auto" w:fill="auto"/>
            <w:vAlign w:val="center"/>
            <w:hideMark/>
          </w:tcPr>
          <w:p w14:paraId="0E2059B5"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r>
      <w:tr w:rsidR="00863B46" w:rsidRPr="00A173F4" w14:paraId="6585C81C" w14:textId="77777777" w:rsidTr="00AA0055">
        <w:trPr>
          <w:trHeight w:val="290"/>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452A8C60"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308</w:t>
            </w:r>
          </w:p>
        </w:tc>
        <w:tc>
          <w:tcPr>
            <w:tcW w:w="3549" w:type="dxa"/>
            <w:vMerge/>
            <w:tcBorders>
              <w:top w:val="nil"/>
              <w:left w:val="single" w:sz="4" w:space="0" w:color="auto"/>
              <w:bottom w:val="single" w:sz="4" w:space="0" w:color="000000"/>
              <w:right w:val="single" w:sz="4" w:space="0" w:color="auto"/>
            </w:tcBorders>
            <w:vAlign w:val="center"/>
            <w:hideMark/>
          </w:tcPr>
          <w:p w14:paraId="0C582B26" w14:textId="77777777" w:rsidR="00863B46" w:rsidRPr="00A173F4" w:rsidRDefault="00863B46" w:rsidP="00863B46">
            <w:pPr>
              <w:rPr>
                <w:rFonts w:ascii="Times New Roman" w:hAnsi="Times New Roman" w:cs="Times New Roman"/>
                <w:color w:val="000000"/>
                <w:sz w:val="20"/>
                <w:szCs w:val="20"/>
              </w:rPr>
            </w:pPr>
          </w:p>
        </w:tc>
        <w:tc>
          <w:tcPr>
            <w:tcW w:w="1313" w:type="dxa"/>
            <w:vMerge/>
            <w:tcBorders>
              <w:top w:val="nil"/>
              <w:left w:val="single" w:sz="4" w:space="0" w:color="auto"/>
              <w:bottom w:val="single" w:sz="4" w:space="0" w:color="000000"/>
              <w:right w:val="single" w:sz="4" w:space="0" w:color="auto"/>
            </w:tcBorders>
            <w:vAlign w:val="center"/>
            <w:hideMark/>
          </w:tcPr>
          <w:p w14:paraId="2D7C1657" w14:textId="77777777" w:rsidR="00863B46" w:rsidRPr="00A173F4" w:rsidRDefault="00863B46" w:rsidP="00863B46">
            <w:pPr>
              <w:rPr>
                <w:rFonts w:ascii="Times New Roman" w:hAnsi="Times New Roman" w:cs="Times New Roman"/>
                <w:color w:val="000000"/>
                <w:sz w:val="20"/>
                <w:szCs w:val="20"/>
              </w:rPr>
            </w:pPr>
          </w:p>
        </w:tc>
        <w:tc>
          <w:tcPr>
            <w:tcW w:w="2148" w:type="dxa"/>
            <w:tcBorders>
              <w:top w:val="nil"/>
              <w:left w:val="nil"/>
              <w:bottom w:val="single" w:sz="4" w:space="0" w:color="auto"/>
              <w:right w:val="single" w:sz="4" w:space="0" w:color="auto"/>
            </w:tcBorders>
            <w:shd w:val="clear" w:color="auto" w:fill="auto"/>
            <w:vAlign w:val="center"/>
            <w:hideMark/>
          </w:tcPr>
          <w:p w14:paraId="0C71D0AA"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 xml:space="preserve">от 2,6 до 5 кВт             </w:t>
            </w:r>
          </w:p>
        </w:tc>
        <w:tc>
          <w:tcPr>
            <w:tcW w:w="1020" w:type="dxa"/>
            <w:tcBorders>
              <w:top w:val="nil"/>
              <w:left w:val="nil"/>
              <w:bottom w:val="single" w:sz="4" w:space="0" w:color="auto"/>
              <w:right w:val="single" w:sz="4" w:space="0" w:color="auto"/>
            </w:tcBorders>
            <w:shd w:val="clear" w:color="auto" w:fill="auto"/>
            <w:vAlign w:val="center"/>
            <w:hideMark/>
          </w:tcPr>
          <w:p w14:paraId="055EC10F"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усл. ед.</w:t>
            </w:r>
          </w:p>
        </w:tc>
        <w:tc>
          <w:tcPr>
            <w:tcW w:w="967" w:type="dxa"/>
            <w:tcBorders>
              <w:top w:val="nil"/>
              <w:left w:val="nil"/>
              <w:bottom w:val="single" w:sz="4" w:space="0" w:color="auto"/>
              <w:right w:val="single" w:sz="4" w:space="0" w:color="auto"/>
            </w:tcBorders>
            <w:shd w:val="clear" w:color="auto" w:fill="auto"/>
            <w:vAlign w:val="center"/>
            <w:hideMark/>
          </w:tcPr>
          <w:p w14:paraId="1F2111E0"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c>
          <w:tcPr>
            <w:tcW w:w="967" w:type="dxa"/>
            <w:tcBorders>
              <w:top w:val="nil"/>
              <w:left w:val="nil"/>
              <w:bottom w:val="single" w:sz="4" w:space="0" w:color="auto"/>
              <w:right w:val="single" w:sz="4" w:space="0" w:color="auto"/>
            </w:tcBorders>
            <w:shd w:val="clear" w:color="auto" w:fill="auto"/>
            <w:vAlign w:val="center"/>
            <w:hideMark/>
          </w:tcPr>
          <w:p w14:paraId="52B78568"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r>
      <w:tr w:rsidR="00863B46" w:rsidRPr="00A173F4" w14:paraId="5E3FD434" w14:textId="77777777" w:rsidTr="00AA0055">
        <w:trPr>
          <w:trHeight w:val="290"/>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585AD880"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309</w:t>
            </w:r>
          </w:p>
        </w:tc>
        <w:tc>
          <w:tcPr>
            <w:tcW w:w="3549" w:type="dxa"/>
            <w:vMerge/>
            <w:tcBorders>
              <w:top w:val="nil"/>
              <w:left w:val="single" w:sz="4" w:space="0" w:color="auto"/>
              <w:bottom w:val="single" w:sz="4" w:space="0" w:color="000000"/>
              <w:right w:val="single" w:sz="4" w:space="0" w:color="auto"/>
            </w:tcBorders>
            <w:vAlign w:val="center"/>
            <w:hideMark/>
          </w:tcPr>
          <w:p w14:paraId="303089C8" w14:textId="77777777" w:rsidR="00863B46" w:rsidRPr="00A173F4" w:rsidRDefault="00863B46" w:rsidP="00863B46">
            <w:pPr>
              <w:rPr>
                <w:rFonts w:ascii="Times New Roman" w:hAnsi="Times New Roman" w:cs="Times New Roman"/>
                <w:color w:val="000000"/>
                <w:sz w:val="20"/>
                <w:szCs w:val="20"/>
              </w:rPr>
            </w:pPr>
          </w:p>
        </w:tc>
        <w:tc>
          <w:tcPr>
            <w:tcW w:w="1313" w:type="dxa"/>
            <w:vMerge/>
            <w:tcBorders>
              <w:top w:val="nil"/>
              <w:left w:val="single" w:sz="4" w:space="0" w:color="auto"/>
              <w:bottom w:val="single" w:sz="4" w:space="0" w:color="000000"/>
              <w:right w:val="single" w:sz="4" w:space="0" w:color="auto"/>
            </w:tcBorders>
            <w:vAlign w:val="center"/>
            <w:hideMark/>
          </w:tcPr>
          <w:p w14:paraId="51228AFB" w14:textId="77777777" w:rsidR="00863B46" w:rsidRPr="00A173F4" w:rsidRDefault="00863B46" w:rsidP="00863B46">
            <w:pPr>
              <w:rPr>
                <w:rFonts w:ascii="Times New Roman" w:hAnsi="Times New Roman" w:cs="Times New Roman"/>
                <w:color w:val="000000"/>
                <w:sz w:val="20"/>
                <w:szCs w:val="20"/>
              </w:rPr>
            </w:pPr>
          </w:p>
        </w:tc>
        <w:tc>
          <w:tcPr>
            <w:tcW w:w="2148" w:type="dxa"/>
            <w:tcBorders>
              <w:top w:val="nil"/>
              <w:left w:val="nil"/>
              <w:bottom w:val="single" w:sz="4" w:space="0" w:color="auto"/>
              <w:right w:val="single" w:sz="4" w:space="0" w:color="auto"/>
            </w:tcBorders>
            <w:shd w:val="clear" w:color="auto" w:fill="auto"/>
            <w:vAlign w:val="center"/>
            <w:hideMark/>
          </w:tcPr>
          <w:p w14:paraId="353AAA68"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от 5,1 до 7 кВт</w:t>
            </w:r>
          </w:p>
        </w:tc>
        <w:tc>
          <w:tcPr>
            <w:tcW w:w="1020" w:type="dxa"/>
            <w:tcBorders>
              <w:top w:val="nil"/>
              <w:left w:val="nil"/>
              <w:bottom w:val="single" w:sz="4" w:space="0" w:color="auto"/>
              <w:right w:val="single" w:sz="4" w:space="0" w:color="auto"/>
            </w:tcBorders>
            <w:shd w:val="clear" w:color="auto" w:fill="auto"/>
            <w:vAlign w:val="center"/>
            <w:hideMark/>
          </w:tcPr>
          <w:p w14:paraId="26A82EDA"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усл. ед.</w:t>
            </w:r>
          </w:p>
        </w:tc>
        <w:tc>
          <w:tcPr>
            <w:tcW w:w="967" w:type="dxa"/>
            <w:tcBorders>
              <w:top w:val="nil"/>
              <w:left w:val="nil"/>
              <w:bottom w:val="single" w:sz="4" w:space="0" w:color="auto"/>
              <w:right w:val="single" w:sz="4" w:space="0" w:color="auto"/>
            </w:tcBorders>
            <w:shd w:val="clear" w:color="auto" w:fill="auto"/>
            <w:vAlign w:val="center"/>
            <w:hideMark/>
          </w:tcPr>
          <w:p w14:paraId="1D1A1739"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c>
          <w:tcPr>
            <w:tcW w:w="967" w:type="dxa"/>
            <w:tcBorders>
              <w:top w:val="nil"/>
              <w:left w:val="nil"/>
              <w:bottom w:val="single" w:sz="4" w:space="0" w:color="auto"/>
              <w:right w:val="single" w:sz="4" w:space="0" w:color="auto"/>
            </w:tcBorders>
            <w:shd w:val="clear" w:color="auto" w:fill="auto"/>
            <w:vAlign w:val="center"/>
            <w:hideMark/>
          </w:tcPr>
          <w:p w14:paraId="0CF997C3"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r>
      <w:tr w:rsidR="00863B46" w:rsidRPr="00A173F4" w14:paraId="7CE6DB97" w14:textId="77777777" w:rsidTr="00AA0055">
        <w:trPr>
          <w:trHeight w:val="290"/>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51BCA9DA"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310</w:t>
            </w:r>
          </w:p>
        </w:tc>
        <w:tc>
          <w:tcPr>
            <w:tcW w:w="3549" w:type="dxa"/>
            <w:vMerge/>
            <w:tcBorders>
              <w:top w:val="nil"/>
              <w:left w:val="single" w:sz="4" w:space="0" w:color="auto"/>
              <w:bottom w:val="single" w:sz="4" w:space="0" w:color="000000"/>
              <w:right w:val="single" w:sz="4" w:space="0" w:color="auto"/>
            </w:tcBorders>
            <w:vAlign w:val="center"/>
            <w:hideMark/>
          </w:tcPr>
          <w:p w14:paraId="4DCCFDAA" w14:textId="77777777" w:rsidR="00863B46" w:rsidRPr="00A173F4" w:rsidRDefault="00863B46" w:rsidP="00863B46">
            <w:pPr>
              <w:rPr>
                <w:rFonts w:ascii="Times New Roman" w:hAnsi="Times New Roman" w:cs="Times New Roman"/>
                <w:color w:val="000000"/>
                <w:sz w:val="20"/>
                <w:szCs w:val="20"/>
              </w:rPr>
            </w:pPr>
          </w:p>
        </w:tc>
        <w:tc>
          <w:tcPr>
            <w:tcW w:w="1313" w:type="dxa"/>
            <w:vMerge/>
            <w:tcBorders>
              <w:top w:val="nil"/>
              <w:left w:val="single" w:sz="4" w:space="0" w:color="auto"/>
              <w:bottom w:val="single" w:sz="4" w:space="0" w:color="000000"/>
              <w:right w:val="single" w:sz="4" w:space="0" w:color="auto"/>
            </w:tcBorders>
            <w:vAlign w:val="center"/>
            <w:hideMark/>
          </w:tcPr>
          <w:p w14:paraId="4C2C4B0F" w14:textId="77777777" w:rsidR="00863B46" w:rsidRPr="00A173F4" w:rsidRDefault="00863B46" w:rsidP="00863B46">
            <w:pPr>
              <w:rPr>
                <w:rFonts w:ascii="Times New Roman" w:hAnsi="Times New Roman" w:cs="Times New Roman"/>
                <w:color w:val="000000"/>
                <w:sz w:val="20"/>
                <w:szCs w:val="20"/>
              </w:rPr>
            </w:pPr>
          </w:p>
        </w:tc>
        <w:tc>
          <w:tcPr>
            <w:tcW w:w="2148" w:type="dxa"/>
            <w:tcBorders>
              <w:top w:val="nil"/>
              <w:left w:val="nil"/>
              <w:bottom w:val="single" w:sz="4" w:space="0" w:color="auto"/>
              <w:right w:val="single" w:sz="4" w:space="0" w:color="auto"/>
            </w:tcBorders>
            <w:shd w:val="clear" w:color="auto" w:fill="auto"/>
            <w:vAlign w:val="center"/>
            <w:hideMark/>
          </w:tcPr>
          <w:p w14:paraId="5A48524B"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от 7,1 до 10 кВт</w:t>
            </w:r>
          </w:p>
        </w:tc>
        <w:tc>
          <w:tcPr>
            <w:tcW w:w="1020" w:type="dxa"/>
            <w:tcBorders>
              <w:top w:val="nil"/>
              <w:left w:val="nil"/>
              <w:bottom w:val="single" w:sz="4" w:space="0" w:color="auto"/>
              <w:right w:val="single" w:sz="4" w:space="0" w:color="auto"/>
            </w:tcBorders>
            <w:shd w:val="clear" w:color="auto" w:fill="auto"/>
            <w:vAlign w:val="center"/>
            <w:hideMark/>
          </w:tcPr>
          <w:p w14:paraId="2389EAE7"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усл. ед.</w:t>
            </w:r>
          </w:p>
        </w:tc>
        <w:tc>
          <w:tcPr>
            <w:tcW w:w="967" w:type="dxa"/>
            <w:tcBorders>
              <w:top w:val="nil"/>
              <w:left w:val="nil"/>
              <w:bottom w:val="single" w:sz="4" w:space="0" w:color="auto"/>
              <w:right w:val="single" w:sz="4" w:space="0" w:color="auto"/>
            </w:tcBorders>
            <w:shd w:val="clear" w:color="auto" w:fill="auto"/>
            <w:vAlign w:val="center"/>
            <w:hideMark/>
          </w:tcPr>
          <w:p w14:paraId="7D0569B8"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c>
          <w:tcPr>
            <w:tcW w:w="967" w:type="dxa"/>
            <w:tcBorders>
              <w:top w:val="nil"/>
              <w:left w:val="nil"/>
              <w:bottom w:val="single" w:sz="4" w:space="0" w:color="auto"/>
              <w:right w:val="single" w:sz="4" w:space="0" w:color="auto"/>
            </w:tcBorders>
            <w:shd w:val="clear" w:color="auto" w:fill="auto"/>
            <w:vAlign w:val="center"/>
            <w:hideMark/>
          </w:tcPr>
          <w:p w14:paraId="53B5B4D3"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r>
      <w:tr w:rsidR="00863B46" w:rsidRPr="00A173F4" w14:paraId="00E27A68" w14:textId="77777777" w:rsidTr="00AA0055">
        <w:trPr>
          <w:trHeight w:val="290"/>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3F8320FF"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311</w:t>
            </w:r>
          </w:p>
        </w:tc>
        <w:tc>
          <w:tcPr>
            <w:tcW w:w="3549" w:type="dxa"/>
            <w:vMerge/>
            <w:tcBorders>
              <w:top w:val="nil"/>
              <w:left w:val="single" w:sz="4" w:space="0" w:color="auto"/>
              <w:bottom w:val="single" w:sz="4" w:space="0" w:color="000000"/>
              <w:right w:val="single" w:sz="4" w:space="0" w:color="auto"/>
            </w:tcBorders>
            <w:vAlign w:val="center"/>
            <w:hideMark/>
          </w:tcPr>
          <w:p w14:paraId="2495BB44" w14:textId="77777777" w:rsidR="00863B46" w:rsidRPr="00A173F4" w:rsidRDefault="00863B46" w:rsidP="00863B46">
            <w:pPr>
              <w:rPr>
                <w:rFonts w:ascii="Times New Roman" w:hAnsi="Times New Roman" w:cs="Times New Roman"/>
                <w:color w:val="000000"/>
                <w:sz w:val="20"/>
                <w:szCs w:val="20"/>
              </w:rPr>
            </w:pPr>
          </w:p>
        </w:tc>
        <w:tc>
          <w:tcPr>
            <w:tcW w:w="1313" w:type="dxa"/>
            <w:vMerge/>
            <w:tcBorders>
              <w:top w:val="nil"/>
              <w:left w:val="single" w:sz="4" w:space="0" w:color="auto"/>
              <w:bottom w:val="single" w:sz="4" w:space="0" w:color="000000"/>
              <w:right w:val="single" w:sz="4" w:space="0" w:color="auto"/>
            </w:tcBorders>
            <w:vAlign w:val="center"/>
            <w:hideMark/>
          </w:tcPr>
          <w:p w14:paraId="1F3DF75F" w14:textId="77777777" w:rsidR="00863B46" w:rsidRPr="00A173F4" w:rsidRDefault="00863B46" w:rsidP="00863B46">
            <w:pPr>
              <w:rPr>
                <w:rFonts w:ascii="Times New Roman" w:hAnsi="Times New Roman" w:cs="Times New Roman"/>
                <w:color w:val="000000"/>
                <w:sz w:val="20"/>
                <w:szCs w:val="20"/>
              </w:rPr>
            </w:pPr>
          </w:p>
        </w:tc>
        <w:tc>
          <w:tcPr>
            <w:tcW w:w="2148" w:type="dxa"/>
            <w:tcBorders>
              <w:top w:val="nil"/>
              <w:left w:val="nil"/>
              <w:bottom w:val="single" w:sz="4" w:space="0" w:color="auto"/>
              <w:right w:val="single" w:sz="4" w:space="0" w:color="auto"/>
            </w:tcBorders>
            <w:shd w:val="clear" w:color="auto" w:fill="auto"/>
            <w:vAlign w:val="center"/>
            <w:hideMark/>
          </w:tcPr>
          <w:p w14:paraId="2747BEEC"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от 10,1 до 12 кВт</w:t>
            </w:r>
          </w:p>
        </w:tc>
        <w:tc>
          <w:tcPr>
            <w:tcW w:w="1020" w:type="dxa"/>
            <w:tcBorders>
              <w:top w:val="nil"/>
              <w:left w:val="nil"/>
              <w:bottom w:val="single" w:sz="4" w:space="0" w:color="auto"/>
              <w:right w:val="single" w:sz="4" w:space="0" w:color="auto"/>
            </w:tcBorders>
            <w:shd w:val="clear" w:color="auto" w:fill="auto"/>
            <w:vAlign w:val="center"/>
            <w:hideMark/>
          </w:tcPr>
          <w:p w14:paraId="06741B2F"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усл. ед.</w:t>
            </w:r>
          </w:p>
        </w:tc>
        <w:tc>
          <w:tcPr>
            <w:tcW w:w="967" w:type="dxa"/>
            <w:tcBorders>
              <w:top w:val="nil"/>
              <w:left w:val="nil"/>
              <w:bottom w:val="single" w:sz="4" w:space="0" w:color="auto"/>
              <w:right w:val="single" w:sz="4" w:space="0" w:color="auto"/>
            </w:tcBorders>
            <w:shd w:val="clear" w:color="auto" w:fill="auto"/>
            <w:vAlign w:val="center"/>
            <w:hideMark/>
          </w:tcPr>
          <w:p w14:paraId="2F439D70"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c>
          <w:tcPr>
            <w:tcW w:w="967" w:type="dxa"/>
            <w:tcBorders>
              <w:top w:val="nil"/>
              <w:left w:val="nil"/>
              <w:bottom w:val="single" w:sz="4" w:space="0" w:color="auto"/>
              <w:right w:val="single" w:sz="4" w:space="0" w:color="auto"/>
            </w:tcBorders>
            <w:shd w:val="clear" w:color="auto" w:fill="auto"/>
            <w:vAlign w:val="center"/>
            <w:hideMark/>
          </w:tcPr>
          <w:p w14:paraId="4FFB907A"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r>
      <w:tr w:rsidR="00863B46" w:rsidRPr="00A173F4" w14:paraId="16FD4043" w14:textId="77777777" w:rsidTr="00AA0055">
        <w:trPr>
          <w:trHeight w:val="290"/>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0B7E9258"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312</w:t>
            </w:r>
          </w:p>
        </w:tc>
        <w:tc>
          <w:tcPr>
            <w:tcW w:w="3549" w:type="dxa"/>
            <w:vMerge/>
            <w:tcBorders>
              <w:top w:val="nil"/>
              <w:left w:val="single" w:sz="4" w:space="0" w:color="auto"/>
              <w:bottom w:val="single" w:sz="4" w:space="0" w:color="000000"/>
              <w:right w:val="single" w:sz="4" w:space="0" w:color="auto"/>
            </w:tcBorders>
            <w:vAlign w:val="center"/>
            <w:hideMark/>
          </w:tcPr>
          <w:p w14:paraId="11C0F40B" w14:textId="77777777" w:rsidR="00863B46" w:rsidRPr="00A173F4" w:rsidRDefault="00863B46" w:rsidP="00863B46">
            <w:pPr>
              <w:rPr>
                <w:rFonts w:ascii="Times New Roman" w:hAnsi="Times New Roman" w:cs="Times New Roman"/>
                <w:color w:val="000000"/>
                <w:sz w:val="20"/>
                <w:szCs w:val="20"/>
              </w:rPr>
            </w:pPr>
          </w:p>
        </w:tc>
        <w:tc>
          <w:tcPr>
            <w:tcW w:w="1313" w:type="dxa"/>
            <w:vMerge/>
            <w:tcBorders>
              <w:top w:val="nil"/>
              <w:left w:val="single" w:sz="4" w:space="0" w:color="auto"/>
              <w:bottom w:val="single" w:sz="4" w:space="0" w:color="000000"/>
              <w:right w:val="single" w:sz="4" w:space="0" w:color="auto"/>
            </w:tcBorders>
            <w:vAlign w:val="center"/>
            <w:hideMark/>
          </w:tcPr>
          <w:p w14:paraId="325F0035" w14:textId="77777777" w:rsidR="00863B46" w:rsidRPr="00A173F4" w:rsidRDefault="00863B46" w:rsidP="00863B46">
            <w:pPr>
              <w:rPr>
                <w:rFonts w:ascii="Times New Roman" w:hAnsi="Times New Roman" w:cs="Times New Roman"/>
                <w:color w:val="000000"/>
                <w:sz w:val="20"/>
                <w:szCs w:val="20"/>
              </w:rPr>
            </w:pPr>
          </w:p>
        </w:tc>
        <w:tc>
          <w:tcPr>
            <w:tcW w:w="2148" w:type="dxa"/>
            <w:tcBorders>
              <w:top w:val="nil"/>
              <w:left w:val="nil"/>
              <w:bottom w:val="single" w:sz="4" w:space="0" w:color="auto"/>
              <w:right w:val="single" w:sz="4" w:space="0" w:color="auto"/>
            </w:tcBorders>
            <w:shd w:val="clear" w:color="auto" w:fill="auto"/>
            <w:vAlign w:val="center"/>
            <w:hideMark/>
          </w:tcPr>
          <w:p w14:paraId="0197C7EA"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от 12,1 до 20 кВт</w:t>
            </w:r>
          </w:p>
        </w:tc>
        <w:tc>
          <w:tcPr>
            <w:tcW w:w="1020" w:type="dxa"/>
            <w:tcBorders>
              <w:top w:val="nil"/>
              <w:left w:val="nil"/>
              <w:bottom w:val="single" w:sz="4" w:space="0" w:color="auto"/>
              <w:right w:val="single" w:sz="4" w:space="0" w:color="auto"/>
            </w:tcBorders>
            <w:shd w:val="clear" w:color="auto" w:fill="auto"/>
            <w:vAlign w:val="center"/>
            <w:hideMark/>
          </w:tcPr>
          <w:p w14:paraId="36DCFEE3"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усл. ед.</w:t>
            </w:r>
          </w:p>
        </w:tc>
        <w:tc>
          <w:tcPr>
            <w:tcW w:w="967" w:type="dxa"/>
            <w:tcBorders>
              <w:top w:val="nil"/>
              <w:left w:val="nil"/>
              <w:bottom w:val="single" w:sz="4" w:space="0" w:color="auto"/>
              <w:right w:val="single" w:sz="4" w:space="0" w:color="auto"/>
            </w:tcBorders>
            <w:shd w:val="clear" w:color="auto" w:fill="auto"/>
            <w:vAlign w:val="center"/>
            <w:hideMark/>
          </w:tcPr>
          <w:p w14:paraId="572B265D"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c>
          <w:tcPr>
            <w:tcW w:w="967" w:type="dxa"/>
            <w:tcBorders>
              <w:top w:val="nil"/>
              <w:left w:val="nil"/>
              <w:bottom w:val="single" w:sz="4" w:space="0" w:color="auto"/>
              <w:right w:val="single" w:sz="4" w:space="0" w:color="auto"/>
            </w:tcBorders>
            <w:shd w:val="clear" w:color="auto" w:fill="auto"/>
            <w:vAlign w:val="center"/>
            <w:hideMark/>
          </w:tcPr>
          <w:p w14:paraId="2D6BADF4"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r>
      <w:tr w:rsidR="00863B46" w:rsidRPr="00A173F4" w14:paraId="576A6379" w14:textId="77777777" w:rsidTr="00AA0055">
        <w:trPr>
          <w:trHeight w:val="290"/>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0C96FCEB"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313</w:t>
            </w:r>
          </w:p>
        </w:tc>
        <w:tc>
          <w:tcPr>
            <w:tcW w:w="3549" w:type="dxa"/>
            <w:vMerge/>
            <w:tcBorders>
              <w:top w:val="nil"/>
              <w:left w:val="single" w:sz="4" w:space="0" w:color="auto"/>
              <w:bottom w:val="single" w:sz="4" w:space="0" w:color="000000"/>
              <w:right w:val="single" w:sz="4" w:space="0" w:color="auto"/>
            </w:tcBorders>
            <w:vAlign w:val="center"/>
            <w:hideMark/>
          </w:tcPr>
          <w:p w14:paraId="17718E27" w14:textId="77777777" w:rsidR="00863B46" w:rsidRPr="00A173F4" w:rsidRDefault="00863B46" w:rsidP="00863B46">
            <w:pPr>
              <w:rPr>
                <w:rFonts w:ascii="Times New Roman" w:hAnsi="Times New Roman" w:cs="Times New Roman"/>
                <w:color w:val="000000"/>
                <w:sz w:val="20"/>
                <w:szCs w:val="20"/>
              </w:rPr>
            </w:pPr>
          </w:p>
        </w:tc>
        <w:tc>
          <w:tcPr>
            <w:tcW w:w="1313" w:type="dxa"/>
            <w:vMerge/>
            <w:tcBorders>
              <w:top w:val="nil"/>
              <w:left w:val="single" w:sz="4" w:space="0" w:color="auto"/>
              <w:bottom w:val="single" w:sz="4" w:space="0" w:color="000000"/>
              <w:right w:val="single" w:sz="4" w:space="0" w:color="auto"/>
            </w:tcBorders>
            <w:vAlign w:val="center"/>
            <w:hideMark/>
          </w:tcPr>
          <w:p w14:paraId="7A672C48" w14:textId="77777777" w:rsidR="00863B46" w:rsidRPr="00A173F4" w:rsidRDefault="00863B46" w:rsidP="00863B46">
            <w:pPr>
              <w:rPr>
                <w:rFonts w:ascii="Times New Roman" w:hAnsi="Times New Roman" w:cs="Times New Roman"/>
                <w:color w:val="000000"/>
                <w:sz w:val="20"/>
                <w:szCs w:val="20"/>
              </w:rPr>
            </w:pPr>
          </w:p>
        </w:tc>
        <w:tc>
          <w:tcPr>
            <w:tcW w:w="2148" w:type="dxa"/>
            <w:tcBorders>
              <w:top w:val="nil"/>
              <w:left w:val="nil"/>
              <w:bottom w:val="single" w:sz="4" w:space="0" w:color="auto"/>
              <w:right w:val="single" w:sz="4" w:space="0" w:color="auto"/>
            </w:tcBorders>
            <w:shd w:val="clear" w:color="auto" w:fill="auto"/>
            <w:vAlign w:val="center"/>
            <w:hideMark/>
          </w:tcPr>
          <w:p w14:paraId="631AB63F"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 xml:space="preserve">от 20,1 до 40 кВт             </w:t>
            </w:r>
          </w:p>
        </w:tc>
        <w:tc>
          <w:tcPr>
            <w:tcW w:w="1020" w:type="dxa"/>
            <w:tcBorders>
              <w:top w:val="nil"/>
              <w:left w:val="nil"/>
              <w:bottom w:val="single" w:sz="4" w:space="0" w:color="auto"/>
              <w:right w:val="single" w:sz="4" w:space="0" w:color="auto"/>
            </w:tcBorders>
            <w:shd w:val="clear" w:color="auto" w:fill="auto"/>
            <w:vAlign w:val="center"/>
            <w:hideMark/>
          </w:tcPr>
          <w:p w14:paraId="12CE84E7"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усл. ед.</w:t>
            </w:r>
          </w:p>
        </w:tc>
        <w:tc>
          <w:tcPr>
            <w:tcW w:w="967" w:type="dxa"/>
            <w:tcBorders>
              <w:top w:val="nil"/>
              <w:left w:val="nil"/>
              <w:bottom w:val="single" w:sz="4" w:space="0" w:color="auto"/>
              <w:right w:val="single" w:sz="4" w:space="0" w:color="auto"/>
            </w:tcBorders>
            <w:shd w:val="clear" w:color="auto" w:fill="auto"/>
            <w:vAlign w:val="center"/>
            <w:hideMark/>
          </w:tcPr>
          <w:p w14:paraId="17CD489E"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c>
          <w:tcPr>
            <w:tcW w:w="967" w:type="dxa"/>
            <w:tcBorders>
              <w:top w:val="nil"/>
              <w:left w:val="nil"/>
              <w:bottom w:val="single" w:sz="4" w:space="0" w:color="auto"/>
              <w:right w:val="single" w:sz="4" w:space="0" w:color="auto"/>
            </w:tcBorders>
            <w:shd w:val="clear" w:color="auto" w:fill="auto"/>
            <w:vAlign w:val="center"/>
            <w:hideMark/>
          </w:tcPr>
          <w:p w14:paraId="39679FCE"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r>
      <w:tr w:rsidR="00863B46" w:rsidRPr="00A173F4" w14:paraId="6391FD6A" w14:textId="77777777" w:rsidTr="00AA0055">
        <w:trPr>
          <w:trHeight w:val="290"/>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2776F74B"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314</w:t>
            </w:r>
          </w:p>
        </w:tc>
        <w:tc>
          <w:tcPr>
            <w:tcW w:w="3549" w:type="dxa"/>
            <w:vMerge/>
            <w:tcBorders>
              <w:top w:val="nil"/>
              <w:left w:val="single" w:sz="4" w:space="0" w:color="auto"/>
              <w:bottom w:val="single" w:sz="4" w:space="0" w:color="000000"/>
              <w:right w:val="single" w:sz="4" w:space="0" w:color="auto"/>
            </w:tcBorders>
            <w:vAlign w:val="center"/>
            <w:hideMark/>
          </w:tcPr>
          <w:p w14:paraId="19F9C606" w14:textId="77777777" w:rsidR="00863B46" w:rsidRPr="00A173F4" w:rsidRDefault="00863B46" w:rsidP="00863B46">
            <w:pPr>
              <w:rPr>
                <w:rFonts w:ascii="Times New Roman" w:hAnsi="Times New Roman" w:cs="Times New Roman"/>
                <w:color w:val="000000"/>
                <w:sz w:val="20"/>
                <w:szCs w:val="20"/>
              </w:rPr>
            </w:pPr>
          </w:p>
        </w:tc>
        <w:tc>
          <w:tcPr>
            <w:tcW w:w="1313" w:type="dxa"/>
            <w:vMerge/>
            <w:tcBorders>
              <w:top w:val="nil"/>
              <w:left w:val="single" w:sz="4" w:space="0" w:color="auto"/>
              <w:bottom w:val="single" w:sz="4" w:space="0" w:color="000000"/>
              <w:right w:val="single" w:sz="4" w:space="0" w:color="auto"/>
            </w:tcBorders>
            <w:vAlign w:val="center"/>
            <w:hideMark/>
          </w:tcPr>
          <w:p w14:paraId="1E2E9C7D" w14:textId="77777777" w:rsidR="00863B46" w:rsidRPr="00A173F4" w:rsidRDefault="00863B46" w:rsidP="00863B46">
            <w:pPr>
              <w:rPr>
                <w:rFonts w:ascii="Times New Roman" w:hAnsi="Times New Roman" w:cs="Times New Roman"/>
                <w:color w:val="000000"/>
                <w:sz w:val="20"/>
                <w:szCs w:val="20"/>
              </w:rPr>
            </w:pPr>
          </w:p>
        </w:tc>
        <w:tc>
          <w:tcPr>
            <w:tcW w:w="2148" w:type="dxa"/>
            <w:tcBorders>
              <w:top w:val="nil"/>
              <w:left w:val="nil"/>
              <w:bottom w:val="single" w:sz="4" w:space="0" w:color="auto"/>
              <w:right w:val="single" w:sz="4" w:space="0" w:color="auto"/>
            </w:tcBorders>
            <w:shd w:val="clear" w:color="auto" w:fill="auto"/>
            <w:vAlign w:val="center"/>
            <w:hideMark/>
          </w:tcPr>
          <w:p w14:paraId="7D3625BF"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свыше 40 кВт</w:t>
            </w:r>
          </w:p>
        </w:tc>
        <w:tc>
          <w:tcPr>
            <w:tcW w:w="1020" w:type="dxa"/>
            <w:tcBorders>
              <w:top w:val="nil"/>
              <w:left w:val="nil"/>
              <w:bottom w:val="single" w:sz="4" w:space="0" w:color="auto"/>
              <w:right w:val="single" w:sz="4" w:space="0" w:color="auto"/>
            </w:tcBorders>
            <w:shd w:val="clear" w:color="auto" w:fill="auto"/>
            <w:vAlign w:val="center"/>
            <w:hideMark/>
          </w:tcPr>
          <w:p w14:paraId="21531563"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усл. ед.</w:t>
            </w:r>
          </w:p>
        </w:tc>
        <w:tc>
          <w:tcPr>
            <w:tcW w:w="967" w:type="dxa"/>
            <w:tcBorders>
              <w:top w:val="nil"/>
              <w:left w:val="nil"/>
              <w:bottom w:val="single" w:sz="4" w:space="0" w:color="auto"/>
              <w:right w:val="single" w:sz="4" w:space="0" w:color="auto"/>
            </w:tcBorders>
            <w:shd w:val="clear" w:color="auto" w:fill="auto"/>
            <w:vAlign w:val="center"/>
            <w:hideMark/>
          </w:tcPr>
          <w:p w14:paraId="0B683A54"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c>
          <w:tcPr>
            <w:tcW w:w="967" w:type="dxa"/>
            <w:tcBorders>
              <w:top w:val="nil"/>
              <w:left w:val="nil"/>
              <w:bottom w:val="single" w:sz="4" w:space="0" w:color="auto"/>
              <w:right w:val="single" w:sz="4" w:space="0" w:color="auto"/>
            </w:tcBorders>
            <w:shd w:val="clear" w:color="auto" w:fill="auto"/>
            <w:vAlign w:val="center"/>
            <w:hideMark/>
          </w:tcPr>
          <w:p w14:paraId="3892674E"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r>
      <w:tr w:rsidR="00863B46" w:rsidRPr="00A173F4" w14:paraId="25C161F4" w14:textId="77777777" w:rsidTr="00AA0055">
        <w:trPr>
          <w:trHeight w:val="1560"/>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72B3C2CA"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315</w:t>
            </w:r>
          </w:p>
        </w:tc>
        <w:tc>
          <w:tcPr>
            <w:tcW w:w="3549" w:type="dxa"/>
            <w:tcBorders>
              <w:top w:val="nil"/>
              <w:left w:val="nil"/>
              <w:bottom w:val="single" w:sz="4" w:space="0" w:color="auto"/>
              <w:right w:val="single" w:sz="4" w:space="0" w:color="auto"/>
            </w:tcBorders>
            <w:shd w:val="clear" w:color="auto" w:fill="auto"/>
            <w:vAlign w:val="center"/>
            <w:hideMark/>
          </w:tcPr>
          <w:p w14:paraId="7544C62D"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Пробивка борозд в конструкциях для прокладки коммуникаций (электропроводка, трубопроводы), 1 м</w:t>
            </w:r>
          </w:p>
        </w:tc>
        <w:tc>
          <w:tcPr>
            <w:tcW w:w="3461" w:type="dxa"/>
            <w:gridSpan w:val="2"/>
            <w:tcBorders>
              <w:top w:val="single" w:sz="4" w:space="0" w:color="auto"/>
              <w:left w:val="nil"/>
              <w:bottom w:val="single" w:sz="4" w:space="0" w:color="auto"/>
              <w:right w:val="single" w:sz="4" w:space="0" w:color="000000"/>
            </w:tcBorders>
            <w:shd w:val="clear" w:color="auto" w:fill="auto"/>
            <w:vAlign w:val="center"/>
            <w:hideMark/>
          </w:tcPr>
          <w:p w14:paraId="6A73A3DB"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Все типы кондиционеров</w:t>
            </w:r>
          </w:p>
        </w:tc>
        <w:tc>
          <w:tcPr>
            <w:tcW w:w="1020" w:type="dxa"/>
            <w:tcBorders>
              <w:top w:val="nil"/>
              <w:left w:val="nil"/>
              <w:bottom w:val="single" w:sz="4" w:space="0" w:color="auto"/>
              <w:right w:val="single" w:sz="4" w:space="0" w:color="auto"/>
            </w:tcBorders>
            <w:shd w:val="clear" w:color="auto" w:fill="auto"/>
            <w:vAlign w:val="center"/>
            <w:hideMark/>
          </w:tcPr>
          <w:p w14:paraId="7161FDF8"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усл. ед.</w:t>
            </w:r>
          </w:p>
        </w:tc>
        <w:tc>
          <w:tcPr>
            <w:tcW w:w="967" w:type="dxa"/>
            <w:tcBorders>
              <w:top w:val="nil"/>
              <w:left w:val="nil"/>
              <w:bottom w:val="single" w:sz="4" w:space="0" w:color="auto"/>
              <w:right w:val="single" w:sz="4" w:space="0" w:color="auto"/>
            </w:tcBorders>
            <w:shd w:val="clear" w:color="auto" w:fill="auto"/>
            <w:vAlign w:val="center"/>
            <w:hideMark/>
          </w:tcPr>
          <w:p w14:paraId="57590522"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c>
          <w:tcPr>
            <w:tcW w:w="967" w:type="dxa"/>
            <w:tcBorders>
              <w:top w:val="nil"/>
              <w:left w:val="nil"/>
              <w:bottom w:val="single" w:sz="4" w:space="0" w:color="auto"/>
              <w:right w:val="single" w:sz="4" w:space="0" w:color="auto"/>
            </w:tcBorders>
            <w:shd w:val="clear" w:color="auto" w:fill="auto"/>
            <w:vAlign w:val="center"/>
            <w:hideMark/>
          </w:tcPr>
          <w:p w14:paraId="0D26D4E1"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r>
      <w:tr w:rsidR="00863B46" w:rsidRPr="00A173F4" w14:paraId="28C9B688" w14:textId="77777777" w:rsidTr="00AA0055">
        <w:trPr>
          <w:trHeight w:val="1820"/>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06D7998C"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lastRenderedPageBreak/>
              <w:t>316</w:t>
            </w:r>
          </w:p>
        </w:tc>
        <w:tc>
          <w:tcPr>
            <w:tcW w:w="3549" w:type="dxa"/>
            <w:tcBorders>
              <w:top w:val="nil"/>
              <w:left w:val="nil"/>
              <w:bottom w:val="single" w:sz="4" w:space="0" w:color="auto"/>
              <w:right w:val="single" w:sz="4" w:space="0" w:color="auto"/>
            </w:tcBorders>
            <w:shd w:val="clear" w:color="auto" w:fill="auto"/>
            <w:vAlign w:val="center"/>
            <w:hideMark/>
          </w:tcPr>
          <w:p w14:paraId="182A436A"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Пробивка отверстия диаметром 60мм и глубиной до 500мм в кирпичной конструкции для прокладки коммуникации.</w:t>
            </w:r>
          </w:p>
        </w:tc>
        <w:tc>
          <w:tcPr>
            <w:tcW w:w="3461" w:type="dxa"/>
            <w:gridSpan w:val="2"/>
            <w:tcBorders>
              <w:top w:val="single" w:sz="4" w:space="0" w:color="auto"/>
              <w:left w:val="nil"/>
              <w:bottom w:val="single" w:sz="4" w:space="0" w:color="auto"/>
              <w:right w:val="single" w:sz="4" w:space="0" w:color="000000"/>
            </w:tcBorders>
            <w:shd w:val="clear" w:color="auto" w:fill="auto"/>
            <w:vAlign w:val="center"/>
            <w:hideMark/>
          </w:tcPr>
          <w:p w14:paraId="2868EBC9"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Все типы кондиционеров</w:t>
            </w:r>
          </w:p>
        </w:tc>
        <w:tc>
          <w:tcPr>
            <w:tcW w:w="1020" w:type="dxa"/>
            <w:tcBorders>
              <w:top w:val="nil"/>
              <w:left w:val="nil"/>
              <w:bottom w:val="single" w:sz="4" w:space="0" w:color="auto"/>
              <w:right w:val="single" w:sz="4" w:space="0" w:color="auto"/>
            </w:tcBorders>
            <w:shd w:val="clear" w:color="auto" w:fill="auto"/>
            <w:vAlign w:val="center"/>
            <w:hideMark/>
          </w:tcPr>
          <w:p w14:paraId="5C2A5349"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усл. ед.</w:t>
            </w:r>
          </w:p>
        </w:tc>
        <w:tc>
          <w:tcPr>
            <w:tcW w:w="967" w:type="dxa"/>
            <w:tcBorders>
              <w:top w:val="nil"/>
              <w:left w:val="nil"/>
              <w:bottom w:val="single" w:sz="4" w:space="0" w:color="auto"/>
              <w:right w:val="single" w:sz="4" w:space="0" w:color="auto"/>
            </w:tcBorders>
            <w:shd w:val="clear" w:color="auto" w:fill="auto"/>
            <w:vAlign w:val="center"/>
            <w:hideMark/>
          </w:tcPr>
          <w:p w14:paraId="5ECA0C7B"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c>
          <w:tcPr>
            <w:tcW w:w="967" w:type="dxa"/>
            <w:tcBorders>
              <w:top w:val="nil"/>
              <w:left w:val="nil"/>
              <w:bottom w:val="single" w:sz="4" w:space="0" w:color="auto"/>
              <w:right w:val="single" w:sz="4" w:space="0" w:color="auto"/>
            </w:tcBorders>
            <w:shd w:val="clear" w:color="auto" w:fill="auto"/>
            <w:vAlign w:val="center"/>
            <w:hideMark/>
          </w:tcPr>
          <w:p w14:paraId="084DB948"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r>
      <w:tr w:rsidR="00863B46" w:rsidRPr="00A173F4" w14:paraId="72CAF2B2" w14:textId="77777777" w:rsidTr="00AA0055">
        <w:trPr>
          <w:trHeight w:val="1560"/>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5D6C3BCC"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317</w:t>
            </w:r>
          </w:p>
        </w:tc>
        <w:tc>
          <w:tcPr>
            <w:tcW w:w="3549" w:type="dxa"/>
            <w:tcBorders>
              <w:top w:val="nil"/>
              <w:left w:val="nil"/>
              <w:bottom w:val="single" w:sz="4" w:space="0" w:color="auto"/>
              <w:right w:val="single" w:sz="4" w:space="0" w:color="auto"/>
            </w:tcBorders>
            <w:shd w:val="clear" w:color="auto" w:fill="auto"/>
            <w:vAlign w:val="center"/>
            <w:hideMark/>
          </w:tcPr>
          <w:p w14:paraId="1C3EEA63"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Пробивка отверстия диаметром 60мм и глубиной до 500мм в ж/б конструкции для прокладки коммуникации.</w:t>
            </w:r>
          </w:p>
        </w:tc>
        <w:tc>
          <w:tcPr>
            <w:tcW w:w="3461" w:type="dxa"/>
            <w:gridSpan w:val="2"/>
            <w:tcBorders>
              <w:top w:val="single" w:sz="4" w:space="0" w:color="auto"/>
              <w:left w:val="nil"/>
              <w:bottom w:val="single" w:sz="4" w:space="0" w:color="auto"/>
              <w:right w:val="single" w:sz="4" w:space="0" w:color="000000"/>
            </w:tcBorders>
            <w:shd w:val="clear" w:color="auto" w:fill="auto"/>
            <w:vAlign w:val="center"/>
            <w:hideMark/>
          </w:tcPr>
          <w:p w14:paraId="34B2934F"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Все типы кондиционеров</w:t>
            </w:r>
          </w:p>
        </w:tc>
        <w:tc>
          <w:tcPr>
            <w:tcW w:w="1020" w:type="dxa"/>
            <w:tcBorders>
              <w:top w:val="nil"/>
              <w:left w:val="nil"/>
              <w:bottom w:val="single" w:sz="4" w:space="0" w:color="auto"/>
              <w:right w:val="single" w:sz="4" w:space="0" w:color="auto"/>
            </w:tcBorders>
            <w:shd w:val="clear" w:color="auto" w:fill="auto"/>
            <w:vAlign w:val="center"/>
            <w:hideMark/>
          </w:tcPr>
          <w:p w14:paraId="41CA1225"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усл. ед.</w:t>
            </w:r>
          </w:p>
        </w:tc>
        <w:tc>
          <w:tcPr>
            <w:tcW w:w="967" w:type="dxa"/>
            <w:tcBorders>
              <w:top w:val="nil"/>
              <w:left w:val="nil"/>
              <w:bottom w:val="single" w:sz="4" w:space="0" w:color="auto"/>
              <w:right w:val="single" w:sz="4" w:space="0" w:color="auto"/>
            </w:tcBorders>
            <w:shd w:val="clear" w:color="auto" w:fill="auto"/>
            <w:vAlign w:val="center"/>
            <w:hideMark/>
          </w:tcPr>
          <w:p w14:paraId="0026E41F"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c>
          <w:tcPr>
            <w:tcW w:w="967" w:type="dxa"/>
            <w:tcBorders>
              <w:top w:val="nil"/>
              <w:left w:val="nil"/>
              <w:bottom w:val="single" w:sz="4" w:space="0" w:color="auto"/>
              <w:right w:val="single" w:sz="4" w:space="0" w:color="auto"/>
            </w:tcBorders>
            <w:shd w:val="clear" w:color="auto" w:fill="auto"/>
            <w:vAlign w:val="center"/>
            <w:hideMark/>
          </w:tcPr>
          <w:p w14:paraId="6F0A2218"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r>
      <w:tr w:rsidR="00863B46" w:rsidRPr="00A173F4" w14:paraId="64F51FED" w14:textId="77777777" w:rsidTr="00AA0055">
        <w:trPr>
          <w:trHeight w:val="520"/>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6ECD882E"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318</w:t>
            </w:r>
          </w:p>
        </w:tc>
        <w:tc>
          <w:tcPr>
            <w:tcW w:w="3549" w:type="dxa"/>
            <w:tcBorders>
              <w:top w:val="nil"/>
              <w:left w:val="nil"/>
              <w:bottom w:val="single" w:sz="4" w:space="0" w:color="auto"/>
              <w:right w:val="single" w:sz="4" w:space="0" w:color="auto"/>
            </w:tcBorders>
            <w:shd w:val="clear" w:color="auto" w:fill="auto"/>
            <w:vAlign w:val="center"/>
            <w:hideMark/>
          </w:tcPr>
          <w:p w14:paraId="5DEE2DBE"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 xml:space="preserve">Демонтаж трассы фреонопровода, 1 м.п. </w:t>
            </w:r>
          </w:p>
        </w:tc>
        <w:tc>
          <w:tcPr>
            <w:tcW w:w="3461" w:type="dxa"/>
            <w:gridSpan w:val="2"/>
            <w:tcBorders>
              <w:top w:val="single" w:sz="4" w:space="0" w:color="auto"/>
              <w:left w:val="nil"/>
              <w:bottom w:val="single" w:sz="4" w:space="0" w:color="auto"/>
              <w:right w:val="single" w:sz="4" w:space="0" w:color="000000"/>
            </w:tcBorders>
            <w:shd w:val="clear" w:color="auto" w:fill="auto"/>
            <w:vAlign w:val="center"/>
            <w:hideMark/>
          </w:tcPr>
          <w:p w14:paraId="155DB48F"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Все типы кондиционеров</w:t>
            </w:r>
          </w:p>
        </w:tc>
        <w:tc>
          <w:tcPr>
            <w:tcW w:w="1020" w:type="dxa"/>
            <w:tcBorders>
              <w:top w:val="nil"/>
              <w:left w:val="nil"/>
              <w:bottom w:val="single" w:sz="4" w:space="0" w:color="auto"/>
              <w:right w:val="single" w:sz="4" w:space="0" w:color="auto"/>
            </w:tcBorders>
            <w:shd w:val="clear" w:color="auto" w:fill="auto"/>
            <w:vAlign w:val="center"/>
            <w:hideMark/>
          </w:tcPr>
          <w:p w14:paraId="46E47FF5"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усл. ед.</w:t>
            </w:r>
          </w:p>
        </w:tc>
        <w:tc>
          <w:tcPr>
            <w:tcW w:w="967" w:type="dxa"/>
            <w:tcBorders>
              <w:top w:val="nil"/>
              <w:left w:val="nil"/>
              <w:bottom w:val="single" w:sz="4" w:space="0" w:color="auto"/>
              <w:right w:val="single" w:sz="4" w:space="0" w:color="auto"/>
            </w:tcBorders>
            <w:shd w:val="clear" w:color="auto" w:fill="auto"/>
            <w:vAlign w:val="center"/>
            <w:hideMark/>
          </w:tcPr>
          <w:p w14:paraId="470DA1B6"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c>
          <w:tcPr>
            <w:tcW w:w="967" w:type="dxa"/>
            <w:tcBorders>
              <w:top w:val="nil"/>
              <w:left w:val="nil"/>
              <w:bottom w:val="single" w:sz="4" w:space="0" w:color="auto"/>
              <w:right w:val="single" w:sz="4" w:space="0" w:color="auto"/>
            </w:tcBorders>
            <w:shd w:val="clear" w:color="auto" w:fill="auto"/>
            <w:vAlign w:val="center"/>
            <w:hideMark/>
          </w:tcPr>
          <w:p w14:paraId="7101966F"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r>
      <w:tr w:rsidR="00863B46" w:rsidRPr="00A173F4" w14:paraId="5E06E9A0" w14:textId="77777777" w:rsidTr="00AA0055">
        <w:trPr>
          <w:trHeight w:val="290"/>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2AD6ADD3"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319</w:t>
            </w:r>
          </w:p>
        </w:tc>
        <w:tc>
          <w:tcPr>
            <w:tcW w:w="3549" w:type="dxa"/>
            <w:vMerge w:val="restart"/>
            <w:tcBorders>
              <w:top w:val="nil"/>
              <w:left w:val="single" w:sz="4" w:space="0" w:color="auto"/>
              <w:bottom w:val="single" w:sz="4" w:space="0" w:color="000000"/>
              <w:right w:val="single" w:sz="4" w:space="0" w:color="auto"/>
            </w:tcBorders>
            <w:shd w:val="clear" w:color="auto" w:fill="auto"/>
            <w:vAlign w:val="center"/>
            <w:hideMark/>
          </w:tcPr>
          <w:p w14:paraId="08D7529E"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Ремонт терморасширительного вентиля (ТРВ)</w:t>
            </w:r>
          </w:p>
        </w:tc>
        <w:tc>
          <w:tcPr>
            <w:tcW w:w="1313" w:type="dxa"/>
            <w:vMerge w:val="restart"/>
            <w:tcBorders>
              <w:top w:val="nil"/>
              <w:left w:val="single" w:sz="4" w:space="0" w:color="auto"/>
              <w:bottom w:val="single" w:sz="4" w:space="0" w:color="000000"/>
              <w:right w:val="single" w:sz="4" w:space="0" w:color="auto"/>
            </w:tcBorders>
            <w:shd w:val="clear" w:color="auto" w:fill="auto"/>
            <w:vAlign w:val="center"/>
            <w:hideMark/>
          </w:tcPr>
          <w:p w14:paraId="47893E81"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Сплит - система</w:t>
            </w:r>
          </w:p>
        </w:tc>
        <w:tc>
          <w:tcPr>
            <w:tcW w:w="2148" w:type="dxa"/>
            <w:tcBorders>
              <w:top w:val="nil"/>
              <w:left w:val="nil"/>
              <w:bottom w:val="single" w:sz="4" w:space="0" w:color="auto"/>
              <w:right w:val="single" w:sz="4" w:space="0" w:color="auto"/>
            </w:tcBorders>
            <w:shd w:val="clear" w:color="auto" w:fill="auto"/>
            <w:vAlign w:val="center"/>
            <w:hideMark/>
          </w:tcPr>
          <w:p w14:paraId="772FC329"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Настенная/потолочная</w:t>
            </w:r>
          </w:p>
        </w:tc>
        <w:tc>
          <w:tcPr>
            <w:tcW w:w="1020" w:type="dxa"/>
            <w:tcBorders>
              <w:top w:val="nil"/>
              <w:left w:val="nil"/>
              <w:bottom w:val="single" w:sz="4" w:space="0" w:color="auto"/>
              <w:right w:val="single" w:sz="4" w:space="0" w:color="auto"/>
            </w:tcBorders>
            <w:shd w:val="clear" w:color="auto" w:fill="auto"/>
            <w:vAlign w:val="center"/>
            <w:hideMark/>
          </w:tcPr>
          <w:p w14:paraId="7E5EF619"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усл. ед.</w:t>
            </w:r>
          </w:p>
        </w:tc>
        <w:tc>
          <w:tcPr>
            <w:tcW w:w="967" w:type="dxa"/>
            <w:tcBorders>
              <w:top w:val="nil"/>
              <w:left w:val="nil"/>
              <w:bottom w:val="single" w:sz="4" w:space="0" w:color="auto"/>
              <w:right w:val="single" w:sz="4" w:space="0" w:color="auto"/>
            </w:tcBorders>
            <w:shd w:val="clear" w:color="auto" w:fill="auto"/>
            <w:vAlign w:val="center"/>
            <w:hideMark/>
          </w:tcPr>
          <w:p w14:paraId="1C14272D"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c>
          <w:tcPr>
            <w:tcW w:w="967" w:type="dxa"/>
            <w:tcBorders>
              <w:top w:val="nil"/>
              <w:left w:val="nil"/>
              <w:bottom w:val="single" w:sz="4" w:space="0" w:color="auto"/>
              <w:right w:val="single" w:sz="4" w:space="0" w:color="auto"/>
            </w:tcBorders>
            <w:shd w:val="clear" w:color="auto" w:fill="auto"/>
            <w:vAlign w:val="center"/>
            <w:hideMark/>
          </w:tcPr>
          <w:p w14:paraId="4C2FBA32"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r>
      <w:tr w:rsidR="00863B46" w:rsidRPr="00A173F4" w14:paraId="6BF5EA8B" w14:textId="77777777" w:rsidTr="00AA0055">
        <w:trPr>
          <w:trHeight w:val="290"/>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4A3D9AAE"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320</w:t>
            </w:r>
          </w:p>
        </w:tc>
        <w:tc>
          <w:tcPr>
            <w:tcW w:w="3549" w:type="dxa"/>
            <w:vMerge/>
            <w:tcBorders>
              <w:top w:val="nil"/>
              <w:left w:val="single" w:sz="4" w:space="0" w:color="auto"/>
              <w:bottom w:val="single" w:sz="4" w:space="0" w:color="000000"/>
              <w:right w:val="single" w:sz="4" w:space="0" w:color="auto"/>
            </w:tcBorders>
            <w:vAlign w:val="center"/>
            <w:hideMark/>
          </w:tcPr>
          <w:p w14:paraId="3863F335" w14:textId="77777777" w:rsidR="00863B46" w:rsidRPr="00A173F4" w:rsidRDefault="00863B46" w:rsidP="00863B46">
            <w:pPr>
              <w:rPr>
                <w:rFonts w:ascii="Times New Roman" w:hAnsi="Times New Roman" w:cs="Times New Roman"/>
                <w:color w:val="000000"/>
                <w:sz w:val="20"/>
                <w:szCs w:val="20"/>
              </w:rPr>
            </w:pPr>
          </w:p>
        </w:tc>
        <w:tc>
          <w:tcPr>
            <w:tcW w:w="1313" w:type="dxa"/>
            <w:vMerge/>
            <w:tcBorders>
              <w:top w:val="nil"/>
              <w:left w:val="single" w:sz="4" w:space="0" w:color="auto"/>
              <w:bottom w:val="single" w:sz="4" w:space="0" w:color="000000"/>
              <w:right w:val="single" w:sz="4" w:space="0" w:color="auto"/>
            </w:tcBorders>
            <w:vAlign w:val="center"/>
            <w:hideMark/>
          </w:tcPr>
          <w:p w14:paraId="6D76049A" w14:textId="77777777" w:rsidR="00863B46" w:rsidRPr="00A173F4" w:rsidRDefault="00863B46" w:rsidP="00863B46">
            <w:pPr>
              <w:rPr>
                <w:rFonts w:ascii="Times New Roman" w:hAnsi="Times New Roman" w:cs="Times New Roman"/>
                <w:color w:val="000000"/>
                <w:sz w:val="20"/>
                <w:szCs w:val="20"/>
              </w:rPr>
            </w:pPr>
          </w:p>
        </w:tc>
        <w:tc>
          <w:tcPr>
            <w:tcW w:w="2148" w:type="dxa"/>
            <w:tcBorders>
              <w:top w:val="nil"/>
              <w:left w:val="nil"/>
              <w:bottom w:val="single" w:sz="4" w:space="0" w:color="auto"/>
              <w:right w:val="single" w:sz="4" w:space="0" w:color="auto"/>
            </w:tcBorders>
            <w:shd w:val="clear" w:color="auto" w:fill="auto"/>
            <w:vAlign w:val="center"/>
            <w:hideMark/>
          </w:tcPr>
          <w:p w14:paraId="639B8BAB"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Канальная/кассетная</w:t>
            </w:r>
          </w:p>
        </w:tc>
        <w:tc>
          <w:tcPr>
            <w:tcW w:w="1020" w:type="dxa"/>
            <w:tcBorders>
              <w:top w:val="nil"/>
              <w:left w:val="nil"/>
              <w:bottom w:val="single" w:sz="4" w:space="0" w:color="auto"/>
              <w:right w:val="single" w:sz="4" w:space="0" w:color="auto"/>
            </w:tcBorders>
            <w:shd w:val="clear" w:color="auto" w:fill="auto"/>
            <w:vAlign w:val="center"/>
            <w:hideMark/>
          </w:tcPr>
          <w:p w14:paraId="614A058C"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усл. ед.</w:t>
            </w:r>
          </w:p>
        </w:tc>
        <w:tc>
          <w:tcPr>
            <w:tcW w:w="967" w:type="dxa"/>
            <w:tcBorders>
              <w:top w:val="nil"/>
              <w:left w:val="nil"/>
              <w:bottom w:val="single" w:sz="4" w:space="0" w:color="auto"/>
              <w:right w:val="single" w:sz="4" w:space="0" w:color="auto"/>
            </w:tcBorders>
            <w:shd w:val="clear" w:color="auto" w:fill="auto"/>
            <w:vAlign w:val="center"/>
            <w:hideMark/>
          </w:tcPr>
          <w:p w14:paraId="6FC3B14F"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c>
          <w:tcPr>
            <w:tcW w:w="967" w:type="dxa"/>
            <w:tcBorders>
              <w:top w:val="nil"/>
              <w:left w:val="nil"/>
              <w:bottom w:val="single" w:sz="4" w:space="0" w:color="auto"/>
              <w:right w:val="single" w:sz="4" w:space="0" w:color="auto"/>
            </w:tcBorders>
            <w:shd w:val="clear" w:color="auto" w:fill="auto"/>
            <w:vAlign w:val="center"/>
            <w:hideMark/>
          </w:tcPr>
          <w:p w14:paraId="417621A7"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r>
      <w:tr w:rsidR="00863B46" w:rsidRPr="00A173F4" w14:paraId="19334436" w14:textId="77777777" w:rsidTr="00AA0055">
        <w:trPr>
          <w:trHeight w:val="290"/>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5433BF65"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321</w:t>
            </w:r>
          </w:p>
        </w:tc>
        <w:tc>
          <w:tcPr>
            <w:tcW w:w="3549" w:type="dxa"/>
            <w:vMerge/>
            <w:tcBorders>
              <w:top w:val="nil"/>
              <w:left w:val="single" w:sz="4" w:space="0" w:color="auto"/>
              <w:bottom w:val="single" w:sz="4" w:space="0" w:color="000000"/>
              <w:right w:val="single" w:sz="4" w:space="0" w:color="auto"/>
            </w:tcBorders>
            <w:vAlign w:val="center"/>
            <w:hideMark/>
          </w:tcPr>
          <w:p w14:paraId="60426AEB" w14:textId="77777777" w:rsidR="00863B46" w:rsidRPr="00A173F4" w:rsidRDefault="00863B46" w:rsidP="00863B46">
            <w:pPr>
              <w:rPr>
                <w:rFonts w:ascii="Times New Roman" w:hAnsi="Times New Roman" w:cs="Times New Roman"/>
                <w:color w:val="000000"/>
                <w:sz w:val="20"/>
                <w:szCs w:val="20"/>
              </w:rPr>
            </w:pPr>
          </w:p>
        </w:tc>
        <w:tc>
          <w:tcPr>
            <w:tcW w:w="1313" w:type="dxa"/>
            <w:vMerge/>
            <w:tcBorders>
              <w:top w:val="nil"/>
              <w:left w:val="single" w:sz="4" w:space="0" w:color="auto"/>
              <w:bottom w:val="single" w:sz="4" w:space="0" w:color="000000"/>
              <w:right w:val="single" w:sz="4" w:space="0" w:color="auto"/>
            </w:tcBorders>
            <w:vAlign w:val="center"/>
            <w:hideMark/>
          </w:tcPr>
          <w:p w14:paraId="6F0CA26B" w14:textId="77777777" w:rsidR="00863B46" w:rsidRPr="00A173F4" w:rsidRDefault="00863B46" w:rsidP="00863B46">
            <w:pPr>
              <w:rPr>
                <w:rFonts w:ascii="Times New Roman" w:hAnsi="Times New Roman" w:cs="Times New Roman"/>
                <w:color w:val="000000"/>
                <w:sz w:val="20"/>
                <w:szCs w:val="20"/>
              </w:rPr>
            </w:pPr>
          </w:p>
        </w:tc>
        <w:tc>
          <w:tcPr>
            <w:tcW w:w="2148" w:type="dxa"/>
            <w:tcBorders>
              <w:top w:val="nil"/>
              <w:left w:val="nil"/>
              <w:bottom w:val="single" w:sz="4" w:space="0" w:color="auto"/>
              <w:right w:val="single" w:sz="4" w:space="0" w:color="auto"/>
            </w:tcBorders>
            <w:shd w:val="clear" w:color="auto" w:fill="auto"/>
            <w:vAlign w:val="center"/>
            <w:hideMark/>
          </w:tcPr>
          <w:p w14:paraId="52BFD609"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Мультизональная</w:t>
            </w:r>
          </w:p>
        </w:tc>
        <w:tc>
          <w:tcPr>
            <w:tcW w:w="1020" w:type="dxa"/>
            <w:tcBorders>
              <w:top w:val="nil"/>
              <w:left w:val="nil"/>
              <w:bottom w:val="single" w:sz="4" w:space="0" w:color="auto"/>
              <w:right w:val="single" w:sz="4" w:space="0" w:color="auto"/>
            </w:tcBorders>
            <w:shd w:val="clear" w:color="auto" w:fill="auto"/>
            <w:vAlign w:val="center"/>
            <w:hideMark/>
          </w:tcPr>
          <w:p w14:paraId="2482F827"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усл. ед.</w:t>
            </w:r>
          </w:p>
        </w:tc>
        <w:tc>
          <w:tcPr>
            <w:tcW w:w="967" w:type="dxa"/>
            <w:tcBorders>
              <w:top w:val="nil"/>
              <w:left w:val="nil"/>
              <w:bottom w:val="single" w:sz="4" w:space="0" w:color="auto"/>
              <w:right w:val="single" w:sz="4" w:space="0" w:color="auto"/>
            </w:tcBorders>
            <w:shd w:val="clear" w:color="auto" w:fill="auto"/>
            <w:vAlign w:val="center"/>
            <w:hideMark/>
          </w:tcPr>
          <w:p w14:paraId="4F76C4B0"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c>
          <w:tcPr>
            <w:tcW w:w="967" w:type="dxa"/>
            <w:tcBorders>
              <w:top w:val="nil"/>
              <w:left w:val="nil"/>
              <w:bottom w:val="single" w:sz="4" w:space="0" w:color="auto"/>
              <w:right w:val="single" w:sz="4" w:space="0" w:color="auto"/>
            </w:tcBorders>
            <w:shd w:val="clear" w:color="auto" w:fill="auto"/>
            <w:vAlign w:val="center"/>
            <w:hideMark/>
          </w:tcPr>
          <w:p w14:paraId="1A646995"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r>
      <w:tr w:rsidR="00863B46" w:rsidRPr="00A173F4" w14:paraId="360E5C39" w14:textId="77777777" w:rsidTr="00AA0055">
        <w:trPr>
          <w:trHeight w:val="290"/>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5ECC7F3E"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322</w:t>
            </w:r>
          </w:p>
        </w:tc>
        <w:tc>
          <w:tcPr>
            <w:tcW w:w="3549" w:type="dxa"/>
            <w:vMerge/>
            <w:tcBorders>
              <w:top w:val="nil"/>
              <w:left w:val="single" w:sz="4" w:space="0" w:color="auto"/>
              <w:bottom w:val="single" w:sz="4" w:space="0" w:color="000000"/>
              <w:right w:val="single" w:sz="4" w:space="0" w:color="auto"/>
            </w:tcBorders>
            <w:vAlign w:val="center"/>
            <w:hideMark/>
          </w:tcPr>
          <w:p w14:paraId="663A4D21" w14:textId="77777777" w:rsidR="00863B46" w:rsidRPr="00A173F4" w:rsidRDefault="00863B46" w:rsidP="00863B46">
            <w:pPr>
              <w:rPr>
                <w:rFonts w:ascii="Times New Roman" w:hAnsi="Times New Roman" w:cs="Times New Roman"/>
                <w:color w:val="000000"/>
                <w:sz w:val="20"/>
                <w:szCs w:val="20"/>
              </w:rPr>
            </w:pPr>
          </w:p>
        </w:tc>
        <w:tc>
          <w:tcPr>
            <w:tcW w:w="1313" w:type="dxa"/>
            <w:vMerge/>
            <w:tcBorders>
              <w:top w:val="nil"/>
              <w:left w:val="single" w:sz="4" w:space="0" w:color="auto"/>
              <w:bottom w:val="single" w:sz="4" w:space="0" w:color="000000"/>
              <w:right w:val="single" w:sz="4" w:space="0" w:color="auto"/>
            </w:tcBorders>
            <w:vAlign w:val="center"/>
            <w:hideMark/>
          </w:tcPr>
          <w:p w14:paraId="65ADE27F" w14:textId="77777777" w:rsidR="00863B46" w:rsidRPr="00A173F4" w:rsidRDefault="00863B46" w:rsidP="00863B46">
            <w:pPr>
              <w:rPr>
                <w:rFonts w:ascii="Times New Roman" w:hAnsi="Times New Roman" w:cs="Times New Roman"/>
                <w:color w:val="000000"/>
                <w:sz w:val="20"/>
                <w:szCs w:val="20"/>
              </w:rPr>
            </w:pPr>
          </w:p>
        </w:tc>
        <w:tc>
          <w:tcPr>
            <w:tcW w:w="2148" w:type="dxa"/>
            <w:tcBorders>
              <w:top w:val="nil"/>
              <w:left w:val="nil"/>
              <w:bottom w:val="single" w:sz="4" w:space="0" w:color="auto"/>
              <w:right w:val="single" w:sz="4" w:space="0" w:color="auto"/>
            </w:tcBorders>
            <w:shd w:val="clear" w:color="auto" w:fill="auto"/>
            <w:vAlign w:val="center"/>
            <w:hideMark/>
          </w:tcPr>
          <w:p w14:paraId="5AD71779"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Колонная</w:t>
            </w:r>
          </w:p>
        </w:tc>
        <w:tc>
          <w:tcPr>
            <w:tcW w:w="1020" w:type="dxa"/>
            <w:tcBorders>
              <w:top w:val="nil"/>
              <w:left w:val="nil"/>
              <w:bottom w:val="single" w:sz="4" w:space="0" w:color="auto"/>
              <w:right w:val="single" w:sz="4" w:space="0" w:color="auto"/>
            </w:tcBorders>
            <w:shd w:val="clear" w:color="auto" w:fill="auto"/>
            <w:vAlign w:val="center"/>
            <w:hideMark/>
          </w:tcPr>
          <w:p w14:paraId="08AC6809"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усл. ед.</w:t>
            </w:r>
          </w:p>
        </w:tc>
        <w:tc>
          <w:tcPr>
            <w:tcW w:w="967" w:type="dxa"/>
            <w:tcBorders>
              <w:top w:val="nil"/>
              <w:left w:val="nil"/>
              <w:bottom w:val="single" w:sz="4" w:space="0" w:color="auto"/>
              <w:right w:val="single" w:sz="4" w:space="0" w:color="auto"/>
            </w:tcBorders>
            <w:shd w:val="clear" w:color="auto" w:fill="auto"/>
            <w:vAlign w:val="center"/>
            <w:hideMark/>
          </w:tcPr>
          <w:p w14:paraId="591FC409"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c>
          <w:tcPr>
            <w:tcW w:w="967" w:type="dxa"/>
            <w:tcBorders>
              <w:top w:val="nil"/>
              <w:left w:val="nil"/>
              <w:bottom w:val="single" w:sz="4" w:space="0" w:color="auto"/>
              <w:right w:val="single" w:sz="4" w:space="0" w:color="auto"/>
            </w:tcBorders>
            <w:shd w:val="clear" w:color="auto" w:fill="auto"/>
            <w:vAlign w:val="center"/>
            <w:hideMark/>
          </w:tcPr>
          <w:p w14:paraId="32B071E6"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r>
      <w:tr w:rsidR="00863B46" w:rsidRPr="00A173F4" w14:paraId="16F87FEC" w14:textId="77777777" w:rsidTr="00AA0055">
        <w:trPr>
          <w:trHeight w:val="290"/>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5FF4BE1D"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323</w:t>
            </w:r>
          </w:p>
        </w:tc>
        <w:tc>
          <w:tcPr>
            <w:tcW w:w="3549" w:type="dxa"/>
            <w:vMerge/>
            <w:tcBorders>
              <w:top w:val="nil"/>
              <w:left w:val="single" w:sz="4" w:space="0" w:color="auto"/>
              <w:bottom w:val="single" w:sz="4" w:space="0" w:color="000000"/>
              <w:right w:val="single" w:sz="4" w:space="0" w:color="auto"/>
            </w:tcBorders>
            <w:vAlign w:val="center"/>
            <w:hideMark/>
          </w:tcPr>
          <w:p w14:paraId="4B2E3C58" w14:textId="77777777" w:rsidR="00863B46" w:rsidRPr="00A173F4" w:rsidRDefault="00863B46" w:rsidP="00863B46">
            <w:pPr>
              <w:rPr>
                <w:rFonts w:ascii="Times New Roman" w:hAnsi="Times New Roman" w:cs="Times New Roman"/>
                <w:color w:val="000000"/>
                <w:sz w:val="20"/>
                <w:szCs w:val="20"/>
              </w:rPr>
            </w:pPr>
          </w:p>
        </w:tc>
        <w:tc>
          <w:tcPr>
            <w:tcW w:w="3461" w:type="dxa"/>
            <w:gridSpan w:val="2"/>
            <w:tcBorders>
              <w:top w:val="single" w:sz="4" w:space="0" w:color="auto"/>
              <w:left w:val="nil"/>
              <w:bottom w:val="single" w:sz="4" w:space="0" w:color="auto"/>
              <w:right w:val="single" w:sz="4" w:space="0" w:color="000000"/>
            </w:tcBorders>
            <w:shd w:val="clear" w:color="auto" w:fill="auto"/>
            <w:vAlign w:val="center"/>
            <w:hideMark/>
          </w:tcPr>
          <w:p w14:paraId="47CDE5B1"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Кондиционеры уличных шкафов/ оконные кондиционеры</w:t>
            </w:r>
          </w:p>
        </w:tc>
        <w:tc>
          <w:tcPr>
            <w:tcW w:w="1020" w:type="dxa"/>
            <w:tcBorders>
              <w:top w:val="nil"/>
              <w:left w:val="nil"/>
              <w:bottom w:val="single" w:sz="4" w:space="0" w:color="auto"/>
              <w:right w:val="single" w:sz="4" w:space="0" w:color="auto"/>
            </w:tcBorders>
            <w:shd w:val="clear" w:color="auto" w:fill="auto"/>
            <w:vAlign w:val="center"/>
            <w:hideMark/>
          </w:tcPr>
          <w:p w14:paraId="40F19C74"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усл. ед.</w:t>
            </w:r>
          </w:p>
        </w:tc>
        <w:tc>
          <w:tcPr>
            <w:tcW w:w="967" w:type="dxa"/>
            <w:tcBorders>
              <w:top w:val="nil"/>
              <w:left w:val="nil"/>
              <w:bottom w:val="single" w:sz="4" w:space="0" w:color="auto"/>
              <w:right w:val="single" w:sz="4" w:space="0" w:color="auto"/>
            </w:tcBorders>
            <w:shd w:val="clear" w:color="auto" w:fill="auto"/>
            <w:vAlign w:val="center"/>
            <w:hideMark/>
          </w:tcPr>
          <w:p w14:paraId="100BF03A"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c>
          <w:tcPr>
            <w:tcW w:w="967" w:type="dxa"/>
            <w:tcBorders>
              <w:top w:val="nil"/>
              <w:left w:val="nil"/>
              <w:bottom w:val="single" w:sz="4" w:space="0" w:color="auto"/>
              <w:right w:val="single" w:sz="4" w:space="0" w:color="auto"/>
            </w:tcBorders>
            <w:shd w:val="clear" w:color="auto" w:fill="auto"/>
            <w:vAlign w:val="center"/>
            <w:hideMark/>
          </w:tcPr>
          <w:p w14:paraId="350B8BA1"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r>
      <w:tr w:rsidR="00863B46" w:rsidRPr="00A173F4" w14:paraId="436CE86C" w14:textId="77777777" w:rsidTr="00AA0055">
        <w:trPr>
          <w:trHeight w:val="1040"/>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565051CE"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324</w:t>
            </w:r>
          </w:p>
        </w:tc>
        <w:tc>
          <w:tcPr>
            <w:tcW w:w="3549" w:type="dxa"/>
            <w:tcBorders>
              <w:top w:val="nil"/>
              <w:left w:val="nil"/>
              <w:bottom w:val="single" w:sz="4" w:space="0" w:color="auto"/>
              <w:right w:val="single" w:sz="4" w:space="0" w:color="auto"/>
            </w:tcBorders>
            <w:shd w:val="clear" w:color="auto" w:fill="auto"/>
            <w:vAlign w:val="center"/>
            <w:hideMark/>
          </w:tcPr>
          <w:p w14:paraId="625F3A34"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 xml:space="preserve">Замена подогрева дренажа (с учётом стоимости подогревателя) </w:t>
            </w:r>
          </w:p>
        </w:tc>
        <w:tc>
          <w:tcPr>
            <w:tcW w:w="3461" w:type="dxa"/>
            <w:gridSpan w:val="2"/>
            <w:tcBorders>
              <w:top w:val="single" w:sz="4" w:space="0" w:color="auto"/>
              <w:left w:val="nil"/>
              <w:bottom w:val="single" w:sz="4" w:space="0" w:color="auto"/>
              <w:right w:val="single" w:sz="4" w:space="0" w:color="000000"/>
            </w:tcBorders>
            <w:shd w:val="clear" w:color="auto" w:fill="auto"/>
            <w:vAlign w:val="center"/>
            <w:hideMark/>
          </w:tcPr>
          <w:p w14:paraId="7A48CC15"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Все типы кондиционеров</w:t>
            </w:r>
          </w:p>
        </w:tc>
        <w:tc>
          <w:tcPr>
            <w:tcW w:w="1020" w:type="dxa"/>
            <w:tcBorders>
              <w:top w:val="nil"/>
              <w:left w:val="nil"/>
              <w:bottom w:val="single" w:sz="4" w:space="0" w:color="auto"/>
              <w:right w:val="single" w:sz="4" w:space="0" w:color="auto"/>
            </w:tcBorders>
            <w:shd w:val="clear" w:color="auto" w:fill="auto"/>
            <w:vAlign w:val="center"/>
            <w:hideMark/>
          </w:tcPr>
          <w:p w14:paraId="55CA30BF"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усл. ед.</w:t>
            </w:r>
          </w:p>
        </w:tc>
        <w:tc>
          <w:tcPr>
            <w:tcW w:w="967" w:type="dxa"/>
            <w:tcBorders>
              <w:top w:val="nil"/>
              <w:left w:val="nil"/>
              <w:bottom w:val="single" w:sz="4" w:space="0" w:color="auto"/>
              <w:right w:val="single" w:sz="4" w:space="0" w:color="auto"/>
            </w:tcBorders>
            <w:shd w:val="clear" w:color="auto" w:fill="auto"/>
            <w:vAlign w:val="center"/>
            <w:hideMark/>
          </w:tcPr>
          <w:p w14:paraId="48BCF79D"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c>
          <w:tcPr>
            <w:tcW w:w="967" w:type="dxa"/>
            <w:tcBorders>
              <w:top w:val="nil"/>
              <w:left w:val="nil"/>
              <w:bottom w:val="single" w:sz="4" w:space="0" w:color="auto"/>
              <w:right w:val="single" w:sz="4" w:space="0" w:color="auto"/>
            </w:tcBorders>
            <w:shd w:val="clear" w:color="auto" w:fill="auto"/>
            <w:vAlign w:val="center"/>
            <w:hideMark/>
          </w:tcPr>
          <w:p w14:paraId="14740EEA"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r>
      <w:tr w:rsidR="00863B46" w:rsidRPr="00A173F4" w14:paraId="0AF74B0A" w14:textId="77777777" w:rsidTr="00AA0055">
        <w:trPr>
          <w:trHeight w:val="520"/>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441D40AA"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325</w:t>
            </w:r>
          </w:p>
        </w:tc>
        <w:tc>
          <w:tcPr>
            <w:tcW w:w="3549" w:type="dxa"/>
            <w:tcBorders>
              <w:top w:val="nil"/>
              <w:left w:val="nil"/>
              <w:bottom w:val="single" w:sz="4" w:space="0" w:color="auto"/>
              <w:right w:val="single" w:sz="4" w:space="0" w:color="auto"/>
            </w:tcBorders>
            <w:shd w:val="clear" w:color="auto" w:fill="auto"/>
            <w:vAlign w:val="center"/>
            <w:hideMark/>
          </w:tcPr>
          <w:p w14:paraId="314693E6"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 xml:space="preserve">Ремонт подогрева дренажа </w:t>
            </w:r>
          </w:p>
        </w:tc>
        <w:tc>
          <w:tcPr>
            <w:tcW w:w="3461" w:type="dxa"/>
            <w:gridSpan w:val="2"/>
            <w:tcBorders>
              <w:top w:val="single" w:sz="4" w:space="0" w:color="auto"/>
              <w:left w:val="nil"/>
              <w:bottom w:val="single" w:sz="4" w:space="0" w:color="auto"/>
              <w:right w:val="single" w:sz="4" w:space="0" w:color="000000"/>
            </w:tcBorders>
            <w:shd w:val="clear" w:color="auto" w:fill="auto"/>
            <w:vAlign w:val="center"/>
            <w:hideMark/>
          </w:tcPr>
          <w:p w14:paraId="7BA4A5BC"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Все типы кондиционеров</w:t>
            </w:r>
          </w:p>
        </w:tc>
        <w:tc>
          <w:tcPr>
            <w:tcW w:w="1020" w:type="dxa"/>
            <w:tcBorders>
              <w:top w:val="nil"/>
              <w:left w:val="nil"/>
              <w:bottom w:val="single" w:sz="4" w:space="0" w:color="auto"/>
              <w:right w:val="single" w:sz="4" w:space="0" w:color="auto"/>
            </w:tcBorders>
            <w:shd w:val="clear" w:color="auto" w:fill="auto"/>
            <w:vAlign w:val="center"/>
            <w:hideMark/>
          </w:tcPr>
          <w:p w14:paraId="76770C90"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усл. ед.</w:t>
            </w:r>
          </w:p>
        </w:tc>
        <w:tc>
          <w:tcPr>
            <w:tcW w:w="967" w:type="dxa"/>
            <w:tcBorders>
              <w:top w:val="nil"/>
              <w:left w:val="nil"/>
              <w:bottom w:val="single" w:sz="4" w:space="0" w:color="auto"/>
              <w:right w:val="single" w:sz="4" w:space="0" w:color="auto"/>
            </w:tcBorders>
            <w:shd w:val="clear" w:color="auto" w:fill="auto"/>
            <w:vAlign w:val="center"/>
            <w:hideMark/>
          </w:tcPr>
          <w:p w14:paraId="5029E679"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c>
          <w:tcPr>
            <w:tcW w:w="967" w:type="dxa"/>
            <w:tcBorders>
              <w:top w:val="nil"/>
              <w:left w:val="nil"/>
              <w:bottom w:val="single" w:sz="4" w:space="0" w:color="auto"/>
              <w:right w:val="single" w:sz="4" w:space="0" w:color="auto"/>
            </w:tcBorders>
            <w:shd w:val="clear" w:color="auto" w:fill="auto"/>
            <w:vAlign w:val="center"/>
            <w:hideMark/>
          </w:tcPr>
          <w:p w14:paraId="727B9B07"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r>
      <w:tr w:rsidR="00863B46" w:rsidRPr="00A173F4" w14:paraId="5685325F" w14:textId="77777777" w:rsidTr="00AA0055">
        <w:trPr>
          <w:trHeight w:val="290"/>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4C067CE6"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326</w:t>
            </w:r>
          </w:p>
        </w:tc>
        <w:tc>
          <w:tcPr>
            <w:tcW w:w="3549" w:type="dxa"/>
            <w:vMerge w:val="restart"/>
            <w:tcBorders>
              <w:top w:val="nil"/>
              <w:left w:val="single" w:sz="4" w:space="0" w:color="auto"/>
              <w:bottom w:val="single" w:sz="4" w:space="0" w:color="000000"/>
              <w:right w:val="single" w:sz="4" w:space="0" w:color="auto"/>
            </w:tcBorders>
            <w:shd w:val="clear" w:color="auto" w:fill="auto"/>
            <w:vAlign w:val="center"/>
            <w:hideMark/>
          </w:tcPr>
          <w:p w14:paraId="2FF25B39"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Замена подогрева картера компрессора (с учётом стоимости подогревателя)</w:t>
            </w:r>
          </w:p>
        </w:tc>
        <w:tc>
          <w:tcPr>
            <w:tcW w:w="1313" w:type="dxa"/>
            <w:vMerge w:val="restart"/>
            <w:tcBorders>
              <w:top w:val="nil"/>
              <w:left w:val="single" w:sz="4" w:space="0" w:color="auto"/>
              <w:bottom w:val="single" w:sz="4" w:space="0" w:color="000000"/>
              <w:right w:val="single" w:sz="4" w:space="0" w:color="auto"/>
            </w:tcBorders>
            <w:shd w:val="clear" w:color="auto" w:fill="auto"/>
            <w:vAlign w:val="center"/>
            <w:hideMark/>
          </w:tcPr>
          <w:p w14:paraId="7FA2611C"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Мощность компрессора</w:t>
            </w:r>
          </w:p>
        </w:tc>
        <w:tc>
          <w:tcPr>
            <w:tcW w:w="2148" w:type="dxa"/>
            <w:tcBorders>
              <w:top w:val="nil"/>
              <w:left w:val="nil"/>
              <w:bottom w:val="single" w:sz="4" w:space="0" w:color="auto"/>
              <w:right w:val="single" w:sz="4" w:space="0" w:color="auto"/>
            </w:tcBorders>
            <w:shd w:val="clear" w:color="auto" w:fill="auto"/>
            <w:vAlign w:val="center"/>
            <w:hideMark/>
          </w:tcPr>
          <w:p w14:paraId="13747359"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 xml:space="preserve">до 2,5 кВт             </w:t>
            </w:r>
          </w:p>
        </w:tc>
        <w:tc>
          <w:tcPr>
            <w:tcW w:w="1020" w:type="dxa"/>
            <w:tcBorders>
              <w:top w:val="nil"/>
              <w:left w:val="nil"/>
              <w:bottom w:val="single" w:sz="4" w:space="0" w:color="auto"/>
              <w:right w:val="single" w:sz="4" w:space="0" w:color="auto"/>
            </w:tcBorders>
            <w:shd w:val="clear" w:color="auto" w:fill="auto"/>
            <w:vAlign w:val="center"/>
            <w:hideMark/>
          </w:tcPr>
          <w:p w14:paraId="7579E0B1"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усл. ед.</w:t>
            </w:r>
          </w:p>
        </w:tc>
        <w:tc>
          <w:tcPr>
            <w:tcW w:w="967" w:type="dxa"/>
            <w:tcBorders>
              <w:top w:val="nil"/>
              <w:left w:val="nil"/>
              <w:bottom w:val="single" w:sz="4" w:space="0" w:color="auto"/>
              <w:right w:val="single" w:sz="4" w:space="0" w:color="auto"/>
            </w:tcBorders>
            <w:shd w:val="clear" w:color="auto" w:fill="auto"/>
            <w:vAlign w:val="center"/>
            <w:hideMark/>
          </w:tcPr>
          <w:p w14:paraId="5FADCB74"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c>
          <w:tcPr>
            <w:tcW w:w="967" w:type="dxa"/>
            <w:tcBorders>
              <w:top w:val="nil"/>
              <w:left w:val="nil"/>
              <w:bottom w:val="single" w:sz="4" w:space="0" w:color="auto"/>
              <w:right w:val="single" w:sz="4" w:space="0" w:color="auto"/>
            </w:tcBorders>
            <w:shd w:val="clear" w:color="auto" w:fill="auto"/>
            <w:vAlign w:val="center"/>
            <w:hideMark/>
          </w:tcPr>
          <w:p w14:paraId="29630360"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r>
      <w:tr w:rsidR="00863B46" w:rsidRPr="00A173F4" w14:paraId="40AA5E7B" w14:textId="77777777" w:rsidTr="00AA0055">
        <w:trPr>
          <w:trHeight w:val="290"/>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4EEA3EB4"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327</w:t>
            </w:r>
          </w:p>
        </w:tc>
        <w:tc>
          <w:tcPr>
            <w:tcW w:w="3549" w:type="dxa"/>
            <w:vMerge/>
            <w:tcBorders>
              <w:top w:val="nil"/>
              <w:left w:val="single" w:sz="4" w:space="0" w:color="auto"/>
              <w:bottom w:val="single" w:sz="4" w:space="0" w:color="000000"/>
              <w:right w:val="single" w:sz="4" w:space="0" w:color="auto"/>
            </w:tcBorders>
            <w:vAlign w:val="center"/>
            <w:hideMark/>
          </w:tcPr>
          <w:p w14:paraId="0B745137" w14:textId="77777777" w:rsidR="00863B46" w:rsidRPr="00A173F4" w:rsidRDefault="00863B46" w:rsidP="00863B46">
            <w:pPr>
              <w:rPr>
                <w:rFonts w:ascii="Times New Roman" w:hAnsi="Times New Roman" w:cs="Times New Roman"/>
                <w:color w:val="000000"/>
                <w:sz w:val="20"/>
                <w:szCs w:val="20"/>
              </w:rPr>
            </w:pPr>
          </w:p>
        </w:tc>
        <w:tc>
          <w:tcPr>
            <w:tcW w:w="1313" w:type="dxa"/>
            <w:vMerge/>
            <w:tcBorders>
              <w:top w:val="nil"/>
              <w:left w:val="single" w:sz="4" w:space="0" w:color="auto"/>
              <w:bottom w:val="single" w:sz="4" w:space="0" w:color="000000"/>
              <w:right w:val="single" w:sz="4" w:space="0" w:color="auto"/>
            </w:tcBorders>
            <w:vAlign w:val="center"/>
            <w:hideMark/>
          </w:tcPr>
          <w:p w14:paraId="085C6BF2" w14:textId="77777777" w:rsidR="00863B46" w:rsidRPr="00A173F4" w:rsidRDefault="00863B46" w:rsidP="00863B46">
            <w:pPr>
              <w:rPr>
                <w:rFonts w:ascii="Times New Roman" w:hAnsi="Times New Roman" w:cs="Times New Roman"/>
                <w:color w:val="000000"/>
                <w:sz w:val="20"/>
                <w:szCs w:val="20"/>
              </w:rPr>
            </w:pPr>
          </w:p>
        </w:tc>
        <w:tc>
          <w:tcPr>
            <w:tcW w:w="2148" w:type="dxa"/>
            <w:tcBorders>
              <w:top w:val="nil"/>
              <w:left w:val="nil"/>
              <w:bottom w:val="single" w:sz="4" w:space="0" w:color="auto"/>
              <w:right w:val="single" w:sz="4" w:space="0" w:color="auto"/>
            </w:tcBorders>
            <w:shd w:val="clear" w:color="auto" w:fill="auto"/>
            <w:vAlign w:val="center"/>
            <w:hideMark/>
          </w:tcPr>
          <w:p w14:paraId="5CA5E8E5"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 xml:space="preserve">от 2,6 до 5 кВт             </w:t>
            </w:r>
          </w:p>
        </w:tc>
        <w:tc>
          <w:tcPr>
            <w:tcW w:w="1020" w:type="dxa"/>
            <w:tcBorders>
              <w:top w:val="nil"/>
              <w:left w:val="nil"/>
              <w:bottom w:val="single" w:sz="4" w:space="0" w:color="auto"/>
              <w:right w:val="single" w:sz="4" w:space="0" w:color="auto"/>
            </w:tcBorders>
            <w:shd w:val="clear" w:color="auto" w:fill="auto"/>
            <w:vAlign w:val="center"/>
            <w:hideMark/>
          </w:tcPr>
          <w:p w14:paraId="63E48C0E"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усл. ед.</w:t>
            </w:r>
          </w:p>
        </w:tc>
        <w:tc>
          <w:tcPr>
            <w:tcW w:w="967" w:type="dxa"/>
            <w:tcBorders>
              <w:top w:val="nil"/>
              <w:left w:val="nil"/>
              <w:bottom w:val="single" w:sz="4" w:space="0" w:color="auto"/>
              <w:right w:val="single" w:sz="4" w:space="0" w:color="auto"/>
            </w:tcBorders>
            <w:shd w:val="clear" w:color="auto" w:fill="auto"/>
            <w:vAlign w:val="center"/>
            <w:hideMark/>
          </w:tcPr>
          <w:p w14:paraId="51DDE062"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c>
          <w:tcPr>
            <w:tcW w:w="967" w:type="dxa"/>
            <w:tcBorders>
              <w:top w:val="nil"/>
              <w:left w:val="nil"/>
              <w:bottom w:val="single" w:sz="4" w:space="0" w:color="auto"/>
              <w:right w:val="single" w:sz="4" w:space="0" w:color="auto"/>
            </w:tcBorders>
            <w:shd w:val="clear" w:color="auto" w:fill="auto"/>
            <w:vAlign w:val="center"/>
            <w:hideMark/>
          </w:tcPr>
          <w:p w14:paraId="47F5EDA3"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r>
      <w:tr w:rsidR="00863B46" w:rsidRPr="00A173F4" w14:paraId="717C2379" w14:textId="77777777" w:rsidTr="00AA0055">
        <w:trPr>
          <w:trHeight w:val="290"/>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62F76D79"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328</w:t>
            </w:r>
          </w:p>
        </w:tc>
        <w:tc>
          <w:tcPr>
            <w:tcW w:w="3549" w:type="dxa"/>
            <w:vMerge/>
            <w:tcBorders>
              <w:top w:val="nil"/>
              <w:left w:val="single" w:sz="4" w:space="0" w:color="auto"/>
              <w:bottom w:val="single" w:sz="4" w:space="0" w:color="000000"/>
              <w:right w:val="single" w:sz="4" w:space="0" w:color="auto"/>
            </w:tcBorders>
            <w:vAlign w:val="center"/>
            <w:hideMark/>
          </w:tcPr>
          <w:p w14:paraId="492F9E29" w14:textId="77777777" w:rsidR="00863B46" w:rsidRPr="00A173F4" w:rsidRDefault="00863B46" w:rsidP="00863B46">
            <w:pPr>
              <w:rPr>
                <w:rFonts w:ascii="Times New Roman" w:hAnsi="Times New Roman" w:cs="Times New Roman"/>
                <w:color w:val="000000"/>
                <w:sz w:val="20"/>
                <w:szCs w:val="20"/>
              </w:rPr>
            </w:pPr>
          </w:p>
        </w:tc>
        <w:tc>
          <w:tcPr>
            <w:tcW w:w="1313" w:type="dxa"/>
            <w:vMerge/>
            <w:tcBorders>
              <w:top w:val="nil"/>
              <w:left w:val="single" w:sz="4" w:space="0" w:color="auto"/>
              <w:bottom w:val="single" w:sz="4" w:space="0" w:color="000000"/>
              <w:right w:val="single" w:sz="4" w:space="0" w:color="auto"/>
            </w:tcBorders>
            <w:vAlign w:val="center"/>
            <w:hideMark/>
          </w:tcPr>
          <w:p w14:paraId="42D3779E" w14:textId="77777777" w:rsidR="00863B46" w:rsidRPr="00A173F4" w:rsidRDefault="00863B46" w:rsidP="00863B46">
            <w:pPr>
              <w:rPr>
                <w:rFonts w:ascii="Times New Roman" w:hAnsi="Times New Roman" w:cs="Times New Roman"/>
                <w:color w:val="000000"/>
                <w:sz w:val="20"/>
                <w:szCs w:val="20"/>
              </w:rPr>
            </w:pPr>
          </w:p>
        </w:tc>
        <w:tc>
          <w:tcPr>
            <w:tcW w:w="2148" w:type="dxa"/>
            <w:tcBorders>
              <w:top w:val="nil"/>
              <w:left w:val="nil"/>
              <w:bottom w:val="single" w:sz="4" w:space="0" w:color="auto"/>
              <w:right w:val="single" w:sz="4" w:space="0" w:color="auto"/>
            </w:tcBorders>
            <w:shd w:val="clear" w:color="auto" w:fill="auto"/>
            <w:vAlign w:val="center"/>
            <w:hideMark/>
          </w:tcPr>
          <w:p w14:paraId="45A0B161"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от 5,1 до 7 кВт</w:t>
            </w:r>
          </w:p>
        </w:tc>
        <w:tc>
          <w:tcPr>
            <w:tcW w:w="1020" w:type="dxa"/>
            <w:tcBorders>
              <w:top w:val="nil"/>
              <w:left w:val="nil"/>
              <w:bottom w:val="single" w:sz="4" w:space="0" w:color="auto"/>
              <w:right w:val="single" w:sz="4" w:space="0" w:color="auto"/>
            </w:tcBorders>
            <w:shd w:val="clear" w:color="auto" w:fill="auto"/>
            <w:vAlign w:val="center"/>
            <w:hideMark/>
          </w:tcPr>
          <w:p w14:paraId="40C1ACEE"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усл. ед.</w:t>
            </w:r>
          </w:p>
        </w:tc>
        <w:tc>
          <w:tcPr>
            <w:tcW w:w="967" w:type="dxa"/>
            <w:tcBorders>
              <w:top w:val="nil"/>
              <w:left w:val="nil"/>
              <w:bottom w:val="single" w:sz="4" w:space="0" w:color="auto"/>
              <w:right w:val="single" w:sz="4" w:space="0" w:color="auto"/>
            </w:tcBorders>
            <w:shd w:val="clear" w:color="auto" w:fill="auto"/>
            <w:vAlign w:val="center"/>
            <w:hideMark/>
          </w:tcPr>
          <w:p w14:paraId="6114065E"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c>
          <w:tcPr>
            <w:tcW w:w="967" w:type="dxa"/>
            <w:tcBorders>
              <w:top w:val="nil"/>
              <w:left w:val="nil"/>
              <w:bottom w:val="single" w:sz="4" w:space="0" w:color="auto"/>
              <w:right w:val="single" w:sz="4" w:space="0" w:color="auto"/>
            </w:tcBorders>
            <w:shd w:val="clear" w:color="auto" w:fill="auto"/>
            <w:vAlign w:val="center"/>
            <w:hideMark/>
          </w:tcPr>
          <w:p w14:paraId="5845312B"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r>
      <w:tr w:rsidR="00863B46" w:rsidRPr="00A173F4" w14:paraId="452C6B12" w14:textId="77777777" w:rsidTr="00AA0055">
        <w:trPr>
          <w:trHeight w:val="290"/>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4269C587"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329</w:t>
            </w:r>
          </w:p>
        </w:tc>
        <w:tc>
          <w:tcPr>
            <w:tcW w:w="3549" w:type="dxa"/>
            <w:vMerge/>
            <w:tcBorders>
              <w:top w:val="nil"/>
              <w:left w:val="single" w:sz="4" w:space="0" w:color="auto"/>
              <w:bottom w:val="single" w:sz="4" w:space="0" w:color="000000"/>
              <w:right w:val="single" w:sz="4" w:space="0" w:color="auto"/>
            </w:tcBorders>
            <w:vAlign w:val="center"/>
            <w:hideMark/>
          </w:tcPr>
          <w:p w14:paraId="6ECBAD86" w14:textId="77777777" w:rsidR="00863B46" w:rsidRPr="00A173F4" w:rsidRDefault="00863B46" w:rsidP="00863B46">
            <w:pPr>
              <w:rPr>
                <w:rFonts w:ascii="Times New Roman" w:hAnsi="Times New Roman" w:cs="Times New Roman"/>
                <w:color w:val="000000"/>
                <w:sz w:val="20"/>
                <w:szCs w:val="20"/>
              </w:rPr>
            </w:pPr>
          </w:p>
        </w:tc>
        <w:tc>
          <w:tcPr>
            <w:tcW w:w="1313" w:type="dxa"/>
            <w:vMerge/>
            <w:tcBorders>
              <w:top w:val="nil"/>
              <w:left w:val="single" w:sz="4" w:space="0" w:color="auto"/>
              <w:bottom w:val="single" w:sz="4" w:space="0" w:color="000000"/>
              <w:right w:val="single" w:sz="4" w:space="0" w:color="auto"/>
            </w:tcBorders>
            <w:vAlign w:val="center"/>
            <w:hideMark/>
          </w:tcPr>
          <w:p w14:paraId="16CCD396" w14:textId="77777777" w:rsidR="00863B46" w:rsidRPr="00A173F4" w:rsidRDefault="00863B46" w:rsidP="00863B46">
            <w:pPr>
              <w:rPr>
                <w:rFonts w:ascii="Times New Roman" w:hAnsi="Times New Roman" w:cs="Times New Roman"/>
                <w:color w:val="000000"/>
                <w:sz w:val="20"/>
                <w:szCs w:val="20"/>
              </w:rPr>
            </w:pPr>
          </w:p>
        </w:tc>
        <w:tc>
          <w:tcPr>
            <w:tcW w:w="2148" w:type="dxa"/>
            <w:tcBorders>
              <w:top w:val="nil"/>
              <w:left w:val="nil"/>
              <w:bottom w:val="single" w:sz="4" w:space="0" w:color="auto"/>
              <w:right w:val="single" w:sz="4" w:space="0" w:color="auto"/>
            </w:tcBorders>
            <w:shd w:val="clear" w:color="auto" w:fill="auto"/>
            <w:vAlign w:val="center"/>
            <w:hideMark/>
          </w:tcPr>
          <w:p w14:paraId="4ADDD62B"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от 7,1 до 10 кВт</w:t>
            </w:r>
          </w:p>
        </w:tc>
        <w:tc>
          <w:tcPr>
            <w:tcW w:w="1020" w:type="dxa"/>
            <w:tcBorders>
              <w:top w:val="nil"/>
              <w:left w:val="nil"/>
              <w:bottom w:val="single" w:sz="4" w:space="0" w:color="auto"/>
              <w:right w:val="single" w:sz="4" w:space="0" w:color="auto"/>
            </w:tcBorders>
            <w:shd w:val="clear" w:color="auto" w:fill="auto"/>
            <w:vAlign w:val="center"/>
            <w:hideMark/>
          </w:tcPr>
          <w:p w14:paraId="3B6DFDB2"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усл. ед.</w:t>
            </w:r>
          </w:p>
        </w:tc>
        <w:tc>
          <w:tcPr>
            <w:tcW w:w="967" w:type="dxa"/>
            <w:tcBorders>
              <w:top w:val="nil"/>
              <w:left w:val="nil"/>
              <w:bottom w:val="single" w:sz="4" w:space="0" w:color="auto"/>
              <w:right w:val="single" w:sz="4" w:space="0" w:color="auto"/>
            </w:tcBorders>
            <w:shd w:val="clear" w:color="auto" w:fill="auto"/>
            <w:vAlign w:val="center"/>
            <w:hideMark/>
          </w:tcPr>
          <w:p w14:paraId="05AA79D9"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c>
          <w:tcPr>
            <w:tcW w:w="967" w:type="dxa"/>
            <w:tcBorders>
              <w:top w:val="nil"/>
              <w:left w:val="nil"/>
              <w:bottom w:val="single" w:sz="4" w:space="0" w:color="auto"/>
              <w:right w:val="single" w:sz="4" w:space="0" w:color="auto"/>
            </w:tcBorders>
            <w:shd w:val="clear" w:color="auto" w:fill="auto"/>
            <w:vAlign w:val="center"/>
            <w:hideMark/>
          </w:tcPr>
          <w:p w14:paraId="781127AF"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r>
      <w:tr w:rsidR="00863B46" w:rsidRPr="00A173F4" w14:paraId="4FB82184" w14:textId="77777777" w:rsidTr="00AA0055">
        <w:trPr>
          <w:trHeight w:val="290"/>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54146D2D"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330</w:t>
            </w:r>
          </w:p>
        </w:tc>
        <w:tc>
          <w:tcPr>
            <w:tcW w:w="3549" w:type="dxa"/>
            <w:vMerge/>
            <w:tcBorders>
              <w:top w:val="nil"/>
              <w:left w:val="single" w:sz="4" w:space="0" w:color="auto"/>
              <w:bottom w:val="single" w:sz="4" w:space="0" w:color="000000"/>
              <w:right w:val="single" w:sz="4" w:space="0" w:color="auto"/>
            </w:tcBorders>
            <w:vAlign w:val="center"/>
            <w:hideMark/>
          </w:tcPr>
          <w:p w14:paraId="2EAD36CF" w14:textId="77777777" w:rsidR="00863B46" w:rsidRPr="00A173F4" w:rsidRDefault="00863B46" w:rsidP="00863B46">
            <w:pPr>
              <w:rPr>
                <w:rFonts w:ascii="Times New Roman" w:hAnsi="Times New Roman" w:cs="Times New Roman"/>
                <w:color w:val="000000"/>
                <w:sz w:val="20"/>
                <w:szCs w:val="20"/>
              </w:rPr>
            </w:pPr>
          </w:p>
        </w:tc>
        <w:tc>
          <w:tcPr>
            <w:tcW w:w="1313" w:type="dxa"/>
            <w:vMerge/>
            <w:tcBorders>
              <w:top w:val="nil"/>
              <w:left w:val="single" w:sz="4" w:space="0" w:color="auto"/>
              <w:bottom w:val="single" w:sz="4" w:space="0" w:color="000000"/>
              <w:right w:val="single" w:sz="4" w:space="0" w:color="auto"/>
            </w:tcBorders>
            <w:vAlign w:val="center"/>
            <w:hideMark/>
          </w:tcPr>
          <w:p w14:paraId="461C6669" w14:textId="77777777" w:rsidR="00863B46" w:rsidRPr="00A173F4" w:rsidRDefault="00863B46" w:rsidP="00863B46">
            <w:pPr>
              <w:rPr>
                <w:rFonts w:ascii="Times New Roman" w:hAnsi="Times New Roman" w:cs="Times New Roman"/>
                <w:color w:val="000000"/>
                <w:sz w:val="20"/>
                <w:szCs w:val="20"/>
              </w:rPr>
            </w:pPr>
          </w:p>
        </w:tc>
        <w:tc>
          <w:tcPr>
            <w:tcW w:w="2148" w:type="dxa"/>
            <w:tcBorders>
              <w:top w:val="nil"/>
              <w:left w:val="nil"/>
              <w:bottom w:val="single" w:sz="4" w:space="0" w:color="auto"/>
              <w:right w:val="single" w:sz="4" w:space="0" w:color="auto"/>
            </w:tcBorders>
            <w:shd w:val="clear" w:color="auto" w:fill="auto"/>
            <w:vAlign w:val="center"/>
            <w:hideMark/>
          </w:tcPr>
          <w:p w14:paraId="4A91A15C"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от 10,1 до 12 кВт</w:t>
            </w:r>
          </w:p>
        </w:tc>
        <w:tc>
          <w:tcPr>
            <w:tcW w:w="1020" w:type="dxa"/>
            <w:tcBorders>
              <w:top w:val="nil"/>
              <w:left w:val="nil"/>
              <w:bottom w:val="single" w:sz="4" w:space="0" w:color="auto"/>
              <w:right w:val="single" w:sz="4" w:space="0" w:color="auto"/>
            </w:tcBorders>
            <w:shd w:val="clear" w:color="auto" w:fill="auto"/>
            <w:vAlign w:val="center"/>
            <w:hideMark/>
          </w:tcPr>
          <w:p w14:paraId="4FE830BF"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усл. ед.</w:t>
            </w:r>
          </w:p>
        </w:tc>
        <w:tc>
          <w:tcPr>
            <w:tcW w:w="967" w:type="dxa"/>
            <w:tcBorders>
              <w:top w:val="nil"/>
              <w:left w:val="nil"/>
              <w:bottom w:val="single" w:sz="4" w:space="0" w:color="auto"/>
              <w:right w:val="single" w:sz="4" w:space="0" w:color="auto"/>
            </w:tcBorders>
            <w:shd w:val="clear" w:color="auto" w:fill="auto"/>
            <w:vAlign w:val="center"/>
            <w:hideMark/>
          </w:tcPr>
          <w:p w14:paraId="19A2DF90"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c>
          <w:tcPr>
            <w:tcW w:w="967" w:type="dxa"/>
            <w:tcBorders>
              <w:top w:val="nil"/>
              <w:left w:val="nil"/>
              <w:bottom w:val="single" w:sz="4" w:space="0" w:color="auto"/>
              <w:right w:val="single" w:sz="4" w:space="0" w:color="auto"/>
            </w:tcBorders>
            <w:shd w:val="clear" w:color="auto" w:fill="auto"/>
            <w:vAlign w:val="center"/>
            <w:hideMark/>
          </w:tcPr>
          <w:p w14:paraId="1867586E"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r>
      <w:tr w:rsidR="00863B46" w:rsidRPr="00A173F4" w14:paraId="6ED76A35" w14:textId="77777777" w:rsidTr="00AA0055">
        <w:trPr>
          <w:trHeight w:val="290"/>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65EAAF93"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331</w:t>
            </w:r>
          </w:p>
        </w:tc>
        <w:tc>
          <w:tcPr>
            <w:tcW w:w="3549" w:type="dxa"/>
            <w:vMerge/>
            <w:tcBorders>
              <w:top w:val="nil"/>
              <w:left w:val="single" w:sz="4" w:space="0" w:color="auto"/>
              <w:bottom w:val="single" w:sz="4" w:space="0" w:color="000000"/>
              <w:right w:val="single" w:sz="4" w:space="0" w:color="auto"/>
            </w:tcBorders>
            <w:vAlign w:val="center"/>
            <w:hideMark/>
          </w:tcPr>
          <w:p w14:paraId="775E8672" w14:textId="77777777" w:rsidR="00863B46" w:rsidRPr="00A173F4" w:rsidRDefault="00863B46" w:rsidP="00863B46">
            <w:pPr>
              <w:rPr>
                <w:rFonts w:ascii="Times New Roman" w:hAnsi="Times New Roman" w:cs="Times New Roman"/>
                <w:color w:val="000000"/>
                <w:sz w:val="20"/>
                <w:szCs w:val="20"/>
              </w:rPr>
            </w:pPr>
          </w:p>
        </w:tc>
        <w:tc>
          <w:tcPr>
            <w:tcW w:w="1313" w:type="dxa"/>
            <w:vMerge/>
            <w:tcBorders>
              <w:top w:val="nil"/>
              <w:left w:val="single" w:sz="4" w:space="0" w:color="auto"/>
              <w:bottom w:val="single" w:sz="4" w:space="0" w:color="000000"/>
              <w:right w:val="single" w:sz="4" w:space="0" w:color="auto"/>
            </w:tcBorders>
            <w:vAlign w:val="center"/>
            <w:hideMark/>
          </w:tcPr>
          <w:p w14:paraId="0058C0C6" w14:textId="77777777" w:rsidR="00863B46" w:rsidRPr="00A173F4" w:rsidRDefault="00863B46" w:rsidP="00863B46">
            <w:pPr>
              <w:rPr>
                <w:rFonts w:ascii="Times New Roman" w:hAnsi="Times New Roman" w:cs="Times New Roman"/>
                <w:color w:val="000000"/>
                <w:sz w:val="20"/>
                <w:szCs w:val="20"/>
              </w:rPr>
            </w:pPr>
          </w:p>
        </w:tc>
        <w:tc>
          <w:tcPr>
            <w:tcW w:w="2148" w:type="dxa"/>
            <w:tcBorders>
              <w:top w:val="nil"/>
              <w:left w:val="nil"/>
              <w:bottom w:val="single" w:sz="4" w:space="0" w:color="auto"/>
              <w:right w:val="single" w:sz="4" w:space="0" w:color="auto"/>
            </w:tcBorders>
            <w:shd w:val="clear" w:color="auto" w:fill="auto"/>
            <w:vAlign w:val="center"/>
            <w:hideMark/>
          </w:tcPr>
          <w:p w14:paraId="67E81B0F"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от 12,1 до 20 кВт</w:t>
            </w:r>
          </w:p>
        </w:tc>
        <w:tc>
          <w:tcPr>
            <w:tcW w:w="1020" w:type="dxa"/>
            <w:tcBorders>
              <w:top w:val="nil"/>
              <w:left w:val="nil"/>
              <w:bottom w:val="single" w:sz="4" w:space="0" w:color="auto"/>
              <w:right w:val="single" w:sz="4" w:space="0" w:color="auto"/>
            </w:tcBorders>
            <w:shd w:val="clear" w:color="auto" w:fill="auto"/>
            <w:vAlign w:val="center"/>
            <w:hideMark/>
          </w:tcPr>
          <w:p w14:paraId="4E62F1F4"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усл. ед.</w:t>
            </w:r>
          </w:p>
        </w:tc>
        <w:tc>
          <w:tcPr>
            <w:tcW w:w="967" w:type="dxa"/>
            <w:tcBorders>
              <w:top w:val="nil"/>
              <w:left w:val="nil"/>
              <w:bottom w:val="single" w:sz="4" w:space="0" w:color="auto"/>
              <w:right w:val="single" w:sz="4" w:space="0" w:color="auto"/>
            </w:tcBorders>
            <w:shd w:val="clear" w:color="auto" w:fill="auto"/>
            <w:vAlign w:val="center"/>
            <w:hideMark/>
          </w:tcPr>
          <w:p w14:paraId="44E90E42"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c>
          <w:tcPr>
            <w:tcW w:w="967" w:type="dxa"/>
            <w:tcBorders>
              <w:top w:val="nil"/>
              <w:left w:val="nil"/>
              <w:bottom w:val="single" w:sz="4" w:space="0" w:color="auto"/>
              <w:right w:val="single" w:sz="4" w:space="0" w:color="auto"/>
            </w:tcBorders>
            <w:shd w:val="clear" w:color="auto" w:fill="auto"/>
            <w:vAlign w:val="center"/>
            <w:hideMark/>
          </w:tcPr>
          <w:p w14:paraId="3BD4D40A"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r>
      <w:tr w:rsidR="00863B46" w:rsidRPr="00A173F4" w14:paraId="2E1F1F06" w14:textId="77777777" w:rsidTr="00AA0055">
        <w:trPr>
          <w:trHeight w:val="290"/>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591266A4"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332</w:t>
            </w:r>
          </w:p>
        </w:tc>
        <w:tc>
          <w:tcPr>
            <w:tcW w:w="3549" w:type="dxa"/>
            <w:vMerge/>
            <w:tcBorders>
              <w:top w:val="nil"/>
              <w:left w:val="single" w:sz="4" w:space="0" w:color="auto"/>
              <w:bottom w:val="single" w:sz="4" w:space="0" w:color="000000"/>
              <w:right w:val="single" w:sz="4" w:space="0" w:color="auto"/>
            </w:tcBorders>
            <w:vAlign w:val="center"/>
            <w:hideMark/>
          </w:tcPr>
          <w:p w14:paraId="31F8974B" w14:textId="77777777" w:rsidR="00863B46" w:rsidRPr="00A173F4" w:rsidRDefault="00863B46" w:rsidP="00863B46">
            <w:pPr>
              <w:rPr>
                <w:rFonts w:ascii="Times New Roman" w:hAnsi="Times New Roman" w:cs="Times New Roman"/>
                <w:color w:val="000000"/>
                <w:sz w:val="20"/>
                <w:szCs w:val="20"/>
              </w:rPr>
            </w:pPr>
          </w:p>
        </w:tc>
        <w:tc>
          <w:tcPr>
            <w:tcW w:w="1313" w:type="dxa"/>
            <w:vMerge/>
            <w:tcBorders>
              <w:top w:val="nil"/>
              <w:left w:val="single" w:sz="4" w:space="0" w:color="auto"/>
              <w:bottom w:val="single" w:sz="4" w:space="0" w:color="000000"/>
              <w:right w:val="single" w:sz="4" w:space="0" w:color="auto"/>
            </w:tcBorders>
            <w:vAlign w:val="center"/>
            <w:hideMark/>
          </w:tcPr>
          <w:p w14:paraId="28D0D96F" w14:textId="77777777" w:rsidR="00863B46" w:rsidRPr="00A173F4" w:rsidRDefault="00863B46" w:rsidP="00863B46">
            <w:pPr>
              <w:rPr>
                <w:rFonts w:ascii="Times New Roman" w:hAnsi="Times New Roman" w:cs="Times New Roman"/>
                <w:color w:val="000000"/>
                <w:sz w:val="20"/>
                <w:szCs w:val="20"/>
              </w:rPr>
            </w:pPr>
          </w:p>
        </w:tc>
        <w:tc>
          <w:tcPr>
            <w:tcW w:w="2148" w:type="dxa"/>
            <w:tcBorders>
              <w:top w:val="nil"/>
              <w:left w:val="nil"/>
              <w:bottom w:val="single" w:sz="4" w:space="0" w:color="auto"/>
              <w:right w:val="single" w:sz="4" w:space="0" w:color="auto"/>
            </w:tcBorders>
            <w:shd w:val="clear" w:color="auto" w:fill="auto"/>
            <w:vAlign w:val="center"/>
            <w:hideMark/>
          </w:tcPr>
          <w:p w14:paraId="6F325236"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 xml:space="preserve">от 20,1 до 40 кВт             </w:t>
            </w:r>
          </w:p>
        </w:tc>
        <w:tc>
          <w:tcPr>
            <w:tcW w:w="1020" w:type="dxa"/>
            <w:tcBorders>
              <w:top w:val="nil"/>
              <w:left w:val="nil"/>
              <w:bottom w:val="single" w:sz="4" w:space="0" w:color="auto"/>
              <w:right w:val="single" w:sz="4" w:space="0" w:color="auto"/>
            </w:tcBorders>
            <w:shd w:val="clear" w:color="auto" w:fill="auto"/>
            <w:vAlign w:val="center"/>
            <w:hideMark/>
          </w:tcPr>
          <w:p w14:paraId="7888C81E"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усл. ед.</w:t>
            </w:r>
          </w:p>
        </w:tc>
        <w:tc>
          <w:tcPr>
            <w:tcW w:w="967" w:type="dxa"/>
            <w:tcBorders>
              <w:top w:val="nil"/>
              <w:left w:val="nil"/>
              <w:bottom w:val="single" w:sz="4" w:space="0" w:color="auto"/>
              <w:right w:val="single" w:sz="4" w:space="0" w:color="auto"/>
            </w:tcBorders>
            <w:shd w:val="clear" w:color="auto" w:fill="auto"/>
            <w:vAlign w:val="center"/>
            <w:hideMark/>
          </w:tcPr>
          <w:p w14:paraId="32721352"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c>
          <w:tcPr>
            <w:tcW w:w="967" w:type="dxa"/>
            <w:tcBorders>
              <w:top w:val="nil"/>
              <w:left w:val="nil"/>
              <w:bottom w:val="single" w:sz="4" w:space="0" w:color="auto"/>
              <w:right w:val="single" w:sz="4" w:space="0" w:color="auto"/>
            </w:tcBorders>
            <w:shd w:val="clear" w:color="auto" w:fill="auto"/>
            <w:vAlign w:val="center"/>
            <w:hideMark/>
          </w:tcPr>
          <w:p w14:paraId="5D5C0455"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r>
      <w:tr w:rsidR="00863B46" w:rsidRPr="00A173F4" w14:paraId="7383B139" w14:textId="77777777" w:rsidTr="00AA0055">
        <w:trPr>
          <w:trHeight w:val="290"/>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7AF60377"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333</w:t>
            </w:r>
          </w:p>
        </w:tc>
        <w:tc>
          <w:tcPr>
            <w:tcW w:w="3549" w:type="dxa"/>
            <w:vMerge/>
            <w:tcBorders>
              <w:top w:val="nil"/>
              <w:left w:val="single" w:sz="4" w:space="0" w:color="auto"/>
              <w:bottom w:val="single" w:sz="4" w:space="0" w:color="000000"/>
              <w:right w:val="single" w:sz="4" w:space="0" w:color="auto"/>
            </w:tcBorders>
            <w:vAlign w:val="center"/>
            <w:hideMark/>
          </w:tcPr>
          <w:p w14:paraId="4AEFE7B6" w14:textId="77777777" w:rsidR="00863B46" w:rsidRPr="00A173F4" w:rsidRDefault="00863B46" w:rsidP="00863B46">
            <w:pPr>
              <w:rPr>
                <w:rFonts w:ascii="Times New Roman" w:hAnsi="Times New Roman" w:cs="Times New Roman"/>
                <w:color w:val="000000"/>
                <w:sz w:val="20"/>
                <w:szCs w:val="20"/>
              </w:rPr>
            </w:pPr>
          </w:p>
        </w:tc>
        <w:tc>
          <w:tcPr>
            <w:tcW w:w="1313" w:type="dxa"/>
            <w:vMerge/>
            <w:tcBorders>
              <w:top w:val="nil"/>
              <w:left w:val="single" w:sz="4" w:space="0" w:color="auto"/>
              <w:bottom w:val="single" w:sz="4" w:space="0" w:color="000000"/>
              <w:right w:val="single" w:sz="4" w:space="0" w:color="auto"/>
            </w:tcBorders>
            <w:vAlign w:val="center"/>
            <w:hideMark/>
          </w:tcPr>
          <w:p w14:paraId="70991824" w14:textId="77777777" w:rsidR="00863B46" w:rsidRPr="00A173F4" w:rsidRDefault="00863B46" w:rsidP="00863B46">
            <w:pPr>
              <w:rPr>
                <w:rFonts w:ascii="Times New Roman" w:hAnsi="Times New Roman" w:cs="Times New Roman"/>
                <w:color w:val="000000"/>
                <w:sz w:val="20"/>
                <w:szCs w:val="20"/>
              </w:rPr>
            </w:pPr>
          </w:p>
        </w:tc>
        <w:tc>
          <w:tcPr>
            <w:tcW w:w="2148" w:type="dxa"/>
            <w:tcBorders>
              <w:top w:val="nil"/>
              <w:left w:val="nil"/>
              <w:bottom w:val="single" w:sz="4" w:space="0" w:color="auto"/>
              <w:right w:val="single" w:sz="4" w:space="0" w:color="auto"/>
            </w:tcBorders>
            <w:shd w:val="clear" w:color="auto" w:fill="auto"/>
            <w:vAlign w:val="center"/>
            <w:hideMark/>
          </w:tcPr>
          <w:p w14:paraId="3C4013EA"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свыше 40 кВт</w:t>
            </w:r>
          </w:p>
        </w:tc>
        <w:tc>
          <w:tcPr>
            <w:tcW w:w="1020" w:type="dxa"/>
            <w:tcBorders>
              <w:top w:val="nil"/>
              <w:left w:val="nil"/>
              <w:bottom w:val="single" w:sz="4" w:space="0" w:color="auto"/>
              <w:right w:val="single" w:sz="4" w:space="0" w:color="auto"/>
            </w:tcBorders>
            <w:shd w:val="clear" w:color="auto" w:fill="auto"/>
            <w:vAlign w:val="center"/>
            <w:hideMark/>
          </w:tcPr>
          <w:p w14:paraId="0148D526"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усл. ед.</w:t>
            </w:r>
          </w:p>
        </w:tc>
        <w:tc>
          <w:tcPr>
            <w:tcW w:w="967" w:type="dxa"/>
            <w:tcBorders>
              <w:top w:val="nil"/>
              <w:left w:val="nil"/>
              <w:bottom w:val="single" w:sz="4" w:space="0" w:color="auto"/>
              <w:right w:val="single" w:sz="4" w:space="0" w:color="auto"/>
            </w:tcBorders>
            <w:shd w:val="clear" w:color="auto" w:fill="auto"/>
            <w:vAlign w:val="center"/>
            <w:hideMark/>
          </w:tcPr>
          <w:p w14:paraId="6225BDD0"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c>
          <w:tcPr>
            <w:tcW w:w="967" w:type="dxa"/>
            <w:tcBorders>
              <w:top w:val="nil"/>
              <w:left w:val="nil"/>
              <w:bottom w:val="single" w:sz="4" w:space="0" w:color="auto"/>
              <w:right w:val="single" w:sz="4" w:space="0" w:color="auto"/>
            </w:tcBorders>
            <w:shd w:val="clear" w:color="auto" w:fill="auto"/>
            <w:vAlign w:val="center"/>
            <w:hideMark/>
          </w:tcPr>
          <w:p w14:paraId="5CEFB871"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r>
      <w:tr w:rsidR="00863B46" w:rsidRPr="00A173F4" w14:paraId="6DF303E4" w14:textId="77777777" w:rsidTr="00AA0055">
        <w:trPr>
          <w:trHeight w:val="290"/>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1E32C04F"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334</w:t>
            </w:r>
          </w:p>
        </w:tc>
        <w:tc>
          <w:tcPr>
            <w:tcW w:w="3549" w:type="dxa"/>
            <w:vMerge w:val="restart"/>
            <w:tcBorders>
              <w:top w:val="nil"/>
              <w:left w:val="single" w:sz="4" w:space="0" w:color="auto"/>
              <w:bottom w:val="single" w:sz="4" w:space="0" w:color="000000"/>
              <w:right w:val="single" w:sz="4" w:space="0" w:color="auto"/>
            </w:tcBorders>
            <w:shd w:val="clear" w:color="auto" w:fill="auto"/>
            <w:vAlign w:val="center"/>
            <w:hideMark/>
          </w:tcPr>
          <w:p w14:paraId="1C08600E"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Ремонт подогрева картера компрессора</w:t>
            </w:r>
          </w:p>
        </w:tc>
        <w:tc>
          <w:tcPr>
            <w:tcW w:w="1313" w:type="dxa"/>
            <w:vMerge w:val="restart"/>
            <w:tcBorders>
              <w:top w:val="nil"/>
              <w:left w:val="single" w:sz="4" w:space="0" w:color="auto"/>
              <w:bottom w:val="single" w:sz="4" w:space="0" w:color="000000"/>
              <w:right w:val="single" w:sz="4" w:space="0" w:color="auto"/>
            </w:tcBorders>
            <w:shd w:val="clear" w:color="auto" w:fill="auto"/>
            <w:vAlign w:val="center"/>
            <w:hideMark/>
          </w:tcPr>
          <w:p w14:paraId="0859CC43"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Мощность компрессора</w:t>
            </w:r>
          </w:p>
        </w:tc>
        <w:tc>
          <w:tcPr>
            <w:tcW w:w="2148" w:type="dxa"/>
            <w:tcBorders>
              <w:top w:val="nil"/>
              <w:left w:val="nil"/>
              <w:bottom w:val="single" w:sz="4" w:space="0" w:color="auto"/>
              <w:right w:val="single" w:sz="4" w:space="0" w:color="auto"/>
            </w:tcBorders>
            <w:shd w:val="clear" w:color="auto" w:fill="auto"/>
            <w:vAlign w:val="center"/>
            <w:hideMark/>
          </w:tcPr>
          <w:p w14:paraId="77FDCB47"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 xml:space="preserve">до 2,5 кВт             </w:t>
            </w:r>
          </w:p>
        </w:tc>
        <w:tc>
          <w:tcPr>
            <w:tcW w:w="1020" w:type="dxa"/>
            <w:tcBorders>
              <w:top w:val="nil"/>
              <w:left w:val="nil"/>
              <w:bottom w:val="single" w:sz="4" w:space="0" w:color="auto"/>
              <w:right w:val="single" w:sz="4" w:space="0" w:color="auto"/>
            </w:tcBorders>
            <w:shd w:val="clear" w:color="auto" w:fill="auto"/>
            <w:vAlign w:val="center"/>
            <w:hideMark/>
          </w:tcPr>
          <w:p w14:paraId="5E6C51AF"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усл. ед.</w:t>
            </w:r>
          </w:p>
        </w:tc>
        <w:tc>
          <w:tcPr>
            <w:tcW w:w="967" w:type="dxa"/>
            <w:tcBorders>
              <w:top w:val="nil"/>
              <w:left w:val="nil"/>
              <w:bottom w:val="single" w:sz="4" w:space="0" w:color="auto"/>
              <w:right w:val="single" w:sz="4" w:space="0" w:color="auto"/>
            </w:tcBorders>
            <w:shd w:val="clear" w:color="auto" w:fill="auto"/>
            <w:vAlign w:val="center"/>
            <w:hideMark/>
          </w:tcPr>
          <w:p w14:paraId="7C86A02E"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c>
          <w:tcPr>
            <w:tcW w:w="967" w:type="dxa"/>
            <w:tcBorders>
              <w:top w:val="nil"/>
              <w:left w:val="nil"/>
              <w:bottom w:val="single" w:sz="4" w:space="0" w:color="auto"/>
              <w:right w:val="single" w:sz="4" w:space="0" w:color="auto"/>
            </w:tcBorders>
            <w:shd w:val="clear" w:color="auto" w:fill="auto"/>
            <w:vAlign w:val="center"/>
            <w:hideMark/>
          </w:tcPr>
          <w:p w14:paraId="53BBFD58"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r>
      <w:tr w:rsidR="00863B46" w:rsidRPr="00A173F4" w14:paraId="41D2F98F" w14:textId="77777777" w:rsidTr="00AA0055">
        <w:trPr>
          <w:trHeight w:val="290"/>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1EE92363"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335</w:t>
            </w:r>
          </w:p>
        </w:tc>
        <w:tc>
          <w:tcPr>
            <w:tcW w:w="3549" w:type="dxa"/>
            <w:vMerge/>
            <w:tcBorders>
              <w:top w:val="nil"/>
              <w:left w:val="single" w:sz="4" w:space="0" w:color="auto"/>
              <w:bottom w:val="single" w:sz="4" w:space="0" w:color="000000"/>
              <w:right w:val="single" w:sz="4" w:space="0" w:color="auto"/>
            </w:tcBorders>
            <w:vAlign w:val="center"/>
            <w:hideMark/>
          </w:tcPr>
          <w:p w14:paraId="70FF539F" w14:textId="77777777" w:rsidR="00863B46" w:rsidRPr="00A173F4" w:rsidRDefault="00863B46" w:rsidP="00863B46">
            <w:pPr>
              <w:rPr>
                <w:rFonts w:ascii="Times New Roman" w:hAnsi="Times New Roman" w:cs="Times New Roman"/>
                <w:color w:val="000000"/>
                <w:sz w:val="20"/>
                <w:szCs w:val="20"/>
              </w:rPr>
            </w:pPr>
          </w:p>
        </w:tc>
        <w:tc>
          <w:tcPr>
            <w:tcW w:w="1313" w:type="dxa"/>
            <w:vMerge/>
            <w:tcBorders>
              <w:top w:val="nil"/>
              <w:left w:val="single" w:sz="4" w:space="0" w:color="auto"/>
              <w:bottom w:val="single" w:sz="4" w:space="0" w:color="000000"/>
              <w:right w:val="single" w:sz="4" w:space="0" w:color="auto"/>
            </w:tcBorders>
            <w:vAlign w:val="center"/>
            <w:hideMark/>
          </w:tcPr>
          <w:p w14:paraId="0E37DF9E" w14:textId="77777777" w:rsidR="00863B46" w:rsidRPr="00A173F4" w:rsidRDefault="00863B46" w:rsidP="00863B46">
            <w:pPr>
              <w:rPr>
                <w:rFonts w:ascii="Times New Roman" w:hAnsi="Times New Roman" w:cs="Times New Roman"/>
                <w:color w:val="000000"/>
                <w:sz w:val="20"/>
                <w:szCs w:val="20"/>
              </w:rPr>
            </w:pPr>
          </w:p>
        </w:tc>
        <w:tc>
          <w:tcPr>
            <w:tcW w:w="2148" w:type="dxa"/>
            <w:tcBorders>
              <w:top w:val="nil"/>
              <w:left w:val="nil"/>
              <w:bottom w:val="single" w:sz="4" w:space="0" w:color="auto"/>
              <w:right w:val="single" w:sz="4" w:space="0" w:color="auto"/>
            </w:tcBorders>
            <w:shd w:val="clear" w:color="auto" w:fill="auto"/>
            <w:vAlign w:val="center"/>
            <w:hideMark/>
          </w:tcPr>
          <w:p w14:paraId="108A76C2"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 xml:space="preserve">от 2,6 до 5 кВт             </w:t>
            </w:r>
          </w:p>
        </w:tc>
        <w:tc>
          <w:tcPr>
            <w:tcW w:w="1020" w:type="dxa"/>
            <w:tcBorders>
              <w:top w:val="nil"/>
              <w:left w:val="nil"/>
              <w:bottom w:val="single" w:sz="4" w:space="0" w:color="auto"/>
              <w:right w:val="single" w:sz="4" w:space="0" w:color="auto"/>
            </w:tcBorders>
            <w:shd w:val="clear" w:color="auto" w:fill="auto"/>
            <w:vAlign w:val="center"/>
            <w:hideMark/>
          </w:tcPr>
          <w:p w14:paraId="2AFAB975"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усл. ед.</w:t>
            </w:r>
          </w:p>
        </w:tc>
        <w:tc>
          <w:tcPr>
            <w:tcW w:w="967" w:type="dxa"/>
            <w:tcBorders>
              <w:top w:val="nil"/>
              <w:left w:val="nil"/>
              <w:bottom w:val="single" w:sz="4" w:space="0" w:color="auto"/>
              <w:right w:val="single" w:sz="4" w:space="0" w:color="auto"/>
            </w:tcBorders>
            <w:shd w:val="clear" w:color="auto" w:fill="auto"/>
            <w:vAlign w:val="center"/>
            <w:hideMark/>
          </w:tcPr>
          <w:p w14:paraId="6FA99431"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c>
          <w:tcPr>
            <w:tcW w:w="967" w:type="dxa"/>
            <w:tcBorders>
              <w:top w:val="nil"/>
              <w:left w:val="nil"/>
              <w:bottom w:val="single" w:sz="4" w:space="0" w:color="auto"/>
              <w:right w:val="single" w:sz="4" w:space="0" w:color="auto"/>
            </w:tcBorders>
            <w:shd w:val="clear" w:color="auto" w:fill="auto"/>
            <w:vAlign w:val="center"/>
            <w:hideMark/>
          </w:tcPr>
          <w:p w14:paraId="57A72212"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r>
      <w:tr w:rsidR="00863B46" w:rsidRPr="00A173F4" w14:paraId="563B1F74" w14:textId="77777777" w:rsidTr="00AA0055">
        <w:trPr>
          <w:trHeight w:val="290"/>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55BCC7CD"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336</w:t>
            </w:r>
          </w:p>
        </w:tc>
        <w:tc>
          <w:tcPr>
            <w:tcW w:w="3549" w:type="dxa"/>
            <w:vMerge/>
            <w:tcBorders>
              <w:top w:val="nil"/>
              <w:left w:val="single" w:sz="4" w:space="0" w:color="auto"/>
              <w:bottom w:val="single" w:sz="4" w:space="0" w:color="000000"/>
              <w:right w:val="single" w:sz="4" w:space="0" w:color="auto"/>
            </w:tcBorders>
            <w:vAlign w:val="center"/>
            <w:hideMark/>
          </w:tcPr>
          <w:p w14:paraId="4649F00B" w14:textId="77777777" w:rsidR="00863B46" w:rsidRPr="00A173F4" w:rsidRDefault="00863B46" w:rsidP="00863B46">
            <w:pPr>
              <w:rPr>
                <w:rFonts w:ascii="Times New Roman" w:hAnsi="Times New Roman" w:cs="Times New Roman"/>
                <w:color w:val="000000"/>
                <w:sz w:val="20"/>
                <w:szCs w:val="20"/>
              </w:rPr>
            </w:pPr>
          </w:p>
        </w:tc>
        <w:tc>
          <w:tcPr>
            <w:tcW w:w="1313" w:type="dxa"/>
            <w:vMerge/>
            <w:tcBorders>
              <w:top w:val="nil"/>
              <w:left w:val="single" w:sz="4" w:space="0" w:color="auto"/>
              <w:bottom w:val="single" w:sz="4" w:space="0" w:color="000000"/>
              <w:right w:val="single" w:sz="4" w:space="0" w:color="auto"/>
            </w:tcBorders>
            <w:vAlign w:val="center"/>
            <w:hideMark/>
          </w:tcPr>
          <w:p w14:paraId="1D8AB768" w14:textId="77777777" w:rsidR="00863B46" w:rsidRPr="00A173F4" w:rsidRDefault="00863B46" w:rsidP="00863B46">
            <w:pPr>
              <w:rPr>
                <w:rFonts w:ascii="Times New Roman" w:hAnsi="Times New Roman" w:cs="Times New Roman"/>
                <w:color w:val="000000"/>
                <w:sz w:val="20"/>
                <w:szCs w:val="20"/>
              </w:rPr>
            </w:pPr>
          </w:p>
        </w:tc>
        <w:tc>
          <w:tcPr>
            <w:tcW w:w="2148" w:type="dxa"/>
            <w:tcBorders>
              <w:top w:val="nil"/>
              <w:left w:val="nil"/>
              <w:bottom w:val="single" w:sz="4" w:space="0" w:color="auto"/>
              <w:right w:val="single" w:sz="4" w:space="0" w:color="auto"/>
            </w:tcBorders>
            <w:shd w:val="clear" w:color="auto" w:fill="auto"/>
            <w:vAlign w:val="center"/>
            <w:hideMark/>
          </w:tcPr>
          <w:p w14:paraId="6DAAC95A"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от 5,1 до 7 кВт</w:t>
            </w:r>
          </w:p>
        </w:tc>
        <w:tc>
          <w:tcPr>
            <w:tcW w:w="1020" w:type="dxa"/>
            <w:tcBorders>
              <w:top w:val="nil"/>
              <w:left w:val="nil"/>
              <w:bottom w:val="single" w:sz="4" w:space="0" w:color="auto"/>
              <w:right w:val="single" w:sz="4" w:space="0" w:color="auto"/>
            </w:tcBorders>
            <w:shd w:val="clear" w:color="auto" w:fill="auto"/>
            <w:vAlign w:val="center"/>
            <w:hideMark/>
          </w:tcPr>
          <w:p w14:paraId="4BFB60DB"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усл. ед.</w:t>
            </w:r>
          </w:p>
        </w:tc>
        <w:tc>
          <w:tcPr>
            <w:tcW w:w="967" w:type="dxa"/>
            <w:tcBorders>
              <w:top w:val="nil"/>
              <w:left w:val="nil"/>
              <w:bottom w:val="single" w:sz="4" w:space="0" w:color="auto"/>
              <w:right w:val="single" w:sz="4" w:space="0" w:color="auto"/>
            </w:tcBorders>
            <w:shd w:val="clear" w:color="auto" w:fill="auto"/>
            <w:vAlign w:val="center"/>
            <w:hideMark/>
          </w:tcPr>
          <w:p w14:paraId="05BF7F6A"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c>
          <w:tcPr>
            <w:tcW w:w="967" w:type="dxa"/>
            <w:tcBorders>
              <w:top w:val="nil"/>
              <w:left w:val="nil"/>
              <w:bottom w:val="single" w:sz="4" w:space="0" w:color="auto"/>
              <w:right w:val="single" w:sz="4" w:space="0" w:color="auto"/>
            </w:tcBorders>
            <w:shd w:val="clear" w:color="auto" w:fill="auto"/>
            <w:vAlign w:val="center"/>
            <w:hideMark/>
          </w:tcPr>
          <w:p w14:paraId="1E87AE6C"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r>
      <w:tr w:rsidR="00863B46" w:rsidRPr="00A173F4" w14:paraId="453F576E" w14:textId="77777777" w:rsidTr="00AA0055">
        <w:trPr>
          <w:trHeight w:val="290"/>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35328427"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337</w:t>
            </w:r>
          </w:p>
        </w:tc>
        <w:tc>
          <w:tcPr>
            <w:tcW w:w="3549" w:type="dxa"/>
            <w:vMerge/>
            <w:tcBorders>
              <w:top w:val="nil"/>
              <w:left w:val="single" w:sz="4" w:space="0" w:color="auto"/>
              <w:bottom w:val="single" w:sz="4" w:space="0" w:color="000000"/>
              <w:right w:val="single" w:sz="4" w:space="0" w:color="auto"/>
            </w:tcBorders>
            <w:vAlign w:val="center"/>
            <w:hideMark/>
          </w:tcPr>
          <w:p w14:paraId="6E048BEE" w14:textId="77777777" w:rsidR="00863B46" w:rsidRPr="00A173F4" w:rsidRDefault="00863B46" w:rsidP="00863B46">
            <w:pPr>
              <w:rPr>
                <w:rFonts w:ascii="Times New Roman" w:hAnsi="Times New Roman" w:cs="Times New Roman"/>
                <w:color w:val="000000"/>
                <w:sz w:val="20"/>
                <w:szCs w:val="20"/>
              </w:rPr>
            </w:pPr>
          </w:p>
        </w:tc>
        <w:tc>
          <w:tcPr>
            <w:tcW w:w="1313" w:type="dxa"/>
            <w:vMerge/>
            <w:tcBorders>
              <w:top w:val="nil"/>
              <w:left w:val="single" w:sz="4" w:space="0" w:color="auto"/>
              <w:bottom w:val="single" w:sz="4" w:space="0" w:color="000000"/>
              <w:right w:val="single" w:sz="4" w:space="0" w:color="auto"/>
            </w:tcBorders>
            <w:vAlign w:val="center"/>
            <w:hideMark/>
          </w:tcPr>
          <w:p w14:paraId="3F791967" w14:textId="77777777" w:rsidR="00863B46" w:rsidRPr="00A173F4" w:rsidRDefault="00863B46" w:rsidP="00863B46">
            <w:pPr>
              <w:rPr>
                <w:rFonts w:ascii="Times New Roman" w:hAnsi="Times New Roman" w:cs="Times New Roman"/>
                <w:color w:val="000000"/>
                <w:sz w:val="20"/>
                <w:szCs w:val="20"/>
              </w:rPr>
            </w:pPr>
          </w:p>
        </w:tc>
        <w:tc>
          <w:tcPr>
            <w:tcW w:w="2148" w:type="dxa"/>
            <w:tcBorders>
              <w:top w:val="nil"/>
              <w:left w:val="nil"/>
              <w:bottom w:val="single" w:sz="4" w:space="0" w:color="auto"/>
              <w:right w:val="single" w:sz="4" w:space="0" w:color="auto"/>
            </w:tcBorders>
            <w:shd w:val="clear" w:color="auto" w:fill="auto"/>
            <w:vAlign w:val="center"/>
            <w:hideMark/>
          </w:tcPr>
          <w:p w14:paraId="23D06CA5"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от 7,1 до 10 кВт</w:t>
            </w:r>
          </w:p>
        </w:tc>
        <w:tc>
          <w:tcPr>
            <w:tcW w:w="1020" w:type="dxa"/>
            <w:tcBorders>
              <w:top w:val="nil"/>
              <w:left w:val="nil"/>
              <w:bottom w:val="single" w:sz="4" w:space="0" w:color="auto"/>
              <w:right w:val="single" w:sz="4" w:space="0" w:color="auto"/>
            </w:tcBorders>
            <w:shd w:val="clear" w:color="auto" w:fill="auto"/>
            <w:vAlign w:val="center"/>
            <w:hideMark/>
          </w:tcPr>
          <w:p w14:paraId="0DE4C2D2"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усл. ед.</w:t>
            </w:r>
          </w:p>
        </w:tc>
        <w:tc>
          <w:tcPr>
            <w:tcW w:w="967" w:type="dxa"/>
            <w:tcBorders>
              <w:top w:val="nil"/>
              <w:left w:val="nil"/>
              <w:bottom w:val="single" w:sz="4" w:space="0" w:color="auto"/>
              <w:right w:val="single" w:sz="4" w:space="0" w:color="auto"/>
            </w:tcBorders>
            <w:shd w:val="clear" w:color="auto" w:fill="auto"/>
            <w:vAlign w:val="center"/>
            <w:hideMark/>
          </w:tcPr>
          <w:p w14:paraId="1C12B3B4"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c>
          <w:tcPr>
            <w:tcW w:w="967" w:type="dxa"/>
            <w:tcBorders>
              <w:top w:val="nil"/>
              <w:left w:val="nil"/>
              <w:bottom w:val="single" w:sz="4" w:space="0" w:color="auto"/>
              <w:right w:val="single" w:sz="4" w:space="0" w:color="auto"/>
            </w:tcBorders>
            <w:shd w:val="clear" w:color="auto" w:fill="auto"/>
            <w:vAlign w:val="center"/>
            <w:hideMark/>
          </w:tcPr>
          <w:p w14:paraId="1484C9D3"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r>
      <w:tr w:rsidR="00863B46" w:rsidRPr="00A173F4" w14:paraId="1750FF5F" w14:textId="77777777" w:rsidTr="00AA0055">
        <w:trPr>
          <w:trHeight w:val="290"/>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2A09DE25"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lastRenderedPageBreak/>
              <w:t>338</w:t>
            </w:r>
          </w:p>
        </w:tc>
        <w:tc>
          <w:tcPr>
            <w:tcW w:w="3549" w:type="dxa"/>
            <w:vMerge/>
            <w:tcBorders>
              <w:top w:val="nil"/>
              <w:left w:val="single" w:sz="4" w:space="0" w:color="auto"/>
              <w:bottom w:val="single" w:sz="4" w:space="0" w:color="000000"/>
              <w:right w:val="single" w:sz="4" w:space="0" w:color="auto"/>
            </w:tcBorders>
            <w:vAlign w:val="center"/>
            <w:hideMark/>
          </w:tcPr>
          <w:p w14:paraId="579BFA58" w14:textId="77777777" w:rsidR="00863B46" w:rsidRPr="00A173F4" w:rsidRDefault="00863B46" w:rsidP="00863B46">
            <w:pPr>
              <w:rPr>
                <w:rFonts w:ascii="Times New Roman" w:hAnsi="Times New Roman" w:cs="Times New Roman"/>
                <w:color w:val="000000"/>
                <w:sz w:val="20"/>
                <w:szCs w:val="20"/>
              </w:rPr>
            </w:pPr>
          </w:p>
        </w:tc>
        <w:tc>
          <w:tcPr>
            <w:tcW w:w="1313" w:type="dxa"/>
            <w:vMerge/>
            <w:tcBorders>
              <w:top w:val="nil"/>
              <w:left w:val="single" w:sz="4" w:space="0" w:color="auto"/>
              <w:bottom w:val="single" w:sz="4" w:space="0" w:color="000000"/>
              <w:right w:val="single" w:sz="4" w:space="0" w:color="auto"/>
            </w:tcBorders>
            <w:vAlign w:val="center"/>
            <w:hideMark/>
          </w:tcPr>
          <w:p w14:paraId="15DFF80F" w14:textId="77777777" w:rsidR="00863B46" w:rsidRPr="00A173F4" w:rsidRDefault="00863B46" w:rsidP="00863B46">
            <w:pPr>
              <w:rPr>
                <w:rFonts w:ascii="Times New Roman" w:hAnsi="Times New Roman" w:cs="Times New Roman"/>
                <w:color w:val="000000"/>
                <w:sz w:val="20"/>
                <w:szCs w:val="20"/>
              </w:rPr>
            </w:pPr>
          </w:p>
        </w:tc>
        <w:tc>
          <w:tcPr>
            <w:tcW w:w="2148" w:type="dxa"/>
            <w:tcBorders>
              <w:top w:val="nil"/>
              <w:left w:val="nil"/>
              <w:bottom w:val="single" w:sz="4" w:space="0" w:color="auto"/>
              <w:right w:val="single" w:sz="4" w:space="0" w:color="auto"/>
            </w:tcBorders>
            <w:shd w:val="clear" w:color="auto" w:fill="auto"/>
            <w:vAlign w:val="center"/>
            <w:hideMark/>
          </w:tcPr>
          <w:p w14:paraId="4C3C151D"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от 10,1 до 12 кВт</w:t>
            </w:r>
          </w:p>
        </w:tc>
        <w:tc>
          <w:tcPr>
            <w:tcW w:w="1020" w:type="dxa"/>
            <w:tcBorders>
              <w:top w:val="nil"/>
              <w:left w:val="nil"/>
              <w:bottom w:val="single" w:sz="4" w:space="0" w:color="auto"/>
              <w:right w:val="single" w:sz="4" w:space="0" w:color="auto"/>
            </w:tcBorders>
            <w:shd w:val="clear" w:color="auto" w:fill="auto"/>
            <w:vAlign w:val="center"/>
            <w:hideMark/>
          </w:tcPr>
          <w:p w14:paraId="3802E62F"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усл. ед.</w:t>
            </w:r>
          </w:p>
        </w:tc>
        <w:tc>
          <w:tcPr>
            <w:tcW w:w="967" w:type="dxa"/>
            <w:tcBorders>
              <w:top w:val="nil"/>
              <w:left w:val="nil"/>
              <w:bottom w:val="single" w:sz="4" w:space="0" w:color="auto"/>
              <w:right w:val="single" w:sz="4" w:space="0" w:color="auto"/>
            </w:tcBorders>
            <w:shd w:val="clear" w:color="auto" w:fill="auto"/>
            <w:vAlign w:val="center"/>
            <w:hideMark/>
          </w:tcPr>
          <w:p w14:paraId="62455B16"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c>
          <w:tcPr>
            <w:tcW w:w="967" w:type="dxa"/>
            <w:tcBorders>
              <w:top w:val="nil"/>
              <w:left w:val="nil"/>
              <w:bottom w:val="single" w:sz="4" w:space="0" w:color="auto"/>
              <w:right w:val="single" w:sz="4" w:space="0" w:color="auto"/>
            </w:tcBorders>
            <w:shd w:val="clear" w:color="auto" w:fill="auto"/>
            <w:vAlign w:val="center"/>
            <w:hideMark/>
          </w:tcPr>
          <w:p w14:paraId="19C435CF"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r>
      <w:tr w:rsidR="00863B46" w:rsidRPr="00A173F4" w14:paraId="57EDB4F4" w14:textId="77777777" w:rsidTr="00AA0055">
        <w:trPr>
          <w:trHeight w:val="290"/>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1961A9B2"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339</w:t>
            </w:r>
          </w:p>
        </w:tc>
        <w:tc>
          <w:tcPr>
            <w:tcW w:w="3549" w:type="dxa"/>
            <w:vMerge/>
            <w:tcBorders>
              <w:top w:val="nil"/>
              <w:left w:val="single" w:sz="4" w:space="0" w:color="auto"/>
              <w:bottom w:val="single" w:sz="4" w:space="0" w:color="000000"/>
              <w:right w:val="single" w:sz="4" w:space="0" w:color="auto"/>
            </w:tcBorders>
            <w:vAlign w:val="center"/>
            <w:hideMark/>
          </w:tcPr>
          <w:p w14:paraId="52B7BE65" w14:textId="77777777" w:rsidR="00863B46" w:rsidRPr="00A173F4" w:rsidRDefault="00863B46" w:rsidP="00863B46">
            <w:pPr>
              <w:rPr>
                <w:rFonts w:ascii="Times New Roman" w:hAnsi="Times New Roman" w:cs="Times New Roman"/>
                <w:color w:val="000000"/>
                <w:sz w:val="20"/>
                <w:szCs w:val="20"/>
              </w:rPr>
            </w:pPr>
          </w:p>
        </w:tc>
        <w:tc>
          <w:tcPr>
            <w:tcW w:w="1313" w:type="dxa"/>
            <w:vMerge/>
            <w:tcBorders>
              <w:top w:val="nil"/>
              <w:left w:val="single" w:sz="4" w:space="0" w:color="auto"/>
              <w:bottom w:val="single" w:sz="4" w:space="0" w:color="000000"/>
              <w:right w:val="single" w:sz="4" w:space="0" w:color="auto"/>
            </w:tcBorders>
            <w:vAlign w:val="center"/>
            <w:hideMark/>
          </w:tcPr>
          <w:p w14:paraId="6E101363" w14:textId="77777777" w:rsidR="00863B46" w:rsidRPr="00A173F4" w:rsidRDefault="00863B46" w:rsidP="00863B46">
            <w:pPr>
              <w:rPr>
                <w:rFonts w:ascii="Times New Roman" w:hAnsi="Times New Roman" w:cs="Times New Roman"/>
                <w:color w:val="000000"/>
                <w:sz w:val="20"/>
                <w:szCs w:val="20"/>
              </w:rPr>
            </w:pPr>
          </w:p>
        </w:tc>
        <w:tc>
          <w:tcPr>
            <w:tcW w:w="2148" w:type="dxa"/>
            <w:tcBorders>
              <w:top w:val="nil"/>
              <w:left w:val="nil"/>
              <w:bottom w:val="single" w:sz="4" w:space="0" w:color="auto"/>
              <w:right w:val="single" w:sz="4" w:space="0" w:color="auto"/>
            </w:tcBorders>
            <w:shd w:val="clear" w:color="auto" w:fill="auto"/>
            <w:vAlign w:val="center"/>
            <w:hideMark/>
          </w:tcPr>
          <w:p w14:paraId="79C4AFFA"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от 12,1 до 20 кВт</w:t>
            </w:r>
          </w:p>
        </w:tc>
        <w:tc>
          <w:tcPr>
            <w:tcW w:w="1020" w:type="dxa"/>
            <w:tcBorders>
              <w:top w:val="nil"/>
              <w:left w:val="nil"/>
              <w:bottom w:val="single" w:sz="4" w:space="0" w:color="auto"/>
              <w:right w:val="single" w:sz="4" w:space="0" w:color="auto"/>
            </w:tcBorders>
            <w:shd w:val="clear" w:color="auto" w:fill="auto"/>
            <w:vAlign w:val="center"/>
            <w:hideMark/>
          </w:tcPr>
          <w:p w14:paraId="09A00322"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усл. ед.</w:t>
            </w:r>
          </w:p>
        </w:tc>
        <w:tc>
          <w:tcPr>
            <w:tcW w:w="967" w:type="dxa"/>
            <w:tcBorders>
              <w:top w:val="nil"/>
              <w:left w:val="nil"/>
              <w:bottom w:val="single" w:sz="4" w:space="0" w:color="auto"/>
              <w:right w:val="single" w:sz="4" w:space="0" w:color="auto"/>
            </w:tcBorders>
            <w:shd w:val="clear" w:color="auto" w:fill="auto"/>
            <w:vAlign w:val="center"/>
            <w:hideMark/>
          </w:tcPr>
          <w:p w14:paraId="5AA4E5D3"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c>
          <w:tcPr>
            <w:tcW w:w="967" w:type="dxa"/>
            <w:tcBorders>
              <w:top w:val="nil"/>
              <w:left w:val="nil"/>
              <w:bottom w:val="single" w:sz="4" w:space="0" w:color="auto"/>
              <w:right w:val="single" w:sz="4" w:space="0" w:color="auto"/>
            </w:tcBorders>
            <w:shd w:val="clear" w:color="auto" w:fill="auto"/>
            <w:vAlign w:val="center"/>
            <w:hideMark/>
          </w:tcPr>
          <w:p w14:paraId="0311AB85"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r>
      <w:tr w:rsidR="00863B46" w:rsidRPr="00A173F4" w14:paraId="015BE775" w14:textId="77777777" w:rsidTr="00AA0055">
        <w:trPr>
          <w:trHeight w:val="290"/>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5543D1DA"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340</w:t>
            </w:r>
          </w:p>
        </w:tc>
        <w:tc>
          <w:tcPr>
            <w:tcW w:w="3549" w:type="dxa"/>
            <w:vMerge/>
            <w:tcBorders>
              <w:top w:val="nil"/>
              <w:left w:val="single" w:sz="4" w:space="0" w:color="auto"/>
              <w:bottom w:val="single" w:sz="4" w:space="0" w:color="000000"/>
              <w:right w:val="single" w:sz="4" w:space="0" w:color="auto"/>
            </w:tcBorders>
            <w:vAlign w:val="center"/>
            <w:hideMark/>
          </w:tcPr>
          <w:p w14:paraId="25D6878A" w14:textId="77777777" w:rsidR="00863B46" w:rsidRPr="00A173F4" w:rsidRDefault="00863B46" w:rsidP="00863B46">
            <w:pPr>
              <w:rPr>
                <w:rFonts w:ascii="Times New Roman" w:hAnsi="Times New Roman" w:cs="Times New Roman"/>
                <w:color w:val="000000"/>
                <w:sz w:val="20"/>
                <w:szCs w:val="20"/>
              </w:rPr>
            </w:pPr>
          </w:p>
        </w:tc>
        <w:tc>
          <w:tcPr>
            <w:tcW w:w="1313" w:type="dxa"/>
            <w:vMerge/>
            <w:tcBorders>
              <w:top w:val="nil"/>
              <w:left w:val="single" w:sz="4" w:space="0" w:color="auto"/>
              <w:bottom w:val="single" w:sz="4" w:space="0" w:color="000000"/>
              <w:right w:val="single" w:sz="4" w:space="0" w:color="auto"/>
            </w:tcBorders>
            <w:vAlign w:val="center"/>
            <w:hideMark/>
          </w:tcPr>
          <w:p w14:paraId="321A8FD3" w14:textId="77777777" w:rsidR="00863B46" w:rsidRPr="00A173F4" w:rsidRDefault="00863B46" w:rsidP="00863B46">
            <w:pPr>
              <w:rPr>
                <w:rFonts w:ascii="Times New Roman" w:hAnsi="Times New Roman" w:cs="Times New Roman"/>
                <w:color w:val="000000"/>
                <w:sz w:val="20"/>
                <w:szCs w:val="20"/>
              </w:rPr>
            </w:pPr>
          </w:p>
        </w:tc>
        <w:tc>
          <w:tcPr>
            <w:tcW w:w="2148" w:type="dxa"/>
            <w:tcBorders>
              <w:top w:val="nil"/>
              <w:left w:val="nil"/>
              <w:bottom w:val="single" w:sz="4" w:space="0" w:color="auto"/>
              <w:right w:val="single" w:sz="4" w:space="0" w:color="auto"/>
            </w:tcBorders>
            <w:shd w:val="clear" w:color="auto" w:fill="auto"/>
            <w:vAlign w:val="center"/>
            <w:hideMark/>
          </w:tcPr>
          <w:p w14:paraId="400C7190"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 xml:space="preserve">от 20,1 до 40 кВт             </w:t>
            </w:r>
          </w:p>
        </w:tc>
        <w:tc>
          <w:tcPr>
            <w:tcW w:w="1020" w:type="dxa"/>
            <w:tcBorders>
              <w:top w:val="nil"/>
              <w:left w:val="nil"/>
              <w:bottom w:val="single" w:sz="4" w:space="0" w:color="auto"/>
              <w:right w:val="single" w:sz="4" w:space="0" w:color="auto"/>
            </w:tcBorders>
            <w:shd w:val="clear" w:color="auto" w:fill="auto"/>
            <w:vAlign w:val="center"/>
            <w:hideMark/>
          </w:tcPr>
          <w:p w14:paraId="386D67F8"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усл. ед.</w:t>
            </w:r>
          </w:p>
        </w:tc>
        <w:tc>
          <w:tcPr>
            <w:tcW w:w="967" w:type="dxa"/>
            <w:tcBorders>
              <w:top w:val="nil"/>
              <w:left w:val="nil"/>
              <w:bottom w:val="single" w:sz="4" w:space="0" w:color="auto"/>
              <w:right w:val="single" w:sz="4" w:space="0" w:color="auto"/>
            </w:tcBorders>
            <w:shd w:val="clear" w:color="auto" w:fill="auto"/>
            <w:vAlign w:val="center"/>
            <w:hideMark/>
          </w:tcPr>
          <w:p w14:paraId="583A79F2"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c>
          <w:tcPr>
            <w:tcW w:w="967" w:type="dxa"/>
            <w:tcBorders>
              <w:top w:val="nil"/>
              <w:left w:val="nil"/>
              <w:bottom w:val="single" w:sz="4" w:space="0" w:color="auto"/>
              <w:right w:val="single" w:sz="4" w:space="0" w:color="auto"/>
            </w:tcBorders>
            <w:shd w:val="clear" w:color="auto" w:fill="auto"/>
            <w:vAlign w:val="center"/>
            <w:hideMark/>
          </w:tcPr>
          <w:p w14:paraId="5665257C"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r>
      <w:tr w:rsidR="00863B46" w:rsidRPr="00A173F4" w14:paraId="0269C075" w14:textId="77777777" w:rsidTr="00AA0055">
        <w:trPr>
          <w:trHeight w:val="290"/>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3DCB2C13"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341</w:t>
            </w:r>
          </w:p>
        </w:tc>
        <w:tc>
          <w:tcPr>
            <w:tcW w:w="3549" w:type="dxa"/>
            <w:vMerge/>
            <w:tcBorders>
              <w:top w:val="nil"/>
              <w:left w:val="single" w:sz="4" w:space="0" w:color="auto"/>
              <w:bottom w:val="single" w:sz="4" w:space="0" w:color="000000"/>
              <w:right w:val="single" w:sz="4" w:space="0" w:color="auto"/>
            </w:tcBorders>
            <w:vAlign w:val="center"/>
            <w:hideMark/>
          </w:tcPr>
          <w:p w14:paraId="3666B410" w14:textId="77777777" w:rsidR="00863B46" w:rsidRPr="00A173F4" w:rsidRDefault="00863B46" w:rsidP="00863B46">
            <w:pPr>
              <w:rPr>
                <w:rFonts w:ascii="Times New Roman" w:hAnsi="Times New Roman" w:cs="Times New Roman"/>
                <w:color w:val="000000"/>
                <w:sz w:val="20"/>
                <w:szCs w:val="20"/>
              </w:rPr>
            </w:pPr>
          </w:p>
        </w:tc>
        <w:tc>
          <w:tcPr>
            <w:tcW w:w="1313" w:type="dxa"/>
            <w:vMerge/>
            <w:tcBorders>
              <w:top w:val="nil"/>
              <w:left w:val="single" w:sz="4" w:space="0" w:color="auto"/>
              <w:bottom w:val="single" w:sz="4" w:space="0" w:color="000000"/>
              <w:right w:val="single" w:sz="4" w:space="0" w:color="auto"/>
            </w:tcBorders>
            <w:vAlign w:val="center"/>
            <w:hideMark/>
          </w:tcPr>
          <w:p w14:paraId="1D16A2FB" w14:textId="77777777" w:rsidR="00863B46" w:rsidRPr="00A173F4" w:rsidRDefault="00863B46" w:rsidP="00863B46">
            <w:pPr>
              <w:rPr>
                <w:rFonts w:ascii="Times New Roman" w:hAnsi="Times New Roman" w:cs="Times New Roman"/>
                <w:color w:val="000000"/>
                <w:sz w:val="20"/>
                <w:szCs w:val="20"/>
              </w:rPr>
            </w:pPr>
          </w:p>
        </w:tc>
        <w:tc>
          <w:tcPr>
            <w:tcW w:w="2148" w:type="dxa"/>
            <w:tcBorders>
              <w:top w:val="nil"/>
              <w:left w:val="nil"/>
              <w:bottom w:val="single" w:sz="4" w:space="0" w:color="auto"/>
              <w:right w:val="single" w:sz="4" w:space="0" w:color="auto"/>
            </w:tcBorders>
            <w:shd w:val="clear" w:color="auto" w:fill="auto"/>
            <w:vAlign w:val="center"/>
            <w:hideMark/>
          </w:tcPr>
          <w:p w14:paraId="08773082"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свыше 40 кВт</w:t>
            </w:r>
          </w:p>
        </w:tc>
        <w:tc>
          <w:tcPr>
            <w:tcW w:w="1020" w:type="dxa"/>
            <w:tcBorders>
              <w:top w:val="nil"/>
              <w:left w:val="nil"/>
              <w:bottom w:val="single" w:sz="4" w:space="0" w:color="auto"/>
              <w:right w:val="single" w:sz="4" w:space="0" w:color="auto"/>
            </w:tcBorders>
            <w:shd w:val="clear" w:color="auto" w:fill="auto"/>
            <w:vAlign w:val="center"/>
            <w:hideMark/>
          </w:tcPr>
          <w:p w14:paraId="5F8C9CFA"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усл. ед.</w:t>
            </w:r>
          </w:p>
        </w:tc>
        <w:tc>
          <w:tcPr>
            <w:tcW w:w="967" w:type="dxa"/>
            <w:tcBorders>
              <w:top w:val="nil"/>
              <w:left w:val="nil"/>
              <w:bottom w:val="single" w:sz="4" w:space="0" w:color="auto"/>
              <w:right w:val="single" w:sz="4" w:space="0" w:color="auto"/>
            </w:tcBorders>
            <w:shd w:val="clear" w:color="auto" w:fill="auto"/>
            <w:vAlign w:val="center"/>
            <w:hideMark/>
          </w:tcPr>
          <w:p w14:paraId="306F140A"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c>
          <w:tcPr>
            <w:tcW w:w="967" w:type="dxa"/>
            <w:tcBorders>
              <w:top w:val="nil"/>
              <w:left w:val="nil"/>
              <w:bottom w:val="single" w:sz="4" w:space="0" w:color="auto"/>
              <w:right w:val="single" w:sz="4" w:space="0" w:color="auto"/>
            </w:tcBorders>
            <w:shd w:val="clear" w:color="auto" w:fill="auto"/>
            <w:vAlign w:val="center"/>
            <w:hideMark/>
          </w:tcPr>
          <w:p w14:paraId="306088B8"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r>
      <w:tr w:rsidR="00863B46" w:rsidRPr="00A173F4" w14:paraId="5C1A85CE" w14:textId="77777777" w:rsidTr="00AA0055">
        <w:trPr>
          <w:trHeight w:val="1040"/>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2E08F22A"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342</w:t>
            </w:r>
          </w:p>
        </w:tc>
        <w:tc>
          <w:tcPr>
            <w:tcW w:w="3549" w:type="dxa"/>
            <w:tcBorders>
              <w:top w:val="nil"/>
              <w:left w:val="nil"/>
              <w:bottom w:val="single" w:sz="4" w:space="0" w:color="auto"/>
              <w:right w:val="single" w:sz="4" w:space="0" w:color="auto"/>
            </w:tcBorders>
            <w:shd w:val="clear" w:color="auto" w:fill="auto"/>
            <w:vAlign w:val="center"/>
            <w:hideMark/>
          </w:tcPr>
          <w:p w14:paraId="283F0ECD"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Монтаж кабельного лотка, за 1 м.п. (с учетом стоимости лотка)</w:t>
            </w:r>
          </w:p>
        </w:tc>
        <w:tc>
          <w:tcPr>
            <w:tcW w:w="3461" w:type="dxa"/>
            <w:gridSpan w:val="2"/>
            <w:tcBorders>
              <w:top w:val="single" w:sz="4" w:space="0" w:color="auto"/>
              <w:left w:val="nil"/>
              <w:bottom w:val="single" w:sz="4" w:space="0" w:color="auto"/>
              <w:right w:val="single" w:sz="4" w:space="0" w:color="000000"/>
            </w:tcBorders>
            <w:shd w:val="clear" w:color="auto" w:fill="auto"/>
            <w:vAlign w:val="center"/>
            <w:hideMark/>
          </w:tcPr>
          <w:p w14:paraId="16279B47"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Все типы кондиционеров</w:t>
            </w:r>
          </w:p>
        </w:tc>
        <w:tc>
          <w:tcPr>
            <w:tcW w:w="1020" w:type="dxa"/>
            <w:tcBorders>
              <w:top w:val="nil"/>
              <w:left w:val="nil"/>
              <w:bottom w:val="single" w:sz="4" w:space="0" w:color="auto"/>
              <w:right w:val="single" w:sz="4" w:space="0" w:color="auto"/>
            </w:tcBorders>
            <w:shd w:val="clear" w:color="auto" w:fill="auto"/>
            <w:vAlign w:val="center"/>
            <w:hideMark/>
          </w:tcPr>
          <w:p w14:paraId="087CAD3E"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усл. ед.</w:t>
            </w:r>
          </w:p>
        </w:tc>
        <w:tc>
          <w:tcPr>
            <w:tcW w:w="967" w:type="dxa"/>
            <w:tcBorders>
              <w:top w:val="nil"/>
              <w:left w:val="nil"/>
              <w:bottom w:val="single" w:sz="4" w:space="0" w:color="auto"/>
              <w:right w:val="single" w:sz="4" w:space="0" w:color="auto"/>
            </w:tcBorders>
            <w:shd w:val="clear" w:color="auto" w:fill="auto"/>
            <w:vAlign w:val="center"/>
            <w:hideMark/>
          </w:tcPr>
          <w:p w14:paraId="320ECAB6"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c>
          <w:tcPr>
            <w:tcW w:w="967" w:type="dxa"/>
            <w:tcBorders>
              <w:top w:val="nil"/>
              <w:left w:val="nil"/>
              <w:bottom w:val="single" w:sz="4" w:space="0" w:color="auto"/>
              <w:right w:val="single" w:sz="4" w:space="0" w:color="auto"/>
            </w:tcBorders>
            <w:shd w:val="clear" w:color="auto" w:fill="auto"/>
            <w:vAlign w:val="center"/>
            <w:hideMark/>
          </w:tcPr>
          <w:p w14:paraId="7C8381E1"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r>
      <w:tr w:rsidR="00863B46" w:rsidRPr="00A173F4" w14:paraId="7169F41D" w14:textId="77777777" w:rsidTr="00AA0055">
        <w:trPr>
          <w:trHeight w:val="520"/>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008C0D6D"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343</w:t>
            </w:r>
          </w:p>
        </w:tc>
        <w:tc>
          <w:tcPr>
            <w:tcW w:w="3549" w:type="dxa"/>
            <w:tcBorders>
              <w:top w:val="nil"/>
              <w:left w:val="nil"/>
              <w:bottom w:val="single" w:sz="4" w:space="0" w:color="auto"/>
              <w:right w:val="single" w:sz="4" w:space="0" w:color="auto"/>
            </w:tcBorders>
            <w:shd w:val="clear" w:color="auto" w:fill="auto"/>
            <w:vAlign w:val="center"/>
            <w:hideMark/>
          </w:tcPr>
          <w:p w14:paraId="17EBBD0E"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Демонтаж кабельного лотка</w:t>
            </w:r>
          </w:p>
        </w:tc>
        <w:tc>
          <w:tcPr>
            <w:tcW w:w="3461" w:type="dxa"/>
            <w:gridSpan w:val="2"/>
            <w:tcBorders>
              <w:top w:val="single" w:sz="4" w:space="0" w:color="auto"/>
              <w:left w:val="nil"/>
              <w:bottom w:val="single" w:sz="4" w:space="0" w:color="auto"/>
              <w:right w:val="single" w:sz="4" w:space="0" w:color="000000"/>
            </w:tcBorders>
            <w:shd w:val="clear" w:color="auto" w:fill="auto"/>
            <w:vAlign w:val="center"/>
            <w:hideMark/>
          </w:tcPr>
          <w:p w14:paraId="49C08D3D"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Все типы кондиционеров</w:t>
            </w:r>
          </w:p>
        </w:tc>
        <w:tc>
          <w:tcPr>
            <w:tcW w:w="1020" w:type="dxa"/>
            <w:tcBorders>
              <w:top w:val="nil"/>
              <w:left w:val="nil"/>
              <w:bottom w:val="single" w:sz="4" w:space="0" w:color="auto"/>
              <w:right w:val="single" w:sz="4" w:space="0" w:color="auto"/>
            </w:tcBorders>
            <w:shd w:val="clear" w:color="auto" w:fill="auto"/>
            <w:vAlign w:val="center"/>
            <w:hideMark/>
          </w:tcPr>
          <w:p w14:paraId="7AF7499E"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усл. ед.</w:t>
            </w:r>
          </w:p>
        </w:tc>
        <w:tc>
          <w:tcPr>
            <w:tcW w:w="967" w:type="dxa"/>
            <w:tcBorders>
              <w:top w:val="nil"/>
              <w:left w:val="nil"/>
              <w:bottom w:val="single" w:sz="4" w:space="0" w:color="auto"/>
              <w:right w:val="single" w:sz="4" w:space="0" w:color="auto"/>
            </w:tcBorders>
            <w:shd w:val="clear" w:color="auto" w:fill="auto"/>
            <w:vAlign w:val="center"/>
            <w:hideMark/>
          </w:tcPr>
          <w:p w14:paraId="7BD01C7E"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c>
          <w:tcPr>
            <w:tcW w:w="967" w:type="dxa"/>
            <w:tcBorders>
              <w:top w:val="nil"/>
              <w:left w:val="nil"/>
              <w:bottom w:val="single" w:sz="4" w:space="0" w:color="auto"/>
              <w:right w:val="single" w:sz="4" w:space="0" w:color="auto"/>
            </w:tcBorders>
            <w:shd w:val="clear" w:color="auto" w:fill="auto"/>
            <w:vAlign w:val="center"/>
            <w:hideMark/>
          </w:tcPr>
          <w:p w14:paraId="79E215C4"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r>
      <w:tr w:rsidR="00863B46" w:rsidRPr="00A173F4" w14:paraId="6732899B" w14:textId="77777777" w:rsidTr="00AA0055">
        <w:trPr>
          <w:trHeight w:val="2860"/>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08C6FCBE"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344</w:t>
            </w:r>
          </w:p>
        </w:tc>
        <w:tc>
          <w:tcPr>
            <w:tcW w:w="3549" w:type="dxa"/>
            <w:tcBorders>
              <w:top w:val="nil"/>
              <w:left w:val="nil"/>
              <w:bottom w:val="single" w:sz="4" w:space="0" w:color="auto"/>
              <w:right w:val="single" w:sz="4" w:space="0" w:color="auto"/>
            </w:tcBorders>
            <w:shd w:val="clear" w:color="auto" w:fill="auto"/>
            <w:vAlign w:val="center"/>
            <w:hideMark/>
          </w:tcPr>
          <w:p w14:paraId="54DAB068"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Монтаж электрического кабеля с медными жилами типа ВВГ-нг LS по существующим конструкциям в гофротрубе с подключением к источнику питания и нагрузке, за 1 м (если не производится типовой монтаж сплит-системы)</w:t>
            </w:r>
          </w:p>
        </w:tc>
        <w:tc>
          <w:tcPr>
            <w:tcW w:w="3461" w:type="dxa"/>
            <w:gridSpan w:val="2"/>
            <w:tcBorders>
              <w:top w:val="single" w:sz="4" w:space="0" w:color="auto"/>
              <w:left w:val="nil"/>
              <w:bottom w:val="single" w:sz="4" w:space="0" w:color="auto"/>
              <w:right w:val="single" w:sz="4" w:space="0" w:color="000000"/>
            </w:tcBorders>
            <w:shd w:val="clear" w:color="auto" w:fill="auto"/>
            <w:vAlign w:val="center"/>
            <w:hideMark/>
          </w:tcPr>
          <w:p w14:paraId="64AE6623"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Все типы кондиционеров</w:t>
            </w:r>
          </w:p>
        </w:tc>
        <w:tc>
          <w:tcPr>
            <w:tcW w:w="1020" w:type="dxa"/>
            <w:tcBorders>
              <w:top w:val="nil"/>
              <w:left w:val="nil"/>
              <w:bottom w:val="single" w:sz="4" w:space="0" w:color="auto"/>
              <w:right w:val="single" w:sz="4" w:space="0" w:color="auto"/>
            </w:tcBorders>
            <w:shd w:val="clear" w:color="auto" w:fill="auto"/>
            <w:vAlign w:val="center"/>
            <w:hideMark/>
          </w:tcPr>
          <w:p w14:paraId="11913D2F"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усл. ед.</w:t>
            </w:r>
          </w:p>
        </w:tc>
        <w:tc>
          <w:tcPr>
            <w:tcW w:w="967" w:type="dxa"/>
            <w:tcBorders>
              <w:top w:val="nil"/>
              <w:left w:val="nil"/>
              <w:bottom w:val="single" w:sz="4" w:space="0" w:color="auto"/>
              <w:right w:val="single" w:sz="4" w:space="0" w:color="auto"/>
            </w:tcBorders>
            <w:shd w:val="clear" w:color="auto" w:fill="auto"/>
            <w:vAlign w:val="center"/>
            <w:hideMark/>
          </w:tcPr>
          <w:p w14:paraId="0BE50034"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c>
          <w:tcPr>
            <w:tcW w:w="967" w:type="dxa"/>
            <w:tcBorders>
              <w:top w:val="nil"/>
              <w:left w:val="nil"/>
              <w:bottom w:val="single" w:sz="4" w:space="0" w:color="auto"/>
              <w:right w:val="single" w:sz="4" w:space="0" w:color="auto"/>
            </w:tcBorders>
            <w:shd w:val="clear" w:color="auto" w:fill="auto"/>
            <w:vAlign w:val="center"/>
            <w:hideMark/>
          </w:tcPr>
          <w:p w14:paraId="6B459358"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r>
      <w:tr w:rsidR="00863B46" w:rsidRPr="00A173F4" w14:paraId="73D1653D" w14:textId="77777777" w:rsidTr="00AA0055">
        <w:trPr>
          <w:trHeight w:val="780"/>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18D5FC37"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345</w:t>
            </w:r>
          </w:p>
        </w:tc>
        <w:tc>
          <w:tcPr>
            <w:tcW w:w="3549" w:type="dxa"/>
            <w:tcBorders>
              <w:top w:val="nil"/>
              <w:left w:val="nil"/>
              <w:bottom w:val="single" w:sz="4" w:space="0" w:color="auto"/>
              <w:right w:val="single" w:sz="4" w:space="0" w:color="auto"/>
            </w:tcBorders>
            <w:shd w:val="clear" w:color="auto" w:fill="auto"/>
            <w:vAlign w:val="center"/>
            <w:hideMark/>
          </w:tcPr>
          <w:p w14:paraId="64399BF3"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Демонтаж электрического кабеля, за 1 м</w:t>
            </w:r>
          </w:p>
        </w:tc>
        <w:tc>
          <w:tcPr>
            <w:tcW w:w="3461" w:type="dxa"/>
            <w:gridSpan w:val="2"/>
            <w:tcBorders>
              <w:top w:val="single" w:sz="4" w:space="0" w:color="auto"/>
              <w:left w:val="nil"/>
              <w:bottom w:val="single" w:sz="4" w:space="0" w:color="auto"/>
              <w:right w:val="single" w:sz="4" w:space="0" w:color="000000"/>
            </w:tcBorders>
            <w:shd w:val="clear" w:color="auto" w:fill="auto"/>
            <w:vAlign w:val="center"/>
            <w:hideMark/>
          </w:tcPr>
          <w:p w14:paraId="1120AE8B"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Все типы кондиционеров</w:t>
            </w:r>
          </w:p>
        </w:tc>
        <w:tc>
          <w:tcPr>
            <w:tcW w:w="1020" w:type="dxa"/>
            <w:tcBorders>
              <w:top w:val="nil"/>
              <w:left w:val="nil"/>
              <w:bottom w:val="single" w:sz="4" w:space="0" w:color="auto"/>
              <w:right w:val="single" w:sz="4" w:space="0" w:color="auto"/>
            </w:tcBorders>
            <w:shd w:val="clear" w:color="auto" w:fill="auto"/>
            <w:vAlign w:val="center"/>
            <w:hideMark/>
          </w:tcPr>
          <w:p w14:paraId="2DD4C83D"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усл. ед.</w:t>
            </w:r>
          </w:p>
        </w:tc>
        <w:tc>
          <w:tcPr>
            <w:tcW w:w="967" w:type="dxa"/>
            <w:tcBorders>
              <w:top w:val="nil"/>
              <w:left w:val="nil"/>
              <w:bottom w:val="single" w:sz="4" w:space="0" w:color="auto"/>
              <w:right w:val="single" w:sz="4" w:space="0" w:color="auto"/>
            </w:tcBorders>
            <w:shd w:val="clear" w:color="auto" w:fill="auto"/>
            <w:vAlign w:val="center"/>
            <w:hideMark/>
          </w:tcPr>
          <w:p w14:paraId="57129969"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c>
          <w:tcPr>
            <w:tcW w:w="967" w:type="dxa"/>
            <w:tcBorders>
              <w:top w:val="nil"/>
              <w:left w:val="nil"/>
              <w:bottom w:val="single" w:sz="4" w:space="0" w:color="auto"/>
              <w:right w:val="single" w:sz="4" w:space="0" w:color="auto"/>
            </w:tcBorders>
            <w:shd w:val="clear" w:color="auto" w:fill="auto"/>
            <w:vAlign w:val="center"/>
            <w:hideMark/>
          </w:tcPr>
          <w:p w14:paraId="7F943565"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r>
      <w:tr w:rsidR="00863B46" w:rsidRPr="00A173F4" w14:paraId="634D64E1" w14:textId="77777777" w:rsidTr="00AA0055">
        <w:trPr>
          <w:trHeight w:val="290"/>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4325D79C"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346</w:t>
            </w:r>
          </w:p>
        </w:tc>
        <w:tc>
          <w:tcPr>
            <w:tcW w:w="3549" w:type="dxa"/>
            <w:vMerge w:val="restart"/>
            <w:tcBorders>
              <w:top w:val="nil"/>
              <w:left w:val="single" w:sz="4" w:space="0" w:color="auto"/>
              <w:bottom w:val="single" w:sz="4" w:space="0" w:color="000000"/>
              <w:right w:val="single" w:sz="4" w:space="0" w:color="auto"/>
            </w:tcBorders>
            <w:shd w:val="clear" w:color="auto" w:fill="auto"/>
            <w:vAlign w:val="center"/>
            <w:hideMark/>
          </w:tcPr>
          <w:p w14:paraId="1DCD5EA8"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Монтаж комплекта кронштейнов для установки наружного блока</w:t>
            </w:r>
          </w:p>
        </w:tc>
        <w:tc>
          <w:tcPr>
            <w:tcW w:w="1313" w:type="dxa"/>
            <w:vMerge w:val="restart"/>
            <w:tcBorders>
              <w:top w:val="nil"/>
              <w:left w:val="single" w:sz="4" w:space="0" w:color="auto"/>
              <w:bottom w:val="single" w:sz="4" w:space="0" w:color="000000"/>
              <w:right w:val="single" w:sz="4" w:space="0" w:color="auto"/>
            </w:tcBorders>
            <w:shd w:val="clear" w:color="auto" w:fill="auto"/>
            <w:vAlign w:val="center"/>
            <w:hideMark/>
          </w:tcPr>
          <w:p w14:paraId="6AB5047B"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Сплит - система</w:t>
            </w:r>
          </w:p>
        </w:tc>
        <w:tc>
          <w:tcPr>
            <w:tcW w:w="2148" w:type="dxa"/>
            <w:tcBorders>
              <w:top w:val="nil"/>
              <w:left w:val="nil"/>
              <w:bottom w:val="single" w:sz="4" w:space="0" w:color="auto"/>
              <w:right w:val="single" w:sz="4" w:space="0" w:color="auto"/>
            </w:tcBorders>
            <w:shd w:val="clear" w:color="auto" w:fill="auto"/>
            <w:vAlign w:val="center"/>
            <w:hideMark/>
          </w:tcPr>
          <w:p w14:paraId="3D79DE64"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Настенная/потолочная</w:t>
            </w:r>
          </w:p>
        </w:tc>
        <w:tc>
          <w:tcPr>
            <w:tcW w:w="1020" w:type="dxa"/>
            <w:tcBorders>
              <w:top w:val="nil"/>
              <w:left w:val="nil"/>
              <w:bottom w:val="single" w:sz="4" w:space="0" w:color="auto"/>
              <w:right w:val="single" w:sz="4" w:space="0" w:color="auto"/>
            </w:tcBorders>
            <w:shd w:val="clear" w:color="auto" w:fill="auto"/>
            <w:vAlign w:val="center"/>
            <w:hideMark/>
          </w:tcPr>
          <w:p w14:paraId="075577E6"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усл. ед.</w:t>
            </w:r>
          </w:p>
        </w:tc>
        <w:tc>
          <w:tcPr>
            <w:tcW w:w="967" w:type="dxa"/>
            <w:tcBorders>
              <w:top w:val="nil"/>
              <w:left w:val="nil"/>
              <w:bottom w:val="single" w:sz="4" w:space="0" w:color="auto"/>
              <w:right w:val="single" w:sz="4" w:space="0" w:color="auto"/>
            </w:tcBorders>
            <w:shd w:val="clear" w:color="auto" w:fill="auto"/>
            <w:vAlign w:val="center"/>
            <w:hideMark/>
          </w:tcPr>
          <w:p w14:paraId="74E576A9"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c>
          <w:tcPr>
            <w:tcW w:w="967" w:type="dxa"/>
            <w:tcBorders>
              <w:top w:val="nil"/>
              <w:left w:val="nil"/>
              <w:bottom w:val="single" w:sz="4" w:space="0" w:color="auto"/>
              <w:right w:val="single" w:sz="4" w:space="0" w:color="auto"/>
            </w:tcBorders>
            <w:shd w:val="clear" w:color="auto" w:fill="auto"/>
            <w:vAlign w:val="center"/>
            <w:hideMark/>
          </w:tcPr>
          <w:p w14:paraId="220635DF"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r>
      <w:tr w:rsidR="00863B46" w:rsidRPr="00A173F4" w14:paraId="59DAEB7B" w14:textId="77777777" w:rsidTr="00AA0055">
        <w:trPr>
          <w:trHeight w:val="290"/>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2B2406C6"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347</w:t>
            </w:r>
          </w:p>
        </w:tc>
        <w:tc>
          <w:tcPr>
            <w:tcW w:w="3549" w:type="dxa"/>
            <w:vMerge/>
            <w:tcBorders>
              <w:top w:val="nil"/>
              <w:left w:val="single" w:sz="4" w:space="0" w:color="auto"/>
              <w:bottom w:val="single" w:sz="4" w:space="0" w:color="000000"/>
              <w:right w:val="single" w:sz="4" w:space="0" w:color="auto"/>
            </w:tcBorders>
            <w:vAlign w:val="center"/>
            <w:hideMark/>
          </w:tcPr>
          <w:p w14:paraId="20249726" w14:textId="77777777" w:rsidR="00863B46" w:rsidRPr="00A173F4" w:rsidRDefault="00863B46" w:rsidP="00863B46">
            <w:pPr>
              <w:rPr>
                <w:rFonts w:ascii="Times New Roman" w:hAnsi="Times New Roman" w:cs="Times New Roman"/>
                <w:color w:val="000000"/>
                <w:sz w:val="20"/>
                <w:szCs w:val="20"/>
              </w:rPr>
            </w:pPr>
          </w:p>
        </w:tc>
        <w:tc>
          <w:tcPr>
            <w:tcW w:w="1313" w:type="dxa"/>
            <w:vMerge/>
            <w:tcBorders>
              <w:top w:val="nil"/>
              <w:left w:val="single" w:sz="4" w:space="0" w:color="auto"/>
              <w:bottom w:val="single" w:sz="4" w:space="0" w:color="000000"/>
              <w:right w:val="single" w:sz="4" w:space="0" w:color="auto"/>
            </w:tcBorders>
            <w:vAlign w:val="center"/>
            <w:hideMark/>
          </w:tcPr>
          <w:p w14:paraId="36C74FA4" w14:textId="77777777" w:rsidR="00863B46" w:rsidRPr="00A173F4" w:rsidRDefault="00863B46" w:rsidP="00863B46">
            <w:pPr>
              <w:rPr>
                <w:rFonts w:ascii="Times New Roman" w:hAnsi="Times New Roman" w:cs="Times New Roman"/>
                <w:color w:val="000000"/>
                <w:sz w:val="20"/>
                <w:szCs w:val="20"/>
              </w:rPr>
            </w:pPr>
          </w:p>
        </w:tc>
        <w:tc>
          <w:tcPr>
            <w:tcW w:w="2148" w:type="dxa"/>
            <w:tcBorders>
              <w:top w:val="nil"/>
              <w:left w:val="nil"/>
              <w:bottom w:val="single" w:sz="4" w:space="0" w:color="auto"/>
              <w:right w:val="single" w:sz="4" w:space="0" w:color="auto"/>
            </w:tcBorders>
            <w:shd w:val="clear" w:color="auto" w:fill="auto"/>
            <w:vAlign w:val="center"/>
            <w:hideMark/>
          </w:tcPr>
          <w:p w14:paraId="17472152"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Канальная/кассетная</w:t>
            </w:r>
          </w:p>
        </w:tc>
        <w:tc>
          <w:tcPr>
            <w:tcW w:w="1020" w:type="dxa"/>
            <w:tcBorders>
              <w:top w:val="nil"/>
              <w:left w:val="nil"/>
              <w:bottom w:val="single" w:sz="4" w:space="0" w:color="auto"/>
              <w:right w:val="single" w:sz="4" w:space="0" w:color="auto"/>
            </w:tcBorders>
            <w:shd w:val="clear" w:color="auto" w:fill="auto"/>
            <w:vAlign w:val="center"/>
            <w:hideMark/>
          </w:tcPr>
          <w:p w14:paraId="1ED5F8FE"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усл. ед.</w:t>
            </w:r>
          </w:p>
        </w:tc>
        <w:tc>
          <w:tcPr>
            <w:tcW w:w="967" w:type="dxa"/>
            <w:tcBorders>
              <w:top w:val="nil"/>
              <w:left w:val="nil"/>
              <w:bottom w:val="single" w:sz="4" w:space="0" w:color="auto"/>
              <w:right w:val="single" w:sz="4" w:space="0" w:color="auto"/>
            </w:tcBorders>
            <w:shd w:val="clear" w:color="auto" w:fill="auto"/>
            <w:vAlign w:val="center"/>
            <w:hideMark/>
          </w:tcPr>
          <w:p w14:paraId="11BDF694"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c>
          <w:tcPr>
            <w:tcW w:w="967" w:type="dxa"/>
            <w:tcBorders>
              <w:top w:val="nil"/>
              <w:left w:val="nil"/>
              <w:bottom w:val="single" w:sz="4" w:space="0" w:color="auto"/>
              <w:right w:val="single" w:sz="4" w:space="0" w:color="auto"/>
            </w:tcBorders>
            <w:shd w:val="clear" w:color="auto" w:fill="auto"/>
            <w:vAlign w:val="center"/>
            <w:hideMark/>
          </w:tcPr>
          <w:p w14:paraId="3FA93820"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r>
      <w:tr w:rsidR="00863B46" w:rsidRPr="00A173F4" w14:paraId="4377D883" w14:textId="77777777" w:rsidTr="00AA0055">
        <w:trPr>
          <w:trHeight w:val="290"/>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3E88AEF1"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348</w:t>
            </w:r>
          </w:p>
        </w:tc>
        <w:tc>
          <w:tcPr>
            <w:tcW w:w="3549" w:type="dxa"/>
            <w:vMerge/>
            <w:tcBorders>
              <w:top w:val="nil"/>
              <w:left w:val="single" w:sz="4" w:space="0" w:color="auto"/>
              <w:bottom w:val="single" w:sz="4" w:space="0" w:color="000000"/>
              <w:right w:val="single" w:sz="4" w:space="0" w:color="auto"/>
            </w:tcBorders>
            <w:vAlign w:val="center"/>
            <w:hideMark/>
          </w:tcPr>
          <w:p w14:paraId="1CAC248D" w14:textId="77777777" w:rsidR="00863B46" w:rsidRPr="00A173F4" w:rsidRDefault="00863B46" w:rsidP="00863B46">
            <w:pPr>
              <w:rPr>
                <w:rFonts w:ascii="Times New Roman" w:hAnsi="Times New Roman" w:cs="Times New Roman"/>
                <w:color w:val="000000"/>
                <w:sz w:val="20"/>
                <w:szCs w:val="20"/>
              </w:rPr>
            </w:pPr>
          </w:p>
        </w:tc>
        <w:tc>
          <w:tcPr>
            <w:tcW w:w="1313" w:type="dxa"/>
            <w:vMerge/>
            <w:tcBorders>
              <w:top w:val="nil"/>
              <w:left w:val="single" w:sz="4" w:space="0" w:color="auto"/>
              <w:bottom w:val="single" w:sz="4" w:space="0" w:color="000000"/>
              <w:right w:val="single" w:sz="4" w:space="0" w:color="auto"/>
            </w:tcBorders>
            <w:vAlign w:val="center"/>
            <w:hideMark/>
          </w:tcPr>
          <w:p w14:paraId="1302F643" w14:textId="77777777" w:rsidR="00863B46" w:rsidRPr="00A173F4" w:rsidRDefault="00863B46" w:rsidP="00863B46">
            <w:pPr>
              <w:rPr>
                <w:rFonts w:ascii="Times New Roman" w:hAnsi="Times New Roman" w:cs="Times New Roman"/>
                <w:color w:val="000000"/>
                <w:sz w:val="20"/>
                <w:szCs w:val="20"/>
              </w:rPr>
            </w:pPr>
          </w:p>
        </w:tc>
        <w:tc>
          <w:tcPr>
            <w:tcW w:w="2148" w:type="dxa"/>
            <w:tcBorders>
              <w:top w:val="nil"/>
              <w:left w:val="nil"/>
              <w:bottom w:val="single" w:sz="4" w:space="0" w:color="auto"/>
              <w:right w:val="single" w:sz="4" w:space="0" w:color="auto"/>
            </w:tcBorders>
            <w:shd w:val="clear" w:color="auto" w:fill="auto"/>
            <w:vAlign w:val="center"/>
            <w:hideMark/>
          </w:tcPr>
          <w:p w14:paraId="73AE354A"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Мультизональная</w:t>
            </w:r>
          </w:p>
        </w:tc>
        <w:tc>
          <w:tcPr>
            <w:tcW w:w="1020" w:type="dxa"/>
            <w:tcBorders>
              <w:top w:val="nil"/>
              <w:left w:val="nil"/>
              <w:bottom w:val="single" w:sz="4" w:space="0" w:color="auto"/>
              <w:right w:val="single" w:sz="4" w:space="0" w:color="auto"/>
            </w:tcBorders>
            <w:shd w:val="clear" w:color="auto" w:fill="auto"/>
            <w:vAlign w:val="center"/>
            <w:hideMark/>
          </w:tcPr>
          <w:p w14:paraId="7D3F46A0"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усл. ед.</w:t>
            </w:r>
          </w:p>
        </w:tc>
        <w:tc>
          <w:tcPr>
            <w:tcW w:w="967" w:type="dxa"/>
            <w:tcBorders>
              <w:top w:val="nil"/>
              <w:left w:val="nil"/>
              <w:bottom w:val="single" w:sz="4" w:space="0" w:color="auto"/>
              <w:right w:val="single" w:sz="4" w:space="0" w:color="auto"/>
            </w:tcBorders>
            <w:shd w:val="clear" w:color="auto" w:fill="auto"/>
            <w:vAlign w:val="center"/>
            <w:hideMark/>
          </w:tcPr>
          <w:p w14:paraId="7F8553F1"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c>
          <w:tcPr>
            <w:tcW w:w="967" w:type="dxa"/>
            <w:tcBorders>
              <w:top w:val="nil"/>
              <w:left w:val="nil"/>
              <w:bottom w:val="single" w:sz="4" w:space="0" w:color="auto"/>
              <w:right w:val="single" w:sz="4" w:space="0" w:color="auto"/>
            </w:tcBorders>
            <w:shd w:val="clear" w:color="auto" w:fill="auto"/>
            <w:vAlign w:val="center"/>
            <w:hideMark/>
          </w:tcPr>
          <w:p w14:paraId="38F25371"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r>
      <w:tr w:rsidR="00863B46" w:rsidRPr="00A173F4" w14:paraId="5FECF1E4" w14:textId="77777777" w:rsidTr="00AA0055">
        <w:trPr>
          <w:trHeight w:val="290"/>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67B9F7D9"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349</w:t>
            </w:r>
          </w:p>
        </w:tc>
        <w:tc>
          <w:tcPr>
            <w:tcW w:w="3549" w:type="dxa"/>
            <w:vMerge/>
            <w:tcBorders>
              <w:top w:val="nil"/>
              <w:left w:val="single" w:sz="4" w:space="0" w:color="auto"/>
              <w:bottom w:val="single" w:sz="4" w:space="0" w:color="000000"/>
              <w:right w:val="single" w:sz="4" w:space="0" w:color="auto"/>
            </w:tcBorders>
            <w:vAlign w:val="center"/>
            <w:hideMark/>
          </w:tcPr>
          <w:p w14:paraId="64662D00" w14:textId="77777777" w:rsidR="00863B46" w:rsidRPr="00A173F4" w:rsidRDefault="00863B46" w:rsidP="00863B46">
            <w:pPr>
              <w:rPr>
                <w:rFonts w:ascii="Times New Roman" w:hAnsi="Times New Roman" w:cs="Times New Roman"/>
                <w:color w:val="000000"/>
                <w:sz w:val="20"/>
                <w:szCs w:val="20"/>
              </w:rPr>
            </w:pPr>
          </w:p>
        </w:tc>
        <w:tc>
          <w:tcPr>
            <w:tcW w:w="1313" w:type="dxa"/>
            <w:vMerge/>
            <w:tcBorders>
              <w:top w:val="nil"/>
              <w:left w:val="single" w:sz="4" w:space="0" w:color="auto"/>
              <w:bottom w:val="single" w:sz="4" w:space="0" w:color="000000"/>
              <w:right w:val="single" w:sz="4" w:space="0" w:color="auto"/>
            </w:tcBorders>
            <w:vAlign w:val="center"/>
            <w:hideMark/>
          </w:tcPr>
          <w:p w14:paraId="3ED94BCA" w14:textId="77777777" w:rsidR="00863B46" w:rsidRPr="00A173F4" w:rsidRDefault="00863B46" w:rsidP="00863B46">
            <w:pPr>
              <w:rPr>
                <w:rFonts w:ascii="Times New Roman" w:hAnsi="Times New Roman" w:cs="Times New Roman"/>
                <w:color w:val="000000"/>
                <w:sz w:val="20"/>
                <w:szCs w:val="20"/>
              </w:rPr>
            </w:pPr>
          </w:p>
        </w:tc>
        <w:tc>
          <w:tcPr>
            <w:tcW w:w="2148" w:type="dxa"/>
            <w:tcBorders>
              <w:top w:val="nil"/>
              <w:left w:val="nil"/>
              <w:bottom w:val="single" w:sz="4" w:space="0" w:color="auto"/>
              <w:right w:val="single" w:sz="4" w:space="0" w:color="auto"/>
            </w:tcBorders>
            <w:shd w:val="clear" w:color="auto" w:fill="auto"/>
            <w:vAlign w:val="center"/>
            <w:hideMark/>
          </w:tcPr>
          <w:p w14:paraId="313D68B7"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Колонная</w:t>
            </w:r>
          </w:p>
        </w:tc>
        <w:tc>
          <w:tcPr>
            <w:tcW w:w="1020" w:type="dxa"/>
            <w:tcBorders>
              <w:top w:val="nil"/>
              <w:left w:val="nil"/>
              <w:bottom w:val="single" w:sz="4" w:space="0" w:color="auto"/>
              <w:right w:val="single" w:sz="4" w:space="0" w:color="auto"/>
            </w:tcBorders>
            <w:shd w:val="clear" w:color="auto" w:fill="auto"/>
            <w:vAlign w:val="center"/>
            <w:hideMark/>
          </w:tcPr>
          <w:p w14:paraId="1BE6F047"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усл. ед.</w:t>
            </w:r>
          </w:p>
        </w:tc>
        <w:tc>
          <w:tcPr>
            <w:tcW w:w="967" w:type="dxa"/>
            <w:tcBorders>
              <w:top w:val="nil"/>
              <w:left w:val="nil"/>
              <w:bottom w:val="single" w:sz="4" w:space="0" w:color="auto"/>
              <w:right w:val="single" w:sz="4" w:space="0" w:color="auto"/>
            </w:tcBorders>
            <w:shd w:val="clear" w:color="auto" w:fill="auto"/>
            <w:vAlign w:val="center"/>
            <w:hideMark/>
          </w:tcPr>
          <w:p w14:paraId="059C8553"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c>
          <w:tcPr>
            <w:tcW w:w="967" w:type="dxa"/>
            <w:tcBorders>
              <w:top w:val="nil"/>
              <w:left w:val="nil"/>
              <w:bottom w:val="single" w:sz="4" w:space="0" w:color="auto"/>
              <w:right w:val="single" w:sz="4" w:space="0" w:color="auto"/>
            </w:tcBorders>
            <w:shd w:val="clear" w:color="auto" w:fill="auto"/>
            <w:vAlign w:val="center"/>
            <w:hideMark/>
          </w:tcPr>
          <w:p w14:paraId="60B37719"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r>
      <w:tr w:rsidR="00863B46" w:rsidRPr="00A173F4" w14:paraId="66FE3AFA" w14:textId="77777777" w:rsidTr="00AA0055">
        <w:trPr>
          <w:trHeight w:val="290"/>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2008A2AE"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350</w:t>
            </w:r>
          </w:p>
        </w:tc>
        <w:tc>
          <w:tcPr>
            <w:tcW w:w="3549" w:type="dxa"/>
            <w:vMerge w:val="restart"/>
            <w:tcBorders>
              <w:top w:val="nil"/>
              <w:left w:val="single" w:sz="4" w:space="0" w:color="auto"/>
              <w:bottom w:val="single" w:sz="4" w:space="0" w:color="000000"/>
              <w:right w:val="single" w:sz="4" w:space="0" w:color="auto"/>
            </w:tcBorders>
            <w:shd w:val="clear" w:color="auto" w:fill="auto"/>
            <w:vAlign w:val="center"/>
            <w:hideMark/>
          </w:tcPr>
          <w:p w14:paraId="0655A171"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Демонтаж комплекта кронштейнов для установки наружного блока</w:t>
            </w:r>
          </w:p>
        </w:tc>
        <w:tc>
          <w:tcPr>
            <w:tcW w:w="1313" w:type="dxa"/>
            <w:vMerge w:val="restart"/>
            <w:tcBorders>
              <w:top w:val="nil"/>
              <w:left w:val="single" w:sz="4" w:space="0" w:color="auto"/>
              <w:bottom w:val="single" w:sz="4" w:space="0" w:color="000000"/>
              <w:right w:val="single" w:sz="4" w:space="0" w:color="auto"/>
            </w:tcBorders>
            <w:shd w:val="clear" w:color="auto" w:fill="auto"/>
            <w:vAlign w:val="center"/>
            <w:hideMark/>
          </w:tcPr>
          <w:p w14:paraId="1E1F1052"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Сплит - система</w:t>
            </w:r>
          </w:p>
        </w:tc>
        <w:tc>
          <w:tcPr>
            <w:tcW w:w="2148" w:type="dxa"/>
            <w:tcBorders>
              <w:top w:val="nil"/>
              <w:left w:val="nil"/>
              <w:bottom w:val="single" w:sz="4" w:space="0" w:color="auto"/>
              <w:right w:val="single" w:sz="4" w:space="0" w:color="auto"/>
            </w:tcBorders>
            <w:shd w:val="clear" w:color="auto" w:fill="auto"/>
            <w:vAlign w:val="center"/>
            <w:hideMark/>
          </w:tcPr>
          <w:p w14:paraId="28C1C9F8"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Настенная/потолочная</w:t>
            </w:r>
          </w:p>
        </w:tc>
        <w:tc>
          <w:tcPr>
            <w:tcW w:w="1020" w:type="dxa"/>
            <w:tcBorders>
              <w:top w:val="nil"/>
              <w:left w:val="nil"/>
              <w:bottom w:val="single" w:sz="4" w:space="0" w:color="auto"/>
              <w:right w:val="single" w:sz="4" w:space="0" w:color="auto"/>
            </w:tcBorders>
            <w:shd w:val="clear" w:color="auto" w:fill="auto"/>
            <w:vAlign w:val="center"/>
            <w:hideMark/>
          </w:tcPr>
          <w:p w14:paraId="2D6E0111"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усл. ед.</w:t>
            </w:r>
          </w:p>
        </w:tc>
        <w:tc>
          <w:tcPr>
            <w:tcW w:w="967" w:type="dxa"/>
            <w:tcBorders>
              <w:top w:val="nil"/>
              <w:left w:val="nil"/>
              <w:bottom w:val="single" w:sz="4" w:space="0" w:color="auto"/>
              <w:right w:val="single" w:sz="4" w:space="0" w:color="auto"/>
            </w:tcBorders>
            <w:shd w:val="clear" w:color="auto" w:fill="auto"/>
            <w:vAlign w:val="center"/>
            <w:hideMark/>
          </w:tcPr>
          <w:p w14:paraId="702BB813"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c>
          <w:tcPr>
            <w:tcW w:w="967" w:type="dxa"/>
            <w:tcBorders>
              <w:top w:val="nil"/>
              <w:left w:val="nil"/>
              <w:bottom w:val="single" w:sz="4" w:space="0" w:color="auto"/>
              <w:right w:val="single" w:sz="4" w:space="0" w:color="auto"/>
            </w:tcBorders>
            <w:shd w:val="clear" w:color="auto" w:fill="auto"/>
            <w:vAlign w:val="center"/>
            <w:hideMark/>
          </w:tcPr>
          <w:p w14:paraId="58419501"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r>
      <w:tr w:rsidR="00863B46" w:rsidRPr="00A173F4" w14:paraId="1057245D" w14:textId="77777777" w:rsidTr="00AA0055">
        <w:trPr>
          <w:trHeight w:val="290"/>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42296D13"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351</w:t>
            </w:r>
          </w:p>
        </w:tc>
        <w:tc>
          <w:tcPr>
            <w:tcW w:w="3549" w:type="dxa"/>
            <w:vMerge/>
            <w:tcBorders>
              <w:top w:val="nil"/>
              <w:left w:val="single" w:sz="4" w:space="0" w:color="auto"/>
              <w:bottom w:val="single" w:sz="4" w:space="0" w:color="000000"/>
              <w:right w:val="single" w:sz="4" w:space="0" w:color="auto"/>
            </w:tcBorders>
            <w:vAlign w:val="center"/>
            <w:hideMark/>
          </w:tcPr>
          <w:p w14:paraId="4A4A4D17" w14:textId="77777777" w:rsidR="00863B46" w:rsidRPr="00A173F4" w:rsidRDefault="00863B46" w:rsidP="00863B46">
            <w:pPr>
              <w:rPr>
                <w:rFonts w:ascii="Times New Roman" w:hAnsi="Times New Roman" w:cs="Times New Roman"/>
                <w:color w:val="000000"/>
                <w:sz w:val="20"/>
                <w:szCs w:val="20"/>
              </w:rPr>
            </w:pPr>
          </w:p>
        </w:tc>
        <w:tc>
          <w:tcPr>
            <w:tcW w:w="1313" w:type="dxa"/>
            <w:vMerge/>
            <w:tcBorders>
              <w:top w:val="nil"/>
              <w:left w:val="single" w:sz="4" w:space="0" w:color="auto"/>
              <w:bottom w:val="single" w:sz="4" w:space="0" w:color="000000"/>
              <w:right w:val="single" w:sz="4" w:space="0" w:color="auto"/>
            </w:tcBorders>
            <w:vAlign w:val="center"/>
            <w:hideMark/>
          </w:tcPr>
          <w:p w14:paraId="1F7C475F" w14:textId="77777777" w:rsidR="00863B46" w:rsidRPr="00A173F4" w:rsidRDefault="00863B46" w:rsidP="00863B46">
            <w:pPr>
              <w:rPr>
                <w:rFonts w:ascii="Times New Roman" w:hAnsi="Times New Roman" w:cs="Times New Roman"/>
                <w:color w:val="000000"/>
                <w:sz w:val="20"/>
                <w:szCs w:val="20"/>
              </w:rPr>
            </w:pPr>
          </w:p>
        </w:tc>
        <w:tc>
          <w:tcPr>
            <w:tcW w:w="2148" w:type="dxa"/>
            <w:tcBorders>
              <w:top w:val="nil"/>
              <w:left w:val="nil"/>
              <w:bottom w:val="single" w:sz="4" w:space="0" w:color="auto"/>
              <w:right w:val="single" w:sz="4" w:space="0" w:color="auto"/>
            </w:tcBorders>
            <w:shd w:val="clear" w:color="auto" w:fill="auto"/>
            <w:vAlign w:val="center"/>
            <w:hideMark/>
          </w:tcPr>
          <w:p w14:paraId="7DCABD15"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Канальная/кассетная</w:t>
            </w:r>
          </w:p>
        </w:tc>
        <w:tc>
          <w:tcPr>
            <w:tcW w:w="1020" w:type="dxa"/>
            <w:tcBorders>
              <w:top w:val="nil"/>
              <w:left w:val="nil"/>
              <w:bottom w:val="single" w:sz="4" w:space="0" w:color="auto"/>
              <w:right w:val="single" w:sz="4" w:space="0" w:color="auto"/>
            </w:tcBorders>
            <w:shd w:val="clear" w:color="auto" w:fill="auto"/>
            <w:vAlign w:val="center"/>
            <w:hideMark/>
          </w:tcPr>
          <w:p w14:paraId="65C4C9F5"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усл. ед.</w:t>
            </w:r>
          </w:p>
        </w:tc>
        <w:tc>
          <w:tcPr>
            <w:tcW w:w="967" w:type="dxa"/>
            <w:tcBorders>
              <w:top w:val="nil"/>
              <w:left w:val="nil"/>
              <w:bottom w:val="single" w:sz="4" w:space="0" w:color="auto"/>
              <w:right w:val="single" w:sz="4" w:space="0" w:color="auto"/>
            </w:tcBorders>
            <w:shd w:val="clear" w:color="auto" w:fill="auto"/>
            <w:vAlign w:val="center"/>
            <w:hideMark/>
          </w:tcPr>
          <w:p w14:paraId="4984BB9B"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c>
          <w:tcPr>
            <w:tcW w:w="967" w:type="dxa"/>
            <w:tcBorders>
              <w:top w:val="nil"/>
              <w:left w:val="nil"/>
              <w:bottom w:val="single" w:sz="4" w:space="0" w:color="auto"/>
              <w:right w:val="single" w:sz="4" w:space="0" w:color="auto"/>
            </w:tcBorders>
            <w:shd w:val="clear" w:color="auto" w:fill="auto"/>
            <w:vAlign w:val="center"/>
            <w:hideMark/>
          </w:tcPr>
          <w:p w14:paraId="041E0FF7"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r>
      <w:tr w:rsidR="00863B46" w:rsidRPr="00A173F4" w14:paraId="3A9F1DCD" w14:textId="77777777" w:rsidTr="00AA0055">
        <w:trPr>
          <w:trHeight w:val="290"/>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7A1ACF03"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352</w:t>
            </w:r>
          </w:p>
        </w:tc>
        <w:tc>
          <w:tcPr>
            <w:tcW w:w="3549" w:type="dxa"/>
            <w:vMerge/>
            <w:tcBorders>
              <w:top w:val="nil"/>
              <w:left w:val="single" w:sz="4" w:space="0" w:color="auto"/>
              <w:bottom w:val="single" w:sz="4" w:space="0" w:color="000000"/>
              <w:right w:val="single" w:sz="4" w:space="0" w:color="auto"/>
            </w:tcBorders>
            <w:vAlign w:val="center"/>
            <w:hideMark/>
          </w:tcPr>
          <w:p w14:paraId="71848E03" w14:textId="77777777" w:rsidR="00863B46" w:rsidRPr="00A173F4" w:rsidRDefault="00863B46" w:rsidP="00863B46">
            <w:pPr>
              <w:rPr>
                <w:rFonts w:ascii="Times New Roman" w:hAnsi="Times New Roman" w:cs="Times New Roman"/>
                <w:color w:val="000000"/>
                <w:sz w:val="20"/>
                <w:szCs w:val="20"/>
              </w:rPr>
            </w:pPr>
          </w:p>
        </w:tc>
        <w:tc>
          <w:tcPr>
            <w:tcW w:w="1313" w:type="dxa"/>
            <w:vMerge/>
            <w:tcBorders>
              <w:top w:val="nil"/>
              <w:left w:val="single" w:sz="4" w:space="0" w:color="auto"/>
              <w:bottom w:val="single" w:sz="4" w:space="0" w:color="000000"/>
              <w:right w:val="single" w:sz="4" w:space="0" w:color="auto"/>
            </w:tcBorders>
            <w:vAlign w:val="center"/>
            <w:hideMark/>
          </w:tcPr>
          <w:p w14:paraId="054906E6" w14:textId="77777777" w:rsidR="00863B46" w:rsidRPr="00A173F4" w:rsidRDefault="00863B46" w:rsidP="00863B46">
            <w:pPr>
              <w:rPr>
                <w:rFonts w:ascii="Times New Roman" w:hAnsi="Times New Roman" w:cs="Times New Roman"/>
                <w:color w:val="000000"/>
                <w:sz w:val="20"/>
                <w:szCs w:val="20"/>
              </w:rPr>
            </w:pPr>
          </w:p>
        </w:tc>
        <w:tc>
          <w:tcPr>
            <w:tcW w:w="2148" w:type="dxa"/>
            <w:tcBorders>
              <w:top w:val="nil"/>
              <w:left w:val="nil"/>
              <w:bottom w:val="single" w:sz="4" w:space="0" w:color="auto"/>
              <w:right w:val="single" w:sz="4" w:space="0" w:color="auto"/>
            </w:tcBorders>
            <w:shd w:val="clear" w:color="auto" w:fill="auto"/>
            <w:vAlign w:val="center"/>
            <w:hideMark/>
          </w:tcPr>
          <w:p w14:paraId="5D9A5821"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Мультизональная</w:t>
            </w:r>
          </w:p>
        </w:tc>
        <w:tc>
          <w:tcPr>
            <w:tcW w:w="1020" w:type="dxa"/>
            <w:tcBorders>
              <w:top w:val="nil"/>
              <w:left w:val="nil"/>
              <w:bottom w:val="single" w:sz="4" w:space="0" w:color="auto"/>
              <w:right w:val="single" w:sz="4" w:space="0" w:color="auto"/>
            </w:tcBorders>
            <w:shd w:val="clear" w:color="auto" w:fill="auto"/>
            <w:vAlign w:val="center"/>
            <w:hideMark/>
          </w:tcPr>
          <w:p w14:paraId="0533DB22"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усл. ед.</w:t>
            </w:r>
          </w:p>
        </w:tc>
        <w:tc>
          <w:tcPr>
            <w:tcW w:w="967" w:type="dxa"/>
            <w:tcBorders>
              <w:top w:val="nil"/>
              <w:left w:val="nil"/>
              <w:bottom w:val="single" w:sz="4" w:space="0" w:color="auto"/>
              <w:right w:val="single" w:sz="4" w:space="0" w:color="auto"/>
            </w:tcBorders>
            <w:shd w:val="clear" w:color="auto" w:fill="auto"/>
            <w:vAlign w:val="center"/>
            <w:hideMark/>
          </w:tcPr>
          <w:p w14:paraId="316A6578"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c>
          <w:tcPr>
            <w:tcW w:w="967" w:type="dxa"/>
            <w:tcBorders>
              <w:top w:val="nil"/>
              <w:left w:val="nil"/>
              <w:bottom w:val="single" w:sz="4" w:space="0" w:color="auto"/>
              <w:right w:val="single" w:sz="4" w:space="0" w:color="auto"/>
            </w:tcBorders>
            <w:shd w:val="clear" w:color="auto" w:fill="auto"/>
            <w:vAlign w:val="center"/>
            <w:hideMark/>
          </w:tcPr>
          <w:p w14:paraId="59C37652"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r>
      <w:tr w:rsidR="00863B46" w:rsidRPr="00A173F4" w14:paraId="512176DE" w14:textId="77777777" w:rsidTr="00AA0055">
        <w:trPr>
          <w:trHeight w:val="290"/>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05471E8A"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353</w:t>
            </w:r>
          </w:p>
        </w:tc>
        <w:tc>
          <w:tcPr>
            <w:tcW w:w="3549" w:type="dxa"/>
            <w:vMerge/>
            <w:tcBorders>
              <w:top w:val="nil"/>
              <w:left w:val="single" w:sz="4" w:space="0" w:color="auto"/>
              <w:bottom w:val="single" w:sz="4" w:space="0" w:color="000000"/>
              <w:right w:val="single" w:sz="4" w:space="0" w:color="auto"/>
            </w:tcBorders>
            <w:vAlign w:val="center"/>
            <w:hideMark/>
          </w:tcPr>
          <w:p w14:paraId="146B382D" w14:textId="77777777" w:rsidR="00863B46" w:rsidRPr="00A173F4" w:rsidRDefault="00863B46" w:rsidP="00863B46">
            <w:pPr>
              <w:rPr>
                <w:rFonts w:ascii="Times New Roman" w:hAnsi="Times New Roman" w:cs="Times New Roman"/>
                <w:color w:val="000000"/>
                <w:sz w:val="20"/>
                <w:szCs w:val="20"/>
              </w:rPr>
            </w:pPr>
          </w:p>
        </w:tc>
        <w:tc>
          <w:tcPr>
            <w:tcW w:w="1313" w:type="dxa"/>
            <w:vMerge/>
            <w:tcBorders>
              <w:top w:val="nil"/>
              <w:left w:val="single" w:sz="4" w:space="0" w:color="auto"/>
              <w:bottom w:val="single" w:sz="4" w:space="0" w:color="000000"/>
              <w:right w:val="single" w:sz="4" w:space="0" w:color="auto"/>
            </w:tcBorders>
            <w:vAlign w:val="center"/>
            <w:hideMark/>
          </w:tcPr>
          <w:p w14:paraId="7056D7FB" w14:textId="77777777" w:rsidR="00863B46" w:rsidRPr="00A173F4" w:rsidRDefault="00863B46" w:rsidP="00863B46">
            <w:pPr>
              <w:rPr>
                <w:rFonts w:ascii="Times New Roman" w:hAnsi="Times New Roman" w:cs="Times New Roman"/>
                <w:color w:val="000000"/>
                <w:sz w:val="20"/>
                <w:szCs w:val="20"/>
              </w:rPr>
            </w:pPr>
          </w:p>
        </w:tc>
        <w:tc>
          <w:tcPr>
            <w:tcW w:w="2148" w:type="dxa"/>
            <w:tcBorders>
              <w:top w:val="nil"/>
              <w:left w:val="nil"/>
              <w:bottom w:val="single" w:sz="4" w:space="0" w:color="auto"/>
              <w:right w:val="single" w:sz="4" w:space="0" w:color="auto"/>
            </w:tcBorders>
            <w:shd w:val="clear" w:color="auto" w:fill="auto"/>
            <w:vAlign w:val="center"/>
            <w:hideMark/>
          </w:tcPr>
          <w:p w14:paraId="4EA8BCE2"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Колонная</w:t>
            </w:r>
          </w:p>
        </w:tc>
        <w:tc>
          <w:tcPr>
            <w:tcW w:w="1020" w:type="dxa"/>
            <w:tcBorders>
              <w:top w:val="nil"/>
              <w:left w:val="nil"/>
              <w:bottom w:val="single" w:sz="4" w:space="0" w:color="auto"/>
              <w:right w:val="single" w:sz="4" w:space="0" w:color="auto"/>
            </w:tcBorders>
            <w:shd w:val="clear" w:color="auto" w:fill="auto"/>
            <w:vAlign w:val="center"/>
            <w:hideMark/>
          </w:tcPr>
          <w:p w14:paraId="3A62F7F4"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усл. ед.</w:t>
            </w:r>
          </w:p>
        </w:tc>
        <w:tc>
          <w:tcPr>
            <w:tcW w:w="967" w:type="dxa"/>
            <w:tcBorders>
              <w:top w:val="nil"/>
              <w:left w:val="nil"/>
              <w:bottom w:val="single" w:sz="4" w:space="0" w:color="auto"/>
              <w:right w:val="single" w:sz="4" w:space="0" w:color="auto"/>
            </w:tcBorders>
            <w:shd w:val="clear" w:color="auto" w:fill="auto"/>
            <w:vAlign w:val="center"/>
            <w:hideMark/>
          </w:tcPr>
          <w:p w14:paraId="01CF1AEB"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c>
          <w:tcPr>
            <w:tcW w:w="967" w:type="dxa"/>
            <w:tcBorders>
              <w:top w:val="nil"/>
              <w:left w:val="nil"/>
              <w:bottom w:val="single" w:sz="4" w:space="0" w:color="auto"/>
              <w:right w:val="single" w:sz="4" w:space="0" w:color="auto"/>
            </w:tcBorders>
            <w:shd w:val="clear" w:color="auto" w:fill="auto"/>
            <w:vAlign w:val="center"/>
            <w:hideMark/>
          </w:tcPr>
          <w:p w14:paraId="01486398"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r>
      <w:tr w:rsidR="00863B46" w:rsidRPr="00A173F4" w14:paraId="128E0E59" w14:textId="77777777" w:rsidTr="00AA0055">
        <w:trPr>
          <w:trHeight w:val="290"/>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0BD9F96A"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354</w:t>
            </w:r>
          </w:p>
        </w:tc>
        <w:tc>
          <w:tcPr>
            <w:tcW w:w="3549" w:type="dxa"/>
            <w:vMerge w:val="restart"/>
            <w:tcBorders>
              <w:top w:val="nil"/>
              <w:left w:val="single" w:sz="4" w:space="0" w:color="auto"/>
              <w:bottom w:val="single" w:sz="4" w:space="0" w:color="000000"/>
              <w:right w:val="single" w:sz="4" w:space="0" w:color="auto"/>
            </w:tcBorders>
            <w:shd w:val="clear" w:color="auto" w:fill="auto"/>
            <w:vAlign w:val="center"/>
            <w:hideMark/>
          </w:tcPr>
          <w:p w14:paraId="444204EA"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Монтаж защитного козырька наружного блока, за 1 шт.</w:t>
            </w:r>
          </w:p>
        </w:tc>
        <w:tc>
          <w:tcPr>
            <w:tcW w:w="1313" w:type="dxa"/>
            <w:vMerge w:val="restart"/>
            <w:tcBorders>
              <w:top w:val="nil"/>
              <w:left w:val="single" w:sz="4" w:space="0" w:color="auto"/>
              <w:bottom w:val="single" w:sz="4" w:space="0" w:color="000000"/>
              <w:right w:val="single" w:sz="4" w:space="0" w:color="auto"/>
            </w:tcBorders>
            <w:shd w:val="clear" w:color="auto" w:fill="auto"/>
            <w:vAlign w:val="center"/>
            <w:hideMark/>
          </w:tcPr>
          <w:p w14:paraId="33C361B2"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Сплит - система</w:t>
            </w:r>
          </w:p>
        </w:tc>
        <w:tc>
          <w:tcPr>
            <w:tcW w:w="2148" w:type="dxa"/>
            <w:tcBorders>
              <w:top w:val="nil"/>
              <w:left w:val="nil"/>
              <w:bottom w:val="single" w:sz="4" w:space="0" w:color="auto"/>
              <w:right w:val="single" w:sz="4" w:space="0" w:color="auto"/>
            </w:tcBorders>
            <w:shd w:val="clear" w:color="auto" w:fill="auto"/>
            <w:vAlign w:val="center"/>
            <w:hideMark/>
          </w:tcPr>
          <w:p w14:paraId="6987B796"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Настенная/потолочная</w:t>
            </w:r>
          </w:p>
        </w:tc>
        <w:tc>
          <w:tcPr>
            <w:tcW w:w="1020" w:type="dxa"/>
            <w:tcBorders>
              <w:top w:val="nil"/>
              <w:left w:val="nil"/>
              <w:bottom w:val="single" w:sz="4" w:space="0" w:color="auto"/>
              <w:right w:val="single" w:sz="4" w:space="0" w:color="auto"/>
            </w:tcBorders>
            <w:shd w:val="clear" w:color="auto" w:fill="auto"/>
            <w:vAlign w:val="center"/>
            <w:hideMark/>
          </w:tcPr>
          <w:p w14:paraId="169AF21A"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усл. ед.</w:t>
            </w:r>
          </w:p>
        </w:tc>
        <w:tc>
          <w:tcPr>
            <w:tcW w:w="967" w:type="dxa"/>
            <w:tcBorders>
              <w:top w:val="nil"/>
              <w:left w:val="nil"/>
              <w:bottom w:val="single" w:sz="4" w:space="0" w:color="auto"/>
              <w:right w:val="single" w:sz="4" w:space="0" w:color="auto"/>
            </w:tcBorders>
            <w:shd w:val="clear" w:color="auto" w:fill="auto"/>
            <w:vAlign w:val="center"/>
            <w:hideMark/>
          </w:tcPr>
          <w:p w14:paraId="5146858B"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c>
          <w:tcPr>
            <w:tcW w:w="967" w:type="dxa"/>
            <w:tcBorders>
              <w:top w:val="nil"/>
              <w:left w:val="nil"/>
              <w:bottom w:val="single" w:sz="4" w:space="0" w:color="auto"/>
              <w:right w:val="single" w:sz="4" w:space="0" w:color="auto"/>
            </w:tcBorders>
            <w:shd w:val="clear" w:color="auto" w:fill="auto"/>
            <w:vAlign w:val="center"/>
            <w:hideMark/>
          </w:tcPr>
          <w:p w14:paraId="197E04E2"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r>
      <w:tr w:rsidR="00863B46" w:rsidRPr="00A173F4" w14:paraId="7DC6B2BC" w14:textId="77777777" w:rsidTr="00AA0055">
        <w:trPr>
          <w:trHeight w:val="290"/>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6EC9214E"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355</w:t>
            </w:r>
          </w:p>
        </w:tc>
        <w:tc>
          <w:tcPr>
            <w:tcW w:w="3549" w:type="dxa"/>
            <w:vMerge/>
            <w:tcBorders>
              <w:top w:val="nil"/>
              <w:left w:val="single" w:sz="4" w:space="0" w:color="auto"/>
              <w:bottom w:val="single" w:sz="4" w:space="0" w:color="000000"/>
              <w:right w:val="single" w:sz="4" w:space="0" w:color="auto"/>
            </w:tcBorders>
            <w:vAlign w:val="center"/>
            <w:hideMark/>
          </w:tcPr>
          <w:p w14:paraId="350F9749" w14:textId="77777777" w:rsidR="00863B46" w:rsidRPr="00A173F4" w:rsidRDefault="00863B46" w:rsidP="00863B46">
            <w:pPr>
              <w:rPr>
                <w:rFonts w:ascii="Times New Roman" w:hAnsi="Times New Roman" w:cs="Times New Roman"/>
                <w:color w:val="000000"/>
                <w:sz w:val="20"/>
                <w:szCs w:val="20"/>
              </w:rPr>
            </w:pPr>
          </w:p>
        </w:tc>
        <w:tc>
          <w:tcPr>
            <w:tcW w:w="1313" w:type="dxa"/>
            <w:vMerge/>
            <w:tcBorders>
              <w:top w:val="nil"/>
              <w:left w:val="single" w:sz="4" w:space="0" w:color="auto"/>
              <w:bottom w:val="single" w:sz="4" w:space="0" w:color="000000"/>
              <w:right w:val="single" w:sz="4" w:space="0" w:color="auto"/>
            </w:tcBorders>
            <w:vAlign w:val="center"/>
            <w:hideMark/>
          </w:tcPr>
          <w:p w14:paraId="322B9F5E" w14:textId="77777777" w:rsidR="00863B46" w:rsidRPr="00A173F4" w:rsidRDefault="00863B46" w:rsidP="00863B46">
            <w:pPr>
              <w:rPr>
                <w:rFonts w:ascii="Times New Roman" w:hAnsi="Times New Roman" w:cs="Times New Roman"/>
                <w:color w:val="000000"/>
                <w:sz w:val="20"/>
                <w:szCs w:val="20"/>
              </w:rPr>
            </w:pPr>
          </w:p>
        </w:tc>
        <w:tc>
          <w:tcPr>
            <w:tcW w:w="2148" w:type="dxa"/>
            <w:tcBorders>
              <w:top w:val="nil"/>
              <w:left w:val="nil"/>
              <w:bottom w:val="single" w:sz="4" w:space="0" w:color="auto"/>
              <w:right w:val="single" w:sz="4" w:space="0" w:color="auto"/>
            </w:tcBorders>
            <w:shd w:val="clear" w:color="auto" w:fill="auto"/>
            <w:vAlign w:val="center"/>
            <w:hideMark/>
          </w:tcPr>
          <w:p w14:paraId="4E8D9670"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Канальная/кассетная</w:t>
            </w:r>
          </w:p>
        </w:tc>
        <w:tc>
          <w:tcPr>
            <w:tcW w:w="1020" w:type="dxa"/>
            <w:tcBorders>
              <w:top w:val="nil"/>
              <w:left w:val="nil"/>
              <w:bottom w:val="single" w:sz="4" w:space="0" w:color="auto"/>
              <w:right w:val="single" w:sz="4" w:space="0" w:color="auto"/>
            </w:tcBorders>
            <w:shd w:val="clear" w:color="auto" w:fill="auto"/>
            <w:vAlign w:val="center"/>
            <w:hideMark/>
          </w:tcPr>
          <w:p w14:paraId="28D136DB"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усл. ед.</w:t>
            </w:r>
          </w:p>
        </w:tc>
        <w:tc>
          <w:tcPr>
            <w:tcW w:w="967" w:type="dxa"/>
            <w:tcBorders>
              <w:top w:val="nil"/>
              <w:left w:val="nil"/>
              <w:bottom w:val="single" w:sz="4" w:space="0" w:color="auto"/>
              <w:right w:val="single" w:sz="4" w:space="0" w:color="auto"/>
            </w:tcBorders>
            <w:shd w:val="clear" w:color="auto" w:fill="auto"/>
            <w:vAlign w:val="center"/>
            <w:hideMark/>
          </w:tcPr>
          <w:p w14:paraId="7D32462C"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c>
          <w:tcPr>
            <w:tcW w:w="967" w:type="dxa"/>
            <w:tcBorders>
              <w:top w:val="nil"/>
              <w:left w:val="nil"/>
              <w:bottom w:val="single" w:sz="4" w:space="0" w:color="auto"/>
              <w:right w:val="single" w:sz="4" w:space="0" w:color="auto"/>
            </w:tcBorders>
            <w:shd w:val="clear" w:color="auto" w:fill="auto"/>
            <w:vAlign w:val="center"/>
            <w:hideMark/>
          </w:tcPr>
          <w:p w14:paraId="0CBB054A"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r>
      <w:tr w:rsidR="00863B46" w:rsidRPr="00A173F4" w14:paraId="6965AA83" w14:textId="77777777" w:rsidTr="00AA0055">
        <w:trPr>
          <w:trHeight w:val="290"/>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4AC3C1BE"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356</w:t>
            </w:r>
          </w:p>
        </w:tc>
        <w:tc>
          <w:tcPr>
            <w:tcW w:w="3549" w:type="dxa"/>
            <w:vMerge/>
            <w:tcBorders>
              <w:top w:val="nil"/>
              <w:left w:val="single" w:sz="4" w:space="0" w:color="auto"/>
              <w:bottom w:val="single" w:sz="4" w:space="0" w:color="000000"/>
              <w:right w:val="single" w:sz="4" w:space="0" w:color="auto"/>
            </w:tcBorders>
            <w:vAlign w:val="center"/>
            <w:hideMark/>
          </w:tcPr>
          <w:p w14:paraId="52EC8225" w14:textId="77777777" w:rsidR="00863B46" w:rsidRPr="00A173F4" w:rsidRDefault="00863B46" w:rsidP="00863B46">
            <w:pPr>
              <w:rPr>
                <w:rFonts w:ascii="Times New Roman" w:hAnsi="Times New Roman" w:cs="Times New Roman"/>
                <w:color w:val="000000"/>
                <w:sz w:val="20"/>
                <w:szCs w:val="20"/>
              </w:rPr>
            </w:pPr>
          </w:p>
        </w:tc>
        <w:tc>
          <w:tcPr>
            <w:tcW w:w="1313" w:type="dxa"/>
            <w:vMerge/>
            <w:tcBorders>
              <w:top w:val="nil"/>
              <w:left w:val="single" w:sz="4" w:space="0" w:color="auto"/>
              <w:bottom w:val="single" w:sz="4" w:space="0" w:color="000000"/>
              <w:right w:val="single" w:sz="4" w:space="0" w:color="auto"/>
            </w:tcBorders>
            <w:vAlign w:val="center"/>
            <w:hideMark/>
          </w:tcPr>
          <w:p w14:paraId="5649A367" w14:textId="77777777" w:rsidR="00863B46" w:rsidRPr="00A173F4" w:rsidRDefault="00863B46" w:rsidP="00863B46">
            <w:pPr>
              <w:rPr>
                <w:rFonts w:ascii="Times New Roman" w:hAnsi="Times New Roman" w:cs="Times New Roman"/>
                <w:color w:val="000000"/>
                <w:sz w:val="20"/>
                <w:szCs w:val="20"/>
              </w:rPr>
            </w:pPr>
          </w:p>
        </w:tc>
        <w:tc>
          <w:tcPr>
            <w:tcW w:w="2148" w:type="dxa"/>
            <w:tcBorders>
              <w:top w:val="nil"/>
              <w:left w:val="nil"/>
              <w:bottom w:val="single" w:sz="4" w:space="0" w:color="auto"/>
              <w:right w:val="single" w:sz="4" w:space="0" w:color="auto"/>
            </w:tcBorders>
            <w:shd w:val="clear" w:color="auto" w:fill="auto"/>
            <w:vAlign w:val="center"/>
            <w:hideMark/>
          </w:tcPr>
          <w:p w14:paraId="620E77B7"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Мультизональная</w:t>
            </w:r>
          </w:p>
        </w:tc>
        <w:tc>
          <w:tcPr>
            <w:tcW w:w="1020" w:type="dxa"/>
            <w:tcBorders>
              <w:top w:val="nil"/>
              <w:left w:val="nil"/>
              <w:bottom w:val="single" w:sz="4" w:space="0" w:color="auto"/>
              <w:right w:val="single" w:sz="4" w:space="0" w:color="auto"/>
            </w:tcBorders>
            <w:shd w:val="clear" w:color="auto" w:fill="auto"/>
            <w:vAlign w:val="center"/>
            <w:hideMark/>
          </w:tcPr>
          <w:p w14:paraId="60138464"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усл. ед.</w:t>
            </w:r>
          </w:p>
        </w:tc>
        <w:tc>
          <w:tcPr>
            <w:tcW w:w="967" w:type="dxa"/>
            <w:tcBorders>
              <w:top w:val="nil"/>
              <w:left w:val="nil"/>
              <w:bottom w:val="single" w:sz="4" w:space="0" w:color="auto"/>
              <w:right w:val="single" w:sz="4" w:space="0" w:color="auto"/>
            </w:tcBorders>
            <w:shd w:val="clear" w:color="auto" w:fill="auto"/>
            <w:vAlign w:val="center"/>
            <w:hideMark/>
          </w:tcPr>
          <w:p w14:paraId="67CAD328"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c>
          <w:tcPr>
            <w:tcW w:w="967" w:type="dxa"/>
            <w:tcBorders>
              <w:top w:val="nil"/>
              <w:left w:val="nil"/>
              <w:bottom w:val="single" w:sz="4" w:space="0" w:color="auto"/>
              <w:right w:val="single" w:sz="4" w:space="0" w:color="auto"/>
            </w:tcBorders>
            <w:shd w:val="clear" w:color="auto" w:fill="auto"/>
            <w:vAlign w:val="center"/>
            <w:hideMark/>
          </w:tcPr>
          <w:p w14:paraId="6B1395C6"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r>
      <w:tr w:rsidR="00863B46" w:rsidRPr="00A173F4" w14:paraId="65014480" w14:textId="77777777" w:rsidTr="00AA0055">
        <w:trPr>
          <w:trHeight w:val="290"/>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7C4B5ED8"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357</w:t>
            </w:r>
          </w:p>
        </w:tc>
        <w:tc>
          <w:tcPr>
            <w:tcW w:w="3549" w:type="dxa"/>
            <w:vMerge/>
            <w:tcBorders>
              <w:top w:val="nil"/>
              <w:left w:val="single" w:sz="4" w:space="0" w:color="auto"/>
              <w:bottom w:val="single" w:sz="4" w:space="0" w:color="000000"/>
              <w:right w:val="single" w:sz="4" w:space="0" w:color="auto"/>
            </w:tcBorders>
            <w:vAlign w:val="center"/>
            <w:hideMark/>
          </w:tcPr>
          <w:p w14:paraId="72827CF3" w14:textId="77777777" w:rsidR="00863B46" w:rsidRPr="00A173F4" w:rsidRDefault="00863B46" w:rsidP="00863B46">
            <w:pPr>
              <w:rPr>
                <w:rFonts w:ascii="Times New Roman" w:hAnsi="Times New Roman" w:cs="Times New Roman"/>
                <w:color w:val="000000"/>
                <w:sz w:val="20"/>
                <w:szCs w:val="20"/>
              </w:rPr>
            </w:pPr>
          </w:p>
        </w:tc>
        <w:tc>
          <w:tcPr>
            <w:tcW w:w="1313" w:type="dxa"/>
            <w:vMerge/>
            <w:tcBorders>
              <w:top w:val="nil"/>
              <w:left w:val="single" w:sz="4" w:space="0" w:color="auto"/>
              <w:bottom w:val="single" w:sz="4" w:space="0" w:color="000000"/>
              <w:right w:val="single" w:sz="4" w:space="0" w:color="auto"/>
            </w:tcBorders>
            <w:vAlign w:val="center"/>
            <w:hideMark/>
          </w:tcPr>
          <w:p w14:paraId="1300797B" w14:textId="77777777" w:rsidR="00863B46" w:rsidRPr="00A173F4" w:rsidRDefault="00863B46" w:rsidP="00863B46">
            <w:pPr>
              <w:rPr>
                <w:rFonts w:ascii="Times New Roman" w:hAnsi="Times New Roman" w:cs="Times New Roman"/>
                <w:color w:val="000000"/>
                <w:sz w:val="20"/>
                <w:szCs w:val="20"/>
              </w:rPr>
            </w:pPr>
          </w:p>
        </w:tc>
        <w:tc>
          <w:tcPr>
            <w:tcW w:w="2148" w:type="dxa"/>
            <w:tcBorders>
              <w:top w:val="nil"/>
              <w:left w:val="nil"/>
              <w:bottom w:val="single" w:sz="4" w:space="0" w:color="auto"/>
              <w:right w:val="single" w:sz="4" w:space="0" w:color="auto"/>
            </w:tcBorders>
            <w:shd w:val="clear" w:color="auto" w:fill="auto"/>
            <w:vAlign w:val="center"/>
            <w:hideMark/>
          </w:tcPr>
          <w:p w14:paraId="14411943"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Колонная</w:t>
            </w:r>
          </w:p>
        </w:tc>
        <w:tc>
          <w:tcPr>
            <w:tcW w:w="1020" w:type="dxa"/>
            <w:tcBorders>
              <w:top w:val="nil"/>
              <w:left w:val="nil"/>
              <w:bottom w:val="single" w:sz="4" w:space="0" w:color="auto"/>
              <w:right w:val="single" w:sz="4" w:space="0" w:color="auto"/>
            </w:tcBorders>
            <w:shd w:val="clear" w:color="auto" w:fill="auto"/>
            <w:vAlign w:val="center"/>
            <w:hideMark/>
          </w:tcPr>
          <w:p w14:paraId="2072CDF3"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усл. ед.</w:t>
            </w:r>
          </w:p>
        </w:tc>
        <w:tc>
          <w:tcPr>
            <w:tcW w:w="967" w:type="dxa"/>
            <w:tcBorders>
              <w:top w:val="nil"/>
              <w:left w:val="nil"/>
              <w:bottom w:val="single" w:sz="4" w:space="0" w:color="auto"/>
              <w:right w:val="single" w:sz="4" w:space="0" w:color="auto"/>
            </w:tcBorders>
            <w:shd w:val="clear" w:color="auto" w:fill="auto"/>
            <w:vAlign w:val="center"/>
            <w:hideMark/>
          </w:tcPr>
          <w:p w14:paraId="6F539600"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c>
          <w:tcPr>
            <w:tcW w:w="967" w:type="dxa"/>
            <w:tcBorders>
              <w:top w:val="nil"/>
              <w:left w:val="nil"/>
              <w:bottom w:val="single" w:sz="4" w:space="0" w:color="auto"/>
              <w:right w:val="single" w:sz="4" w:space="0" w:color="auto"/>
            </w:tcBorders>
            <w:shd w:val="clear" w:color="auto" w:fill="auto"/>
            <w:vAlign w:val="center"/>
            <w:hideMark/>
          </w:tcPr>
          <w:p w14:paraId="74AE7D13"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r>
      <w:tr w:rsidR="00863B46" w:rsidRPr="00A173F4" w14:paraId="2B780BAC" w14:textId="77777777" w:rsidTr="00AA0055">
        <w:trPr>
          <w:trHeight w:val="290"/>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7CADD36A"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358</w:t>
            </w:r>
          </w:p>
        </w:tc>
        <w:tc>
          <w:tcPr>
            <w:tcW w:w="3549" w:type="dxa"/>
            <w:vMerge w:val="restart"/>
            <w:tcBorders>
              <w:top w:val="nil"/>
              <w:left w:val="single" w:sz="4" w:space="0" w:color="auto"/>
              <w:bottom w:val="single" w:sz="4" w:space="0" w:color="000000"/>
              <w:right w:val="single" w:sz="4" w:space="0" w:color="auto"/>
            </w:tcBorders>
            <w:shd w:val="clear" w:color="auto" w:fill="auto"/>
            <w:vAlign w:val="center"/>
            <w:hideMark/>
          </w:tcPr>
          <w:p w14:paraId="33947F72"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Демонтаж защитного козырька наружного блока, за 1 шт.</w:t>
            </w:r>
          </w:p>
        </w:tc>
        <w:tc>
          <w:tcPr>
            <w:tcW w:w="1313" w:type="dxa"/>
            <w:vMerge w:val="restart"/>
            <w:tcBorders>
              <w:top w:val="nil"/>
              <w:left w:val="single" w:sz="4" w:space="0" w:color="auto"/>
              <w:bottom w:val="single" w:sz="4" w:space="0" w:color="000000"/>
              <w:right w:val="single" w:sz="4" w:space="0" w:color="auto"/>
            </w:tcBorders>
            <w:shd w:val="clear" w:color="auto" w:fill="auto"/>
            <w:vAlign w:val="center"/>
            <w:hideMark/>
          </w:tcPr>
          <w:p w14:paraId="62EA0EA8"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Сплит - система</w:t>
            </w:r>
          </w:p>
        </w:tc>
        <w:tc>
          <w:tcPr>
            <w:tcW w:w="2148" w:type="dxa"/>
            <w:tcBorders>
              <w:top w:val="nil"/>
              <w:left w:val="nil"/>
              <w:bottom w:val="single" w:sz="4" w:space="0" w:color="auto"/>
              <w:right w:val="single" w:sz="4" w:space="0" w:color="auto"/>
            </w:tcBorders>
            <w:shd w:val="clear" w:color="auto" w:fill="auto"/>
            <w:vAlign w:val="center"/>
            <w:hideMark/>
          </w:tcPr>
          <w:p w14:paraId="48411F7E"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Настенная/потолочная</w:t>
            </w:r>
          </w:p>
        </w:tc>
        <w:tc>
          <w:tcPr>
            <w:tcW w:w="1020" w:type="dxa"/>
            <w:tcBorders>
              <w:top w:val="nil"/>
              <w:left w:val="nil"/>
              <w:bottom w:val="single" w:sz="4" w:space="0" w:color="auto"/>
              <w:right w:val="single" w:sz="4" w:space="0" w:color="auto"/>
            </w:tcBorders>
            <w:shd w:val="clear" w:color="auto" w:fill="auto"/>
            <w:vAlign w:val="center"/>
            <w:hideMark/>
          </w:tcPr>
          <w:p w14:paraId="05620429"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усл. ед.</w:t>
            </w:r>
          </w:p>
        </w:tc>
        <w:tc>
          <w:tcPr>
            <w:tcW w:w="967" w:type="dxa"/>
            <w:tcBorders>
              <w:top w:val="nil"/>
              <w:left w:val="nil"/>
              <w:bottom w:val="single" w:sz="4" w:space="0" w:color="auto"/>
              <w:right w:val="single" w:sz="4" w:space="0" w:color="auto"/>
            </w:tcBorders>
            <w:shd w:val="clear" w:color="auto" w:fill="auto"/>
            <w:vAlign w:val="center"/>
            <w:hideMark/>
          </w:tcPr>
          <w:p w14:paraId="1C465524"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c>
          <w:tcPr>
            <w:tcW w:w="967" w:type="dxa"/>
            <w:tcBorders>
              <w:top w:val="nil"/>
              <w:left w:val="nil"/>
              <w:bottom w:val="single" w:sz="4" w:space="0" w:color="auto"/>
              <w:right w:val="single" w:sz="4" w:space="0" w:color="auto"/>
            </w:tcBorders>
            <w:shd w:val="clear" w:color="auto" w:fill="auto"/>
            <w:vAlign w:val="center"/>
            <w:hideMark/>
          </w:tcPr>
          <w:p w14:paraId="513CFB0D"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r>
      <w:tr w:rsidR="00863B46" w:rsidRPr="00A173F4" w14:paraId="5BD67885" w14:textId="77777777" w:rsidTr="00AA0055">
        <w:trPr>
          <w:trHeight w:val="290"/>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3764992E"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359</w:t>
            </w:r>
          </w:p>
        </w:tc>
        <w:tc>
          <w:tcPr>
            <w:tcW w:w="3549" w:type="dxa"/>
            <w:vMerge/>
            <w:tcBorders>
              <w:top w:val="nil"/>
              <w:left w:val="single" w:sz="4" w:space="0" w:color="auto"/>
              <w:bottom w:val="single" w:sz="4" w:space="0" w:color="000000"/>
              <w:right w:val="single" w:sz="4" w:space="0" w:color="auto"/>
            </w:tcBorders>
            <w:vAlign w:val="center"/>
            <w:hideMark/>
          </w:tcPr>
          <w:p w14:paraId="29554F6E" w14:textId="77777777" w:rsidR="00863B46" w:rsidRPr="00A173F4" w:rsidRDefault="00863B46" w:rsidP="00863B46">
            <w:pPr>
              <w:rPr>
                <w:rFonts w:ascii="Times New Roman" w:hAnsi="Times New Roman" w:cs="Times New Roman"/>
                <w:color w:val="000000"/>
                <w:sz w:val="20"/>
                <w:szCs w:val="20"/>
              </w:rPr>
            </w:pPr>
          </w:p>
        </w:tc>
        <w:tc>
          <w:tcPr>
            <w:tcW w:w="1313" w:type="dxa"/>
            <w:vMerge/>
            <w:tcBorders>
              <w:top w:val="nil"/>
              <w:left w:val="single" w:sz="4" w:space="0" w:color="auto"/>
              <w:bottom w:val="single" w:sz="4" w:space="0" w:color="000000"/>
              <w:right w:val="single" w:sz="4" w:space="0" w:color="auto"/>
            </w:tcBorders>
            <w:vAlign w:val="center"/>
            <w:hideMark/>
          </w:tcPr>
          <w:p w14:paraId="48D50102" w14:textId="77777777" w:rsidR="00863B46" w:rsidRPr="00A173F4" w:rsidRDefault="00863B46" w:rsidP="00863B46">
            <w:pPr>
              <w:rPr>
                <w:rFonts w:ascii="Times New Roman" w:hAnsi="Times New Roman" w:cs="Times New Roman"/>
                <w:color w:val="000000"/>
                <w:sz w:val="20"/>
                <w:szCs w:val="20"/>
              </w:rPr>
            </w:pPr>
          </w:p>
        </w:tc>
        <w:tc>
          <w:tcPr>
            <w:tcW w:w="2148" w:type="dxa"/>
            <w:tcBorders>
              <w:top w:val="nil"/>
              <w:left w:val="nil"/>
              <w:bottom w:val="single" w:sz="4" w:space="0" w:color="auto"/>
              <w:right w:val="single" w:sz="4" w:space="0" w:color="auto"/>
            </w:tcBorders>
            <w:shd w:val="clear" w:color="auto" w:fill="auto"/>
            <w:vAlign w:val="center"/>
            <w:hideMark/>
          </w:tcPr>
          <w:p w14:paraId="2E947F99"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Канальная/кассетная</w:t>
            </w:r>
          </w:p>
        </w:tc>
        <w:tc>
          <w:tcPr>
            <w:tcW w:w="1020" w:type="dxa"/>
            <w:tcBorders>
              <w:top w:val="nil"/>
              <w:left w:val="nil"/>
              <w:bottom w:val="single" w:sz="4" w:space="0" w:color="auto"/>
              <w:right w:val="single" w:sz="4" w:space="0" w:color="auto"/>
            </w:tcBorders>
            <w:shd w:val="clear" w:color="auto" w:fill="auto"/>
            <w:vAlign w:val="center"/>
            <w:hideMark/>
          </w:tcPr>
          <w:p w14:paraId="11EFCA34"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усл. ед.</w:t>
            </w:r>
          </w:p>
        </w:tc>
        <w:tc>
          <w:tcPr>
            <w:tcW w:w="967" w:type="dxa"/>
            <w:tcBorders>
              <w:top w:val="nil"/>
              <w:left w:val="nil"/>
              <w:bottom w:val="single" w:sz="4" w:space="0" w:color="auto"/>
              <w:right w:val="single" w:sz="4" w:space="0" w:color="auto"/>
            </w:tcBorders>
            <w:shd w:val="clear" w:color="auto" w:fill="auto"/>
            <w:vAlign w:val="center"/>
            <w:hideMark/>
          </w:tcPr>
          <w:p w14:paraId="372CFA84"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c>
          <w:tcPr>
            <w:tcW w:w="967" w:type="dxa"/>
            <w:tcBorders>
              <w:top w:val="nil"/>
              <w:left w:val="nil"/>
              <w:bottom w:val="single" w:sz="4" w:space="0" w:color="auto"/>
              <w:right w:val="single" w:sz="4" w:space="0" w:color="auto"/>
            </w:tcBorders>
            <w:shd w:val="clear" w:color="auto" w:fill="auto"/>
            <w:vAlign w:val="center"/>
            <w:hideMark/>
          </w:tcPr>
          <w:p w14:paraId="53937AAF"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r>
      <w:tr w:rsidR="00863B46" w:rsidRPr="00A173F4" w14:paraId="786D82F0" w14:textId="77777777" w:rsidTr="00AA0055">
        <w:trPr>
          <w:trHeight w:val="290"/>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4DDA6433"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lastRenderedPageBreak/>
              <w:t>360</w:t>
            </w:r>
          </w:p>
        </w:tc>
        <w:tc>
          <w:tcPr>
            <w:tcW w:w="3549" w:type="dxa"/>
            <w:vMerge/>
            <w:tcBorders>
              <w:top w:val="nil"/>
              <w:left w:val="single" w:sz="4" w:space="0" w:color="auto"/>
              <w:bottom w:val="single" w:sz="4" w:space="0" w:color="000000"/>
              <w:right w:val="single" w:sz="4" w:space="0" w:color="auto"/>
            </w:tcBorders>
            <w:vAlign w:val="center"/>
            <w:hideMark/>
          </w:tcPr>
          <w:p w14:paraId="4E42E938" w14:textId="77777777" w:rsidR="00863B46" w:rsidRPr="00A173F4" w:rsidRDefault="00863B46" w:rsidP="00863B46">
            <w:pPr>
              <w:rPr>
                <w:rFonts w:ascii="Times New Roman" w:hAnsi="Times New Roman" w:cs="Times New Roman"/>
                <w:color w:val="000000"/>
                <w:sz w:val="20"/>
                <w:szCs w:val="20"/>
              </w:rPr>
            </w:pPr>
          </w:p>
        </w:tc>
        <w:tc>
          <w:tcPr>
            <w:tcW w:w="1313" w:type="dxa"/>
            <w:vMerge/>
            <w:tcBorders>
              <w:top w:val="nil"/>
              <w:left w:val="single" w:sz="4" w:space="0" w:color="auto"/>
              <w:bottom w:val="single" w:sz="4" w:space="0" w:color="000000"/>
              <w:right w:val="single" w:sz="4" w:space="0" w:color="auto"/>
            </w:tcBorders>
            <w:vAlign w:val="center"/>
            <w:hideMark/>
          </w:tcPr>
          <w:p w14:paraId="77F9EA5F" w14:textId="77777777" w:rsidR="00863B46" w:rsidRPr="00A173F4" w:rsidRDefault="00863B46" w:rsidP="00863B46">
            <w:pPr>
              <w:rPr>
                <w:rFonts w:ascii="Times New Roman" w:hAnsi="Times New Roman" w:cs="Times New Roman"/>
                <w:color w:val="000000"/>
                <w:sz w:val="20"/>
                <w:szCs w:val="20"/>
              </w:rPr>
            </w:pPr>
          </w:p>
        </w:tc>
        <w:tc>
          <w:tcPr>
            <w:tcW w:w="2148" w:type="dxa"/>
            <w:tcBorders>
              <w:top w:val="nil"/>
              <w:left w:val="nil"/>
              <w:bottom w:val="single" w:sz="4" w:space="0" w:color="auto"/>
              <w:right w:val="single" w:sz="4" w:space="0" w:color="auto"/>
            </w:tcBorders>
            <w:shd w:val="clear" w:color="auto" w:fill="auto"/>
            <w:vAlign w:val="center"/>
            <w:hideMark/>
          </w:tcPr>
          <w:p w14:paraId="49A14755"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Мультизональная</w:t>
            </w:r>
          </w:p>
        </w:tc>
        <w:tc>
          <w:tcPr>
            <w:tcW w:w="1020" w:type="dxa"/>
            <w:tcBorders>
              <w:top w:val="nil"/>
              <w:left w:val="nil"/>
              <w:bottom w:val="single" w:sz="4" w:space="0" w:color="auto"/>
              <w:right w:val="single" w:sz="4" w:space="0" w:color="auto"/>
            </w:tcBorders>
            <w:shd w:val="clear" w:color="auto" w:fill="auto"/>
            <w:vAlign w:val="center"/>
            <w:hideMark/>
          </w:tcPr>
          <w:p w14:paraId="4B3A556E"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усл. ед.</w:t>
            </w:r>
          </w:p>
        </w:tc>
        <w:tc>
          <w:tcPr>
            <w:tcW w:w="967" w:type="dxa"/>
            <w:tcBorders>
              <w:top w:val="nil"/>
              <w:left w:val="nil"/>
              <w:bottom w:val="single" w:sz="4" w:space="0" w:color="auto"/>
              <w:right w:val="single" w:sz="4" w:space="0" w:color="auto"/>
            </w:tcBorders>
            <w:shd w:val="clear" w:color="auto" w:fill="auto"/>
            <w:vAlign w:val="center"/>
            <w:hideMark/>
          </w:tcPr>
          <w:p w14:paraId="17EC36BA"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c>
          <w:tcPr>
            <w:tcW w:w="967" w:type="dxa"/>
            <w:tcBorders>
              <w:top w:val="nil"/>
              <w:left w:val="nil"/>
              <w:bottom w:val="single" w:sz="4" w:space="0" w:color="auto"/>
              <w:right w:val="single" w:sz="4" w:space="0" w:color="auto"/>
            </w:tcBorders>
            <w:shd w:val="clear" w:color="auto" w:fill="auto"/>
            <w:vAlign w:val="center"/>
            <w:hideMark/>
          </w:tcPr>
          <w:p w14:paraId="5BFC4846"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r>
      <w:tr w:rsidR="00863B46" w:rsidRPr="00A173F4" w14:paraId="50701345" w14:textId="77777777" w:rsidTr="00AA0055">
        <w:trPr>
          <w:trHeight w:val="290"/>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1C452567"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361</w:t>
            </w:r>
          </w:p>
        </w:tc>
        <w:tc>
          <w:tcPr>
            <w:tcW w:w="3549" w:type="dxa"/>
            <w:vMerge/>
            <w:tcBorders>
              <w:top w:val="nil"/>
              <w:left w:val="single" w:sz="4" w:space="0" w:color="auto"/>
              <w:bottom w:val="single" w:sz="4" w:space="0" w:color="000000"/>
              <w:right w:val="single" w:sz="4" w:space="0" w:color="auto"/>
            </w:tcBorders>
            <w:vAlign w:val="center"/>
            <w:hideMark/>
          </w:tcPr>
          <w:p w14:paraId="23B8AFC5" w14:textId="77777777" w:rsidR="00863B46" w:rsidRPr="00A173F4" w:rsidRDefault="00863B46" w:rsidP="00863B46">
            <w:pPr>
              <w:rPr>
                <w:rFonts w:ascii="Times New Roman" w:hAnsi="Times New Roman" w:cs="Times New Roman"/>
                <w:color w:val="000000"/>
                <w:sz w:val="20"/>
                <w:szCs w:val="20"/>
              </w:rPr>
            </w:pPr>
          </w:p>
        </w:tc>
        <w:tc>
          <w:tcPr>
            <w:tcW w:w="1313" w:type="dxa"/>
            <w:vMerge/>
            <w:tcBorders>
              <w:top w:val="nil"/>
              <w:left w:val="single" w:sz="4" w:space="0" w:color="auto"/>
              <w:bottom w:val="single" w:sz="4" w:space="0" w:color="000000"/>
              <w:right w:val="single" w:sz="4" w:space="0" w:color="auto"/>
            </w:tcBorders>
            <w:vAlign w:val="center"/>
            <w:hideMark/>
          </w:tcPr>
          <w:p w14:paraId="7F3BD9C0" w14:textId="77777777" w:rsidR="00863B46" w:rsidRPr="00A173F4" w:rsidRDefault="00863B46" w:rsidP="00863B46">
            <w:pPr>
              <w:rPr>
                <w:rFonts w:ascii="Times New Roman" w:hAnsi="Times New Roman" w:cs="Times New Roman"/>
                <w:color w:val="000000"/>
                <w:sz w:val="20"/>
                <w:szCs w:val="20"/>
              </w:rPr>
            </w:pPr>
          </w:p>
        </w:tc>
        <w:tc>
          <w:tcPr>
            <w:tcW w:w="2148" w:type="dxa"/>
            <w:tcBorders>
              <w:top w:val="nil"/>
              <w:left w:val="nil"/>
              <w:bottom w:val="single" w:sz="4" w:space="0" w:color="auto"/>
              <w:right w:val="single" w:sz="4" w:space="0" w:color="auto"/>
            </w:tcBorders>
            <w:shd w:val="clear" w:color="auto" w:fill="auto"/>
            <w:vAlign w:val="center"/>
            <w:hideMark/>
          </w:tcPr>
          <w:p w14:paraId="361D9C01"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Колонная</w:t>
            </w:r>
          </w:p>
        </w:tc>
        <w:tc>
          <w:tcPr>
            <w:tcW w:w="1020" w:type="dxa"/>
            <w:tcBorders>
              <w:top w:val="nil"/>
              <w:left w:val="nil"/>
              <w:bottom w:val="single" w:sz="4" w:space="0" w:color="auto"/>
              <w:right w:val="single" w:sz="4" w:space="0" w:color="auto"/>
            </w:tcBorders>
            <w:shd w:val="clear" w:color="auto" w:fill="auto"/>
            <w:vAlign w:val="center"/>
            <w:hideMark/>
          </w:tcPr>
          <w:p w14:paraId="28F69294"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усл. ед.</w:t>
            </w:r>
          </w:p>
        </w:tc>
        <w:tc>
          <w:tcPr>
            <w:tcW w:w="967" w:type="dxa"/>
            <w:tcBorders>
              <w:top w:val="nil"/>
              <w:left w:val="nil"/>
              <w:bottom w:val="single" w:sz="4" w:space="0" w:color="auto"/>
              <w:right w:val="single" w:sz="4" w:space="0" w:color="auto"/>
            </w:tcBorders>
            <w:shd w:val="clear" w:color="auto" w:fill="auto"/>
            <w:vAlign w:val="center"/>
            <w:hideMark/>
          </w:tcPr>
          <w:p w14:paraId="166204CB"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c>
          <w:tcPr>
            <w:tcW w:w="967" w:type="dxa"/>
            <w:tcBorders>
              <w:top w:val="nil"/>
              <w:left w:val="nil"/>
              <w:bottom w:val="single" w:sz="4" w:space="0" w:color="auto"/>
              <w:right w:val="single" w:sz="4" w:space="0" w:color="auto"/>
            </w:tcBorders>
            <w:shd w:val="clear" w:color="auto" w:fill="auto"/>
            <w:vAlign w:val="center"/>
            <w:hideMark/>
          </w:tcPr>
          <w:p w14:paraId="495EAF18"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r>
      <w:tr w:rsidR="00863B46" w:rsidRPr="00A173F4" w14:paraId="167EBB62" w14:textId="77777777" w:rsidTr="00AA0055">
        <w:trPr>
          <w:trHeight w:val="290"/>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76A018F4"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362</w:t>
            </w:r>
          </w:p>
        </w:tc>
        <w:tc>
          <w:tcPr>
            <w:tcW w:w="3549" w:type="dxa"/>
            <w:vMerge w:val="restart"/>
            <w:tcBorders>
              <w:top w:val="nil"/>
              <w:left w:val="single" w:sz="4" w:space="0" w:color="auto"/>
              <w:bottom w:val="single" w:sz="4" w:space="0" w:color="000000"/>
              <w:right w:val="single" w:sz="4" w:space="0" w:color="auto"/>
            </w:tcBorders>
            <w:shd w:val="clear" w:color="auto" w:fill="auto"/>
            <w:vAlign w:val="center"/>
            <w:hideMark/>
          </w:tcPr>
          <w:p w14:paraId="76EA2F24"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Монтаж антивандальной защитной решетки наружного блока, за 1 шт.</w:t>
            </w:r>
          </w:p>
        </w:tc>
        <w:tc>
          <w:tcPr>
            <w:tcW w:w="1313" w:type="dxa"/>
            <w:vMerge w:val="restart"/>
            <w:tcBorders>
              <w:top w:val="nil"/>
              <w:left w:val="single" w:sz="4" w:space="0" w:color="auto"/>
              <w:bottom w:val="single" w:sz="4" w:space="0" w:color="000000"/>
              <w:right w:val="single" w:sz="4" w:space="0" w:color="auto"/>
            </w:tcBorders>
            <w:shd w:val="clear" w:color="auto" w:fill="auto"/>
            <w:vAlign w:val="center"/>
            <w:hideMark/>
          </w:tcPr>
          <w:p w14:paraId="111F6481"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Сплит - система</w:t>
            </w:r>
          </w:p>
        </w:tc>
        <w:tc>
          <w:tcPr>
            <w:tcW w:w="2148" w:type="dxa"/>
            <w:tcBorders>
              <w:top w:val="nil"/>
              <w:left w:val="nil"/>
              <w:bottom w:val="single" w:sz="4" w:space="0" w:color="auto"/>
              <w:right w:val="single" w:sz="4" w:space="0" w:color="auto"/>
            </w:tcBorders>
            <w:shd w:val="clear" w:color="auto" w:fill="auto"/>
            <w:vAlign w:val="center"/>
            <w:hideMark/>
          </w:tcPr>
          <w:p w14:paraId="7C5F560B"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Настенная/потолочная</w:t>
            </w:r>
          </w:p>
        </w:tc>
        <w:tc>
          <w:tcPr>
            <w:tcW w:w="1020" w:type="dxa"/>
            <w:tcBorders>
              <w:top w:val="nil"/>
              <w:left w:val="nil"/>
              <w:bottom w:val="single" w:sz="4" w:space="0" w:color="auto"/>
              <w:right w:val="single" w:sz="4" w:space="0" w:color="auto"/>
            </w:tcBorders>
            <w:shd w:val="clear" w:color="auto" w:fill="auto"/>
            <w:vAlign w:val="center"/>
            <w:hideMark/>
          </w:tcPr>
          <w:p w14:paraId="7074D223"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усл. ед.</w:t>
            </w:r>
          </w:p>
        </w:tc>
        <w:tc>
          <w:tcPr>
            <w:tcW w:w="967" w:type="dxa"/>
            <w:tcBorders>
              <w:top w:val="nil"/>
              <w:left w:val="nil"/>
              <w:bottom w:val="single" w:sz="4" w:space="0" w:color="auto"/>
              <w:right w:val="single" w:sz="4" w:space="0" w:color="auto"/>
            </w:tcBorders>
            <w:shd w:val="clear" w:color="auto" w:fill="auto"/>
            <w:vAlign w:val="center"/>
            <w:hideMark/>
          </w:tcPr>
          <w:p w14:paraId="4CAE8984"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c>
          <w:tcPr>
            <w:tcW w:w="967" w:type="dxa"/>
            <w:tcBorders>
              <w:top w:val="nil"/>
              <w:left w:val="nil"/>
              <w:bottom w:val="single" w:sz="4" w:space="0" w:color="auto"/>
              <w:right w:val="single" w:sz="4" w:space="0" w:color="auto"/>
            </w:tcBorders>
            <w:shd w:val="clear" w:color="auto" w:fill="auto"/>
            <w:vAlign w:val="center"/>
            <w:hideMark/>
          </w:tcPr>
          <w:p w14:paraId="5EDE7015"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r>
      <w:tr w:rsidR="00863B46" w:rsidRPr="00A173F4" w14:paraId="10786283" w14:textId="77777777" w:rsidTr="00AA0055">
        <w:trPr>
          <w:trHeight w:val="290"/>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16E76BB5"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363</w:t>
            </w:r>
          </w:p>
        </w:tc>
        <w:tc>
          <w:tcPr>
            <w:tcW w:w="3549" w:type="dxa"/>
            <w:vMerge/>
            <w:tcBorders>
              <w:top w:val="nil"/>
              <w:left w:val="single" w:sz="4" w:space="0" w:color="auto"/>
              <w:bottom w:val="single" w:sz="4" w:space="0" w:color="000000"/>
              <w:right w:val="single" w:sz="4" w:space="0" w:color="auto"/>
            </w:tcBorders>
            <w:vAlign w:val="center"/>
            <w:hideMark/>
          </w:tcPr>
          <w:p w14:paraId="471BAEB5" w14:textId="77777777" w:rsidR="00863B46" w:rsidRPr="00A173F4" w:rsidRDefault="00863B46" w:rsidP="00863B46">
            <w:pPr>
              <w:rPr>
                <w:rFonts w:ascii="Times New Roman" w:hAnsi="Times New Roman" w:cs="Times New Roman"/>
                <w:color w:val="000000"/>
                <w:sz w:val="20"/>
                <w:szCs w:val="20"/>
              </w:rPr>
            </w:pPr>
          </w:p>
        </w:tc>
        <w:tc>
          <w:tcPr>
            <w:tcW w:w="1313" w:type="dxa"/>
            <w:vMerge/>
            <w:tcBorders>
              <w:top w:val="nil"/>
              <w:left w:val="single" w:sz="4" w:space="0" w:color="auto"/>
              <w:bottom w:val="single" w:sz="4" w:space="0" w:color="000000"/>
              <w:right w:val="single" w:sz="4" w:space="0" w:color="auto"/>
            </w:tcBorders>
            <w:vAlign w:val="center"/>
            <w:hideMark/>
          </w:tcPr>
          <w:p w14:paraId="0C0A3930" w14:textId="77777777" w:rsidR="00863B46" w:rsidRPr="00A173F4" w:rsidRDefault="00863B46" w:rsidP="00863B46">
            <w:pPr>
              <w:rPr>
                <w:rFonts w:ascii="Times New Roman" w:hAnsi="Times New Roman" w:cs="Times New Roman"/>
                <w:color w:val="000000"/>
                <w:sz w:val="20"/>
                <w:szCs w:val="20"/>
              </w:rPr>
            </w:pPr>
          </w:p>
        </w:tc>
        <w:tc>
          <w:tcPr>
            <w:tcW w:w="2148" w:type="dxa"/>
            <w:tcBorders>
              <w:top w:val="nil"/>
              <w:left w:val="nil"/>
              <w:bottom w:val="single" w:sz="4" w:space="0" w:color="auto"/>
              <w:right w:val="single" w:sz="4" w:space="0" w:color="auto"/>
            </w:tcBorders>
            <w:shd w:val="clear" w:color="auto" w:fill="auto"/>
            <w:vAlign w:val="center"/>
            <w:hideMark/>
          </w:tcPr>
          <w:p w14:paraId="7F409B55"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Канальная/кассетная</w:t>
            </w:r>
          </w:p>
        </w:tc>
        <w:tc>
          <w:tcPr>
            <w:tcW w:w="1020" w:type="dxa"/>
            <w:tcBorders>
              <w:top w:val="nil"/>
              <w:left w:val="nil"/>
              <w:bottom w:val="single" w:sz="4" w:space="0" w:color="auto"/>
              <w:right w:val="single" w:sz="4" w:space="0" w:color="auto"/>
            </w:tcBorders>
            <w:shd w:val="clear" w:color="auto" w:fill="auto"/>
            <w:vAlign w:val="center"/>
            <w:hideMark/>
          </w:tcPr>
          <w:p w14:paraId="6C941538"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усл. ед.</w:t>
            </w:r>
          </w:p>
        </w:tc>
        <w:tc>
          <w:tcPr>
            <w:tcW w:w="967" w:type="dxa"/>
            <w:tcBorders>
              <w:top w:val="nil"/>
              <w:left w:val="nil"/>
              <w:bottom w:val="single" w:sz="4" w:space="0" w:color="auto"/>
              <w:right w:val="single" w:sz="4" w:space="0" w:color="auto"/>
            </w:tcBorders>
            <w:shd w:val="clear" w:color="auto" w:fill="auto"/>
            <w:vAlign w:val="center"/>
            <w:hideMark/>
          </w:tcPr>
          <w:p w14:paraId="07FF039A"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c>
          <w:tcPr>
            <w:tcW w:w="967" w:type="dxa"/>
            <w:tcBorders>
              <w:top w:val="nil"/>
              <w:left w:val="nil"/>
              <w:bottom w:val="single" w:sz="4" w:space="0" w:color="auto"/>
              <w:right w:val="single" w:sz="4" w:space="0" w:color="auto"/>
            </w:tcBorders>
            <w:shd w:val="clear" w:color="auto" w:fill="auto"/>
            <w:vAlign w:val="center"/>
            <w:hideMark/>
          </w:tcPr>
          <w:p w14:paraId="5D39E0F8"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r>
      <w:tr w:rsidR="00863B46" w:rsidRPr="00A173F4" w14:paraId="4F11BD63" w14:textId="77777777" w:rsidTr="00AA0055">
        <w:trPr>
          <w:trHeight w:val="290"/>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7567FBF3"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364</w:t>
            </w:r>
          </w:p>
        </w:tc>
        <w:tc>
          <w:tcPr>
            <w:tcW w:w="3549" w:type="dxa"/>
            <w:vMerge/>
            <w:tcBorders>
              <w:top w:val="nil"/>
              <w:left w:val="single" w:sz="4" w:space="0" w:color="auto"/>
              <w:bottom w:val="single" w:sz="4" w:space="0" w:color="000000"/>
              <w:right w:val="single" w:sz="4" w:space="0" w:color="auto"/>
            </w:tcBorders>
            <w:vAlign w:val="center"/>
            <w:hideMark/>
          </w:tcPr>
          <w:p w14:paraId="31399A9B" w14:textId="77777777" w:rsidR="00863B46" w:rsidRPr="00A173F4" w:rsidRDefault="00863B46" w:rsidP="00863B46">
            <w:pPr>
              <w:rPr>
                <w:rFonts w:ascii="Times New Roman" w:hAnsi="Times New Roman" w:cs="Times New Roman"/>
                <w:color w:val="000000"/>
                <w:sz w:val="20"/>
                <w:szCs w:val="20"/>
              </w:rPr>
            </w:pPr>
          </w:p>
        </w:tc>
        <w:tc>
          <w:tcPr>
            <w:tcW w:w="1313" w:type="dxa"/>
            <w:vMerge/>
            <w:tcBorders>
              <w:top w:val="nil"/>
              <w:left w:val="single" w:sz="4" w:space="0" w:color="auto"/>
              <w:bottom w:val="single" w:sz="4" w:space="0" w:color="000000"/>
              <w:right w:val="single" w:sz="4" w:space="0" w:color="auto"/>
            </w:tcBorders>
            <w:vAlign w:val="center"/>
            <w:hideMark/>
          </w:tcPr>
          <w:p w14:paraId="09ECF392" w14:textId="77777777" w:rsidR="00863B46" w:rsidRPr="00A173F4" w:rsidRDefault="00863B46" w:rsidP="00863B46">
            <w:pPr>
              <w:rPr>
                <w:rFonts w:ascii="Times New Roman" w:hAnsi="Times New Roman" w:cs="Times New Roman"/>
                <w:color w:val="000000"/>
                <w:sz w:val="20"/>
                <w:szCs w:val="20"/>
              </w:rPr>
            </w:pPr>
          </w:p>
        </w:tc>
        <w:tc>
          <w:tcPr>
            <w:tcW w:w="2148" w:type="dxa"/>
            <w:tcBorders>
              <w:top w:val="nil"/>
              <w:left w:val="nil"/>
              <w:bottom w:val="single" w:sz="4" w:space="0" w:color="auto"/>
              <w:right w:val="single" w:sz="4" w:space="0" w:color="auto"/>
            </w:tcBorders>
            <w:shd w:val="clear" w:color="auto" w:fill="auto"/>
            <w:vAlign w:val="center"/>
            <w:hideMark/>
          </w:tcPr>
          <w:p w14:paraId="6248D18C"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Мультизональная</w:t>
            </w:r>
          </w:p>
        </w:tc>
        <w:tc>
          <w:tcPr>
            <w:tcW w:w="1020" w:type="dxa"/>
            <w:tcBorders>
              <w:top w:val="nil"/>
              <w:left w:val="nil"/>
              <w:bottom w:val="single" w:sz="4" w:space="0" w:color="auto"/>
              <w:right w:val="single" w:sz="4" w:space="0" w:color="auto"/>
            </w:tcBorders>
            <w:shd w:val="clear" w:color="auto" w:fill="auto"/>
            <w:vAlign w:val="center"/>
            <w:hideMark/>
          </w:tcPr>
          <w:p w14:paraId="1E9BD9D4"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усл. ед.</w:t>
            </w:r>
          </w:p>
        </w:tc>
        <w:tc>
          <w:tcPr>
            <w:tcW w:w="967" w:type="dxa"/>
            <w:tcBorders>
              <w:top w:val="nil"/>
              <w:left w:val="nil"/>
              <w:bottom w:val="single" w:sz="4" w:space="0" w:color="auto"/>
              <w:right w:val="single" w:sz="4" w:space="0" w:color="auto"/>
            </w:tcBorders>
            <w:shd w:val="clear" w:color="auto" w:fill="auto"/>
            <w:vAlign w:val="center"/>
            <w:hideMark/>
          </w:tcPr>
          <w:p w14:paraId="5C00580E"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c>
          <w:tcPr>
            <w:tcW w:w="967" w:type="dxa"/>
            <w:tcBorders>
              <w:top w:val="nil"/>
              <w:left w:val="nil"/>
              <w:bottom w:val="single" w:sz="4" w:space="0" w:color="auto"/>
              <w:right w:val="single" w:sz="4" w:space="0" w:color="auto"/>
            </w:tcBorders>
            <w:shd w:val="clear" w:color="auto" w:fill="auto"/>
            <w:vAlign w:val="center"/>
            <w:hideMark/>
          </w:tcPr>
          <w:p w14:paraId="143EFA37"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r>
      <w:tr w:rsidR="00863B46" w:rsidRPr="00A173F4" w14:paraId="0E69B363" w14:textId="77777777" w:rsidTr="00AA0055">
        <w:trPr>
          <w:trHeight w:val="290"/>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769B5BA6"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365</w:t>
            </w:r>
          </w:p>
        </w:tc>
        <w:tc>
          <w:tcPr>
            <w:tcW w:w="3549" w:type="dxa"/>
            <w:vMerge/>
            <w:tcBorders>
              <w:top w:val="nil"/>
              <w:left w:val="single" w:sz="4" w:space="0" w:color="auto"/>
              <w:bottom w:val="single" w:sz="4" w:space="0" w:color="000000"/>
              <w:right w:val="single" w:sz="4" w:space="0" w:color="auto"/>
            </w:tcBorders>
            <w:vAlign w:val="center"/>
            <w:hideMark/>
          </w:tcPr>
          <w:p w14:paraId="4117E398" w14:textId="77777777" w:rsidR="00863B46" w:rsidRPr="00A173F4" w:rsidRDefault="00863B46" w:rsidP="00863B46">
            <w:pPr>
              <w:rPr>
                <w:rFonts w:ascii="Times New Roman" w:hAnsi="Times New Roman" w:cs="Times New Roman"/>
                <w:color w:val="000000"/>
                <w:sz w:val="20"/>
                <w:szCs w:val="20"/>
              </w:rPr>
            </w:pPr>
          </w:p>
        </w:tc>
        <w:tc>
          <w:tcPr>
            <w:tcW w:w="1313" w:type="dxa"/>
            <w:vMerge/>
            <w:tcBorders>
              <w:top w:val="nil"/>
              <w:left w:val="single" w:sz="4" w:space="0" w:color="auto"/>
              <w:bottom w:val="single" w:sz="4" w:space="0" w:color="000000"/>
              <w:right w:val="single" w:sz="4" w:space="0" w:color="auto"/>
            </w:tcBorders>
            <w:vAlign w:val="center"/>
            <w:hideMark/>
          </w:tcPr>
          <w:p w14:paraId="4C831476" w14:textId="77777777" w:rsidR="00863B46" w:rsidRPr="00A173F4" w:rsidRDefault="00863B46" w:rsidP="00863B46">
            <w:pPr>
              <w:rPr>
                <w:rFonts w:ascii="Times New Roman" w:hAnsi="Times New Roman" w:cs="Times New Roman"/>
                <w:color w:val="000000"/>
                <w:sz w:val="20"/>
                <w:szCs w:val="20"/>
              </w:rPr>
            </w:pPr>
          </w:p>
        </w:tc>
        <w:tc>
          <w:tcPr>
            <w:tcW w:w="2148" w:type="dxa"/>
            <w:tcBorders>
              <w:top w:val="nil"/>
              <w:left w:val="nil"/>
              <w:bottom w:val="single" w:sz="4" w:space="0" w:color="auto"/>
              <w:right w:val="single" w:sz="4" w:space="0" w:color="auto"/>
            </w:tcBorders>
            <w:shd w:val="clear" w:color="auto" w:fill="auto"/>
            <w:vAlign w:val="center"/>
            <w:hideMark/>
          </w:tcPr>
          <w:p w14:paraId="5BB4CF54"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Колонная</w:t>
            </w:r>
          </w:p>
        </w:tc>
        <w:tc>
          <w:tcPr>
            <w:tcW w:w="1020" w:type="dxa"/>
            <w:tcBorders>
              <w:top w:val="nil"/>
              <w:left w:val="nil"/>
              <w:bottom w:val="single" w:sz="4" w:space="0" w:color="auto"/>
              <w:right w:val="single" w:sz="4" w:space="0" w:color="auto"/>
            </w:tcBorders>
            <w:shd w:val="clear" w:color="auto" w:fill="auto"/>
            <w:vAlign w:val="center"/>
            <w:hideMark/>
          </w:tcPr>
          <w:p w14:paraId="4282A8E6"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усл. ед.</w:t>
            </w:r>
          </w:p>
        </w:tc>
        <w:tc>
          <w:tcPr>
            <w:tcW w:w="967" w:type="dxa"/>
            <w:tcBorders>
              <w:top w:val="nil"/>
              <w:left w:val="nil"/>
              <w:bottom w:val="single" w:sz="4" w:space="0" w:color="auto"/>
              <w:right w:val="single" w:sz="4" w:space="0" w:color="auto"/>
            </w:tcBorders>
            <w:shd w:val="clear" w:color="auto" w:fill="auto"/>
            <w:vAlign w:val="center"/>
            <w:hideMark/>
          </w:tcPr>
          <w:p w14:paraId="29966229"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c>
          <w:tcPr>
            <w:tcW w:w="967" w:type="dxa"/>
            <w:tcBorders>
              <w:top w:val="nil"/>
              <w:left w:val="nil"/>
              <w:bottom w:val="single" w:sz="4" w:space="0" w:color="auto"/>
              <w:right w:val="single" w:sz="4" w:space="0" w:color="auto"/>
            </w:tcBorders>
            <w:shd w:val="clear" w:color="auto" w:fill="auto"/>
            <w:vAlign w:val="center"/>
            <w:hideMark/>
          </w:tcPr>
          <w:p w14:paraId="09409A3C"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r>
      <w:tr w:rsidR="00863B46" w:rsidRPr="00A173F4" w14:paraId="5A395959" w14:textId="77777777" w:rsidTr="00AA0055">
        <w:trPr>
          <w:trHeight w:val="290"/>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08138A4D"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366</w:t>
            </w:r>
          </w:p>
        </w:tc>
        <w:tc>
          <w:tcPr>
            <w:tcW w:w="3549" w:type="dxa"/>
            <w:vMerge w:val="restart"/>
            <w:tcBorders>
              <w:top w:val="nil"/>
              <w:left w:val="single" w:sz="4" w:space="0" w:color="auto"/>
              <w:bottom w:val="single" w:sz="4" w:space="0" w:color="000000"/>
              <w:right w:val="single" w:sz="4" w:space="0" w:color="auto"/>
            </w:tcBorders>
            <w:shd w:val="clear" w:color="auto" w:fill="auto"/>
            <w:vAlign w:val="center"/>
            <w:hideMark/>
          </w:tcPr>
          <w:p w14:paraId="70AD5B53"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Демонтаж антивандальной защитной решетки наружного блока, за 1 шт.</w:t>
            </w:r>
          </w:p>
        </w:tc>
        <w:tc>
          <w:tcPr>
            <w:tcW w:w="1313" w:type="dxa"/>
            <w:vMerge w:val="restart"/>
            <w:tcBorders>
              <w:top w:val="nil"/>
              <w:left w:val="single" w:sz="4" w:space="0" w:color="auto"/>
              <w:bottom w:val="single" w:sz="4" w:space="0" w:color="000000"/>
              <w:right w:val="single" w:sz="4" w:space="0" w:color="auto"/>
            </w:tcBorders>
            <w:shd w:val="clear" w:color="auto" w:fill="auto"/>
            <w:vAlign w:val="center"/>
            <w:hideMark/>
          </w:tcPr>
          <w:p w14:paraId="45957790"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Сплит - система</w:t>
            </w:r>
          </w:p>
        </w:tc>
        <w:tc>
          <w:tcPr>
            <w:tcW w:w="2148" w:type="dxa"/>
            <w:tcBorders>
              <w:top w:val="nil"/>
              <w:left w:val="nil"/>
              <w:bottom w:val="single" w:sz="4" w:space="0" w:color="auto"/>
              <w:right w:val="single" w:sz="4" w:space="0" w:color="auto"/>
            </w:tcBorders>
            <w:shd w:val="clear" w:color="auto" w:fill="auto"/>
            <w:vAlign w:val="center"/>
            <w:hideMark/>
          </w:tcPr>
          <w:p w14:paraId="1218A542"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Настенная/потолочная</w:t>
            </w:r>
          </w:p>
        </w:tc>
        <w:tc>
          <w:tcPr>
            <w:tcW w:w="1020" w:type="dxa"/>
            <w:tcBorders>
              <w:top w:val="nil"/>
              <w:left w:val="nil"/>
              <w:bottom w:val="single" w:sz="4" w:space="0" w:color="auto"/>
              <w:right w:val="single" w:sz="4" w:space="0" w:color="auto"/>
            </w:tcBorders>
            <w:shd w:val="clear" w:color="auto" w:fill="auto"/>
            <w:vAlign w:val="center"/>
            <w:hideMark/>
          </w:tcPr>
          <w:p w14:paraId="56889590"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усл. ед.</w:t>
            </w:r>
          </w:p>
        </w:tc>
        <w:tc>
          <w:tcPr>
            <w:tcW w:w="967" w:type="dxa"/>
            <w:tcBorders>
              <w:top w:val="nil"/>
              <w:left w:val="nil"/>
              <w:bottom w:val="single" w:sz="4" w:space="0" w:color="auto"/>
              <w:right w:val="single" w:sz="4" w:space="0" w:color="auto"/>
            </w:tcBorders>
            <w:shd w:val="clear" w:color="auto" w:fill="auto"/>
            <w:vAlign w:val="center"/>
            <w:hideMark/>
          </w:tcPr>
          <w:p w14:paraId="50DEA52E"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c>
          <w:tcPr>
            <w:tcW w:w="967" w:type="dxa"/>
            <w:tcBorders>
              <w:top w:val="nil"/>
              <w:left w:val="nil"/>
              <w:bottom w:val="single" w:sz="4" w:space="0" w:color="auto"/>
              <w:right w:val="single" w:sz="4" w:space="0" w:color="auto"/>
            </w:tcBorders>
            <w:shd w:val="clear" w:color="auto" w:fill="auto"/>
            <w:vAlign w:val="center"/>
            <w:hideMark/>
          </w:tcPr>
          <w:p w14:paraId="0873B6D2"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r>
      <w:tr w:rsidR="00863B46" w:rsidRPr="00A173F4" w14:paraId="2EEE3EA4" w14:textId="77777777" w:rsidTr="00AA0055">
        <w:trPr>
          <w:trHeight w:val="290"/>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65259AF9"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367</w:t>
            </w:r>
          </w:p>
        </w:tc>
        <w:tc>
          <w:tcPr>
            <w:tcW w:w="3549" w:type="dxa"/>
            <w:vMerge/>
            <w:tcBorders>
              <w:top w:val="nil"/>
              <w:left w:val="single" w:sz="4" w:space="0" w:color="auto"/>
              <w:bottom w:val="single" w:sz="4" w:space="0" w:color="000000"/>
              <w:right w:val="single" w:sz="4" w:space="0" w:color="auto"/>
            </w:tcBorders>
            <w:vAlign w:val="center"/>
            <w:hideMark/>
          </w:tcPr>
          <w:p w14:paraId="6EB73505" w14:textId="77777777" w:rsidR="00863B46" w:rsidRPr="00A173F4" w:rsidRDefault="00863B46" w:rsidP="00863B46">
            <w:pPr>
              <w:rPr>
                <w:rFonts w:ascii="Times New Roman" w:hAnsi="Times New Roman" w:cs="Times New Roman"/>
                <w:color w:val="000000"/>
                <w:sz w:val="20"/>
                <w:szCs w:val="20"/>
              </w:rPr>
            </w:pPr>
          </w:p>
        </w:tc>
        <w:tc>
          <w:tcPr>
            <w:tcW w:w="1313" w:type="dxa"/>
            <w:vMerge/>
            <w:tcBorders>
              <w:top w:val="nil"/>
              <w:left w:val="single" w:sz="4" w:space="0" w:color="auto"/>
              <w:bottom w:val="single" w:sz="4" w:space="0" w:color="000000"/>
              <w:right w:val="single" w:sz="4" w:space="0" w:color="auto"/>
            </w:tcBorders>
            <w:vAlign w:val="center"/>
            <w:hideMark/>
          </w:tcPr>
          <w:p w14:paraId="0579F69C" w14:textId="77777777" w:rsidR="00863B46" w:rsidRPr="00A173F4" w:rsidRDefault="00863B46" w:rsidP="00863B46">
            <w:pPr>
              <w:rPr>
                <w:rFonts w:ascii="Times New Roman" w:hAnsi="Times New Roman" w:cs="Times New Roman"/>
                <w:color w:val="000000"/>
                <w:sz w:val="20"/>
                <w:szCs w:val="20"/>
              </w:rPr>
            </w:pPr>
          </w:p>
        </w:tc>
        <w:tc>
          <w:tcPr>
            <w:tcW w:w="2148" w:type="dxa"/>
            <w:tcBorders>
              <w:top w:val="nil"/>
              <w:left w:val="nil"/>
              <w:bottom w:val="single" w:sz="4" w:space="0" w:color="auto"/>
              <w:right w:val="single" w:sz="4" w:space="0" w:color="auto"/>
            </w:tcBorders>
            <w:shd w:val="clear" w:color="auto" w:fill="auto"/>
            <w:vAlign w:val="center"/>
            <w:hideMark/>
          </w:tcPr>
          <w:p w14:paraId="32F66077"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Канальная/кассетная</w:t>
            </w:r>
          </w:p>
        </w:tc>
        <w:tc>
          <w:tcPr>
            <w:tcW w:w="1020" w:type="dxa"/>
            <w:tcBorders>
              <w:top w:val="nil"/>
              <w:left w:val="nil"/>
              <w:bottom w:val="single" w:sz="4" w:space="0" w:color="auto"/>
              <w:right w:val="single" w:sz="4" w:space="0" w:color="auto"/>
            </w:tcBorders>
            <w:shd w:val="clear" w:color="auto" w:fill="auto"/>
            <w:vAlign w:val="center"/>
            <w:hideMark/>
          </w:tcPr>
          <w:p w14:paraId="30DF8C00"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усл. ед.</w:t>
            </w:r>
          </w:p>
        </w:tc>
        <w:tc>
          <w:tcPr>
            <w:tcW w:w="967" w:type="dxa"/>
            <w:tcBorders>
              <w:top w:val="nil"/>
              <w:left w:val="nil"/>
              <w:bottom w:val="single" w:sz="4" w:space="0" w:color="auto"/>
              <w:right w:val="single" w:sz="4" w:space="0" w:color="auto"/>
            </w:tcBorders>
            <w:shd w:val="clear" w:color="auto" w:fill="auto"/>
            <w:vAlign w:val="center"/>
            <w:hideMark/>
          </w:tcPr>
          <w:p w14:paraId="0B0A9C84"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c>
          <w:tcPr>
            <w:tcW w:w="967" w:type="dxa"/>
            <w:tcBorders>
              <w:top w:val="nil"/>
              <w:left w:val="nil"/>
              <w:bottom w:val="single" w:sz="4" w:space="0" w:color="auto"/>
              <w:right w:val="single" w:sz="4" w:space="0" w:color="auto"/>
            </w:tcBorders>
            <w:shd w:val="clear" w:color="auto" w:fill="auto"/>
            <w:vAlign w:val="center"/>
            <w:hideMark/>
          </w:tcPr>
          <w:p w14:paraId="3123367E"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r>
      <w:tr w:rsidR="00863B46" w:rsidRPr="00A173F4" w14:paraId="789E531F" w14:textId="77777777" w:rsidTr="00AA0055">
        <w:trPr>
          <w:trHeight w:val="290"/>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04E5DC45"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368</w:t>
            </w:r>
          </w:p>
        </w:tc>
        <w:tc>
          <w:tcPr>
            <w:tcW w:w="3549" w:type="dxa"/>
            <w:vMerge/>
            <w:tcBorders>
              <w:top w:val="nil"/>
              <w:left w:val="single" w:sz="4" w:space="0" w:color="auto"/>
              <w:bottom w:val="single" w:sz="4" w:space="0" w:color="000000"/>
              <w:right w:val="single" w:sz="4" w:space="0" w:color="auto"/>
            </w:tcBorders>
            <w:vAlign w:val="center"/>
            <w:hideMark/>
          </w:tcPr>
          <w:p w14:paraId="013FE982" w14:textId="77777777" w:rsidR="00863B46" w:rsidRPr="00A173F4" w:rsidRDefault="00863B46" w:rsidP="00863B46">
            <w:pPr>
              <w:rPr>
                <w:rFonts w:ascii="Times New Roman" w:hAnsi="Times New Roman" w:cs="Times New Roman"/>
                <w:color w:val="000000"/>
                <w:sz w:val="20"/>
                <w:szCs w:val="20"/>
              </w:rPr>
            </w:pPr>
          </w:p>
        </w:tc>
        <w:tc>
          <w:tcPr>
            <w:tcW w:w="1313" w:type="dxa"/>
            <w:vMerge/>
            <w:tcBorders>
              <w:top w:val="nil"/>
              <w:left w:val="single" w:sz="4" w:space="0" w:color="auto"/>
              <w:bottom w:val="single" w:sz="4" w:space="0" w:color="000000"/>
              <w:right w:val="single" w:sz="4" w:space="0" w:color="auto"/>
            </w:tcBorders>
            <w:vAlign w:val="center"/>
            <w:hideMark/>
          </w:tcPr>
          <w:p w14:paraId="0BEDDAAD" w14:textId="77777777" w:rsidR="00863B46" w:rsidRPr="00A173F4" w:rsidRDefault="00863B46" w:rsidP="00863B46">
            <w:pPr>
              <w:rPr>
                <w:rFonts w:ascii="Times New Roman" w:hAnsi="Times New Roman" w:cs="Times New Roman"/>
                <w:color w:val="000000"/>
                <w:sz w:val="20"/>
                <w:szCs w:val="20"/>
              </w:rPr>
            </w:pPr>
          </w:p>
        </w:tc>
        <w:tc>
          <w:tcPr>
            <w:tcW w:w="2148" w:type="dxa"/>
            <w:tcBorders>
              <w:top w:val="nil"/>
              <w:left w:val="nil"/>
              <w:bottom w:val="single" w:sz="4" w:space="0" w:color="auto"/>
              <w:right w:val="single" w:sz="4" w:space="0" w:color="auto"/>
            </w:tcBorders>
            <w:shd w:val="clear" w:color="auto" w:fill="auto"/>
            <w:vAlign w:val="center"/>
            <w:hideMark/>
          </w:tcPr>
          <w:p w14:paraId="3EEAC609"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Мультизональная</w:t>
            </w:r>
          </w:p>
        </w:tc>
        <w:tc>
          <w:tcPr>
            <w:tcW w:w="1020" w:type="dxa"/>
            <w:tcBorders>
              <w:top w:val="nil"/>
              <w:left w:val="nil"/>
              <w:bottom w:val="single" w:sz="4" w:space="0" w:color="auto"/>
              <w:right w:val="single" w:sz="4" w:space="0" w:color="auto"/>
            </w:tcBorders>
            <w:shd w:val="clear" w:color="auto" w:fill="auto"/>
            <w:vAlign w:val="center"/>
            <w:hideMark/>
          </w:tcPr>
          <w:p w14:paraId="4FBC2C89"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усл. ед.</w:t>
            </w:r>
          </w:p>
        </w:tc>
        <w:tc>
          <w:tcPr>
            <w:tcW w:w="967" w:type="dxa"/>
            <w:tcBorders>
              <w:top w:val="nil"/>
              <w:left w:val="nil"/>
              <w:bottom w:val="single" w:sz="4" w:space="0" w:color="auto"/>
              <w:right w:val="single" w:sz="4" w:space="0" w:color="auto"/>
            </w:tcBorders>
            <w:shd w:val="clear" w:color="auto" w:fill="auto"/>
            <w:vAlign w:val="center"/>
            <w:hideMark/>
          </w:tcPr>
          <w:p w14:paraId="01055D17"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c>
          <w:tcPr>
            <w:tcW w:w="967" w:type="dxa"/>
            <w:tcBorders>
              <w:top w:val="nil"/>
              <w:left w:val="nil"/>
              <w:bottom w:val="single" w:sz="4" w:space="0" w:color="auto"/>
              <w:right w:val="single" w:sz="4" w:space="0" w:color="auto"/>
            </w:tcBorders>
            <w:shd w:val="clear" w:color="auto" w:fill="auto"/>
            <w:vAlign w:val="center"/>
            <w:hideMark/>
          </w:tcPr>
          <w:p w14:paraId="45D0DC40"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r>
      <w:tr w:rsidR="00863B46" w:rsidRPr="00A173F4" w14:paraId="00D8713B" w14:textId="77777777" w:rsidTr="00AA0055">
        <w:trPr>
          <w:trHeight w:val="290"/>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6CE7C9B0"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369</w:t>
            </w:r>
          </w:p>
        </w:tc>
        <w:tc>
          <w:tcPr>
            <w:tcW w:w="3549" w:type="dxa"/>
            <w:vMerge/>
            <w:tcBorders>
              <w:top w:val="nil"/>
              <w:left w:val="single" w:sz="4" w:space="0" w:color="auto"/>
              <w:bottom w:val="single" w:sz="4" w:space="0" w:color="000000"/>
              <w:right w:val="single" w:sz="4" w:space="0" w:color="auto"/>
            </w:tcBorders>
            <w:vAlign w:val="center"/>
            <w:hideMark/>
          </w:tcPr>
          <w:p w14:paraId="133167D7" w14:textId="77777777" w:rsidR="00863B46" w:rsidRPr="00A173F4" w:rsidRDefault="00863B46" w:rsidP="00863B46">
            <w:pPr>
              <w:rPr>
                <w:rFonts w:ascii="Times New Roman" w:hAnsi="Times New Roman" w:cs="Times New Roman"/>
                <w:color w:val="000000"/>
                <w:sz w:val="20"/>
                <w:szCs w:val="20"/>
              </w:rPr>
            </w:pPr>
          </w:p>
        </w:tc>
        <w:tc>
          <w:tcPr>
            <w:tcW w:w="1313" w:type="dxa"/>
            <w:vMerge/>
            <w:tcBorders>
              <w:top w:val="nil"/>
              <w:left w:val="single" w:sz="4" w:space="0" w:color="auto"/>
              <w:bottom w:val="single" w:sz="4" w:space="0" w:color="000000"/>
              <w:right w:val="single" w:sz="4" w:space="0" w:color="auto"/>
            </w:tcBorders>
            <w:vAlign w:val="center"/>
            <w:hideMark/>
          </w:tcPr>
          <w:p w14:paraId="6969632B" w14:textId="77777777" w:rsidR="00863B46" w:rsidRPr="00A173F4" w:rsidRDefault="00863B46" w:rsidP="00863B46">
            <w:pPr>
              <w:rPr>
                <w:rFonts w:ascii="Times New Roman" w:hAnsi="Times New Roman" w:cs="Times New Roman"/>
                <w:color w:val="000000"/>
                <w:sz w:val="20"/>
                <w:szCs w:val="20"/>
              </w:rPr>
            </w:pPr>
          </w:p>
        </w:tc>
        <w:tc>
          <w:tcPr>
            <w:tcW w:w="2148" w:type="dxa"/>
            <w:tcBorders>
              <w:top w:val="nil"/>
              <w:left w:val="nil"/>
              <w:bottom w:val="single" w:sz="4" w:space="0" w:color="auto"/>
              <w:right w:val="single" w:sz="4" w:space="0" w:color="auto"/>
            </w:tcBorders>
            <w:shd w:val="clear" w:color="auto" w:fill="auto"/>
            <w:vAlign w:val="center"/>
            <w:hideMark/>
          </w:tcPr>
          <w:p w14:paraId="0B0E4E14"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Колонная</w:t>
            </w:r>
          </w:p>
        </w:tc>
        <w:tc>
          <w:tcPr>
            <w:tcW w:w="1020" w:type="dxa"/>
            <w:tcBorders>
              <w:top w:val="nil"/>
              <w:left w:val="nil"/>
              <w:bottom w:val="single" w:sz="4" w:space="0" w:color="auto"/>
              <w:right w:val="single" w:sz="4" w:space="0" w:color="auto"/>
            </w:tcBorders>
            <w:shd w:val="clear" w:color="auto" w:fill="auto"/>
            <w:vAlign w:val="center"/>
            <w:hideMark/>
          </w:tcPr>
          <w:p w14:paraId="3ED6067E"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усл. ед.</w:t>
            </w:r>
          </w:p>
        </w:tc>
        <w:tc>
          <w:tcPr>
            <w:tcW w:w="967" w:type="dxa"/>
            <w:tcBorders>
              <w:top w:val="nil"/>
              <w:left w:val="nil"/>
              <w:bottom w:val="single" w:sz="4" w:space="0" w:color="auto"/>
              <w:right w:val="single" w:sz="4" w:space="0" w:color="auto"/>
            </w:tcBorders>
            <w:shd w:val="clear" w:color="auto" w:fill="auto"/>
            <w:vAlign w:val="center"/>
            <w:hideMark/>
          </w:tcPr>
          <w:p w14:paraId="33C3F693"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c>
          <w:tcPr>
            <w:tcW w:w="967" w:type="dxa"/>
            <w:tcBorders>
              <w:top w:val="nil"/>
              <w:left w:val="nil"/>
              <w:bottom w:val="single" w:sz="4" w:space="0" w:color="auto"/>
              <w:right w:val="single" w:sz="4" w:space="0" w:color="auto"/>
            </w:tcBorders>
            <w:shd w:val="clear" w:color="auto" w:fill="auto"/>
            <w:vAlign w:val="center"/>
            <w:hideMark/>
          </w:tcPr>
          <w:p w14:paraId="7FD74754"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r>
      <w:tr w:rsidR="00863B46" w:rsidRPr="00A173F4" w14:paraId="6C11E855" w14:textId="77777777" w:rsidTr="00AA0055">
        <w:trPr>
          <w:trHeight w:val="1040"/>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0A7CA6E6"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370</w:t>
            </w:r>
          </w:p>
        </w:tc>
        <w:tc>
          <w:tcPr>
            <w:tcW w:w="3549" w:type="dxa"/>
            <w:tcBorders>
              <w:top w:val="nil"/>
              <w:left w:val="nil"/>
              <w:bottom w:val="single" w:sz="4" w:space="0" w:color="auto"/>
              <w:right w:val="single" w:sz="4" w:space="0" w:color="auto"/>
            </w:tcBorders>
            <w:shd w:val="clear" w:color="auto" w:fill="auto"/>
            <w:vAlign w:val="center"/>
            <w:hideMark/>
          </w:tcPr>
          <w:p w14:paraId="6B1B7D73"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Замена пульта дистанционного управления (с учетом стоимости пульта).</w:t>
            </w:r>
          </w:p>
        </w:tc>
        <w:tc>
          <w:tcPr>
            <w:tcW w:w="3461" w:type="dxa"/>
            <w:gridSpan w:val="2"/>
            <w:tcBorders>
              <w:top w:val="single" w:sz="4" w:space="0" w:color="auto"/>
              <w:left w:val="nil"/>
              <w:bottom w:val="single" w:sz="4" w:space="0" w:color="auto"/>
              <w:right w:val="single" w:sz="4" w:space="0" w:color="000000"/>
            </w:tcBorders>
            <w:shd w:val="clear" w:color="auto" w:fill="auto"/>
            <w:vAlign w:val="center"/>
            <w:hideMark/>
          </w:tcPr>
          <w:p w14:paraId="18A89D74"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Все типы кондиционеров</w:t>
            </w:r>
          </w:p>
        </w:tc>
        <w:tc>
          <w:tcPr>
            <w:tcW w:w="1020" w:type="dxa"/>
            <w:tcBorders>
              <w:top w:val="nil"/>
              <w:left w:val="nil"/>
              <w:bottom w:val="single" w:sz="4" w:space="0" w:color="auto"/>
              <w:right w:val="single" w:sz="4" w:space="0" w:color="auto"/>
            </w:tcBorders>
            <w:shd w:val="clear" w:color="auto" w:fill="auto"/>
            <w:vAlign w:val="center"/>
            <w:hideMark/>
          </w:tcPr>
          <w:p w14:paraId="17AD1FF8"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усл. ед.</w:t>
            </w:r>
          </w:p>
        </w:tc>
        <w:tc>
          <w:tcPr>
            <w:tcW w:w="967" w:type="dxa"/>
            <w:tcBorders>
              <w:top w:val="nil"/>
              <w:left w:val="nil"/>
              <w:bottom w:val="single" w:sz="4" w:space="0" w:color="auto"/>
              <w:right w:val="single" w:sz="4" w:space="0" w:color="auto"/>
            </w:tcBorders>
            <w:shd w:val="clear" w:color="auto" w:fill="auto"/>
            <w:vAlign w:val="center"/>
            <w:hideMark/>
          </w:tcPr>
          <w:p w14:paraId="67B022BE"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c>
          <w:tcPr>
            <w:tcW w:w="967" w:type="dxa"/>
            <w:tcBorders>
              <w:top w:val="nil"/>
              <w:left w:val="nil"/>
              <w:bottom w:val="single" w:sz="4" w:space="0" w:color="auto"/>
              <w:right w:val="single" w:sz="4" w:space="0" w:color="auto"/>
            </w:tcBorders>
            <w:shd w:val="clear" w:color="auto" w:fill="auto"/>
            <w:vAlign w:val="center"/>
            <w:hideMark/>
          </w:tcPr>
          <w:p w14:paraId="6B31AEF5"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r>
      <w:tr w:rsidR="00863B46" w:rsidRPr="00A173F4" w14:paraId="7B8FE369" w14:textId="77777777" w:rsidTr="00AA0055">
        <w:trPr>
          <w:trHeight w:val="780"/>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060B047C"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371</w:t>
            </w:r>
          </w:p>
        </w:tc>
        <w:tc>
          <w:tcPr>
            <w:tcW w:w="3549" w:type="dxa"/>
            <w:tcBorders>
              <w:top w:val="nil"/>
              <w:left w:val="nil"/>
              <w:bottom w:val="single" w:sz="4" w:space="0" w:color="auto"/>
              <w:right w:val="single" w:sz="4" w:space="0" w:color="auto"/>
            </w:tcBorders>
            <w:shd w:val="clear" w:color="auto" w:fill="auto"/>
            <w:vAlign w:val="center"/>
            <w:hideMark/>
          </w:tcPr>
          <w:p w14:paraId="6FB7C968"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Ремонт пульта дистанционного управления</w:t>
            </w:r>
          </w:p>
        </w:tc>
        <w:tc>
          <w:tcPr>
            <w:tcW w:w="3461" w:type="dxa"/>
            <w:gridSpan w:val="2"/>
            <w:tcBorders>
              <w:top w:val="single" w:sz="4" w:space="0" w:color="auto"/>
              <w:left w:val="nil"/>
              <w:bottom w:val="single" w:sz="4" w:space="0" w:color="auto"/>
              <w:right w:val="single" w:sz="4" w:space="0" w:color="000000"/>
            </w:tcBorders>
            <w:shd w:val="clear" w:color="auto" w:fill="auto"/>
            <w:vAlign w:val="center"/>
            <w:hideMark/>
          </w:tcPr>
          <w:p w14:paraId="78B69C1B"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Все типы кондиционеров</w:t>
            </w:r>
          </w:p>
        </w:tc>
        <w:tc>
          <w:tcPr>
            <w:tcW w:w="1020" w:type="dxa"/>
            <w:tcBorders>
              <w:top w:val="nil"/>
              <w:left w:val="nil"/>
              <w:bottom w:val="single" w:sz="4" w:space="0" w:color="auto"/>
              <w:right w:val="single" w:sz="4" w:space="0" w:color="auto"/>
            </w:tcBorders>
            <w:shd w:val="clear" w:color="auto" w:fill="auto"/>
            <w:vAlign w:val="center"/>
            <w:hideMark/>
          </w:tcPr>
          <w:p w14:paraId="108FA56F"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усл. ед.</w:t>
            </w:r>
          </w:p>
        </w:tc>
        <w:tc>
          <w:tcPr>
            <w:tcW w:w="967" w:type="dxa"/>
            <w:tcBorders>
              <w:top w:val="nil"/>
              <w:left w:val="nil"/>
              <w:bottom w:val="single" w:sz="4" w:space="0" w:color="auto"/>
              <w:right w:val="single" w:sz="4" w:space="0" w:color="auto"/>
            </w:tcBorders>
            <w:shd w:val="clear" w:color="auto" w:fill="auto"/>
            <w:vAlign w:val="center"/>
            <w:hideMark/>
          </w:tcPr>
          <w:p w14:paraId="71CA3CE8"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c>
          <w:tcPr>
            <w:tcW w:w="967" w:type="dxa"/>
            <w:tcBorders>
              <w:top w:val="nil"/>
              <w:left w:val="nil"/>
              <w:bottom w:val="single" w:sz="4" w:space="0" w:color="auto"/>
              <w:right w:val="single" w:sz="4" w:space="0" w:color="auto"/>
            </w:tcBorders>
            <w:shd w:val="clear" w:color="auto" w:fill="auto"/>
            <w:vAlign w:val="center"/>
            <w:hideMark/>
          </w:tcPr>
          <w:p w14:paraId="768F8936"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r>
      <w:tr w:rsidR="00863B46" w:rsidRPr="00A173F4" w14:paraId="7DC08CEC" w14:textId="77777777" w:rsidTr="00AA0055">
        <w:trPr>
          <w:trHeight w:val="290"/>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5A142AA7"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372</w:t>
            </w:r>
          </w:p>
        </w:tc>
        <w:tc>
          <w:tcPr>
            <w:tcW w:w="3549" w:type="dxa"/>
            <w:tcBorders>
              <w:top w:val="nil"/>
              <w:left w:val="nil"/>
              <w:bottom w:val="single" w:sz="4" w:space="0" w:color="auto"/>
              <w:right w:val="single" w:sz="4" w:space="0" w:color="auto"/>
            </w:tcBorders>
            <w:shd w:val="clear" w:color="auto" w:fill="auto"/>
            <w:vAlign w:val="center"/>
            <w:hideMark/>
          </w:tcPr>
          <w:p w14:paraId="52B53E14"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Рихтовка корпуса</w:t>
            </w:r>
          </w:p>
        </w:tc>
        <w:tc>
          <w:tcPr>
            <w:tcW w:w="3461" w:type="dxa"/>
            <w:gridSpan w:val="2"/>
            <w:tcBorders>
              <w:top w:val="single" w:sz="4" w:space="0" w:color="auto"/>
              <w:left w:val="nil"/>
              <w:bottom w:val="single" w:sz="4" w:space="0" w:color="auto"/>
              <w:right w:val="single" w:sz="4" w:space="0" w:color="000000"/>
            </w:tcBorders>
            <w:shd w:val="clear" w:color="auto" w:fill="auto"/>
            <w:vAlign w:val="center"/>
            <w:hideMark/>
          </w:tcPr>
          <w:p w14:paraId="0E1B774F"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Все типы кондиционеров</w:t>
            </w:r>
          </w:p>
        </w:tc>
        <w:tc>
          <w:tcPr>
            <w:tcW w:w="1020" w:type="dxa"/>
            <w:tcBorders>
              <w:top w:val="nil"/>
              <w:left w:val="nil"/>
              <w:bottom w:val="single" w:sz="4" w:space="0" w:color="auto"/>
              <w:right w:val="single" w:sz="4" w:space="0" w:color="auto"/>
            </w:tcBorders>
            <w:shd w:val="clear" w:color="auto" w:fill="auto"/>
            <w:vAlign w:val="center"/>
            <w:hideMark/>
          </w:tcPr>
          <w:p w14:paraId="4EBCD6B5"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усл. ед.</w:t>
            </w:r>
          </w:p>
        </w:tc>
        <w:tc>
          <w:tcPr>
            <w:tcW w:w="967" w:type="dxa"/>
            <w:tcBorders>
              <w:top w:val="nil"/>
              <w:left w:val="nil"/>
              <w:bottom w:val="single" w:sz="4" w:space="0" w:color="auto"/>
              <w:right w:val="single" w:sz="4" w:space="0" w:color="auto"/>
            </w:tcBorders>
            <w:shd w:val="clear" w:color="auto" w:fill="auto"/>
            <w:vAlign w:val="center"/>
            <w:hideMark/>
          </w:tcPr>
          <w:p w14:paraId="3D85C2C2"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c>
          <w:tcPr>
            <w:tcW w:w="967" w:type="dxa"/>
            <w:tcBorders>
              <w:top w:val="nil"/>
              <w:left w:val="nil"/>
              <w:bottom w:val="single" w:sz="4" w:space="0" w:color="auto"/>
              <w:right w:val="single" w:sz="4" w:space="0" w:color="auto"/>
            </w:tcBorders>
            <w:shd w:val="clear" w:color="auto" w:fill="auto"/>
            <w:vAlign w:val="center"/>
            <w:hideMark/>
          </w:tcPr>
          <w:p w14:paraId="4F8D609F"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r>
      <w:tr w:rsidR="00863B46" w:rsidRPr="00A173F4" w14:paraId="62EE9AE2" w14:textId="77777777" w:rsidTr="00AA0055">
        <w:trPr>
          <w:trHeight w:val="1040"/>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5EEB3FC8"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373</w:t>
            </w:r>
          </w:p>
        </w:tc>
        <w:tc>
          <w:tcPr>
            <w:tcW w:w="3549" w:type="dxa"/>
            <w:tcBorders>
              <w:top w:val="nil"/>
              <w:left w:val="nil"/>
              <w:bottom w:val="single" w:sz="4" w:space="0" w:color="auto"/>
              <w:right w:val="single" w:sz="4" w:space="0" w:color="auto"/>
            </w:tcBorders>
            <w:shd w:val="clear" w:color="auto" w:fill="auto"/>
            <w:vAlign w:val="center"/>
            <w:hideMark/>
          </w:tcPr>
          <w:p w14:paraId="01FAB3DA"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Очистка  цепи управления (очистка контактов от окислений)</w:t>
            </w:r>
          </w:p>
        </w:tc>
        <w:tc>
          <w:tcPr>
            <w:tcW w:w="3461" w:type="dxa"/>
            <w:gridSpan w:val="2"/>
            <w:tcBorders>
              <w:top w:val="single" w:sz="4" w:space="0" w:color="auto"/>
              <w:left w:val="nil"/>
              <w:bottom w:val="single" w:sz="4" w:space="0" w:color="auto"/>
              <w:right w:val="single" w:sz="4" w:space="0" w:color="000000"/>
            </w:tcBorders>
            <w:shd w:val="clear" w:color="auto" w:fill="auto"/>
            <w:vAlign w:val="center"/>
            <w:hideMark/>
          </w:tcPr>
          <w:p w14:paraId="09D25DA8"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Все типы кондиционеров</w:t>
            </w:r>
          </w:p>
        </w:tc>
        <w:tc>
          <w:tcPr>
            <w:tcW w:w="1020" w:type="dxa"/>
            <w:tcBorders>
              <w:top w:val="nil"/>
              <w:left w:val="nil"/>
              <w:bottom w:val="single" w:sz="4" w:space="0" w:color="auto"/>
              <w:right w:val="single" w:sz="4" w:space="0" w:color="auto"/>
            </w:tcBorders>
            <w:shd w:val="clear" w:color="auto" w:fill="auto"/>
            <w:vAlign w:val="center"/>
            <w:hideMark/>
          </w:tcPr>
          <w:p w14:paraId="665FB6FF"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усл. ед.</w:t>
            </w:r>
          </w:p>
        </w:tc>
        <w:tc>
          <w:tcPr>
            <w:tcW w:w="967" w:type="dxa"/>
            <w:tcBorders>
              <w:top w:val="nil"/>
              <w:left w:val="nil"/>
              <w:bottom w:val="single" w:sz="4" w:space="0" w:color="auto"/>
              <w:right w:val="single" w:sz="4" w:space="0" w:color="auto"/>
            </w:tcBorders>
            <w:shd w:val="clear" w:color="auto" w:fill="auto"/>
            <w:vAlign w:val="center"/>
            <w:hideMark/>
          </w:tcPr>
          <w:p w14:paraId="00FC319E"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c>
          <w:tcPr>
            <w:tcW w:w="967" w:type="dxa"/>
            <w:tcBorders>
              <w:top w:val="nil"/>
              <w:left w:val="nil"/>
              <w:bottom w:val="single" w:sz="4" w:space="0" w:color="auto"/>
              <w:right w:val="single" w:sz="4" w:space="0" w:color="auto"/>
            </w:tcBorders>
            <w:shd w:val="clear" w:color="auto" w:fill="auto"/>
            <w:vAlign w:val="center"/>
            <w:hideMark/>
          </w:tcPr>
          <w:p w14:paraId="66082E8C"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r>
      <w:tr w:rsidR="00863B46" w:rsidRPr="00A173F4" w14:paraId="4BDECA74" w14:textId="77777777" w:rsidTr="00AA0055">
        <w:trPr>
          <w:trHeight w:val="290"/>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76B8B63A"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374</w:t>
            </w:r>
          </w:p>
        </w:tc>
        <w:tc>
          <w:tcPr>
            <w:tcW w:w="3549" w:type="dxa"/>
            <w:vMerge w:val="restart"/>
            <w:tcBorders>
              <w:top w:val="nil"/>
              <w:left w:val="single" w:sz="4" w:space="0" w:color="auto"/>
              <w:bottom w:val="single" w:sz="4" w:space="0" w:color="000000"/>
              <w:right w:val="single" w:sz="4" w:space="0" w:color="auto"/>
            </w:tcBorders>
            <w:shd w:val="clear" w:color="auto" w:fill="auto"/>
            <w:vAlign w:val="center"/>
            <w:hideMark/>
          </w:tcPr>
          <w:p w14:paraId="2733BF04"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Замена корпусных деталей наружного блока (с учетом стоимости деталей)</w:t>
            </w:r>
          </w:p>
        </w:tc>
        <w:tc>
          <w:tcPr>
            <w:tcW w:w="1313" w:type="dxa"/>
            <w:vMerge w:val="restart"/>
            <w:tcBorders>
              <w:top w:val="nil"/>
              <w:left w:val="single" w:sz="4" w:space="0" w:color="auto"/>
              <w:bottom w:val="single" w:sz="4" w:space="0" w:color="000000"/>
              <w:right w:val="single" w:sz="4" w:space="0" w:color="auto"/>
            </w:tcBorders>
            <w:shd w:val="clear" w:color="auto" w:fill="auto"/>
            <w:vAlign w:val="center"/>
            <w:hideMark/>
          </w:tcPr>
          <w:p w14:paraId="0733BE52"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Сплит - система</w:t>
            </w:r>
          </w:p>
        </w:tc>
        <w:tc>
          <w:tcPr>
            <w:tcW w:w="2148" w:type="dxa"/>
            <w:tcBorders>
              <w:top w:val="nil"/>
              <w:left w:val="nil"/>
              <w:bottom w:val="single" w:sz="4" w:space="0" w:color="auto"/>
              <w:right w:val="single" w:sz="4" w:space="0" w:color="auto"/>
            </w:tcBorders>
            <w:shd w:val="clear" w:color="auto" w:fill="auto"/>
            <w:vAlign w:val="center"/>
            <w:hideMark/>
          </w:tcPr>
          <w:p w14:paraId="6718F64D"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Настенная/потолочная</w:t>
            </w:r>
          </w:p>
        </w:tc>
        <w:tc>
          <w:tcPr>
            <w:tcW w:w="1020" w:type="dxa"/>
            <w:tcBorders>
              <w:top w:val="nil"/>
              <w:left w:val="nil"/>
              <w:bottom w:val="single" w:sz="4" w:space="0" w:color="auto"/>
              <w:right w:val="single" w:sz="4" w:space="0" w:color="auto"/>
            </w:tcBorders>
            <w:shd w:val="clear" w:color="auto" w:fill="auto"/>
            <w:vAlign w:val="center"/>
            <w:hideMark/>
          </w:tcPr>
          <w:p w14:paraId="43ADCFC0"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усл. ед.</w:t>
            </w:r>
          </w:p>
        </w:tc>
        <w:tc>
          <w:tcPr>
            <w:tcW w:w="967" w:type="dxa"/>
            <w:tcBorders>
              <w:top w:val="nil"/>
              <w:left w:val="nil"/>
              <w:bottom w:val="single" w:sz="4" w:space="0" w:color="auto"/>
              <w:right w:val="single" w:sz="4" w:space="0" w:color="auto"/>
            </w:tcBorders>
            <w:shd w:val="clear" w:color="auto" w:fill="auto"/>
            <w:vAlign w:val="center"/>
            <w:hideMark/>
          </w:tcPr>
          <w:p w14:paraId="7E07C22D"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c>
          <w:tcPr>
            <w:tcW w:w="967" w:type="dxa"/>
            <w:tcBorders>
              <w:top w:val="nil"/>
              <w:left w:val="nil"/>
              <w:bottom w:val="single" w:sz="4" w:space="0" w:color="auto"/>
              <w:right w:val="single" w:sz="4" w:space="0" w:color="auto"/>
            </w:tcBorders>
            <w:shd w:val="clear" w:color="auto" w:fill="auto"/>
            <w:vAlign w:val="center"/>
            <w:hideMark/>
          </w:tcPr>
          <w:p w14:paraId="0AB138DA"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r>
      <w:tr w:rsidR="00863B46" w:rsidRPr="00A173F4" w14:paraId="04D5C13A" w14:textId="77777777" w:rsidTr="00AA0055">
        <w:trPr>
          <w:trHeight w:val="290"/>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3D099404"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375</w:t>
            </w:r>
          </w:p>
        </w:tc>
        <w:tc>
          <w:tcPr>
            <w:tcW w:w="3549" w:type="dxa"/>
            <w:vMerge/>
            <w:tcBorders>
              <w:top w:val="nil"/>
              <w:left w:val="single" w:sz="4" w:space="0" w:color="auto"/>
              <w:bottom w:val="single" w:sz="4" w:space="0" w:color="000000"/>
              <w:right w:val="single" w:sz="4" w:space="0" w:color="auto"/>
            </w:tcBorders>
            <w:vAlign w:val="center"/>
            <w:hideMark/>
          </w:tcPr>
          <w:p w14:paraId="3380290F" w14:textId="77777777" w:rsidR="00863B46" w:rsidRPr="00A173F4" w:rsidRDefault="00863B46" w:rsidP="00863B46">
            <w:pPr>
              <w:rPr>
                <w:rFonts w:ascii="Times New Roman" w:hAnsi="Times New Roman" w:cs="Times New Roman"/>
                <w:color w:val="000000"/>
                <w:sz w:val="20"/>
                <w:szCs w:val="20"/>
              </w:rPr>
            </w:pPr>
          </w:p>
        </w:tc>
        <w:tc>
          <w:tcPr>
            <w:tcW w:w="1313" w:type="dxa"/>
            <w:vMerge/>
            <w:tcBorders>
              <w:top w:val="nil"/>
              <w:left w:val="single" w:sz="4" w:space="0" w:color="auto"/>
              <w:bottom w:val="single" w:sz="4" w:space="0" w:color="000000"/>
              <w:right w:val="single" w:sz="4" w:space="0" w:color="auto"/>
            </w:tcBorders>
            <w:vAlign w:val="center"/>
            <w:hideMark/>
          </w:tcPr>
          <w:p w14:paraId="56B3E27D" w14:textId="77777777" w:rsidR="00863B46" w:rsidRPr="00A173F4" w:rsidRDefault="00863B46" w:rsidP="00863B46">
            <w:pPr>
              <w:rPr>
                <w:rFonts w:ascii="Times New Roman" w:hAnsi="Times New Roman" w:cs="Times New Roman"/>
                <w:color w:val="000000"/>
                <w:sz w:val="20"/>
                <w:szCs w:val="20"/>
              </w:rPr>
            </w:pPr>
          </w:p>
        </w:tc>
        <w:tc>
          <w:tcPr>
            <w:tcW w:w="2148" w:type="dxa"/>
            <w:tcBorders>
              <w:top w:val="nil"/>
              <w:left w:val="nil"/>
              <w:bottom w:val="single" w:sz="4" w:space="0" w:color="auto"/>
              <w:right w:val="single" w:sz="4" w:space="0" w:color="auto"/>
            </w:tcBorders>
            <w:shd w:val="clear" w:color="auto" w:fill="auto"/>
            <w:vAlign w:val="center"/>
            <w:hideMark/>
          </w:tcPr>
          <w:p w14:paraId="4E04BE89"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Канальная/кассетная</w:t>
            </w:r>
          </w:p>
        </w:tc>
        <w:tc>
          <w:tcPr>
            <w:tcW w:w="1020" w:type="dxa"/>
            <w:tcBorders>
              <w:top w:val="nil"/>
              <w:left w:val="nil"/>
              <w:bottom w:val="single" w:sz="4" w:space="0" w:color="auto"/>
              <w:right w:val="single" w:sz="4" w:space="0" w:color="auto"/>
            </w:tcBorders>
            <w:shd w:val="clear" w:color="auto" w:fill="auto"/>
            <w:vAlign w:val="center"/>
            <w:hideMark/>
          </w:tcPr>
          <w:p w14:paraId="270E618B"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усл. ед.</w:t>
            </w:r>
          </w:p>
        </w:tc>
        <w:tc>
          <w:tcPr>
            <w:tcW w:w="967" w:type="dxa"/>
            <w:tcBorders>
              <w:top w:val="nil"/>
              <w:left w:val="nil"/>
              <w:bottom w:val="single" w:sz="4" w:space="0" w:color="auto"/>
              <w:right w:val="single" w:sz="4" w:space="0" w:color="auto"/>
            </w:tcBorders>
            <w:shd w:val="clear" w:color="auto" w:fill="auto"/>
            <w:vAlign w:val="center"/>
            <w:hideMark/>
          </w:tcPr>
          <w:p w14:paraId="6DC0C7D1"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c>
          <w:tcPr>
            <w:tcW w:w="967" w:type="dxa"/>
            <w:tcBorders>
              <w:top w:val="nil"/>
              <w:left w:val="nil"/>
              <w:bottom w:val="single" w:sz="4" w:space="0" w:color="auto"/>
              <w:right w:val="single" w:sz="4" w:space="0" w:color="auto"/>
            </w:tcBorders>
            <w:shd w:val="clear" w:color="auto" w:fill="auto"/>
            <w:vAlign w:val="center"/>
            <w:hideMark/>
          </w:tcPr>
          <w:p w14:paraId="17BE9138"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r>
      <w:tr w:rsidR="00863B46" w:rsidRPr="00A173F4" w14:paraId="2023A633" w14:textId="77777777" w:rsidTr="00AA0055">
        <w:trPr>
          <w:trHeight w:val="290"/>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1762842C"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376</w:t>
            </w:r>
          </w:p>
        </w:tc>
        <w:tc>
          <w:tcPr>
            <w:tcW w:w="3549" w:type="dxa"/>
            <w:vMerge/>
            <w:tcBorders>
              <w:top w:val="nil"/>
              <w:left w:val="single" w:sz="4" w:space="0" w:color="auto"/>
              <w:bottom w:val="single" w:sz="4" w:space="0" w:color="000000"/>
              <w:right w:val="single" w:sz="4" w:space="0" w:color="auto"/>
            </w:tcBorders>
            <w:vAlign w:val="center"/>
            <w:hideMark/>
          </w:tcPr>
          <w:p w14:paraId="39754501" w14:textId="77777777" w:rsidR="00863B46" w:rsidRPr="00A173F4" w:rsidRDefault="00863B46" w:rsidP="00863B46">
            <w:pPr>
              <w:rPr>
                <w:rFonts w:ascii="Times New Roman" w:hAnsi="Times New Roman" w:cs="Times New Roman"/>
                <w:color w:val="000000"/>
                <w:sz w:val="20"/>
                <w:szCs w:val="20"/>
              </w:rPr>
            </w:pPr>
          </w:p>
        </w:tc>
        <w:tc>
          <w:tcPr>
            <w:tcW w:w="1313" w:type="dxa"/>
            <w:vMerge/>
            <w:tcBorders>
              <w:top w:val="nil"/>
              <w:left w:val="single" w:sz="4" w:space="0" w:color="auto"/>
              <w:bottom w:val="single" w:sz="4" w:space="0" w:color="000000"/>
              <w:right w:val="single" w:sz="4" w:space="0" w:color="auto"/>
            </w:tcBorders>
            <w:vAlign w:val="center"/>
            <w:hideMark/>
          </w:tcPr>
          <w:p w14:paraId="62E519F8" w14:textId="77777777" w:rsidR="00863B46" w:rsidRPr="00A173F4" w:rsidRDefault="00863B46" w:rsidP="00863B46">
            <w:pPr>
              <w:rPr>
                <w:rFonts w:ascii="Times New Roman" w:hAnsi="Times New Roman" w:cs="Times New Roman"/>
                <w:color w:val="000000"/>
                <w:sz w:val="20"/>
                <w:szCs w:val="20"/>
              </w:rPr>
            </w:pPr>
          </w:p>
        </w:tc>
        <w:tc>
          <w:tcPr>
            <w:tcW w:w="2148" w:type="dxa"/>
            <w:tcBorders>
              <w:top w:val="nil"/>
              <w:left w:val="nil"/>
              <w:bottom w:val="single" w:sz="4" w:space="0" w:color="auto"/>
              <w:right w:val="single" w:sz="4" w:space="0" w:color="auto"/>
            </w:tcBorders>
            <w:shd w:val="clear" w:color="auto" w:fill="auto"/>
            <w:vAlign w:val="center"/>
            <w:hideMark/>
          </w:tcPr>
          <w:p w14:paraId="0A221A6F"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Мультизональная</w:t>
            </w:r>
          </w:p>
        </w:tc>
        <w:tc>
          <w:tcPr>
            <w:tcW w:w="1020" w:type="dxa"/>
            <w:tcBorders>
              <w:top w:val="nil"/>
              <w:left w:val="nil"/>
              <w:bottom w:val="single" w:sz="4" w:space="0" w:color="auto"/>
              <w:right w:val="single" w:sz="4" w:space="0" w:color="auto"/>
            </w:tcBorders>
            <w:shd w:val="clear" w:color="auto" w:fill="auto"/>
            <w:vAlign w:val="center"/>
            <w:hideMark/>
          </w:tcPr>
          <w:p w14:paraId="595CD7E9"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усл. ед.</w:t>
            </w:r>
          </w:p>
        </w:tc>
        <w:tc>
          <w:tcPr>
            <w:tcW w:w="967" w:type="dxa"/>
            <w:tcBorders>
              <w:top w:val="nil"/>
              <w:left w:val="nil"/>
              <w:bottom w:val="single" w:sz="4" w:space="0" w:color="auto"/>
              <w:right w:val="single" w:sz="4" w:space="0" w:color="auto"/>
            </w:tcBorders>
            <w:shd w:val="clear" w:color="auto" w:fill="auto"/>
            <w:vAlign w:val="center"/>
            <w:hideMark/>
          </w:tcPr>
          <w:p w14:paraId="59D3D957"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c>
          <w:tcPr>
            <w:tcW w:w="967" w:type="dxa"/>
            <w:tcBorders>
              <w:top w:val="nil"/>
              <w:left w:val="nil"/>
              <w:bottom w:val="single" w:sz="4" w:space="0" w:color="auto"/>
              <w:right w:val="single" w:sz="4" w:space="0" w:color="auto"/>
            </w:tcBorders>
            <w:shd w:val="clear" w:color="auto" w:fill="auto"/>
            <w:vAlign w:val="center"/>
            <w:hideMark/>
          </w:tcPr>
          <w:p w14:paraId="2F45B453"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r>
      <w:tr w:rsidR="00863B46" w:rsidRPr="00A173F4" w14:paraId="18DA2632" w14:textId="77777777" w:rsidTr="00AA0055">
        <w:trPr>
          <w:trHeight w:val="290"/>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12ABC866"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377</w:t>
            </w:r>
          </w:p>
        </w:tc>
        <w:tc>
          <w:tcPr>
            <w:tcW w:w="3549" w:type="dxa"/>
            <w:vMerge/>
            <w:tcBorders>
              <w:top w:val="nil"/>
              <w:left w:val="single" w:sz="4" w:space="0" w:color="auto"/>
              <w:bottom w:val="single" w:sz="4" w:space="0" w:color="000000"/>
              <w:right w:val="single" w:sz="4" w:space="0" w:color="auto"/>
            </w:tcBorders>
            <w:vAlign w:val="center"/>
            <w:hideMark/>
          </w:tcPr>
          <w:p w14:paraId="6333AAAC" w14:textId="77777777" w:rsidR="00863B46" w:rsidRPr="00A173F4" w:rsidRDefault="00863B46" w:rsidP="00863B46">
            <w:pPr>
              <w:rPr>
                <w:rFonts w:ascii="Times New Roman" w:hAnsi="Times New Roman" w:cs="Times New Roman"/>
                <w:color w:val="000000"/>
                <w:sz w:val="20"/>
                <w:szCs w:val="20"/>
              </w:rPr>
            </w:pPr>
          </w:p>
        </w:tc>
        <w:tc>
          <w:tcPr>
            <w:tcW w:w="1313" w:type="dxa"/>
            <w:vMerge/>
            <w:tcBorders>
              <w:top w:val="nil"/>
              <w:left w:val="single" w:sz="4" w:space="0" w:color="auto"/>
              <w:bottom w:val="single" w:sz="4" w:space="0" w:color="000000"/>
              <w:right w:val="single" w:sz="4" w:space="0" w:color="auto"/>
            </w:tcBorders>
            <w:vAlign w:val="center"/>
            <w:hideMark/>
          </w:tcPr>
          <w:p w14:paraId="50277C79" w14:textId="77777777" w:rsidR="00863B46" w:rsidRPr="00A173F4" w:rsidRDefault="00863B46" w:rsidP="00863B46">
            <w:pPr>
              <w:rPr>
                <w:rFonts w:ascii="Times New Roman" w:hAnsi="Times New Roman" w:cs="Times New Roman"/>
                <w:color w:val="000000"/>
                <w:sz w:val="20"/>
                <w:szCs w:val="20"/>
              </w:rPr>
            </w:pPr>
          </w:p>
        </w:tc>
        <w:tc>
          <w:tcPr>
            <w:tcW w:w="2148" w:type="dxa"/>
            <w:tcBorders>
              <w:top w:val="nil"/>
              <w:left w:val="nil"/>
              <w:bottom w:val="single" w:sz="4" w:space="0" w:color="auto"/>
              <w:right w:val="single" w:sz="4" w:space="0" w:color="auto"/>
            </w:tcBorders>
            <w:shd w:val="clear" w:color="auto" w:fill="auto"/>
            <w:vAlign w:val="center"/>
            <w:hideMark/>
          </w:tcPr>
          <w:p w14:paraId="15DF0EB1"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Колонная</w:t>
            </w:r>
          </w:p>
        </w:tc>
        <w:tc>
          <w:tcPr>
            <w:tcW w:w="1020" w:type="dxa"/>
            <w:tcBorders>
              <w:top w:val="nil"/>
              <w:left w:val="nil"/>
              <w:bottom w:val="single" w:sz="4" w:space="0" w:color="auto"/>
              <w:right w:val="single" w:sz="4" w:space="0" w:color="auto"/>
            </w:tcBorders>
            <w:shd w:val="clear" w:color="auto" w:fill="auto"/>
            <w:vAlign w:val="center"/>
            <w:hideMark/>
          </w:tcPr>
          <w:p w14:paraId="294362E3"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усл. ед.</w:t>
            </w:r>
          </w:p>
        </w:tc>
        <w:tc>
          <w:tcPr>
            <w:tcW w:w="967" w:type="dxa"/>
            <w:tcBorders>
              <w:top w:val="nil"/>
              <w:left w:val="nil"/>
              <w:bottom w:val="single" w:sz="4" w:space="0" w:color="auto"/>
              <w:right w:val="single" w:sz="4" w:space="0" w:color="auto"/>
            </w:tcBorders>
            <w:shd w:val="clear" w:color="auto" w:fill="auto"/>
            <w:vAlign w:val="center"/>
            <w:hideMark/>
          </w:tcPr>
          <w:p w14:paraId="193555FD"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c>
          <w:tcPr>
            <w:tcW w:w="967" w:type="dxa"/>
            <w:tcBorders>
              <w:top w:val="nil"/>
              <w:left w:val="nil"/>
              <w:bottom w:val="single" w:sz="4" w:space="0" w:color="auto"/>
              <w:right w:val="single" w:sz="4" w:space="0" w:color="auto"/>
            </w:tcBorders>
            <w:shd w:val="clear" w:color="auto" w:fill="auto"/>
            <w:vAlign w:val="center"/>
            <w:hideMark/>
          </w:tcPr>
          <w:p w14:paraId="2E30953E"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r>
      <w:tr w:rsidR="00863B46" w:rsidRPr="00A173F4" w14:paraId="03367005" w14:textId="77777777" w:rsidTr="00AA0055">
        <w:trPr>
          <w:trHeight w:val="290"/>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03F80843"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378</w:t>
            </w:r>
          </w:p>
        </w:tc>
        <w:tc>
          <w:tcPr>
            <w:tcW w:w="3549" w:type="dxa"/>
            <w:vMerge w:val="restart"/>
            <w:tcBorders>
              <w:top w:val="nil"/>
              <w:left w:val="single" w:sz="4" w:space="0" w:color="auto"/>
              <w:bottom w:val="single" w:sz="4" w:space="0" w:color="000000"/>
              <w:right w:val="single" w:sz="4" w:space="0" w:color="auto"/>
            </w:tcBorders>
            <w:shd w:val="clear" w:color="auto" w:fill="auto"/>
            <w:vAlign w:val="center"/>
            <w:hideMark/>
          </w:tcPr>
          <w:p w14:paraId="5D619960"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Замена корпусных деталей внутреннего блока (с учетом стоимости деталей)</w:t>
            </w:r>
          </w:p>
        </w:tc>
        <w:tc>
          <w:tcPr>
            <w:tcW w:w="1313" w:type="dxa"/>
            <w:vMerge w:val="restart"/>
            <w:tcBorders>
              <w:top w:val="nil"/>
              <w:left w:val="single" w:sz="4" w:space="0" w:color="auto"/>
              <w:bottom w:val="single" w:sz="4" w:space="0" w:color="000000"/>
              <w:right w:val="single" w:sz="4" w:space="0" w:color="auto"/>
            </w:tcBorders>
            <w:shd w:val="clear" w:color="auto" w:fill="auto"/>
            <w:vAlign w:val="center"/>
            <w:hideMark/>
          </w:tcPr>
          <w:p w14:paraId="0445EA12"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Сплит - система</w:t>
            </w:r>
          </w:p>
        </w:tc>
        <w:tc>
          <w:tcPr>
            <w:tcW w:w="2148" w:type="dxa"/>
            <w:tcBorders>
              <w:top w:val="nil"/>
              <w:left w:val="nil"/>
              <w:bottom w:val="single" w:sz="4" w:space="0" w:color="auto"/>
              <w:right w:val="single" w:sz="4" w:space="0" w:color="auto"/>
            </w:tcBorders>
            <w:shd w:val="clear" w:color="auto" w:fill="auto"/>
            <w:vAlign w:val="center"/>
            <w:hideMark/>
          </w:tcPr>
          <w:p w14:paraId="09316120"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Настенная/потолочная</w:t>
            </w:r>
          </w:p>
        </w:tc>
        <w:tc>
          <w:tcPr>
            <w:tcW w:w="1020" w:type="dxa"/>
            <w:tcBorders>
              <w:top w:val="nil"/>
              <w:left w:val="nil"/>
              <w:bottom w:val="single" w:sz="4" w:space="0" w:color="auto"/>
              <w:right w:val="single" w:sz="4" w:space="0" w:color="auto"/>
            </w:tcBorders>
            <w:shd w:val="clear" w:color="auto" w:fill="auto"/>
            <w:vAlign w:val="center"/>
            <w:hideMark/>
          </w:tcPr>
          <w:p w14:paraId="4667BF06"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усл. ед.</w:t>
            </w:r>
          </w:p>
        </w:tc>
        <w:tc>
          <w:tcPr>
            <w:tcW w:w="967" w:type="dxa"/>
            <w:tcBorders>
              <w:top w:val="nil"/>
              <w:left w:val="nil"/>
              <w:bottom w:val="single" w:sz="4" w:space="0" w:color="auto"/>
              <w:right w:val="single" w:sz="4" w:space="0" w:color="auto"/>
            </w:tcBorders>
            <w:shd w:val="clear" w:color="auto" w:fill="auto"/>
            <w:vAlign w:val="center"/>
            <w:hideMark/>
          </w:tcPr>
          <w:p w14:paraId="15181E14"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c>
          <w:tcPr>
            <w:tcW w:w="967" w:type="dxa"/>
            <w:tcBorders>
              <w:top w:val="nil"/>
              <w:left w:val="nil"/>
              <w:bottom w:val="single" w:sz="4" w:space="0" w:color="auto"/>
              <w:right w:val="single" w:sz="4" w:space="0" w:color="auto"/>
            </w:tcBorders>
            <w:shd w:val="clear" w:color="auto" w:fill="auto"/>
            <w:vAlign w:val="center"/>
            <w:hideMark/>
          </w:tcPr>
          <w:p w14:paraId="59469106"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r>
      <w:tr w:rsidR="00863B46" w:rsidRPr="00A173F4" w14:paraId="0224B0C3" w14:textId="77777777" w:rsidTr="00AA0055">
        <w:trPr>
          <w:trHeight w:val="290"/>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5A742550"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379</w:t>
            </w:r>
          </w:p>
        </w:tc>
        <w:tc>
          <w:tcPr>
            <w:tcW w:w="3549" w:type="dxa"/>
            <w:vMerge/>
            <w:tcBorders>
              <w:top w:val="nil"/>
              <w:left w:val="single" w:sz="4" w:space="0" w:color="auto"/>
              <w:bottom w:val="single" w:sz="4" w:space="0" w:color="000000"/>
              <w:right w:val="single" w:sz="4" w:space="0" w:color="auto"/>
            </w:tcBorders>
            <w:vAlign w:val="center"/>
            <w:hideMark/>
          </w:tcPr>
          <w:p w14:paraId="34C8626E" w14:textId="77777777" w:rsidR="00863B46" w:rsidRPr="00A173F4" w:rsidRDefault="00863B46" w:rsidP="00863B46">
            <w:pPr>
              <w:rPr>
                <w:rFonts w:ascii="Times New Roman" w:hAnsi="Times New Roman" w:cs="Times New Roman"/>
                <w:color w:val="000000"/>
                <w:sz w:val="20"/>
                <w:szCs w:val="20"/>
              </w:rPr>
            </w:pPr>
          </w:p>
        </w:tc>
        <w:tc>
          <w:tcPr>
            <w:tcW w:w="1313" w:type="dxa"/>
            <w:vMerge/>
            <w:tcBorders>
              <w:top w:val="nil"/>
              <w:left w:val="single" w:sz="4" w:space="0" w:color="auto"/>
              <w:bottom w:val="single" w:sz="4" w:space="0" w:color="000000"/>
              <w:right w:val="single" w:sz="4" w:space="0" w:color="auto"/>
            </w:tcBorders>
            <w:vAlign w:val="center"/>
            <w:hideMark/>
          </w:tcPr>
          <w:p w14:paraId="0674E3D1" w14:textId="77777777" w:rsidR="00863B46" w:rsidRPr="00A173F4" w:rsidRDefault="00863B46" w:rsidP="00863B46">
            <w:pPr>
              <w:rPr>
                <w:rFonts w:ascii="Times New Roman" w:hAnsi="Times New Roman" w:cs="Times New Roman"/>
                <w:color w:val="000000"/>
                <w:sz w:val="20"/>
                <w:szCs w:val="20"/>
              </w:rPr>
            </w:pPr>
          </w:p>
        </w:tc>
        <w:tc>
          <w:tcPr>
            <w:tcW w:w="2148" w:type="dxa"/>
            <w:tcBorders>
              <w:top w:val="nil"/>
              <w:left w:val="nil"/>
              <w:bottom w:val="single" w:sz="4" w:space="0" w:color="auto"/>
              <w:right w:val="single" w:sz="4" w:space="0" w:color="auto"/>
            </w:tcBorders>
            <w:shd w:val="clear" w:color="auto" w:fill="auto"/>
            <w:vAlign w:val="center"/>
            <w:hideMark/>
          </w:tcPr>
          <w:p w14:paraId="4D5471D6"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Канальная/кассетная</w:t>
            </w:r>
          </w:p>
        </w:tc>
        <w:tc>
          <w:tcPr>
            <w:tcW w:w="1020" w:type="dxa"/>
            <w:tcBorders>
              <w:top w:val="nil"/>
              <w:left w:val="nil"/>
              <w:bottom w:val="single" w:sz="4" w:space="0" w:color="auto"/>
              <w:right w:val="single" w:sz="4" w:space="0" w:color="auto"/>
            </w:tcBorders>
            <w:shd w:val="clear" w:color="auto" w:fill="auto"/>
            <w:vAlign w:val="center"/>
            <w:hideMark/>
          </w:tcPr>
          <w:p w14:paraId="3B9FFF53"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усл. ед.</w:t>
            </w:r>
          </w:p>
        </w:tc>
        <w:tc>
          <w:tcPr>
            <w:tcW w:w="967" w:type="dxa"/>
            <w:tcBorders>
              <w:top w:val="nil"/>
              <w:left w:val="nil"/>
              <w:bottom w:val="single" w:sz="4" w:space="0" w:color="auto"/>
              <w:right w:val="single" w:sz="4" w:space="0" w:color="auto"/>
            </w:tcBorders>
            <w:shd w:val="clear" w:color="auto" w:fill="auto"/>
            <w:vAlign w:val="center"/>
            <w:hideMark/>
          </w:tcPr>
          <w:p w14:paraId="0412F22A"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c>
          <w:tcPr>
            <w:tcW w:w="967" w:type="dxa"/>
            <w:tcBorders>
              <w:top w:val="nil"/>
              <w:left w:val="nil"/>
              <w:bottom w:val="single" w:sz="4" w:space="0" w:color="auto"/>
              <w:right w:val="single" w:sz="4" w:space="0" w:color="auto"/>
            </w:tcBorders>
            <w:shd w:val="clear" w:color="auto" w:fill="auto"/>
            <w:vAlign w:val="center"/>
            <w:hideMark/>
          </w:tcPr>
          <w:p w14:paraId="65E0F505"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r>
      <w:tr w:rsidR="00863B46" w:rsidRPr="00A173F4" w14:paraId="2BA4D2B8" w14:textId="77777777" w:rsidTr="00AA0055">
        <w:trPr>
          <w:trHeight w:val="290"/>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549DEA8D"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380</w:t>
            </w:r>
          </w:p>
        </w:tc>
        <w:tc>
          <w:tcPr>
            <w:tcW w:w="3549" w:type="dxa"/>
            <w:vMerge/>
            <w:tcBorders>
              <w:top w:val="nil"/>
              <w:left w:val="single" w:sz="4" w:space="0" w:color="auto"/>
              <w:bottom w:val="single" w:sz="4" w:space="0" w:color="000000"/>
              <w:right w:val="single" w:sz="4" w:space="0" w:color="auto"/>
            </w:tcBorders>
            <w:vAlign w:val="center"/>
            <w:hideMark/>
          </w:tcPr>
          <w:p w14:paraId="493C0887" w14:textId="77777777" w:rsidR="00863B46" w:rsidRPr="00A173F4" w:rsidRDefault="00863B46" w:rsidP="00863B46">
            <w:pPr>
              <w:rPr>
                <w:rFonts w:ascii="Times New Roman" w:hAnsi="Times New Roman" w:cs="Times New Roman"/>
                <w:color w:val="000000"/>
                <w:sz w:val="20"/>
                <w:szCs w:val="20"/>
              </w:rPr>
            </w:pPr>
          </w:p>
        </w:tc>
        <w:tc>
          <w:tcPr>
            <w:tcW w:w="1313" w:type="dxa"/>
            <w:vMerge/>
            <w:tcBorders>
              <w:top w:val="nil"/>
              <w:left w:val="single" w:sz="4" w:space="0" w:color="auto"/>
              <w:bottom w:val="single" w:sz="4" w:space="0" w:color="000000"/>
              <w:right w:val="single" w:sz="4" w:space="0" w:color="auto"/>
            </w:tcBorders>
            <w:vAlign w:val="center"/>
            <w:hideMark/>
          </w:tcPr>
          <w:p w14:paraId="1F2003B4" w14:textId="77777777" w:rsidR="00863B46" w:rsidRPr="00A173F4" w:rsidRDefault="00863B46" w:rsidP="00863B46">
            <w:pPr>
              <w:rPr>
                <w:rFonts w:ascii="Times New Roman" w:hAnsi="Times New Roman" w:cs="Times New Roman"/>
                <w:color w:val="000000"/>
                <w:sz w:val="20"/>
                <w:szCs w:val="20"/>
              </w:rPr>
            </w:pPr>
          </w:p>
        </w:tc>
        <w:tc>
          <w:tcPr>
            <w:tcW w:w="2148" w:type="dxa"/>
            <w:tcBorders>
              <w:top w:val="nil"/>
              <w:left w:val="nil"/>
              <w:bottom w:val="single" w:sz="4" w:space="0" w:color="auto"/>
              <w:right w:val="single" w:sz="4" w:space="0" w:color="auto"/>
            </w:tcBorders>
            <w:shd w:val="clear" w:color="auto" w:fill="auto"/>
            <w:vAlign w:val="center"/>
            <w:hideMark/>
          </w:tcPr>
          <w:p w14:paraId="2A3AD002"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Мультизональная</w:t>
            </w:r>
          </w:p>
        </w:tc>
        <w:tc>
          <w:tcPr>
            <w:tcW w:w="1020" w:type="dxa"/>
            <w:tcBorders>
              <w:top w:val="nil"/>
              <w:left w:val="nil"/>
              <w:bottom w:val="single" w:sz="4" w:space="0" w:color="auto"/>
              <w:right w:val="single" w:sz="4" w:space="0" w:color="auto"/>
            </w:tcBorders>
            <w:shd w:val="clear" w:color="auto" w:fill="auto"/>
            <w:vAlign w:val="center"/>
            <w:hideMark/>
          </w:tcPr>
          <w:p w14:paraId="2D4A985F"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усл. ед.</w:t>
            </w:r>
          </w:p>
        </w:tc>
        <w:tc>
          <w:tcPr>
            <w:tcW w:w="967" w:type="dxa"/>
            <w:tcBorders>
              <w:top w:val="nil"/>
              <w:left w:val="nil"/>
              <w:bottom w:val="single" w:sz="4" w:space="0" w:color="auto"/>
              <w:right w:val="single" w:sz="4" w:space="0" w:color="auto"/>
            </w:tcBorders>
            <w:shd w:val="clear" w:color="auto" w:fill="auto"/>
            <w:vAlign w:val="center"/>
            <w:hideMark/>
          </w:tcPr>
          <w:p w14:paraId="21C43E78"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c>
          <w:tcPr>
            <w:tcW w:w="967" w:type="dxa"/>
            <w:tcBorders>
              <w:top w:val="nil"/>
              <w:left w:val="nil"/>
              <w:bottom w:val="single" w:sz="4" w:space="0" w:color="auto"/>
              <w:right w:val="single" w:sz="4" w:space="0" w:color="auto"/>
            </w:tcBorders>
            <w:shd w:val="clear" w:color="auto" w:fill="auto"/>
            <w:vAlign w:val="center"/>
            <w:hideMark/>
          </w:tcPr>
          <w:p w14:paraId="009D3FCA"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r>
      <w:tr w:rsidR="00863B46" w:rsidRPr="00A173F4" w14:paraId="31946E6C" w14:textId="77777777" w:rsidTr="00AA0055">
        <w:trPr>
          <w:trHeight w:val="290"/>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6D34A85F"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381</w:t>
            </w:r>
          </w:p>
        </w:tc>
        <w:tc>
          <w:tcPr>
            <w:tcW w:w="3549" w:type="dxa"/>
            <w:vMerge/>
            <w:tcBorders>
              <w:top w:val="nil"/>
              <w:left w:val="single" w:sz="4" w:space="0" w:color="auto"/>
              <w:bottom w:val="single" w:sz="4" w:space="0" w:color="000000"/>
              <w:right w:val="single" w:sz="4" w:space="0" w:color="auto"/>
            </w:tcBorders>
            <w:vAlign w:val="center"/>
            <w:hideMark/>
          </w:tcPr>
          <w:p w14:paraId="182C2D74" w14:textId="77777777" w:rsidR="00863B46" w:rsidRPr="00A173F4" w:rsidRDefault="00863B46" w:rsidP="00863B46">
            <w:pPr>
              <w:rPr>
                <w:rFonts w:ascii="Times New Roman" w:hAnsi="Times New Roman" w:cs="Times New Roman"/>
                <w:color w:val="000000"/>
                <w:sz w:val="20"/>
                <w:szCs w:val="20"/>
              </w:rPr>
            </w:pPr>
          </w:p>
        </w:tc>
        <w:tc>
          <w:tcPr>
            <w:tcW w:w="1313" w:type="dxa"/>
            <w:vMerge/>
            <w:tcBorders>
              <w:top w:val="nil"/>
              <w:left w:val="single" w:sz="4" w:space="0" w:color="auto"/>
              <w:bottom w:val="single" w:sz="4" w:space="0" w:color="000000"/>
              <w:right w:val="single" w:sz="4" w:space="0" w:color="auto"/>
            </w:tcBorders>
            <w:vAlign w:val="center"/>
            <w:hideMark/>
          </w:tcPr>
          <w:p w14:paraId="71D86A6B" w14:textId="77777777" w:rsidR="00863B46" w:rsidRPr="00A173F4" w:rsidRDefault="00863B46" w:rsidP="00863B46">
            <w:pPr>
              <w:rPr>
                <w:rFonts w:ascii="Times New Roman" w:hAnsi="Times New Roman" w:cs="Times New Roman"/>
                <w:color w:val="000000"/>
                <w:sz w:val="20"/>
                <w:szCs w:val="20"/>
              </w:rPr>
            </w:pPr>
          </w:p>
        </w:tc>
        <w:tc>
          <w:tcPr>
            <w:tcW w:w="2148" w:type="dxa"/>
            <w:tcBorders>
              <w:top w:val="nil"/>
              <w:left w:val="nil"/>
              <w:bottom w:val="single" w:sz="4" w:space="0" w:color="auto"/>
              <w:right w:val="single" w:sz="4" w:space="0" w:color="auto"/>
            </w:tcBorders>
            <w:shd w:val="clear" w:color="auto" w:fill="auto"/>
            <w:vAlign w:val="center"/>
            <w:hideMark/>
          </w:tcPr>
          <w:p w14:paraId="16777C51"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Колонная</w:t>
            </w:r>
          </w:p>
        </w:tc>
        <w:tc>
          <w:tcPr>
            <w:tcW w:w="1020" w:type="dxa"/>
            <w:tcBorders>
              <w:top w:val="nil"/>
              <w:left w:val="nil"/>
              <w:bottom w:val="single" w:sz="4" w:space="0" w:color="auto"/>
              <w:right w:val="single" w:sz="4" w:space="0" w:color="auto"/>
            </w:tcBorders>
            <w:shd w:val="clear" w:color="auto" w:fill="auto"/>
            <w:vAlign w:val="center"/>
            <w:hideMark/>
          </w:tcPr>
          <w:p w14:paraId="00E8E335"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усл. ед.</w:t>
            </w:r>
          </w:p>
        </w:tc>
        <w:tc>
          <w:tcPr>
            <w:tcW w:w="967" w:type="dxa"/>
            <w:tcBorders>
              <w:top w:val="nil"/>
              <w:left w:val="nil"/>
              <w:bottom w:val="single" w:sz="4" w:space="0" w:color="auto"/>
              <w:right w:val="single" w:sz="4" w:space="0" w:color="auto"/>
            </w:tcBorders>
            <w:shd w:val="clear" w:color="auto" w:fill="auto"/>
            <w:vAlign w:val="center"/>
            <w:hideMark/>
          </w:tcPr>
          <w:p w14:paraId="01610914"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c>
          <w:tcPr>
            <w:tcW w:w="967" w:type="dxa"/>
            <w:tcBorders>
              <w:top w:val="nil"/>
              <w:left w:val="nil"/>
              <w:bottom w:val="single" w:sz="4" w:space="0" w:color="auto"/>
              <w:right w:val="single" w:sz="4" w:space="0" w:color="auto"/>
            </w:tcBorders>
            <w:shd w:val="clear" w:color="auto" w:fill="auto"/>
            <w:vAlign w:val="center"/>
            <w:hideMark/>
          </w:tcPr>
          <w:p w14:paraId="02A5E6D0"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r>
      <w:tr w:rsidR="00863B46" w:rsidRPr="00A173F4" w14:paraId="10D8948B" w14:textId="77777777" w:rsidTr="00AA0055">
        <w:trPr>
          <w:trHeight w:val="290"/>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265D00EC"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382</w:t>
            </w:r>
          </w:p>
        </w:tc>
        <w:tc>
          <w:tcPr>
            <w:tcW w:w="3549" w:type="dxa"/>
            <w:vMerge/>
            <w:tcBorders>
              <w:top w:val="nil"/>
              <w:left w:val="single" w:sz="4" w:space="0" w:color="auto"/>
              <w:bottom w:val="single" w:sz="4" w:space="0" w:color="000000"/>
              <w:right w:val="single" w:sz="4" w:space="0" w:color="auto"/>
            </w:tcBorders>
            <w:vAlign w:val="center"/>
            <w:hideMark/>
          </w:tcPr>
          <w:p w14:paraId="58F91661" w14:textId="77777777" w:rsidR="00863B46" w:rsidRPr="00A173F4" w:rsidRDefault="00863B46" w:rsidP="00863B46">
            <w:pPr>
              <w:rPr>
                <w:rFonts w:ascii="Times New Roman" w:hAnsi="Times New Roman" w:cs="Times New Roman"/>
                <w:color w:val="000000"/>
                <w:sz w:val="20"/>
                <w:szCs w:val="20"/>
              </w:rPr>
            </w:pPr>
          </w:p>
        </w:tc>
        <w:tc>
          <w:tcPr>
            <w:tcW w:w="3461" w:type="dxa"/>
            <w:gridSpan w:val="2"/>
            <w:tcBorders>
              <w:top w:val="single" w:sz="4" w:space="0" w:color="auto"/>
              <w:left w:val="nil"/>
              <w:bottom w:val="single" w:sz="4" w:space="0" w:color="auto"/>
              <w:right w:val="single" w:sz="4" w:space="0" w:color="000000"/>
            </w:tcBorders>
            <w:shd w:val="clear" w:color="auto" w:fill="auto"/>
            <w:vAlign w:val="center"/>
            <w:hideMark/>
          </w:tcPr>
          <w:p w14:paraId="66DC6D5D"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Кондиционеры уличных шкафов/ оконные кондиционеры</w:t>
            </w:r>
          </w:p>
        </w:tc>
        <w:tc>
          <w:tcPr>
            <w:tcW w:w="1020" w:type="dxa"/>
            <w:tcBorders>
              <w:top w:val="nil"/>
              <w:left w:val="nil"/>
              <w:bottom w:val="single" w:sz="4" w:space="0" w:color="auto"/>
              <w:right w:val="single" w:sz="4" w:space="0" w:color="auto"/>
            </w:tcBorders>
            <w:shd w:val="clear" w:color="auto" w:fill="auto"/>
            <w:vAlign w:val="center"/>
            <w:hideMark/>
          </w:tcPr>
          <w:p w14:paraId="315C78BB"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усл. ед.</w:t>
            </w:r>
          </w:p>
        </w:tc>
        <w:tc>
          <w:tcPr>
            <w:tcW w:w="967" w:type="dxa"/>
            <w:tcBorders>
              <w:top w:val="nil"/>
              <w:left w:val="nil"/>
              <w:bottom w:val="single" w:sz="4" w:space="0" w:color="auto"/>
              <w:right w:val="single" w:sz="4" w:space="0" w:color="auto"/>
            </w:tcBorders>
            <w:shd w:val="clear" w:color="auto" w:fill="auto"/>
            <w:vAlign w:val="center"/>
            <w:hideMark/>
          </w:tcPr>
          <w:p w14:paraId="43905FA5"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c>
          <w:tcPr>
            <w:tcW w:w="967" w:type="dxa"/>
            <w:tcBorders>
              <w:top w:val="nil"/>
              <w:left w:val="nil"/>
              <w:bottom w:val="single" w:sz="4" w:space="0" w:color="auto"/>
              <w:right w:val="single" w:sz="4" w:space="0" w:color="auto"/>
            </w:tcBorders>
            <w:shd w:val="clear" w:color="auto" w:fill="auto"/>
            <w:vAlign w:val="center"/>
            <w:hideMark/>
          </w:tcPr>
          <w:p w14:paraId="14B2223F"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r>
      <w:tr w:rsidR="00863B46" w:rsidRPr="00A173F4" w14:paraId="0D8F6913" w14:textId="77777777" w:rsidTr="00AA0055">
        <w:trPr>
          <w:trHeight w:val="290"/>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5FC7612D"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383</w:t>
            </w:r>
          </w:p>
        </w:tc>
        <w:tc>
          <w:tcPr>
            <w:tcW w:w="3549" w:type="dxa"/>
            <w:vMerge w:val="restart"/>
            <w:tcBorders>
              <w:top w:val="nil"/>
              <w:left w:val="single" w:sz="4" w:space="0" w:color="auto"/>
              <w:bottom w:val="single" w:sz="4" w:space="0" w:color="000000"/>
              <w:right w:val="single" w:sz="4" w:space="0" w:color="auto"/>
            </w:tcBorders>
            <w:shd w:val="clear" w:color="auto" w:fill="auto"/>
            <w:vAlign w:val="center"/>
            <w:hideMark/>
          </w:tcPr>
          <w:p w14:paraId="7EE7DC87"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Ремонт контроллера</w:t>
            </w:r>
          </w:p>
        </w:tc>
        <w:tc>
          <w:tcPr>
            <w:tcW w:w="1313" w:type="dxa"/>
            <w:vMerge w:val="restart"/>
            <w:tcBorders>
              <w:top w:val="nil"/>
              <w:left w:val="single" w:sz="4" w:space="0" w:color="auto"/>
              <w:bottom w:val="single" w:sz="4" w:space="0" w:color="000000"/>
              <w:right w:val="single" w:sz="4" w:space="0" w:color="auto"/>
            </w:tcBorders>
            <w:shd w:val="clear" w:color="auto" w:fill="auto"/>
            <w:vAlign w:val="center"/>
            <w:hideMark/>
          </w:tcPr>
          <w:p w14:paraId="20041770"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Сплит - система</w:t>
            </w:r>
          </w:p>
        </w:tc>
        <w:tc>
          <w:tcPr>
            <w:tcW w:w="2148" w:type="dxa"/>
            <w:tcBorders>
              <w:top w:val="nil"/>
              <w:left w:val="nil"/>
              <w:bottom w:val="single" w:sz="4" w:space="0" w:color="auto"/>
              <w:right w:val="single" w:sz="4" w:space="0" w:color="auto"/>
            </w:tcBorders>
            <w:shd w:val="clear" w:color="auto" w:fill="auto"/>
            <w:vAlign w:val="center"/>
            <w:hideMark/>
          </w:tcPr>
          <w:p w14:paraId="5803E8D8"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Настенная/потолочная</w:t>
            </w:r>
          </w:p>
        </w:tc>
        <w:tc>
          <w:tcPr>
            <w:tcW w:w="1020" w:type="dxa"/>
            <w:tcBorders>
              <w:top w:val="nil"/>
              <w:left w:val="nil"/>
              <w:bottom w:val="single" w:sz="4" w:space="0" w:color="auto"/>
              <w:right w:val="single" w:sz="4" w:space="0" w:color="auto"/>
            </w:tcBorders>
            <w:shd w:val="clear" w:color="auto" w:fill="auto"/>
            <w:vAlign w:val="center"/>
            <w:hideMark/>
          </w:tcPr>
          <w:p w14:paraId="29089969"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усл. ед.</w:t>
            </w:r>
          </w:p>
        </w:tc>
        <w:tc>
          <w:tcPr>
            <w:tcW w:w="967" w:type="dxa"/>
            <w:tcBorders>
              <w:top w:val="nil"/>
              <w:left w:val="nil"/>
              <w:bottom w:val="single" w:sz="4" w:space="0" w:color="auto"/>
              <w:right w:val="single" w:sz="4" w:space="0" w:color="auto"/>
            </w:tcBorders>
            <w:shd w:val="clear" w:color="auto" w:fill="auto"/>
            <w:vAlign w:val="center"/>
            <w:hideMark/>
          </w:tcPr>
          <w:p w14:paraId="49F21D0C"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c>
          <w:tcPr>
            <w:tcW w:w="967" w:type="dxa"/>
            <w:tcBorders>
              <w:top w:val="nil"/>
              <w:left w:val="nil"/>
              <w:bottom w:val="single" w:sz="4" w:space="0" w:color="auto"/>
              <w:right w:val="single" w:sz="4" w:space="0" w:color="auto"/>
            </w:tcBorders>
            <w:shd w:val="clear" w:color="auto" w:fill="auto"/>
            <w:vAlign w:val="center"/>
            <w:hideMark/>
          </w:tcPr>
          <w:p w14:paraId="68512F45"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r>
      <w:tr w:rsidR="00863B46" w:rsidRPr="00A173F4" w14:paraId="3E1854ED" w14:textId="77777777" w:rsidTr="00AA0055">
        <w:trPr>
          <w:trHeight w:val="290"/>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51BEACCF"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384</w:t>
            </w:r>
          </w:p>
        </w:tc>
        <w:tc>
          <w:tcPr>
            <w:tcW w:w="3549" w:type="dxa"/>
            <w:vMerge/>
            <w:tcBorders>
              <w:top w:val="nil"/>
              <w:left w:val="single" w:sz="4" w:space="0" w:color="auto"/>
              <w:bottom w:val="single" w:sz="4" w:space="0" w:color="000000"/>
              <w:right w:val="single" w:sz="4" w:space="0" w:color="auto"/>
            </w:tcBorders>
            <w:vAlign w:val="center"/>
            <w:hideMark/>
          </w:tcPr>
          <w:p w14:paraId="1AF84FCD" w14:textId="77777777" w:rsidR="00863B46" w:rsidRPr="00A173F4" w:rsidRDefault="00863B46" w:rsidP="00863B46">
            <w:pPr>
              <w:rPr>
                <w:rFonts w:ascii="Times New Roman" w:hAnsi="Times New Roman" w:cs="Times New Roman"/>
                <w:color w:val="000000"/>
                <w:sz w:val="20"/>
                <w:szCs w:val="20"/>
              </w:rPr>
            </w:pPr>
          </w:p>
        </w:tc>
        <w:tc>
          <w:tcPr>
            <w:tcW w:w="1313" w:type="dxa"/>
            <w:vMerge/>
            <w:tcBorders>
              <w:top w:val="nil"/>
              <w:left w:val="single" w:sz="4" w:space="0" w:color="auto"/>
              <w:bottom w:val="single" w:sz="4" w:space="0" w:color="000000"/>
              <w:right w:val="single" w:sz="4" w:space="0" w:color="auto"/>
            </w:tcBorders>
            <w:vAlign w:val="center"/>
            <w:hideMark/>
          </w:tcPr>
          <w:p w14:paraId="431A33B4" w14:textId="77777777" w:rsidR="00863B46" w:rsidRPr="00A173F4" w:rsidRDefault="00863B46" w:rsidP="00863B46">
            <w:pPr>
              <w:rPr>
                <w:rFonts w:ascii="Times New Roman" w:hAnsi="Times New Roman" w:cs="Times New Roman"/>
                <w:color w:val="000000"/>
                <w:sz w:val="20"/>
                <w:szCs w:val="20"/>
              </w:rPr>
            </w:pPr>
          </w:p>
        </w:tc>
        <w:tc>
          <w:tcPr>
            <w:tcW w:w="2148" w:type="dxa"/>
            <w:tcBorders>
              <w:top w:val="nil"/>
              <w:left w:val="nil"/>
              <w:bottom w:val="single" w:sz="4" w:space="0" w:color="auto"/>
              <w:right w:val="single" w:sz="4" w:space="0" w:color="auto"/>
            </w:tcBorders>
            <w:shd w:val="clear" w:color="auto" w:fill="auto"/>
            <w:vAlign w:val="center"/>
            <w:hideMark/>
          </w:tcPr>
          <w:p w14:paraId="5F3E5E20"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Канальная/кассетная</w:t>
            </w:r>
          </w:p>
        </w:tc>
        <w:tc>
          <w:tcPr>
            <w:tcW w:w="1020" w:type="dxa"/>
            <w:tcBorders>
              <w:top w:val="nil"/>
              <w:left w:val="nil"/>
              <w:bottom w:val="single" w:sz="4" w:space="0" w:color="auto"/>
              <w:right w:val="single" w:sz="4" w:space="0" w:color="auto"/>
            </w:tcBorders>
            <w:shd w:val="clear" w:color="auto" w:fill="auto"/>
            <w:vAlign w:val="center"/>
            <w:hideMark/>
          </w:tcPr>
          <w:p w14:paraId="76ADD461"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усл. ед.</w:t>
            </w:r>
          </w:p>
        </w:tc>
        <w:tc>
          <w:tcPr>
            <w:tcW w:w="967" w:type="dxa"/>
            <w:tcBorders>
              <w:top w:val="nil"/>
              <w:left w:val="nil"/>
              <w:bottom w:val="single" w:sz="4" w:space="0" w:color="auto"/>
              <w:right w:val="single" w:sz="4" w:space="0" w:color="auto"/>
            </w:tcBorders>
            <w:shd w:val="clear" w:color="auto" w:fill="auto"/>
            <w:vAlign w:val="center"/>
            <w:hideMark/>
          </w:tcPr>
          <w:p w14:paraId="05B97684"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c>
          <w:tcPr>
            <w:tcW w:w="967" w:type="dxa"/>
            <w:tcBorders>
              <w:top w:val="nil"/>
              <w:left w:val="nil"/>
              <w:bottom w:val="single" w:sz="4" w:space="0" w:color="auto"/>
              <w:right w:val="single" w:sz="4" w:space="0" w:color="auto"/>
            </w:tcBorders>
            <w:shd w:val="clear" w:color="auto" w:fill="auto"/>
            <w:vAlign w:val="center"/>
            <w:hideMark/>
          </w:tcPr>
          <w:p w14:paraId="3704615F"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r>
      <w:tr w:rsidR="00863B46" w:rsidRPr="00A173F4" w14:paraId="6193F9C7" w14:textId="77777777" w:rsidTr="00AA0055">
        <w:trPr>
          <w:trHeight w:val="290"/>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467ED2A7"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385</w:t>
            </w:r>
          </w:p>
        </w:tc>
        <w:tc>
          <w:tcPr>
            <w:tcW w:w="3549" w:type="dxa"/>
            <w:vMerge/>
            <w:tcBorders>
              <w:top w:val="nil"/>
              <w:left w:val="single" w:sz="4" w:space="0" w:color="auto"/>
              <w:bottom w:val="single" w:sz="4" w:space="0" w:color="000000"/>
              <w:right w:val="single" w:sz="4" w:space="0" w:color="auto"/>
            </w:tcBorders>
            <w:vAlign w:val="center"/>
            <w:hideMark/>
          </w:tcPr>
          <w:p w14:paraId="0A64203F" w14:textId="77777777" w:rsidR="00863B46" w:rsidRPr="00A173F4" w:rsidRDefault="00863B46" w:rsidP="00863B46">
            <w:pPr>
              <w:rPr>
                <w:rFonts w:ascii="Times New Roman" w:hAnsi="Times New Roman" w:cs="Times New Roman"/>
                <w:color w:val="000000"/>
                <w:sz w:val="20"/>
                <w:szCs w:val="20"/>
              </w:rPr>
            </w:pPr>
          </w:p>
        </w:tc>
        <w:tc>
          <w:tcPr>
            <w:tcW w:w="1313" w:type="dxa"/>
            <w:vMerge/>
            <w:tcBorders>
              <w:top w:val="nil"/>
              <w:left w:val="single" w:sz="4" w:space="0" w:color="auto"/>
              <w:bottom w:val="single" w:sz="4" w:space="0" w:color="000000"/>
              <w:right w:val="single" w:sz="4" w:space="0" w:color="auto"/>
            </w:tcBorders>
            <w:vAlign w:val="center"/>
            <w:hideMark/>
          </w:tcPr>
          <w:p w14:paraId="3E35C09E" w14:textId="77777777" w:rsidR="00863B46" w:rsidRPr="00A173F4" w:rsidRDefault="00863B46" w:rsidP="00863B46">
            <w:pPr>
              <w:rPr>
                <w:rFonts w:ascii="Times New Roman" w:hAnsi="Times New Roman" w:cs="Times New Roman"/>
                <w:color w:val="000000"/>
                <w:sz w:val="20"/>
                <w:szCs w:val="20"/>
              </w:rPr>
            </w:pPr>
          </w:p>
        </w:tc>
        <w:tc>
          <w:tcPr>
            <w:tcW w:w="2148" w:type="dxa"/>
            <w:tcBorders>
              <w:top w:val="nil"/>
              <w:left w:val="nil"/>
              <w:bottom w:val="single" w:sz="4" w:space="0" w:color="auto"/>
              <w:right w:val="single" w:sz="4" w:space="0" w:color="auto"/>
            </w:tcBorders>
            <w:shd w:val="clear" w:color="auto" w:fill="auto"/>
            <w:vAlign w:val="center"/>
            <w:hideMark/>
          </w:tcPr>
          <w:p w14:paraId="2F2B3BED"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Мультизональная</w:t>
            </w:r>
          </w:p>
        </w:tc>
        <w:tc>
          <w:tcPr>
            <w:tcW w:w="1020" w:type="dxa"/>
            <w:tcBorders>
              <w:top w:val="nil"/>
              <w:left w:val="nil"/>
              <w:bottom w:val="single" w:sz="4" w:space="0" w:color="auto"/>
              <w:right w:val="single" w:sz="4" w:space="0" w:color="auto"/>
            </w:tcBorders>
            <w:shd w:val="clear" w:color="auto" w:fill="auto"/>
            <w:vAlign w:val="center"/>
            <w:hideMark/>
          </w:tcPr>
          <w:p w14:paraId="28A6B45D"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усл. ед.</w:t>
            </w:r>
          </w:p>
        </w:tc>
        <w:tc>
          <w:tcPr>
            <w:tcW w:w="967" w:type="dxa"/>
            <w:tcBorders>
              <w:top w:val="nil"/>
              <w:left w:val="nil"/>
              <w:bottom w:val="single" w:sz="4" w:space="0" w:color="auto"/>
              <w:right w:val="single" w:sz="4" w:space="0" w:color="auto"/>
            </w:tcBorders>
            <w:shd w:val="clear" w:color="auto" w:fill="auto"/>
            <w:vAlign w:val="center"/>
            <w:hideMark/>
          </w:tcPr>
          <w:p w14:paraId="1E620F48"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c>
          <w:tcPr>
            <w:tcW w:w="967" w:type="dxa"/>
            <w:tcBorders>
              <w:top w:val="nil"/>
              <w:left w:val="nil"/>
              <w:bottom w:val="single" w:sz="4" w:space="0" w:color="auto"/>
              <w:right w:val="single" w:sz="4" w:space="0" w:color="auto"/>
            </w:tcBorders>
            <w:shd w:val="clear" w:color="auto" w:fill="auto"/>
            <w:vAlign w:val="center"/>
            <w:hideMark/>
          </w:tcPr>
          <w:p w14:paraId="32F0F92D"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r>
      <w:tr w:rsidR="00863B46" w:rsidRPr="00A173F4" w14:paraId="7D9BE957" w14:textId="77777777" w:rsidTr="00AA0055">
        <w:trPr>
          <w:trHeight w:val="290"/>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04E23D9C"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386</w:t>
            </w:r>
          </w:p>
        </w:tc>
        <w:tc>
          <w:tcPr>
            <w:tcW w:w="3549" w:type="dxa"/>
            <w:vMerge/>
            <w:tcBorders>
              <w:top w:val="nil"/>
              <w:left w:val="single" w:sz="4" w:space="0" w:color="auto"/>
              <w:bottom w:val="single" w:sz="4" w:space="0" w:color="000000"/>
              <w:right w:val="single" w:sz="4" w:space="0" w:color="auto"/>
            </w:tcBorders>
            <w:vAlign w:val="center"/>
            <w:hideMark/>
          </w:tcPr>
          <w:p w14:paraId="766235E0" w14:textId="77777777" w:rsidR="00863B46" w:rsidRPr="00A173F4" w:rsidRDefault="00863B46" w:rsidP="00863B46">
            <w:pPr>
              <w:rPr>
                <w:rFonts w:ascii="Times New Roman" w:hAnsi="Times New Roman" w:cs="Times New Roman"/>
                <w:color w:val="000000"/>
                <w:sz w:val="20"/>
                <w:szCs w:val="20"/>
              </w:rPr>
            </w:pPr>
          </w:p>
        </w:tc>
        <w:tc>
          <w:tcPr>
            <w:tcW w:w="1313" w:type="dxa"/>
            <w:vMerge/>
            <w:tcBorders>
              <w:top w:val="nil"/>
              <w:left w:val="single" w:sz="4" w:space="0" w:color="auto"/>
              <w:bottom w:val="single" w:sz="4" w:space="0" w:color="000000"/>
              <w:right w:val="single" w:sz="4" w:space="0" w:color="auto"/>
            </w:tcBorders>
            <w:vAlign w:val="center"/>
            <w:hideMark/>
          </w:tcPr>
          <w:p w14:paraId="30B9D906" w14:textId="77777777" w:rsidR="00863B46" w:rsidRPr="00A173F4" w:rsidRDefault="00863B46" w:rsidP="00863B46">
            <w:pPr>
              <w:rPr>
                <w:rFonts w:ascii="Times New Roman" w:hAnsi="Times New Roman" w:cs="Times New Roman"/>
                <w:color w:val="000000"/>
                <w:sz w:val="20"/>
                <w:szCs w:val="20"/>
              </w:rPr>
            </w:pPr>
          </w:p>
        </w:tc>
        <w:tc>
          <w:tcPr>
            <w:tcW w:w="2148" w:type="dxa"/>
            <w:tcBorders>
              <w:top w:val="nil"/>
              <w:left w:val="nil"/>
              <w:bottom w:val="single" w:sz="4" w:space="0" w:color="auto"/>
              <w:right w:val="single" w:sz="4" w:space="0" w:color="auto"/>
            </w:tcBorders>
            <w:shd w:val="clear" w:color="auto" w:fill="auto"/>
            <w:vAlign w:val="center"/>
            <w:hideMark/>
          </w:tcPr>
          <w:p w14:paraId="64C77E63"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Колонная</w:t>
            </w:r>
          </w:p>
        </w:tc>
        <w:tc>
          <w:tcPr>
            <w:tcW w:w="1020" w:type="dxa"/>
            <w:tcBorders>
              <w:top w:val="nil"/>
              <w:left w:val="nil"/>
              <w:bottom w:val="single" w:sz="4" w:space="0" w:color="auto"/>
              <w:right w:val="single" w:sz="4" w:space="0" w:color="auto"/>
            </w:tcBorders>
            <w:shd w:val="clear" w:color="auto" w:fill="auto"/>
            <w:vAlign w:val="center"/>
            <w:hideMark/>
          </w:tcPr>
          <w:p w14:paraId="5448998B"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усл. ед.</w:t>
            </w:r>
          </w:p>
        </w:tc>
        <w:tc>
          <w:tcPr>
            <w:tcW w:w="967" w:type="dxa"/>
            <w:tcBorders>
              <w:top w:val="nil"/>
              <w:left w:val="nil"/>
              <w:bottom w:val="single" w:sz="4" w:space="0" w:color="auto"/>
              <w:right w:val="single" w:sz="4" w:space="0" w:color="auto"/>
            </w:tcBorders>
            <w:shd w:val="clear" w:color="auto" w:fill="auto"/>
            <w:vAlign w:val="center"/>
            <w:hideMark/>
          </w:tcPr>
          <w:p w14:paraId="003753D3"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c>
          <w:tcPr>
            <w:tcW w:w="967" w:type="dxa"/>
            <w:tcBorders>
              <w:top w:val="nil"/>
              <w:left w:val="nil"/>
              <w:bottom w:val="single" w:sz="4" w:space="0" w:color="auto"/>
              <w:right w:val="single" w:sz="4" w:space="0" w:color="auto"/>
            </w:tcBorders>
            <w:shd w:val="clear" w:color="auto" w:fill="auto"/>
            <w:vAlign w:val="center"/>
            <w:hideMark/>
          </w:tcPr>
          <w:p w14:paraId="65976F76"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r>
      <w:tr w:rsidR="00863B46" w:rsidRPr="00A173F4" w14:paraId="44BB1BEA" w14:textId="77777777" w:rsidTr="00AA0055">
        <w:trPr>
          <w:trHeight w:val="290"/>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6153B746"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lastRenderedPageBreak/>
              <w:t>387</w:t>
            </w:r>
          </w:p>
        </w:tc>
        <w:tc>
          <w:tcPr>
            <w:tcW w:w="3549" w:type="dxa"/>
            <w:vMerge/>
            <w:tcBorders>
              <w:top w:val="nil"/>
              <w:left w:val="single" w:sz="4" w:space="0" w:color="auto"/>
              <w:bottom w:val="single" w:sz="4" w:space="0" w:color="000000"/>
              <w:right w:val="single" w:sz="4" w:space="0" w:color="auto"/>
            </w:tcBorders>
            <w:vAlign w:val="center"/>
            <w:hideMark/>
          </w:tcPr>
          <w:p w14:paraId="63AADE41" w14:textId="77777777" w:rsidR="00863B46" w:rsidRPr="00A173F4" w:rsidRDefault="00863B46" w:rsidP="00863B46">
            <w:pPr>
              <w:rPr>
                <w:rFonts w:ascii="Times New Roman" w:hAnsi="Times New Roman" w:cs="Times New Roman"/>
                <w:color w:val="000000"/>
                <w:sz w:val="20"/>
                <w:szCs w:val="20"/>
              </w:rPr>
            </w:pPr>
          </w:p>
        </w:tc>
        <w:tc>
          <w:tcPr>
            <w:tcW w:w="3461" w:type="dxa"/>
            <w:gridSpan w:val="2"/>
            <w:tcBorders>
              <w:top w:val="single" w:sz="4" w:space="0" w:color="auto"/>
              <w:left w:val="nil"/>
              <w:bottom w:val="single" w:sz="4" w:space="0" w:color="auto"/>
              <w:right w:val="single" w:sz="4" w:space="0" w:color="000000"/>
            </w:tcBorders>
            <w:shd w:val="clear" w:color="auto" w:fill="auto"/>
            <w:vAlign w:val="center"/>
            <w:hideMark/>
          </w:tcPr>
          <w:p w14:paraId="2D1D5E0C"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Кондиционеры уличных шкафов/ оконные кондиционеры</w:t>
            </w:r>
          </w:p>
        </w:tc>
        <w:tc>
          <w:tcPr>
            <w:tcW w:w="1020" w:type="dxa"/>
            <w:tcBorders>
              <w:top w:val="nil"/>
              <w:left w:val="nil"/>
              <w:bottom w:val="single" w:sz="4" w:space="0" w:color="auto"/>
              <w:right w:val="single" w:sz="4" w:space="0" w:color="auto"/>
            </w:tcBorders>
            <w:shd w:val="clear" w:color="auto" w:fill="auto"/>
            <w:vAlign w:val="center"/>
            <w:hideMark/>
          </w:tcPr>
          <w:p w14:paraId="5AADC48E"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усл. ед.</w:t>
            </w:r>
          </w:p>
        </w:tc>
        <w:tc>
          <w:tcPr>
            <w:tcW w:w="967" w:type="dxa"/>
            <w:tcBorders>
              <w:top w:val="nil"/>
              <w:left w:val="nil"/>
              <w:bottom w:val="single" w:sz="4" w:space="0" w:color="auto"/>
              <w:right w:val="single" w:sz="4" w:space="0" w:color="auto"/>
            </w:tcBorders>
            <w:shd w:val="clear" w:color="auto" w:fill="auto"/>
            <w:vAlign w:val="center"/>
            <w:hideMark/>
          </w:tcPr>
          <w:p w14:paraId="575A5F64"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c>
          <w:tcPr>
            <w:tcW w:w="967" w:type="dxa"/>
            <w:tcBorders>
              <w:top w:val="nil"/>
              <w:left w:val="nil"/>
              <w:bottom w:val="single" w:sz="4" w:space="0" w:color="auto"/>
              <w:right w:val="single" w:sz="4" w:space="0" w:color="auto"/>
            </w:tcBorders>
            <w:shd w:val="clear" w:color="auto" w:fill="auto"/>
            <w:vAlign w:val="center"/>
            <w:hideMark/>
          </w:tcPr>
          <w:p w14:paraId="410A5712"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r>
      <w:tr w:rsidR="00863B46" w:rsidRPr="00A173F4" w14:paraId="781FD1E8" w14:textId="77777777" w:rsidTr="00AA0055">
        <w:trPr>
          <w:trHeight w:val="520"/>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592AB9B2"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388</w:t>
            </w:r>
          </w:p>
        </w:tc>
        <w:tc>
          <w:tcPr>
            <w:tcW w:w="3549" w:type="dxa"/>
            <w:tcBorders>
              <w:top w:val="nil"/>
              <w:left w:val="nil"/>
              <w:bottom w:val="single" w:sz="4" w:space="0" w:color="auto"/>
              <w:right w:val="single" w:sz="4" w:space="0" w:color="auto"/>
            </w:tcBorders>
            <w:shd w:val="clear" w:color="auto" w:fill="auto"/>
            <w:vAlign w:val="center"/>
            <w:hideMark/>
          </w:tcPr>
          <w:p w14:paraId="5722CBC3"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Перевальцовка с заменой гайки, за 1 шт.</w:t>
            </w:r>
          </w:p>
        </w:tc>
        <w:tc>
          <w:tcPr>
            <w:tcW w:w="3461" w:type="dxa"/>
            <w:gridSpan w:val="2"/>
            <w:tcBorders>
              <w:top w:val="single" w:sz="4" w:space="0" w:color="auto"/>
              <w:left w:val="nil"/>
              <w:bottom w:val="single" w:sz="4" w:space="0" w:color="auto"/>
              <w:right w:val="single" w:sz="4" w:space="0" w:color="000000"/>
            </w:tcBorders>
            <w:shd w:val="clear" w:color="auto" w:fill="auto"/>
            <w:vAlign w:val="center"/>
            <w:hideMark/>
          </w:tcPr>
          <w:p w14:paraId="6CEFD978"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Все типы кондиционеров</w:t>
            </w:r>
          </w:p>
        </w:tc>
        <w:tc>
          <w:tcPr>
            <w:tcW w:w="1020" w:type="dxa"/>
            <w:tcBorders>
              <w:top w:val="nil"/>
              <w:left w:val="nil"/>
              <w:bottom w:val="single" w:sz="4" w:space="0" w:color="auto"/>
              <w:right w:val="single" w:sz="4" w:space="0" w:color="auto"/>
            </w:tcBorders>
            <w:shd w:val="clear" w:color="auto" w:fill="auto"/>
            <w:vAlign w:val="center"/>
            <w:hideMark/>
          </w:tcPr>
          <w:p w14:paraId="4876C46F"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усл. ед.</w:t>
            </w:r>
          </w:p>
        </w:tc>
        <w:tc>
          <w:tcPr>
            <w:tcW w:w="967" w:type="dxa"/>
            <w:tcBorders>
              <w:top w:val="nil"/>
              <w:left w:val="nil"/>
              <w:bottom w:val="single" w:sz="4" w:space="0" w:color="auto"/>
              <w:right w:val="single" w:sz="4" w:space="0" w:color="auto"/>
            </w:tcBorders>
            <w:shd w:val="clear" w:color="auto" w:fill="auto"/>
            <w:vAlign w:val="center"/>
            <w:hideMark/>
          </w:tcPr>
          <w:p w14:paraId="0F5AA946"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c>
          <w:tcPr>
            <w:tcW w:w="967" w:type="dxa"/>
            <w:tcBorders>
              <w:top w:val="nil"/>
              <w:left w:val="nil"/>
              <w:bottom w:val="single" w:sz="4" w:space="0" w:color="auto"/>
              <w:right w:val="single" w:sz="4" w:space="0" w:color="auto"/>
            </w:tcBorders>
            <w:shd w:val="clear" w:color="auto" w:fill="auto"/>
            <w:vAlign w:val="center"/>
            <w:hideMark/>
          </w:tcPr>
          <w:p w14:paraId="241C98D4"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r>
      <w:tr w:rsidR="00863B46" w:rsidRPr="00A173F4" w14:paraId="0EEFB068" w14:textId="77777777" w:rsidTr="00AA0055">
        <w:trPr>
          <w:trHeight w:val="290"/>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77C4A9C3"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389</w:t>
            </w:r>
          </w:p>
        </w:tc>
        <w:tc>
          <w:tcPr>
            <w:tcW w:w="3549" w:type="dxa"/>
            <w:vMerge w:val="restart"/>
            <w:tcBorders>
              <w:top w:val="nil"/>
              <w:left w:val="single" w:sz="4" w:space="0" w:color="auto"/>
              <w:bottom w:val="single" w:sz="4" w:space="0" w:color="000000"/>
              <w:right w:val="single" w:sz="4" w:space="0" w:color="auto"/>
            </w:tcBorders>
            <w:shd w:val="clear" w:color="auto" w:fill="auto"/>
            <w:vAlign w:val="center"/>
            <w:hideMark/>
          </w:tcPr>
          <w:p w14:paraId="4EB1A10A"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 xml:space="preserve">Превышение типовой длины трассы при типовом монтаже, за каждый дополнительный метр трассы** </w:t>
            </w:r>
          </w:p>
        </w:tc>
        <w:tc>
          <w:tcPr>
            <w:tcW w:w="1313" w:type="dxa"/>
            <w:vMerge w:val="restart"/>
            <w:tcBorders>
              <w:top w:val="nil"/>
              <w:left w:val="single" w:sz="4" w:space="0" w:color="auto"/>
              <w:bottom w:val="single" w:sz="4" w:space="0" w:color="000000"/>
              <w:right w:val="single" w:sz="4" w:space="0" w:color="auto"/>
            </w:tcBorders>
            <w:shd w:val="clear" w:color="auto" w:fill="auto"/>
            <w:vAlign w:val="center"/>
            <w:hideMark/>
          </w:tcPr>
          <w:p w14:paraId="0F7BD893"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Сплит - система, по холодопроизводительности</w:t>
            </w:r>
          </w:p>
        </w:tc>
        <w:tc>
          <w:tcPr>
            <w:tcW w:w="2148" w:type="dxa"/>
            <w:tcBorders>
              <w:top w:val="nil"/>
              <w:left w:val="nil"/>
              <w:bottom w:val="single" w:sz="4" w:space="0" w:color="auto"/>
              <w:right w:val="single" w:sz="4" w:space="0" w:color="auto"/>
            </w:tcBorders>
            <w:shd w:val="clear" w:color="auto" w:fill="auto"/>
            <w:vAlign w:val="center"/>
            <w:hideMark/>
          </w:tcPr>
          <w:p w14:paraId="1D302E03"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до 7,0 кВт.</w:t>
            </w:r>
          </w:p>
        </w:tc>
        <w:tc>
          <w:tcPr>
            <w:tcW w:w="1020" w:type="dxa"/>
            <w:tcBorders>
              <w:top w:val="nil"/>
              <w:left w:val="nil"/>
              <w:bottom w:val="single" w:sz="4" w:space="0" w:color="auto"/>
              <w:right w:val="single" w:sz="4" w:space="0" w:color="auto"/>
            </w:tcBorders>
            <w:shd w:val="clear" w:color="auto" w:fill="auto"/>
            <w:vAlign w:val="center"/>
            <w:hideMark/>
          </w:tcPr>
          <w:p w14:paraId="5C61DBD1"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усл. ед.</w:t>
            </w:r>
          </w:p>
        </w:tc>
        <w:tc>
          <w:tcPr>
            <w:tcW w:w="967" w:type="dxa"/>
            <w:tcBorders>
              <w:top w:val="nil"/>
              <w:left w:val="nil"/>
              <w:bottom w:val="single" w:sz="4" w:space="0" w:color="auto"/>
              <w:right w:val="single" w:sz="4" w:space="0" w:color="auto"/>
            </w:tcBorders>
            <w:shd w:val="clear" w:color="auto" w:fill="auto"/>
            <w:vAlign w:val="center"/>
            <w:hideMark/>
          </w:tcPr>
          <w:p w14:paraId="313AB9A4"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c>
          <w:tcPr>
            <w:tcW w:w="967" w:type="dxa"/>
            <w:tcBorders>
              <w:top w:val="nil"/>
              <w:left w:val="nil"/>
              <w:bottom w:val="single" w:sz="4" w:space="0" w:color="auto"/>
              <w:right w:val="single" w:sz="4" w:space="0" w:color="auto"/>
            </w:tcBorders>
            <w:shd w:val="clear" w:color="auto" w:fill="auto"/>
            <w:vAlign w:val="center"/>
            <w:hideMark/>
          </w:tcPr>
          <w:p w14:paraId="34F0A4D1"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r>
      <w:tr w:rsidR="00863B46" w:rsidRPr="00A173F4" w14:paraId="015FBA24" w14:textId="77777777" w:rsidTr="00AA0055">
        <w:trPr>
          <w:trHeight w:val="290"/>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1C4F4E64"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390</w:t>
            </w:r>
          </w:p>
        </w:tc>
        <w:tc>
          <w:tcPr>
            <w:tcW w:w="3549" w:type="dxa"/>
            <w:vMerge/>
            <w:tcBorders>
              <w:top w:val="nil"/>
              <w:left w:val="single" w:sz="4" w:space="0" w:color="auto"/>
              <w:bottom w:val="single" w:sz="4" w:space="0" w:color="000000"/>
              <w:right w:val="single" w:sz="4" w:space="0" w:color="auto"/>
            </w:tcBorders>
            <w:vAlign w:val="center"/>
            <w:hideMark/>
          </w:tcPr>
          <w:p w14:paraId="297F062E" w14:textId="77777777" w:rsidR="00863B46" w:rsidRPr="00A173F4" w:rsidRDefault="00863B46" w:rsidP="00863B46">
            <w:pPr>
              <w:rPr>
                <w:rFonts w:ascii="Times New Roman" w:hAnsi="Times New Roman" w:cs="Times New Roman"/>
                <w:color w:val="000000"/>
                <w:sz w:val="20"/>
                <w:szCs w:val="20"/>
              </w:rPr>
            </w:pPr>
          </w:p>
        </w:tc>
        <w:tc>
          <w:tcPr>
            <w:tcW w:w="1313" w:type="dxa"/>
            <w:vMerge/>
            <w:tcBorders>
              <w:top w:val="nil"/>
              <w:left w:val="single" w:sz="4" w:space="0" w:color="auto"/>
              <w:bottom w:val="single" w:sz="4" w:space="0" w:color="000000"/>
              <w:right w:val="single" w:sz="4" w:space="0" w:color="auto"/>
            </w:tcBorders>
            <w:vAlign w:val="center"/>
            <w:hideMark/>
          </w:tcPr>
          <w:p w14:paraId="091CE0DD" w14:textId="77777777" w:rsidR="00863B46" w:rsidRPr="00A173F4" w:rsidRDefault="00863B46" w:rsidP="00863B46">
            <w:pPr>
              <w:rPr>
                <w:rFonts w:ascii="Times New Roman" w:hAnsi="Times New Roman" w:cs="Times New Roman"/>
                <w:color w:val="000000"/>
                <w:sz w:val="20"/>
                <w:szCs w:val="20"/>
              </w:rPr>
            </w:pPr>
          </w:p>
        </w:tc>
        <w:tc>
          <w:tcPr>
            <w:tcW w:w="2148" w:type="dxa"/>
            <w:tcBorders>
              <w:top w:val="nil"/>
              <w:left w:val="nil"/>
              <w:bottom w:val="single" w:sz="4" w:space="0" w:color="auto"/>
              <w:right w:val="single" w:sz="4" w:space="0" w:color="auto"/>
            </w:tcBorders>
            <w:shd w:val="clear" w:color="auto" w:fill="auto"/>
            <w:vAlign w:val="center"/>
            <w:hideMark/>
          </w:tcPr>
          <w:p w14:paraId="33EB4312"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от 7,1 до 14,0 кВт</w:t>
            </w:r>
          </w:p>
        </w:tc>
        <w:tc>
          <w:tcPr>
            <w:tcW w:w="1020" w:type="dxa"/>
            <w:tcBorders>
              <w:top w:val="nil"/>
              <w:left w:val="nil"/>
              <w:bottom w:val="single" w:sz="4" w:space="0" w:color="auto"/>
              <w:right w:val="single" w:sz="4" w:space="0" w:color="auto"/>
            </w:tcBorders>
            <w:shd w:val="clear" w:color="auto" w:fill="auto"/>
            <w:vAlign w:val="center"/>
            <w:hideMark/>
          </w:tcPr>
          <w:p w14:paraId="6378D9A3"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усл. ед.</w:t>
            </w:r>
          </w:p>
        </w:tc>
        <w:tc>
          <w:tcPr>
            <w:tcW w:w="967" w:type="dxa"/>
            <w:tcBorders>
              <w:top w:val="nil"/>
              <w:left w:val="nil"/>
              <w:bottom w:val="single" w:sz="4" w:space="0" w:color="auto"/>
              <w:right w:val="single" w:sz="4" w:space="0" w:color="auto"/>
            </w:tcBorders>
            <w:shd w:val="clear" w:color="auto" w:fill="auto"/>
            <w:vAlign w:val="center"/>
            <w:hideMark/>
          </w:tcPr>
          <w:p w14:paraId="2E4222B9"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c>
          <w:tcPr>
            <w:tcW w:w="967" w:type="dxa"/>
            <w:tcBorders>
              <w:top w:val="nil"/>
              <w:left w:val="nil"/>
              <w:bottom w:val="single" w:sz="4" w:space="0" w:color="auto"/>
              <w:right w:val="single" w:sz="4" w:space="0" w:color="auto"/>
            </w:tcBorders>
            <w:shd w:val="clear" w:color="auto" w:fill="auto"/>
            <w:vAlign w:val="center"/>
            <w:hideMark/>
          </w:tcPr>
          <w:p w14:paraId="3A3AEB40"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r>
      <w:tr w:rsidR="00863B46" w:rsidRPr="00A173F4" w14:paraId="0336D899" w14:textId="77777777" w:rsidTr="00AA0055">
        <w:trPr>
          <w:trHeight w:val="290"/>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507499EB"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391</w:t>
            </w:r>
          </w:p>
        </w:tc>
        <w:tc>
          <w:tcPr>
            <w:tcW w:w="3549" w:type="dxa"/>
            <w:vMerge/>
            <w:tcBorders>
              <w:top w:val="nil"/>
              <w:left w:val="single" w:sz="4" w:space="0" w:color="auto"/>
              <w:bottom w:val="single" w:sz="4" w:space="0" w:color="000000"/>
              <w:right w:val="single" w:sz="4" w:space="0" w:color="auto"/>
            </w:tcBorders>
            <w:vAlign w:val="center"/>
            <w:hideMark/>
          </w:tcPr>
          <w:p w14:paraId="2441B7F9" w14:textId="77777777" w:rsidR="00863B46" w:rsidRPr="00A173F4" w:rsidRDefault="00863B46" w:rsidP="00863B46">
            <w:pPr>
              <w:rPr>
                <w:rFonts w:ascii="Times New Roman" w:hAnsi="Times New Roman" w:cs="Times New Roman"/>
                <w:color w:val="000000"/>
                <w:sz w:val="20"/>
                <w:szCs w:val="20"/>
              </w:rPr>
            </w:pPr>
          </w:p>
        </w:tc>
        <w:tc>
          <w:tcPr>
            <w:tcW w:w="1313" w:type="dxa"/>
            <w:vMerge/>
            <w:tcBorders>
              <w:top w:val="nil"/>
              <w:left w:val="single" w:sz="4" w:space="0" w:color="auto"/>
              <w:bottom w:val="single" w:sz="4" w:space="0" w:color="000000"/>
              <w:right w:val="single" w:sz="4" w:space="0" w:color="auto"/>
            </w:tcBorders>
            <w:vAlign w:val="center"/>
            <w:hideMark/>
          </w:tcPr>
          <w:p w14:paraId="083B841B" w14:textId="77777777" w:rsidR="00863B46" w:rsidRPr="00A173F4" w:rsidRDefault="00863B46" w:rsidP="00863B46">
            <w:pPr>
              <w:rPr>
                <w:rFonts w:ascii="Times New Roman" w:hAnsi="Times New Roman" w:cs="Times New Roman"/>
                <w:color w:val="000000"/>
                <w:sz w:val="20"/>
                <w:szCs w:val="20"/>
              </w:rPr>
            </w:pPr>
          </w:p>
        </w:tc>
        <w:tc>
          <w:tcPr>
            <w:tcW w:w="2148" w:type="dxa"/>
            <w:tcBorders>
              <w:top w:val="nil"/>
              <w:left w:val="nil"/>
              <w:bottom w:val="single" w:sz="4" w:space="0" w:color="auto"/>
              <w:right w:val="single" w:sz="4" w:space="0" w:color="auto"/>
            </w:tcBorders>
            <w:shd w:val="clear" w:color="auto" w:fill="auto"/>
            <w:vAlign w:val="center"/>
            <w:hideMark/>
          </w:tcPr>
          <w:p w14:paraId="6E47BF92"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от 14,1 до 25,0 кВт</w:t>
            </w:r>
          </w:p>
        </w:tc>
        <w:tc>
          <w:tcPr>
            <w:tcW w:w="1020" w:type="dxa"/>
            <w:tcBorders>
              <w:top w:val="nil"/>
              <w:left w:val="nil"/>
              <w:bottom w:val="single" w:sz="4" w:space="0" w:color="auto"/>
              <w:right w:val="single" w:sz="4" w:space="0" w:color="auto"/>
            </w:tcBorders>
            <w:shd w:val="clear" w:color="auto" w:fill="auto"/>
            <w:vAlign w:val="center"/>
            <w:hideMark/>
          </w:tcPr>
          <w:p w14:paraId="518D33FB"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усл. ед.</w:t>
            </w:r>
          </w:p>
        </w:tc>
        <w:tc>
          <w:tcPr>
            <w:tcW w:w="967" w:type="dxa"/>
            <w:tcBorders>
              <w:top w:val="nil"/>
              <w:left w:val="nil"/>
              <w:bottom w:val="single" w:sz="4" w:space="0" w:color="auto"/>
              <w:right w:val="single" w:sz="4" w:space="0" w:color="auto"/>
            </w:tcBorders>
            <w:shd w:val="clear" w:color="auto" w:fill="auto"/>
            <w:vAlign w:val="center"/>
            <w:hideMark/>
          </w:tcPr>
          <w:p w14:paraId="31100C69"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c>
          <w:tcPr>
            <w:tcW w:w="967" w:type="dxa"/>
            <w:tcBorders>
              <w:top w:val="nil"/>
              <w:left w:val="nil"/>
              <w:bottom w:val="single" w:sz="4" w:space="0" w:color="auto"/>
              <w:right w:val="single" w:sz="4" w:space="0" w:color="auto"/>
            </w:tcBorders>
            <w:shd w:val="clear" w:color="auto" w:fill="auto"/>
            <w:vAlign w:val="center"/>
            <w:hideMark/>
          </w:tcPr>
          <w:p w14:paraId="4FB8E505"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r>
      <w:tr w:rsidR="00863B46" w:rsidRPr="00A173F4" w14:paraId="31AE4600" w14:textId="77777777" w:rsidTr="00AA0055">
        <w:trPr>
          <w:trHeight w:val="290"/>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6A2008A5"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392</w:t>
            </w:r>
          </w:p>
        </w:tc>
        <w:tc>
          <w:tcPr>
            <w:tcW w:w="3549" w:type="dxa"/>
            <w:vMerge/>
            <w:tcBorders>
              <w:top w:val="nil"/>
              <w:left w:val="single" w:sz="4" w:space="0" w:color="auto"/>
              <w:bottom w:val="single" w:sz="4" w:space="0" w:color="000000"/>
              <w:right w:val="single" w:sz="4" w:space="0" w:color="auto"/>
            </w:tcBorders>
            <w:vAlign w:val="center"/>
            <w:hideMark/>
          </w:tcPr>
          <w:p w14:paraId="69F8A272" w14:textId="77777777" w:rsidR="00863B46" w:rsidRPr="00A173F4" w:rsidRDefault="00863B46" w:rsidP="00863B46">
            <w:pPr>
              <w:rPr>
                <w:rFonts w:ascii="Times New Roman" w:hAnsi="Times New Roman" w:cs="Times New Roman"/>
                <w:color w:val="000000"/>
                <w:sz w:val="20"/>
                <w:szCs w:val="20"/>
              </w:rPr>
            </w:pPr>
          </w:p>
        </w:tc>
        <w:tc>
          <w:tcPr>
            <w:tcW w:w="1313" w:type="dxa"/>
            <w:vMerge/>
            <w:tcBorders>
              <w:top w:val="nil"/>
              <w:left w:val="single" w:sz="4" w:space="0" w:color="auto"/>
              <w:bottom w:val="single" w:sz="4" w:space="0" w:color="000000"/>
              <w:right w:val="single" w:sz="4" w:space="0" w:color="auto"/>
            </w:tcBorders>
            <w:vAlign w:val="center"/>
            <w:hideMark/>
          </w:tcPr>
          <w:p w14:paraId="027CCD9A" w14:textId="77777777" w:rsidR="00863B46" w:rsidRPr="00A173F4" w:rsidRDefault="00863B46" w:rsidP="00863B46">
            <w:pPr>
              <w:rPr>
                <w:rFonts w:ascii="Times New Roman" w:hAnsi="Times New Roman" w:cs="Times New Roman"/>
                <w:color w:val="000000"/>
                <w:sz w:val="20"/>
                <w:szCs w:val="20"/>
              </w:rPr>
            </w:pPr>
          </w:p>
        </w:tc>
        <w:tc>
          <w:tcPr>
            <w:tcW w:w="2148" w:type="dxa"/>
            <w:tcBorders>
              <w:top w:val="nil"/>
              <w:left w:val="nil"/>
              <w:bottom w:val="single" w:sz="4" w:space="0" w:color="auto"/>
              <w:right w:val="single" w:sz="4" w:space="0" w:color="auto"/>
            </w:tcBorders>
            <w:shd w:val="clear" w:color="auto" w:fill="auto"/>
            <w:vAlign w:val="center"/>
            <w:hideMark/>
          </w:tcPr>
          <w:p w14:paraId="08E84CCA"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от 25,1 кВт и выше</w:t>
            </w:r>
          </w:p>
        </w:tc>
        <w:tc>
          <w:tcPr>
            <w:tcW w:w="1020" w:type="dxa"/>
            <w:tcBorders>
              <w:top w:val="nil"/>
              <w:left w:val="nil"/>
              <w:bottom w:val="single" w:sz="4" w:space="0" w:color="auto"/>
              <w:right w:val="single" w:sz="4" w:space="0" w:color="auto"/>
            </w:tcBorders>
            <w:shd w:val="clear" w:color="auto" w:fill="auto"/>
            <w:vAlign w:val="center"/>
            <w:hideMark/>
          </w:tcPr>
          <w:p w14:paraId="52D68B92"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усл. ед.</w:t>
            </w:r>
          </w:p>
        </w:tc>
        <w:tc>
          <w:tcPr>
            <w:tcW w:w="967" w:type="dxa"/>
            <w:tcBorders>
              <w:top w:val="nil"/>
              <w:left w:val="nil"/>
              <w:bottom w:val="single" w:sz="4" w:space="0" w:color="auto"/>
              <w:right w:val="single" w:sz="4" w:space="0" w:color="auto"/>
            </w:tcBorders>
            <w:shd w:val="clear" w:color="auto" w:fill="auto"/>
            <w:vAlign w:val="center"/>
            <w:hideMark/>
          </w:tcPr>
          <w:p w14:paraId="0BB534A1"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c>
          <w:tcPr>
            <w:tcW w:w="967" w:type="dxa"/>
            <w:tcBorders>
              <w:top w:val="nil"/>
              <w:left w:val="nil"/>
              <w:bottom w:val="single" w:sz="4" w:space="0" w:color="auto"/>
              <w:right w:val="single" w:sz="4" w:space="0" w:color="auto"/>
            </w:tcBorders>
            <w:shd w:val="clear" w:color="auto" w:fill="auto"/>
            <w:vAlign w:val="center"/>
            <w:hideMark/>
          </w:tcPr>
          <w:p w14:paraId="41B0AB74"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r>
      <w:tr w:rsidR="00863B46" w:rsidRPr="00A173F4" w14:paraId="06AA40AC" w14:textId="77777777" w:rsidTr="00AA0055">
        <w:trPr>
          <w:trHeight w:val="290"/>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05C04512"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393</w:t>
            </w:r>
          </w:p>
        </w:tc>
        <w:tc>
          <w:tcPr>
            <w:tcW w:w="3549" w:type="dxa"/>
            <w:vMerge w:val="restart"/>
            <w:tcBorders>
              <w:top w:val="nil"/>
              <w:left w:val="single" w:sz="4" w:space="0" w:color="auto"/>
              <w:bottom w:val="single" w:sz="4" w:space="0" w:color="000000"/>
              <w:right w:val="single" w:sz="4" w:space="0" w:color="auto"/>
            </w:tcBorders>
            <w:shd w:val="clear" w:color="auto" w:fill="auto"/>
            <w:vAlign w:val="center"/>
            <w:hideMark/>
          </w:tcPr>
          <w:p w14:paraId="3C267990"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Демонтаж сплит-системы (в т.ч. внутренний и наружный блок, трубопроводы, крепежные элементы, питающий кабель).</w:t>
            </w:r>
          </w:p>
        </w:tc>
        <w:tc>
          <w:tcPr>
            <w:tcW w:w="1313" w:type="dxa"/>
            <w:vMerge w:val="restart"/>
            <w:tcBorders>
              <w:top w:val="nil"/>
              <w:left w:val="single" w:sz="4" w:space="0" w:color="auto"/>
              <w:bottom w:val="single" w:sz="4" w:space="0" w:color="000000"/>
              <w:right w:val="single" w:sz="4" w:space="0" w:color="auto"/>
            </w:tcBorders>
            <w:shd w:val="clear" w:color="auto" w:fill="auto"/>
            <w:vAlign w:val="center"/>
            <w:hideMark/>
          </w:tcPr>
          <w:p w14:paraId="2B1261BB"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Сплит - система, по холодопроизводительности</w:t>
            </w:r>
          </w:p>
        </w:tc>
        <w:tc>
          <w:tcPr>
            <w:tcW w:w="2148" w:type="dxa"/>
            <w:tcBorders>
              <w:top w:val="nil"/>
              <w:left w:val="nil"/>
              <w:bottom w:val="single" w:sz="4" w:space="0" w:color="auto"/>
              <w:right w:val="single" w:sz="4" w:space="0" w:color="auto"/>
            </w:tcBorders>
            <w:shd w:val="clear" w:color="auto" w:fill="auto"/>
            <w:vAlign w:val="center"/>
            <w:hideMark/>
          </w:tcPr>
          <w:p w14:paraId="7B3C034B"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до 7,0 кВт.</w:t>
            </w:r>
          </w:p>
        </w:tc>
        <w:tc>
          <w:tcPr>
            <w:tcW w:w="1020" w:type="dxa"/>
            <w:tcBorders>
              <w:top w:val="nil"/>
              <w:left w:val="nil"/>
              <w:bottom w:val="single" w:sz="4" w:space="0" w:color="auto"/>
              <w:right w:val="single" w:sz="4" w:space="0" w:color="auto"/>
            </w:tcBorders>
            <w:shd w:val="clear" w:color="auto" w:fill="auto"/>
            <w:vAlign w:val="center"/>
            <w:hideMark/>
          </w:tcPr>
          <w:p w14:paraId="48575592"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усл. ед.</w:t>
            </w:r>
          </w:p>
        </w:tc>
        <w:tc>
          <w:tcPr>
            <w:tcW w:w="967" w:type="dxa"/>
            <w:tcBorders>
              <w:top w:val="nil"/>
              <w:left w:val="nil"/>
              <w:bottom w:val="single" w:sz="4" w:space="0" w:color="auto"/>
              <w:right w:val="single" w:sz="4" w:space="0" w:color="auto"/>
            </w:tcBorders>
            <w:shd w:val="clear" w:color="auto" w:fill="auto"/>
            <w:vAlign w:val="center"/>
            <w:hideMark/>
          </w:tcPr>
          <w:p w14:paraId="597AAFA8"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c>
          <w:tcPr>
            <w:tcW w:w="967" w:type="dxa"/>
            <w:tcBorders>
              <w:top w:val="nil"/>
              <w:left w:val="nil"/>
              <w:bottom w:val="single" w:sz="4" w:space="0" w:color="auto"/>
              <w:right w:val="single" w:sz="4" w:space="0" w:color="auto"/>
            </w:tcBorders>
            <w:shd w:val="clear" w:color="auto" w:fill="auto"/>
            <w:vAlign w:val="center"/>
            <w:hideMark/>
          </w:tcPr>
          <w:p w14:paraId="52B1B644"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r>
      <w:tr w:rsidR="00863B46" w:rsidRPr="00A173F4" w14:paraId="46BBE6F2" w14:textId="77777777" w:rsidTr="00AA0055">
        <w:trPr>
          <w:trHeight w:val="290"/>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4C7FC486"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394</w:t>
            </w:r>
          </w:p>
        </w:tc>
        <w:tc>
          <w:tcPr>
            <w:tcW w:w="3549" w:type="dxa"/>
            <w:vMerge/>
            <w:tcBorders>
              <w:top w:val="nil"/>
              <w:left w:val="single" w:sz="4" w:space="0" w:color="auto"/>
              <w:bottom w:val="single" w:sz="4" w:space="0" w:color="000000"/>
              <w:right w:val="single" w:sz="4" w:space="0" w:color="auto"/>
            </w:tcBorders>
            <w:vAlign w:val="center"/>
            <w:hideMark/>
          </w:tcPr>
          <w:p w14:paraId="5CA331CD" w14:textId="77777777" w:rsidR="00863B46" w:rsidRPr="00A173F4" w:rsidRDefault="00863B46" w:rsidP="00863B46">
            <w:pPr>
              <w:rPr>
                <w:rFonts w:ascii="Times New Roman" w:hAnsi="Times New Roman" w:cs="Times New Roman"/>
                <w:color w:val="000000"/>
                <w:sz w:val="20"/>
                <w:szCs w:val="20"/>
              </w:rPr>
            </w:pPr>
          </w:p>
        </w:tc>
        <w:tc>
          <w:tcPr>
            <w:tcW w:w="1313" w:type="dxa"/>
            <w:vMerge/>
            <w:tcBorders>
              <w:top w:val="nil"/>
              <w:left w:val="single" w:sz="4" w:space="0" w:color="auto"/>
              <w:bottom w:val="single" w:sz="4" w:space="0" w:color="000000"/>
              <w:right w:val="single" w:sz="4" w:space="0" w:color="auto"/>
            </w:tcBorders>
            <w:vAlign w:val="center"/>
            <w:hideMark/>
          </w:tcPr>
          <w:p w14:paraId="7BBA7F9A" w14:textId="77777777" w:rsidR="00863B46" w:rsidRPr="00A173F4" w:rsidRDefault="00863B46" w:rsidP="00863B46">
            <w:pPr>
              <w:rPr>
                <w:rFonts w:ascii="Times New Roman" w:hAnsi="Times New Roman" w:cs="Times New Roman"/>
                <w:color w:val="000000"/>
                <w:sz w:val="20"/>
                <w:szCs w:val="20"/>
              </w:rPr>
            </w:pPr>
          </w:p>
        </w:tc>
        <w:tc>
          <w:tcPr>
            <w:tcW w:w="2148" w:type="dxa"/>
            <w:tcBorders>
              <w:top w:val="nil"/>
              <w:left w:val="nil"/>
              <w:bottom w:val="single" w:sz="4" w:space="0" w:color="auto"/>
              <w:right w:val="single" w:sz="4" w:space="0" w:color="auto"/>
            </w:tcBorders>
            <w:shd w:val="clear" w:color="auto" w:fill="auto"/>
            <w:vAlign w:val="center"/>
            <w:hideMark/>
          </w:tcPr>
          <w:p w14:paraId="3CBE39FF"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от 7,1 до 14,0 кВт</w:t>
            </w:r>
          </w:p>
        </w:tc>
        <w:tc>
          <w:tcPr>
            <w:tcW w:w="1020" w:type="dxa"/>
            <w:tcBorders>
              <w:top w:val="nil"/>
              <w:left w:val="nil"/>
              <w:bottom w:val="single" w:sz="4" w:space="0" w:color="auto"/>
              <w:right w:val="single" w:sz="4" w:space="0" w:color="auto"/>
            </w:tcBorders>
            <w:shd w:val="clear" w:color="auto" w:fill="auto"/>
            <w:vAlign w:val="center"/>
            <w:hideMark/>
          </w:tcPr>
          <w:p w14:paraId="68C3B9A3"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усл. ед.</w:t>
            </w:r>
          </w:p>
        </w:tc>
        <w:tc>
          <w:tcPr>
            <w:tcW w:w="967" w:type="dxa"/>
            <w:tcBorders>
              <w:top w:val="nil"/>
              <w:left w:val="nil"/>
              <w:bottom w:val="single" w:sz="4" w:space="0" w:color="auto"/>
              <w:right w:val="single" w:sz="4" w:space="0" w:color="auto"/>
            </w:tcBorders>
            <w:shd w:val="clear" w:color="auto" w:fill="auto"/>
            <w:vAlign w:val="center"/>
            <w:hideMark/>
          </w:tcPr>
          <w:p w14:paraId="37B57F6D"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c>
          <w:tcPr>
            <w:tcW w:w="967" w:type="dxa"/>
            <w:tcBorders>
              <w:top w:val="nil"/>
              <w:left w:val="nil"/>
              <w:bottom w:val="single" w:sz="4" w:space="0" w:color="auto"/>
              <w:right w:val="single" w:sz="4" w:space="0" w:color="auto"/>
            </w:tcBorders>
            <w:shd w:val="clear" w:color="auto" w:fill="auto"/>
            <w:vAlign w:val="center"/>
            <w:hideMark/>
          </w:tcPr>
          <w:p w14:paraId="48E650F0"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r>
      <w:tr w:rsidR="00863B46" w:rsidRPr="00A173F4" w14:paraId="092B1BDC" w14:textId="77777777" w:rsidTr="00AA0055">
        <w:trPr>
          <w:trHeight w:val="290"/>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3197B100"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395</w:t>
            </w:r>
          </w:p>
        </w:tc>
        <w:tc>
          <w:tcPr>
            <w:tcW w:w="3549" w:type="dxa"/>
            <w:vMerge/>
            <w:tcBorders>
              <w:top w:val="nil"/>
              <w:left w:val="single" w:sz="4" w:space="0" w:color="auto"/>
              <w:bottom w:val="single" w:sz="4" w:space="0" w:color="000000"/>
              <w:right w:val="single" w:sz="4" w:space="0" w:color="auto"/>
            </w:tcBorders>
            <w:vAlign w:val="center"/>
            <w:hideMark/>
          </w:tcPr>
          <w:p w14:paraId="236E13BC" w14:textId="77777777" w:rsidR="00863B46" w:rsidRPr="00A173F4" w:rsidRDefault="00863B46" w:rsidP="00863B46">
            <w:pPr>
              <w:rPr>
                <w:rFonts w:ascii="Times New Roman" w:hAnsi="Times New Roman" w:cs="Times New Roman"/>
                <w:color w:val="000000"/>
                <w:sz w:val="20"/>
                <w:szCs w:val="20"/>
              </w:rPr>
            </w:pPr>
          </w:p>
        </w:tc>
        <w:tc>
          <w:tcPr>
            <w:tcW w:w="1313" w:type="dxa"/>
            <w:vMerge/>
            <w:tcBorders>
              <w:top w:val="nil"/>
              <w:left w:val="single" w:sz="4" w:space="0" w:color="auto"/>
              <w:bottom w:val="single" w:sz="4" w:space="0" w:color="000000"/>
              <w:right w:val="single" w:sz="4" w:space="0" w:color="auto"/>
            </w:tcBorders>
            <w:vAlign w:val="center"/>
            <w:hideMark/>
          </w:tcPr>
          <w:p w14:paraId="50F7D8C1" w14:textId="77777777" w:rsidR="00863B46" w:rsidRPr="00A173F4" w:rsidRDefault="00863B46" w:rsidP="00863B46">
            <w:pPr>
              <w:rPr>
                <w:rFonts w:ascii="Times New Roman" w:hAnsi="Times New Roman" w:cs="Times New Roman"/>
                <w:color w:val="000000"/>
                <w:sz w:val="20"/>
                <w:szCs w:val="20"/>
              </w:rPr>
            </w:pPr>
          </w:p>
        </w:tc>
        <w:tc>
          <w:tcPr>
            <w:tcW w:w="2148" w:type="dxa"/>
            <w:tcBorders>
              <w:top w:val="nil"/>
              <w:left w:val="nil"/>
              <w:bottom w:val="single" w:sz="4" w:space="0" w:color="auto"/>
              <w:right w:val="single" w:sz="4" w:space="0" w:color="auto"/>
            </w:tcBorders>
            <w:shd w:val="clear" w:color="auto" w:fill="auto"/>
            <w:vAlign w:val="center"/>
            <w:hideMark/>
          </w:tcPr>
          <w:p w14:paraId="4F434C90"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от 14,1 до 25,0 кВт</w:t>
            </w:r>
          </w:p>
        </w:tc>
        <w:tc>
          <w:tcPr>
            <w:tcW w:w="1020" w:type="dxa"/>
            <w:tcBorders>
              <w:top w:val="nil"/>
              <w:left w:val="nil"/>
              <w:bottom w:val="single" w:sz="4" w:space="0" w:color="auto"/>
              <w:right w:val="single" w:sz="4" w:space="0" w:color="auto"/>
            </w:tcBorders>
            <w:shd w:val="clear" w:color="auto" w:fill="auto"/>
            <w:vAlign w:val="center"/>
            <w:hideMark/>
          </w:tcPr>
          <w:p w14:paraId="63DD1218"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усл. ед.</w:t>
            </w:r>
          </w:p>
        </w:tc>
        <w:tc>
          <w:tcPr>
            <w:tcW w:w="967" w:type="dxa"/>
            <w:tcBorders>
              <w:top w:val="nil"/>
              <w:left w:val="nil"/>
              <w:bottom w:val="single" w:sz="4" w:space="0" w:color="auto"/>
              <w:right w:val="single" w:sz="4" w:space="0" w:color="auto"/>
            </w:tcBorders>
            <w:shd w:val="clear" w:color="auto" w:fill="auto"/>
            <w:vAlign w:val="center"/>
            <w:hideMark/>
          </w:tcPr>
          <w:p w14:paraId="330BFE22"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c>
          <w:tcPr>
            <w:tcW w:w="967" w:type="dxa"/>
            <w:tcBorders>
              <w:top w:val="nil"/>
              <w:left w:val="nil"/>
              <w:bottom w:val="single" w:sz="4" w:space="0" w:color="auto"/>
              <w:right w:val="single" w:sz="4" w:space="0" w:color="auto"/>
            </w:tcBorders>
            <w:shd w:val="clear" w:color="auto" w:fill="auto"/>
            <w:vAlign w:val="center"/>
            <w:hideMark/>
          </w:tcPr>
          <w:p w14:paraId="6E2128E7"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r>
      <w:tr w:rsidR="00863B46" w:rsidRPr="00A173F4" w14:paraId="2F281CD6" w14:textId="77777777" w:rsidTr="00AA0055">
        <w:trPr>
          <w:trHeight w:val="290"/>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55D876CD"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396</w:t>
            </w:r>
          </w:p>
        </w:tc>
        <w:tc>
          <w:tcPr>
            <w:tcW w:w="3549" w:type="dxa"/>
            <w:vMerge/>
            <w:tcBorders>
              <w:top w:val="nil"/>
              <w:left w:val="single" w:sz="4" w:space="0" w:color="auto"/>
              <w:bottom w:val="single" w:sz="4" w:space="0" w:color="000000"/>
              <w:right w:val="single" w:sz="4" w:space="0" w:color="auto"/>
            </w:tcBorders>
            <w:vAlign w:val="center"/>
            <w:hideMark/>
          </w:tcPr>
          <w:p w14:paraId="6C5272EF" w14:textId="77777777" w:rsidR="00863B46" w:rsidRPr="00A173F4" w:rsidRDefault="00863B46" w:rsidP="00863B46">
            <w:pPr>
              <w:rPr>
                <w:rFonts w:ascii="Times New Roman" w:hAnsi="Times New Roman" w:cs="Times New Roman"/>
                <w:color w:val="000000"/>
                <w:sz w:val="20"/>
                <w:szCs w:val="20"/>
              </w:rPr>
            </w:pPr>
          </w:p>
        </w:tc>
        <w:tc>
          <w:tcPr>
            <w:tcW w:w="1313" w:type="dxa"/>
            <w:vMerge/>
            <w:tcBorders>
              <w:top w:val="nil"/>
              <w:left w:val="single" w:sz="4" w:space="0" w:color="auto"/>
              <w:bottom w:val="single" w:sz="4" w:space="0" w:color="000000"/>
              <w:right w:val="single" w:sz="4" w:space="0" w:color="auto"/>
            </w:tcBorders>
            <w:vAlign w:val="center"/>
            <w:hideMark/>
          </w:tcPr>
          <w:p w14:paraId="32101A36" w14:textId="77777777" w:rsidR="00863B46" w:rsidRPr="00A173F4" w:rsidRDefault="00863B46" w:rsidP="00863B46">
            <w:pPr>
              <w:rPr>
                <w:rFonts w:ascii="Times New Roman" w:hAnsi="Times New Roman" w:cs="Times New Roman"/>
                <w:color w:val="000000"/>
                <w:sz w:val="20"/>
                <w:szCs w:val="20"/>
              </w:rPr>
            </w:pPr>
          </w:p>
        </w:tc>
        <w:tc>
          <w:tcPr>
            <w:tcW w:w="2148" w:type="dxa"/>
            <w:tcBorders>
              <w:top w:val="nil"/>
              <w:left w:val="nil"/>
              <w:bottom w:val="single" w:sz="4" w:space="0" w:color="auto"/>
              <w:right w:val="single" w:sz="4" w:space="0" w:color="auto"/>
            </w:tcBorders>
            <w:shd w:val="clear" w:color="auto" w:fill="auto"/>
            <w:vAlign w:val="center"/>
            <w:hideMark/>
          </w:tcPr>
          <w:p w14:paraId="2ECA45F0"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от 25,1 кВт и выше</w:t>
            </w:r>
          </w:p>
        </w:tc>
        <w:tc>
          <w:tcPr>
            <w:tcW w:w="1020" w:type="dxa"/>
            <w:tcBorders>
              <w:top w:val="nil"/>
              <w:left w:val="nil"/>
              <w:bottom w:val="single" w:sz="4" w:space="0" w:color="auto"/>
              <w:right w:val="single" w:sz="4" w:space="0" w:color="auto"/>
            </w:tcBorders>
            <w:shd w:val="clear" w:color="auto" w:fill="auto"/>
            <w:vAlign w:val="center"/>
            <w:hideMark/>
          </w:tcPr>
          <w:p w14:paraId="20E9C422"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усл. ед.</w:t>
            </w:r>
          </w:p>
        </w:tc>
        <w:tc>
          <w:tcPr>
            <w:tcW w:w="967" w:type="dxa"/>
            <w:tcBorders>
              <w:top w:val="nil"/>
              <w:left w:val="nil"/>
              <w:bottom w:val="single" w:sz="4" w:space="0" w:color="auto"/>
              <w:right w:val="single" w:sz="4" w:space="0" w:color="auto"/>
            </w:tcBorders>
            <w:shd w:val="clear" w:color="auto" w:fill="auto"/>
            <w:vAlign w:val="center"/>
            <w:hideMark/>
          </w:tcPr>
          <w:p w14:paraId="43160BD1"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c>
          <w:tcPr>
            <w:tcW w:w="967" w:type="dxa"/>
            <w:tcBorders>
              <w:top w:val="nil"/>
              <w:left w:val="nil"/>
              <w:bottom w:val="single" w:sz="4" w:space="0" w:color="auto"/>
              <w:right w:val="single" w:sz="4" w:space="0" w:color="auto"/>
            </w:tcBorders>
            <w:shd w:val="clear" w:color="auto" w:fill="auto"/>
            <w:vAlign w:val="center"/>
            <w:hideMark/>
          </w:tcPr>
          <w:p w14:paraId="3FD024FF"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r>
      <w:tr w:rsidR="00863B46" w:rsidRPr="00A173F4" w14:paraId="057F2869" w14:textId="77777777" w:rsidTr="00F46EB1">
        <w:trPr>
          <w:trHeight w:val="290"/>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30E6FB2F"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397</w:t>
            </w:r>
          </w:p>
        </w:tc>
        <w:tc>
          <w:tcPr>
            <w:tcW w:w="7010" w:type="dxa"/>
            <w:gridSpan w:val="3"/>
            <w:tcBorders>
              <w:top w:val="single" w:sz="4" w:space="0" w:color="auto"/>
              <w:left w:val="nil"/>
              <w:bottom w:val="single" w:sz="4" w:space="0" w:color="auto"/>
              <w:right w:val="single" w:sz="4" w:space="0" w:color="000000"/>
            </w:tcBorders>
            <w:shd w:val="clear" w:color="auto" w:fill="auto"/>
            <w:vAlign w:val="center"/>
            <w:hideMark/>
          </w:tcPr>
          <w:p w14:paraId="283F11D1" w14:textId="77777777" w:rsidR="00863B46" w:rsidRPr="00A173F4" w:rsidRDefault="00863B46" w:rsidP="00863B46">
            <w:pPr>
              <w:rPr>
                <w:rFonts w:ascii="Times New Roman" w:hAnsi="Times New Roman" w:cs="Times New Roman"/>
                <w:color w:val="000000"/>
                <w:sz w:val="20"/>
                <w:szCs w:val="20"/>
              </w:rPr>
            </w:pPr>
            <w:r w:rsidRPr="00A173F4">
              <w:rPr>
                <w:rFonts w:ascii="Times New Roman" w:hAnsi="Times New Roman" w:cs="Times New Roman"/>
                <w:color w:val="000000"/>
                <w:sz w:val="20"/>
                <w:szCs w:val="20"/>
              </w:rPr>
              <w:t>Работа автовышки на высоте от 25 метров, 1 смена</w:t>
            </w:r>
          </w:p>
        </w:tc>
        <w:tc>
          <w:tcPr>
            <w:tcW w:w="1020" w:type="dxa"/>
            <w:tcBorders>
              <w:top w:val="nil"/>
              <w:left w:val="nil"/>
              <w:bottom w:val="single" w:sz="4" w:space="0" w:color="auto"/>
              <w:right w:val="single" w:sz="4" w:space="0" w:color="auto"/>
            </w:tcBorders>
            <w:shd w:val="clear" w:color="auto" w:fill="auto"/>
            <w:vAlign w:val="center"/>
            <w:hideMark/>
          </w:tcPr>
          <w:p w14:paraId="169B4D4E"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смена</w:t>
            </w:r>
          </w:p>
        </w:tc>
        <w:tc>
          <w:tcPr>
            <w:tcW w:w="967" w:type="dxa"/>
            <w:tcBorders>
              <w:top w:val="nil"/>
              <w:left w:val="nil"/>
              <w:bottom w:val="single" w:sz="4" w:space="0" w:color="auto"/>
              <w:right w:val="single" w:sz="4" w:space="0" w:color="auto"/>
            </w:tcBorders>
            <w:shd w:val="clear" w:color="auto" w:fill="auto"/>
            <w:vAlign w:val="center"/>
            <w:hideMark/>
          </w:tcPr>
          <w:p w14:paraId="5EF15CA9"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c>
          <w:tcPr>
            <w:tcW w:w="967" w:type="dxa"/>
            <w:tcBorders>
              <w:top w:val="nil"/>
              <w:left w:val="nil"/>
              <w:bottom w:val="single" w:sz="4" w:space="0" w:color="auto"/>
              <w:right w:val="single" w:sz="4" w:space="0" w:color="auto"/>
            </w:tcBorders>
            <w:shd w:val="clear" w:color="auto" w:fill="auto"/>
            <w:vAlign w:val="center"/>
            <w:hideMark/>
          </w:tcPr>
          <w:p w14:paraId="6C7CA97E" w14:textId="77777777" w:rsidR="00863B46" w:rsidRPr="00A173F4" w:rsidRDefault="00863B46" w:rsidP="00863B46">
            <w:pPr>
              <w:jc w:val="center"/>
              <w:rPr>
                <w:rFonts w:ascii="Times New Roman" w:hAnsi="Times New Roman" w:cs="Times New Roman"/>
                <w:color w:val="000000"/>
                <w:sz w:val="20"/>
                <w:szCs w:val="20"/>
              </w:rPr>
            </w:pPr>
            <w:r w:rsidRPr="00A173F4">
              <w:rPr>
                <w:rFonts w:ascii="Times New Roman" w:hAnsi="Times New Roman" w:cs="Times New Roman"/>
                <w:color w:val="000000"/>
                <w:sz w:val="20"/>
                <w:szCs w:val="20"/>
              </w:rPr>
              <w:t> </w:t>
            </w:r>
          </w:p>
        </w:tc>
      </w:tr>
    </w:tbl>
    <w:p w14:paraId="43A4A64B" w14:textId="77777777" w:rsidR="001B56C4" w:rsidRDefault="002166C3" w:rsidP="009360D1">
      <w:pPr>
        <w:tabs>
          <w:tab w:val="left" w:pos="3340"/>
        </w:tabs>
        <w:spacing w:after="0" w:line="240" w:lineRule="auto"/>
        <w:rPr>
          <w:rFonts w:ascii="Times New Roman" w:hAnsi="Times New Roman" w:cs="Times New Roman"/>
          <w:bCs/>
          <w:sz w:val="26"/>
          <w:szCs w:val="26"/>
          <w:lang w:eastAsia="ru-RU"/>
        </w:rPr>
      </w:pPr>
      <w:r>
        <w:rPr>
          <w:rFonts w:ascii="Times New Roman" w:hAnsi="Times New Roman" w:cs="Times New Roman"/>
          <w:bCs/>
          <w:sz w:val="26"/>
          <w:szCs w:val="26"/>
          <w:lang w:eastAsia="ru-RU"/>
        </w:rPr>
        <w:tab/>
      </w:r>
    </w:p>
    <w:p w14:paraId="4E09DF14" w14:textId="573FBF8F" w:rsidR="00096954" w:rsidRPr="001B56C4" w:rsidRDefault="00096954" w:rsidP="009360D1">
      <w:pPr>
        <w:tabs>
          <w:tab w:val="left" w:pos="3340"/>
        </w:tabs>
        <w:spacing w:after="0" w:line="240" w:lineRule="auto"/>
        <w:rPr>
          <w:rFonts w:ascii="Times New Roman" w:hAnsi="Times New Roman" w:cs="Times New Roman"/>
          <w:iCs/>
          <w:sz w:val="20"/>
          <w:szCs w:val="20"/>
          <w:u w:val="single"/>
        </w:rPr>
      </w:pPr>
      <w:r w:rsidRPr="001B56C4">
        <w:rPr>
          <w:rFonts w:ascii="Times New Roman" w:hAnsi="Times New Roman" w:cs="Times New Roman"/>
          <w:iCs/>
          <w:sz w:val="20"/>
          <w:szCs w:val="20"/>
          <w:u w:val="single"/>
        </w:rPr>
        <w:t>ПРИМЕЧАНИЕ:</w:t>
      </w:r>
    </w:p>
    <w:p w14:paraId="6BBFDD73" w14:textId="77777777" w:rsidR="00096954" w:rsidRPr="00993EF4" w:rsidRDefault="00096954" w:rsidP="00096954">
      <w:pPr>
        <w:pStyle w:val="a8"/>
        <w:ind w:left="0"/>
        <w:rPr>
          <w:iCs/>
          <w:sz w:val="20"/>
          <w:szCs w:val="20"/>
          <w:u w:val="single"/>
        </w:rPr>
      </w:pPr>
      <w:r>
        <w:rPr>
          <w:iCs/>
          <w:sz w:val="20"/>
          <w:szCs w:val="20"/>
          <w:u w:val="single"/>
        </w:rPr>
        <w:t>*</w:t>
      </w:r>
      <w:r w:rsidRPr="00993EF4">
        <w:rPr>
          <w:iCs/>
          <w:sz w:val="20"/>
          <w:szCs w:val="20"/>
          <w:u w:val="single"/>
        </w:rPr>
        <w:t>Типовой монтаж включает в себя:</w:t>
      </w:r>
    </w:p>
    <w:p w14:paraId="3A9F8727" w14:textId="77777777" w:rsidR="00096954" w:rsidRPr="00993EF4" w:rsidRDefault="00096954" w:rsidP="00096954">
      <w:pPr>
        <w:pStyle w:val="a8"/>
        <w:ind w:left="0"/>
        <w:rPr>
          <w:iCs/>
          <w:sz w:val="20"/>
          <w:szCs w:val="20"/>
          <w:u w:val="single"/>
        </w:rPr>
      </w:pPr>
      <w:r w:rsidRPr="00993EF4">
        <w:rPr>
          <w:iCs/>
          <w:sz w:val="20"/>
          <w:szCs w:val="20"/>
        </w:rPr>
        <w:t>1) Монтаж внутреннего и наружного блоков сплит-системы без применения спецтехники.</w:t>
      </w:r>
    </w:p>
    <w:p w14:paraId="1510BF1C" w14:textId="77777777" w:rsidR="00096954" w:rsidRPr="00993EF4" w:rsidRDefault="00096954" w:rsidP="00096954">
      <w:pPr>
        <w:pStyle w:val="a8"/>
        <w:ind w:left="0"/>
        <w:rPr>
          <w:iCs/>
          <w:sz w:val="20"/>
          <w:szCs w:val="20"/>
        </w:rPr>
      </w:pPr>
      <w:r w:rsidRPr="00993EF4">
        <w:rPr>
          <w:iCs/>
          <w:sz w:val="20"/>
          <w:szCs w:val="20"/>
        </w:rPr>
        <w:t xml:space="preserve">2) Пробивка одного отверстия в стене Д до </w:t>
      </w:r>
      <w:r>
        <w:rPr>
          <w:iCs/>
          <w:sz w:val="20"/>
          <w:szCs w:val="20"/>
        </w:rPr>
        <w:t>60</w:t>
      </w:r>
      <w:r w:rsidRPr="00993EF4">
        <w:rPr>
          <w:iCs/>
          <w:sz w:val="20"/>
          <w:szCs w:val="20"/>
        </w:rPr>
        <w:t xml:space="preserve"> мм.</w:t>
      </w:r>
    </w:p>
    <w:p w14:paraId="3E8043C7" w14:textId="77777777" w:rsidR="00096954" w:rsidRPr="00993EF4" w:rsidRDefault="00096954" w:rsidP="00096954">
      <w:pPr>
        <w:pStyle w:val="a8"/>
        <w:ind w:left="0"/>
        <w:rPr>
          <w:iCs/>
          <w:sz w:val="20"/>
          <w:szCs w:val="20"/>
        </w:rPr>
      </w:pPr>
      <w:r w:rsidRPr="00993EF4">
        <w:rPr>
          <w:iCs/>
          <w:sz w:val="20"/>
          <w:szCs w:val="20"/>
        </w:rPr>
        <w:t>3) Монтаж труботрассы между внутренним и наружным блоками, включая материалы на длину 5 метров, состоящие из: медных труб в теплоизоляции из вспененного каучука (толщиной не менее 12 мм), дренажный шланг, межблочный кабель, обмотка в два слоя (первый лента ТПЛ, второй алюминиевая лента самоклеящаяся).</w:t>
      </w:r>
    </w:p>
    <w:p w14:paraId="59B50262" w14:textId="77777777" w:rsidR="00096954" w:rsidRPr="00993EF4" w:rsidRDefault="00096954" w:rsidP="00096954">
      <w:pPr>
        <w:pStyle w:val="a8"/>
        <w:ind w:left="0"/>
        <w:rPr>
          <w:iCs/>
          <w:sz w:val="20"/>
          <w:szCs w:val="20"/>
        </w:rPr>
      </w:pPr>
      <w:r w:rsidRPr="00993EF4">
        <w:rPr>
          <w:iCs/>
          <w:sz w:val="20"/>
          <w:szCs w:val="20"/>
        </w:rPr>
        <w:t xml:space="preserve">4) Прокладку труботрассы </w:t>
      </w:r>
      <w:r>
        <w:rPr>
          <w:iCs/>
          <w:sz w:val="20"/>
          <w:szCs w:val="20"/>
        </w:rPr>
        <w:t xml:space="preserve">в </w:t>
      </w:r>
      <w:r w:rsidRPr="00993EF4">
        <w:rPr>
          <w:iCs/>
          <w:sz w:val="20"/>
          <w:szCs w:val="20"/>
        </w:rPr>
        <w:t>электротехническом коробе либо пробитой</w:t>
      </w:r>
      <w:r>
        <w:rPr>
          <w:iCs/>
          <w:sz w:val="20"/>
          <w:szCs w:val="20"/>
        </w:rPr>
        <w:t xml:space="preserve"> (с заделкой)</w:t>
      </w:r>
      <w:r w:rsidRPr="00993EF4">
        <w:rPr>
          <w:iCs/>
          <w:sz w:val="20"/>
          <w:szCs w:val="20"/>
        </w:rPr>
        <w:t xml:space="preserve"> штробе длиной </w:t>
      </w:r>
      <w:r>
        <w:rPr>
          <w:iCs/>
          <w:sz w:val="20"/>
          <w:szCs w:val="20"/>
        </w:rPr>
        <w:t>1</w:t>
      </w:r>
      <w:r w:rsidRPr="00993EF4">
        <w:rPr>
          <w:iCs/>
          <w:sz w:val="20"/>
          <w:szCs w:val="20"/>
        </w:rPr>
        <w:t xml:space="preserve"> м.</w:t>
      </w:r>
    </w:p>
    <w:p w14:paraId="10294252" w14:textId="77777777" w:rsidR="00096954" w:rsidRPr="00993EF4" w:rsidRDefault="00096954" w:rsidP="00096954">
      <w:pPr>
        <w:pStyle w:val="a8"/>
        <w:ind w:left="0"/>
        <w:rPr>
          <w:iCs/>
          <w:sz w:val="20"/>
          <w:szCs w:val="20"/>
        </w:rPr>
      </w:pPr>
      <w:r w:rsidRPr="00993EF4">
        <w:rPr>
          <w:iCs/>
          <w:sz w:val="20"/>
          <w:szCs w:val="20"/>
        </w:rPr>
        <w:t>5) Подсоединение труботрассы к внутреннему и наружному блокам.</w:t>
      </w:r>
    </w:p>
    <w:p w14:paraId="19E1F9AA" w14:textId="77777777" w:rsidR="00096954" w:rsidRPr="00993EF4" w:rsidRDefault="00096954" w:rsidP="00096954">
      <w:pPr>
        <w:pStyle w:val="a8"/>
        <w:ind w:left="0"/>
        <w:rPr>
          <w:iCs/>
          <w:sz w:val="20"/>
          <w:szCs w:val="20"/>
        </w:rPr>
      </w:pPr>
      <w:r w:rsidRPr="00993EF4">
        <w:rPr>
          <w:iCs/>
          <w:sz w:val="20"/>
          <w:szCs w:val="20"/>
        </w:rPr>
        <w:t>6) Установка одной пары кронштейнов (включает кронштейны соответствующего типоразмера, анкерные болты и метизы крепежа блока к кронштейнам).</w:t>
      </w:r>
    </w:p>
    <w:p w14:paraId="0D33B93D" w14:textId="77777777" w:rsidR="00096954" w:rsidRPr="00993EF4" w:rsidRDefault="00096954" w:rsidP="00096954">
      <w:pPr>
        <w:pStyle w:val="a8"/>
        <w:ind w:left="0"/>
        <w:rPr>
          <w:iCs/>
          <w:sz w:val="20"/>
          <w:szCs w:val="20"/>
        </w:rPr>
      </w:pPr>
      <w:r w:rsidRPr="00993EF4">
        <w:rPr>
          <w:iCs/>
          <w:sz w:val="20"/>
          <w:szCs w:val="20"/>
        </w:rPr>
        <w:t>7) Прокладка и подключение к сплит-системе кабеля питания необходимого сечения длиной 3 метра либо провода с вилкой аналогичной длины.</w:t>
      </w:r>
    </w:p>
    <w:p w14:paraId="145621C5" w14:textId="77777777" w:rsidR="00096954" w:rsidRPr="00993EF4" w:rsidRDefault="00096954" w:rsidP="00096954">
      <w:pPr>
        <w:pStyle w:val="a8"/>
        <w:ind w:left="0"/>
        <w:rPr>
          <w:iCs/>
          <w:sz w:val="20"/>
          <w:szCs w:val="20"/>
        </w:rPr>
      </w:pPr>
      <w:r>
        <w:rPr>
          <w:iCs/>
          <w:sz w:val="20"/>
          <w:szCs w:val="20"/>
        </w:rPr>
        <w:t>8) Пуско-наладочные работы, ввод в эксплуатацию.</w:t>
      </w:r>
    </w:p>
    <w:p w14:paraId="475A366B" w14:textId="77777777" w:rsidR="00096954" w:rsidRDefault="00096954" w:rsidP="00096954">
      <w:pPr>
        <w:spacing w:after="0" w:line="240" w:lineRule="auto"/>
        <w:rPr>
          <w:rFonts w:ascii="Times New Roman" w:eastAsia="Times New Roman" w:hAnsi="Times New Roman" w:cs="Times New Roman"/>
          <w:iCs/>
          <w:sz w:val="20"/>
          <w:szCs w:val="20"/>
          <w:lang w:eastAsia="ru-RU"/>
        </w:rPr>
      </w:pPr>
      <w:r>
        <w:rPr>
          <w:rFonts w:ascii="Times New Roman" w:eastAsia="Times New Roman" w:hAnsi="Times New Roman" w:cs="Times New Roman"/>
          <w:iCs/>
          <w:sz w:val="20"/>
          <w:szCs w:val="20"/>
          <w:u w:val="single"/>
          <w:lang w:eastAsia="ru-RU"/>
        </w:rPr>
        <w:t>*</w:t>
      </w:r>
      <w:r w:rsidRPr="00586AA4">
        <w:rPr>
          <w:rFonts w:ascii="Times New Roman" w:eastAsia="Times New Roman" w:hAnsi="Times New Roman" w:cs="Times New Roman"/>
          <w:iCs/>
          <w:sz w:val="20"/>
          <w:szCs w:val="20"/>
          <w:u w:val="single"/>
          <w:lang w:eastAsia="ru-RU"/>
        </w:rPr>
        <w:t>Превышение типовой длины трассы при монтаже кондиционера</w:t>
      </w:r>
      <w:r>
        <w:rPr>
          <w:rFonts w:ascii="Times New Roman" w:eastAsia="Times New Roman" w:hAnsi="Times New Roman" w:cs="Times New Roman"/>
          <w:iCs/>
          <w:sz w:val="20"/>
          <w:szCs w:val="20"/>
          <w:lang w:eastAsia="ru-RU"/>
        </w:rPr>
        <w:t xml:space="preserve"> </w:t>
      </w:r>
      <w:r w:rsidRPr="00586AA4">
        <w:rPr>
          <w:rFonts w:ascii="Times New Roman" w:eastAsia="Times New Roman" w:hAnsi="Times New Roman" w:cs="Times New Roman"/>
          <w:iCs/>
          <w:sz w:val="20"/>
          <w:szCs w:val="20"/>
          <w:lang w:eastAsia="ru-RU"/>
        </w:rPr>
        <w:t xml:space="preserve">– должно учитывать все необходимые для монтажа материалы – в т.ч. </w:t>
      </w:r>
      <w:r>
        <w:rPr>
          <w:rFonts w:ascii="Times New Roman" w:eastAsia="Times New Roman" w:hAnsi="Times New Roman" w:cs="Times New Roman"/>
          <w:iCs/>
          <w:sz w:val="20"/>
          <w:szCs w:val="20"/>
          <w:lang w:eastAsia="ru-RU"/>
        </w:rPr>
        <w:t>фреонопроводы, электрические кабеля, теплоизоляцию, дренаж и пр.</w:t>
      </w:r>
    </w:p>
    <w:p w14:paraId="00BE616E" w14:textId="06DA24CD" w:rsidR="003F4349" w:rsidRDefault="003F4349" w:rsidP="00F514AB">
      <w:pPr>
        <w:spacing w:after="0" w:line="240" w:lineRule="auto"/>
        <w:jc w:val="center"/>
        <w:rPr>
          <w:rFonts w:ascii="Times New Roman" w:hAnsi="Times New Roman" w:cs="Times New Roman"/>
          <w:bCs/>
          <w:sz w:val="26"/>
          <w:szCs w:val="26"/>
          <w:lang w:eastAsia="ru-RU"/>
        </w:rPr>
      </w:pPr>
    </w:p>
    <w:p w14:paraId="79C281D2" w14:textId="35FB3BB8" w:rsidR="00034A95" w:rsidRDefault="00034A95" w:rsidP="00F514AB">
      <w:pPr>
        <w:spacing w:after="0" w:line="240" w:lineRule="auto"/>
        <w:jc w:val="center"/>
        <w:rPr>
          <w:rFonts w:ascii="Times New Roman" w:hAnsi="Times New Roman" w:cs="Times New Roman"/>
          <w:bCs/>
          <w:sz w:val="26"/>
          <w:szCs w:val="26"/>
          <w:lang w:eastAsia="ru-RU"/>
        </w:rPr>
      </w:pPr>
    </w:p>
    <w:p w14:paraId="022EC103" w14:textId="56AF4849" w:rsidR="00034A95" w:rsidRDefault="00034A95" w:rsidP="00F514AB">
      <w:pPr>
        <w:spacing w:after="0" w:line="240" w:lineRule="auto"/>
        <w:jc w:val="center"/>
        <w:rPr>
          <w:rFonts w:ascii="Times New Roman" w:hAnsi="Times New Roman" w:cs="Times New Roman"/>
          <w:bCs/>
          <w:sz w:val="26"/>
          <w:szCs w:val="26"/>
          <w:lang w:eastAsia="ru-RU"/>
        </w:rPr>
      </w:pPr>
    </w:p>
    <w:p w14:paraId="1D74FB34" w14:textId="2BD5CCD6" w:rsidR="00034A95" w:rsidRDefault="00034A95" w:rsidP="00F514AB">
      <w:pPr>
        <w:spacing w:after="0" w:line="240" w:lineRule="auto"/>
        <w:jc w:val="center"/>
        <w:rPr>
          <w:rFonts w:ascii="Times New Roman" w:hAnsi="Times New Roman" w:cs="Times New Roman"/>
          <w:bCs/>
          <w:sz w:val="26"/>
          <w:szCs w:val="26"/>
          <w:lang w:eastAsia="ru-RU"/>
        </w:rPr>
      </w:pPr>
    </w:p>
    <w:p w14:paraId="44200A81" w14:textId="1C3FCBC2" w:rsidR="00034A95" w:rsidRDefault="00034A95" w:rsidP="00F514AB">
      <w:pPr>
        <w:spacing w:after="0" w:line="240" w:lineRule="auto"/>
        <w:jc w:val="center"/>
        <w:rPr>
          <w:rFonts w:ascii="Times New Roman" w:hAnsi="Times New Roman" w:cs="Times New Roman"/>
          <w:bCs/>
          <w:sz w:val="26"/>
          <w:szCs w:val="26"/>
          <w:lang w:eastAsia="ru-RU"/>
        </w:rPr>
      </w:pPr>
    </w:p>
    <w:p w14:paraId="5678A399" w14:textId="6D29016A" w:rsidR="00034A95" w:rsidRDefault="00034A95" w:rsidP="00F514AB">
      <w:pPr>
        <w:spacing w:after="0" w:line="240" w:lineRule="auto"/>
        <w:jc w:val="center"/>
        <w:rPr>
          <w:rFonts w:ascii="Times New Roman" w:hAnsi="Times New Roman" w:cs="Times New Roman"/>
          <w:bCs/>
          <w:sz w:val="26"/>
          <w:szCs w:val="26"/>
          <w:lang w:eastAsia="ru-RU"/>
        </w:rPr>
      </w:pPr>
    </w:p>
    <w:p w14:paraId="592841BB" w14:textId="786E9772" w:rsidR="00034A95" w:rsidRDefault="00034A95" w:rsidP="00F514AB">
      <w:pPr>
        <w:spacing w:after="0" w:line="240" w:lineRule="auto"/>
        <w:jc w:val="center"/>
        <w:rPr>
          <w:rFonts w:ascii="Times New Roman" w:hAnsi="Times New Roman" w:cs="Times New Roman"/>
          <w:bCs/>
          <w:sz w:val="26"/>
          <w:szCs w:val="26"/>
          <w:lang w:eastAsia="ru-RU"/>
        </w:rPr>
      </w:pPr>
    </w:p>
    <w:p w14:paraId="45B4DB90" w14:textId="4657F390" w:rsidR="00034A95" w:rsidRDefault="00034A95" w:rsidP="00F514AB">
      <w:pPr>
        <w:spacing w:after="0" w:line="240" w:lineRule="auto"/>
        <w:jc w:val="center"/>
        <w:rPr>
          <w:rFonts w:ascii="Times New Roman" w:hAnsi="Times New Roman" w:cs="Times New Roman"/>
          <w:bCs/>
          <w:sz w:val="26"/>
          <w:szCs w:val="26"/>
          <w:lang w:eastAsia="ru-RU"/>
        </w:rPr>
      </w:pPr>
    </w:p>
    <w:p w14:paraId="3727A365" w14:textId="06B4297E" w:rsidR="00034A95" w:rsidRDefault="00034A95" w:rsidP="00F514AB">
      <w:pPr>
        <w:spacing w:after="0" w:line="240" w:lineRule="auto"/>
        <w:jc w:val="center"/>
        <w:rPr>
          <w:rFonts w:ascii="Times New Roman" w:hAnsi="Times New Roman" w:cs="Times New Roman"/>
          <w:bCs/>
          <w:sz w:val="26"/>
          <w:szCs w:val="26"/>
          <w:lang w:eastAsia="ru-RU"/>
        </w:rPr>
      </w:pPr>
    </w:p>
    <w:p w14:paraId="48A88B68" w14:textId="04F8FD4F" w:rsidR="00034A95" w:rsidRDefault="00034A95" w:rsidP="00F514AB">
      <w:pPr>
        <w:spacing w:after="0" w:line="240" w:lineRule="auto"/>
        <w:jc w:val="center"/>
        <w:rPr>
          <w:rFonts w:ascii="Times New Roman" w:hAnsi="Times New Roman" w:cs="Times New Roman"/>
          <w:bCs/>
          <w:sz w:val="26"/>
          <w:szCs w:val="26"/>
          <w:lang w:eastAsia="ru-RU"/>
        </w:rPr>
      </w:pPr>
    </w:p>
    <w:p w14:paraId="5F1A8216" w14:textId="16FD5D49" w:rsidR="00034A95" w:rsidRDefault="00034A95" w:rsidP="00F514AB">
      <w:pPr>
        <w:spacing w:after="0" w:line="240" w:lineRule="auto"/>
        <w:jc w:val="center"/>
        <w:rPr>
          <w:rFonts w:ascii="Times New Roman" w:hAnsi="Times New Roman" w:cs="Times New Roman"/>
          <w:bCs/>
          <w:sz w:val="26"/>
          <w:szCs w:val="26"/>
          <w:lang w:eastAsia="ru-RU"/>
        </w:rPr>
      </w:pPr>
    </w:p>
    <w:p w14:paraId="10F08473" w14:textId="7615FBD4" w:rsidR="00034A95" w:rsidRDefault="00034A95" w:rsidP="00F514AB">
      <w:pPr>
        <w:spacing w:after="0" w:line="240" w:lineRule="auto"/>
        <w:jc w:val="center"/>
        <w:rPr>
          <w:rFonts w:ascii="Times New Roman" w:hAnsi="Times New Roman" w:cs="Times New Roman"/>
          <w:bCs/>
          <w:sz w:val="26"/>
          <w:szCs w:val="26"/>
          <w:lang w:eastAsia="ru-RU"/>
        </w:rPr>
      </w:pPr>
    </w:p>
    <w:p w14:paraId="446ADBDE" w14:textId="5281A432" w:rsidR="00034A95" w:rsidRDefault="00034A95" w:rsidP="00F514AB">
      <w:pPr>
        <w:spacing w:after="0" w:line="240" w:lineRule="auto"/>
        <w:jc w:val="center"/>
        <w:rPr>
          <w:rFonts w:ascii="Times New Roman" w:hAnsi="Times New Roman" w:cs="Times New Roman"/>
          <w:bCs/>
          <w:sz w:val="26"/>
          <w:szCs w:val="26"/>
          <w:lang w:eastAsia="ru-RU"/>
        </w:rPr>
      </w:pPr>
    </w:p>
    <w:p w14:paraId="5284F61E" w14:textId="51E2C293" w:rsidR="00034A95" w:rsidRDefault="00034A95" w:rsidP="00F514AB">
      <w:pPr>
        <w:spacing w:after="0" w:line="240" w:lineRule="auto"/>
        <w:jc w:val="center"/>
        <w:rPr>
          <w:rFonts w:ascii="Times New Roman" w:hAnsi="Times New Roman" w:cs="Times New Roman"/>
          <w:bCs/>
          <w:sz w:val="26"/>
          <w:szCs w:val="26"/>
          <w:lang w:eastAsia="ru-RU"/>
        </w:rPr>
      </w:pPr>
    </w:p>
    <w:p w14:paraId="034F6DE7" w14:textId="1937EAFF" w:rsidR="00034A95" w:rsidRDefault="00034A95" w:rsidP="00F514AB">
      <w:pPr>
        <w:spacing w:after="0" w:line="240" w:lineRule="auto"/>
        <w:jc w:val="center"/>
        <w:rPr>
          <w:rFonts w:ascii="Times New Roman" w:hAnsi="Times New Roman" w:cs="Times New Roman"/>
          <w:bCs/>
          <w:sz w:val="26"/>
          <w:szCs w:val="26"/>
          <w:lang w:eastAsia="ru-RU"/>
        </w:rPr>
      </w:pPr>
    </w:p>
    <w:p w14:paraId="113EF556" w14:textId="37568D4E" w:rsidR="00034A95" w:rsidRDefault="00034A95" w:rsidP="00F514AB">
      <w:pPr>
        <w:spacing w:after="0" w:line="240" w:lineRule="auto"/>
        <w:jc w:val="center"/>
        <w:rPr>
          <w:rFonts w:ascii="Times New Roman" w:hAnsi="Times New Roman" w:cs="Times New Roman"/>
          <w:bCs/>
          <w:sz w:val="26"/>
          <w:szCs w:val="26"/>
          <w:lang w:eastAsia="ru-RU"/>
        </w:rPr>
      </w:pPr>
    </w:p>
    <w:p w14:paraId="0E77B17F" w14:textId="77777777" w:rsidR="00034A95" w:rsidRDefault="00034A95" w:rsidP="00F514AB">
      <w:pPr>
        <w:spacing w:after="0" w:line="240" w:lineRule="auto"/>
        <w:jc w:val="center"/>
        <w:rPr>
          <w:rFonts w:ascii="Times New Roman" w:hAnsi="Times New Roman" w:cs="Times New Roman"/>
          <w:bCs/>
          <w:sz w:val="26"/>
          <w:szCs w:val="26"/>
          <w:lang w:eastAsia="ru-RU"/>
        </w:rPr>
      </w:pPr>
    </w:p>
    <w:p w14:paraId="5BEEBC5D" w14:textId="377B365B" w:rsidR="009C5EB3" w:rsidRPr="00F514AB" w:rsidRDefault="003F4349" w:rsidP="00F514AB">
      <w:pPr>
        <w:spacing w:after="0" w:line="240" w:lineRule="auto"/>
        <w:jc w:val="center"/>
        <w:rPr>
          <w:rFonts w:ascii="Times New Roman" w:hAnsi="Times New Roman" w:cs="Times New Roman"/>
          <w:bCs/>
          <w:sz w:val="26"/>
          <w:szCs w:val="26"/>
          <w:lang w:eastAsia="ru-RU"/>
        </w:rPr>
      </w:pPr>
      <w:r>
        <w:rPr>
          <w:rFonts w:ascii="Times New Roman" w:hAnsi="Times New Roman" w:cs="Times New Roman"/>
          <w:bCs/>
          <w:sz w:val="26"/>
          <w:szCs w:val="26"/>
          <w:lang w:eastAsia="ru-RU"/>
        </w:rPr>
        <w:t xml:space="preserve">                                                                                                 </w:t>
      </w:r>
      <w:r w:rsidR="00F514AB">
        <w:rPr>
          <w:rFonts w:ascii="Times New Roman" w:hAnsi="Times New Roman" w:cs="Times New Roman"/>
          <w:bCs/>
          <w:sz w:val="26"/>
          <w:szCs w:val="26"/>
          <w:lang w:eastAsia="ru-RU"/>
        </w:rPr>
        <w:t xml:space="preserve">   </w:t>
      </w:r>
      <w:r w:rsidR="009C5EB3" w:rsidRPr="00F514AB">
        <w:rPr>
          <w:rFonts w:ascii="Times New Roman" w:hAnsi="Times New Roman" w:cs="Times New Roman"/>
          <w:bCs/>
          <w:sz w:val="26"/>
          <w:szCs w:val="26"/>
          <w:lang w:eastAsia="ru-RU"/>
        </w:rPr>
        <w:t xml:space="preserve">Приложение </w:t>
      </w:r>
      <w:r w:rsidR="00034A95">
        <w:rPr>
          <w:rFonts w:ascii="Times New Roman" w:hAnsi="Times New Roman" w:cs="Times New Roman"/>
          <w:bCs/>
          <w:sz w:val="26"/>
          <w:szCs w:val="26"/>
          <w:lang w:eastAsia="ru-RU"/>
        </w:rPr>
        <w:t>№ 6</w:t>
      </w:r>
      <w:r w:rsidR="00454167" w:rsidRPr="00F514AB">
        <w:rPr>
          <w:rFonts w:ascii="Times New Roman" w:hAnsi="Times New Roman" w:cs="Times New Roman"/>
          <w:bCs/>
          <w:sz w:val="26"/>
          <w:szCs w:val="26"/>
          <w:lang w:eastAsia="ru-RU"/>
        </w:rPr>
        <w:t xml:space="preserve"> </w:t>
      </w:r>
      <w:r w:rsidR="009C5EB3" w:rsidRPr="00F514AB">
        <w:rPr>
          <w:rFonts w:ascii="Times New Roman" w:hAnsi="Times New Roman" w:cs="Times New Roman"/>
          <w:bCs/>
          <w:sz w:val="26"/>
          <w:szCs w:val="26"/>
          <w:lang w:eastAsia="ru-RU"/>
        </w:rPr>
        <w:t>к Договору</w:t>
      </w:r>
    </w:p>
    <w:p w14:paraId="2141094F" w14:textId="2F598331" w:rsidR="009C5EB3" w:rsidRPr="009C5EB3" w:rsidRDefault="008807E3" w:rsidP="008807E3">
      <w:pPr>
        <w:spacing w:after="0" w:line="240" w:lineRule="auto"/>
        <w:ind w:firstLine="709"/>
        <w:jc w:val="center"/>
        <w:rPr>
          <w:rFonts w:ascii="Times New Roman" w:hAnsi="Times New Roman" w:cs="Times New Roman"/>
          <w:b/>
          <w:bCs/>
          <w:sz w:val="26"/>
          <w:szCs w:val="26"/>
          <w:lang w:eastAsia="ru-RU"/>
        </w:rPr>
      </w:pPr>
      <w:r>
        <w:rPr>
          <w:rFonts w:ascii="Times New Roman" w:hAnsi="Times New Roman" w:cs="Times New Roman"/>
          <w:bCs/>
          <w:sz w:val="26"/>
          <w:szCs w:val="26"/>
          <w:lang w:eastAsia="ru-RU"/>
        </w:rPr>
        <w:lastRenderedPageBreak/>
        <w:t xml:space="preserve">                                                                                           </w:t>
      </w:r>
      <w:r w:rsidR="009C5EB3" w:rsidRPr="00F514AB">
        <w:rPr>
          <w:rFonts w:ascii="Times New Roman" w:hAnsi="Times New Roman" w:cs="Times New Roman"/>
          <w:bCs/>
          <w:sz w:val="26"/>
          <w:szCs w:val="26"/>
          <w:lang w:eastAsia="ru-RU"/>
        </w:rPr>
        <w:t>№______</w:t>
      </w:r>
      <w:r w:rsidR="00034A95">
        <w:rPr>
          <w:rFonts w:ascii="Times New Roman" w:hAnsi="Times New Roman" w:cs="Times New Roman"/>
          <w:bCs/>
          <w:sz w:val="26"/>
          <w:szCs w:val="26"/>
          <w:lang w:eastAsia="ru-RU"/>
        </w:rPr>
        <w:t>от</w:t>
      </w:r>
      <w:r w:rsidR="009C5EB3" w:rsidRPr="00F514AB">
        <w:rPr>
          <w:rFonts w:ascii="Times New Roman" w:hAnsi="Times New Roman" w:cs="Times New Roman"/>
          <w:bCs/>
          <w:sz w:val="26"/>
          <w:szCs w:val="26"/>
          <w:lang w:eastAsia="ru-RU"/>
        </w:rPr>
        <w:t>________________</w:t>
      </w:r>
    </w:p>
    <w:p w14:paraId="79E998F5" w14:textId="77777777" w:rsidR="008807E3" w:rsidRDefault="008807E3" w:rsidP="004C0D48">
      <w:pPr>
        <w:spacing w:after="0" w:line="240" w:lineRule="auto"/>
        <w:ind w:firstLine="567"/>
        <w:jc w:val="center"/>
        <w:rPr>
          <w:rFonts w:ascii="Times New Roman" w:hAnsi="Times New Roman" w:cs="Times New Roman"/>
          <w:b/>
          <w:bCs/>
          <w:sz w:val="26"/>
          <w:szCs w:val="26"/>
          <w:lang w:eastAsia="ru-RU"/>
        </w:rPr>
      </w:pPr>
    </w:p>
    <w:p w14:paraId="570ED29F" w14:textId="347B5145" w:rsidR="004C0D48" w:rsidRPr="00CF77BA" w:rsidRDefault="004C0D48" w:rsidP="004C0D48">
      <w:pPr>
        <w:spacing w:after="0" w:line="240" w:lineRule="auto"/>
        <w:ind w:firstLine="567"/>
        <w:jc w:val="center"/>
        <w:rPr>
          <w:rFonts w:ascii="Times New Roman" w:hAnsi="Times New Roman" w:cs="Times New Roman"/>
          <w:b/>
          <w:bCs/>
          <w:sz w:val="26"/>
          <w:szCs w:val="26"/>
          <w:lang w:eastAsia="ru-RU"/>
        </w:rPr>
      </w:pPr>
      <w:r>
        <w:rPr>
          <w:rFonts w:ascii="Times New Roman" w:hAnsi="Times New Roman" w:cs="Times New Roman"/>
          <w:b/>
          <w:bCs/>
          <w:sz w:val="26"/>
          <w:szCs w:val="26"/>
          <w:lang w:eastAsia="ru-RU"/>
        </w:rPr>
        <w:t xml:space="preserve">Спецификация </w:t>
      </w:r>
      <w:r w:rsidRPr="00FC66A3">
        <w:rPr>
          <w:rFonts w:ascii="Times New Roman" w:hAnsi="Times New Roman" w:cs="Times New Roman"/>
          <w:b/>
          <w:bCs/>
          <w:i/>
          <w:color w:val="FF0000"/>
          <w:sz w:val="26"/>
          <w:szCs w:val="26"/>
          <w:lang w:eastAsia="ru-RU"/>
        </w:rPr>
        <w:t>(заполняется по итогам закупки)</w:t>
      </w:r>
    </w:p>
    <w:p w14:paraId="6EB2FD11" w14:textId="77777777" w:rsidR="004C0D48" w:rsidRPr="00CF77BA" w:rsidRDefault="004C0D48" w:rsidP="004C0D48">
      <w:pPr>
        <w:spacing w:after="0" w:line="240" w:lineRule="auto"/>
        <w:ind w:firstLine="567"/>
        <w:jc w:val="center"/>
        <w:rPr>
          <w:rFonts w:ascii="Times New Roman" w:hAnsi="Times New Roman" w:cs="Times New Roman"/>
          <w:b/>
          <w:bCs/>
          <w:sz w:val="26"/>
          <w:szCs w:val="26"/>
          <w:lang w:eastAsia="ru-RU"/>
        </w:rPr>
      </w:pPr>
    </w:p>
    <w:p w14:paraId="63A3772D" w14:textId="5C51CA9E" w:rsidR="004C0D48" w:rsidRDefault="004C0D48" w:rsidP="004C0D48">
      <w:pPr>
        <w:spacing w:after="0" w:line="240" w:lineRule="auto"/>
        <w:ind w:firstLine="567"/>
        <w:jc w:val="center"/>
        <w:rPr>
          <w:rFonts w:ascii="Times New Roman" w:hAnsi="Times New Roman" w:cs="Times New Roman"/>
          <w:sz w:val="26"/>
          <w:szCs w:val="26"/>
          <w:lang w:eastAsia="ru-RU"/>
        </w:rPr>
      </w:pPr>
      <w:r w:rsidRPr="00CF77BA">
        <w:rPr>
          <w:rFonts w:ascii="Times New Roman" w:hAnsi="Times New Roman" w:cs="Times New Roman"/>
          <w:sz w:val="26"/>
          <w:szCs w:val="26"/>
          <w:lang w:eastAsia="ru-RU"/>
        </w:rPr>
        <w:t>«</w:t>
      </w:r>
      <w:r w:rsidR="00FE7799">
        <w:rPr>
          <w:rFonts w:ascii="Times New Roman" w:hAnsi="Times New Roman" w:cs="Times New Roman"/>
          <w:sz w:val="26"/>
          <w:szCs w:val="26"/>
          <w:lang w:eastAsia="ru-RU"/>
        </w:rPr>
        <w:t>Ц</w:t>
      </w:r>
      <w:r w:rsidRPr="00CF77BA">
        <w:rPr>
          <w:rFonts w:ascii="Times New Roman" w:hAnsi="Times New Roman" w:cs="Times New Roman"/>
          <w:sz w:val="26"/>
          <w:szCs w:val="26"/>
          <w:lang w:eastAsia="ru-RU"/>
        </w:rPr>
        <w:t>ена 1 (одной) единицы расходных материалов</w:t>
      </w:r>
      <w:r>
        <w:rPr>
          <w:rFonts w:ascii="Times New Roman" w:hAnsi="Times New Roman" w:cs="Times New Roman"/>
          <w:sz w:val="26"/>
          <w:szCs w:val="26"/>
          <w:lang w:eastAsia="ru-RU"/>
        </w:rPr>
        <w:t>»</w:t>
      </w:r>
    </w:p>
    <w:tbl>
      <w:tblPr>
        <w:tblW w:w="0" w:type="auto"/>
        <w:tblInd w:w="-5" w:type="dxa"/>
        <w:tblLook w:val="04A0" w:firstRow="1" w:lastRow="0" w:firstColumn="1" w:lastColumn="0" w:noHBand="0" w:noVBand="1"/>
      </w:tblPr>
      <w:tblGrid>
        <w:gridCol w:w="704"/>
        <w:gridCol w:w="2273"/>
        <w:gridCol w:w="2126"/>
        <w:gridCol w:w="1775"/>
        <w:gridCol w:w="777"/>
        <w:gridCol w:w="1445"/>
        <w:gridCol w:w="1361"/>
      </w:tblGrid>
      <w:tr w:rsidR="00DA25E8" w:rsidRPr="00DA25E8" w14:paraId="3D9ABAC8" w14:textId="77777777" w:rsidTr="00096954">
        <w:trPr>
          <w:trHeight w:val="290"/>
        </w:trPr>
        <w:tc>
          <w:tcPr>
            <w:tcW w:w="0" w:type="auto"/>
            <w:vMerge w:val="restart"/>
            <w:tcBorders>
              <w:top w:val="single" w:sz="4" w:space="0" w:color="auto"/>
              <w:left w:val="single" w:sz="4" w:space="0" w:color="auto"/>
              <w:bottom w:val="single" w:sz="4" w:space="0" w:color="auto"/>
              <w:right w:val="single" w:sz="4" w:space="0" w:color="auto"/>
            </w:tcBorders>
            <w:shd w:val="clear" w:color="000000" w:fill="EDEDED"/>
            <w:vAlign w:val="center"/>
            <w:hideMark/>
          </w:tcPr>
          <w:p w14:paraId="61C644C0" w14:textId="77777777" w:rsidR="00DA25E8" w:rsidRPr="00DA25E8" w:rsidRDefault="00DA25E8" w:rsidP="00DA25E8">
            <w:pPr>
              <w:spacing w:after="0" w:line="240" w:lineRule="auto"/>
              <w:jc w:val="center"/>
              <w:rPr>
                <w:rFonts w:ascii="Times New Roman" w:eastAsia="Times New Roman" w:hAnsi="Times New Roman" w:cs="Times New Roman"/>
                <w:b/>
                <w:bCs/>
                <w:color w:val="000000"/>
                <w:sz w:val="20"/>
                <w:szCs w:val="20"/>
                <w:lang w:eastAsia="ru-RU"/>
              </w:rPr>
            </w:pPr>
            <w:r w:rsidRPr="00DA25E8">
              <w:rPr>
                <w:rFonts w:ascii="Times New Roman" w:eastAsia="Times New Roman" w:hAnsi="Times New Roman" w:cs="Times New Roman"/>
                <w:b/>
                <w:bCs/>
                <w:color w:val="000000"/>
                <w:sz w:val="20"/>
                <w:szCs w:val="20"/>
                <w:lang w:eastAsia="ru-RU"/>
              </w:rPr>
              <w:t>№п/п</w:t>
            </w:r>
          </w:p>
        </w:tc>
        <w:tc>
          <w:tcPr>
            <w:tcW w:w="2273" w:type="dxa"/>
            <w:vMerge w:val="restart"/>
            <w:tcBorders>
              <w:top w:val="single" w:sz="4" w:space="0" w:color="auto"/>
              <w:left w:val="single" w:sz="4" w:space="0" w:color="auto"/>
              <w:bottom w:val="single" w:sz="4" w:space="0" w:color="auto"/>
              <w:right w:val="single" w:sz="4" w:space="0" w:color="auto"/>
            </w:tcBorders>
            <w:shd w:val="clear" w:color="000000" w:fill="EDEDED"/>
            <w:vAlign w:val="center"/>
            <w:hideMark/>
          </w:tcPr>
          <w:p w14:paraId="0E486906" w14:textId="77777777" w:rsidR="00DA25E8" w:rsidRPr="00DA25E8" w:rsidRDefault="00DA25E8" w:rsidP="00DA25E8">
            <w:pPr>
              <w:spacing w:after="0" w:line="240" w:lineRule="auto"/>
              <w:jc w:val="center"/>
              <w:rPr>
                <w:rFonts w:ascii="Times New Roman" w:eastAsia="Times New Roman" w:hAnsi="Times New Roman" w:cs="Times New Roman"/>
                <w:b/>
                <w:bCs/>
                <w:color w:val="000000"/>
                <w:sz w:val="20"/>
                <w:szCs w:val="20"/>
                <w:lang w:eastAsia="ru-RU"/>
              </w:rPr>
            </w:pPr>
            <w:r w:rsidRPr="00DA25E8">
              <w:rPr>
                <w:rFonts w:ascii="Times New Roman" w:eastAsia="Times New Roman" w:hAnsi="Times New Roman" w:cs="Times New Roman"/>
                <w:b/>
                <w:bCs/>
                <w:color w:val="000000"/>
                <w:sz w:val="20"/>
                <w:szCs w:val="20"/>
                <w:lang w:eastAsia="ru-RU"/>
              </w:rPr>
              <w:t>Наименование в соответствии с Техническим заданием</w:t>
            </w:r>
          </w:p>
        </w:tc>
        <w:tc>
          <w:tcPr>
            <w:tcW w:w="3901" w:type="dxa"/>
            <w:gridSpan w:val="2"/>
            <w:vMerge w:val="restart"/>
            <w:tcBorders>
              <w:top w:val="single" w:sz="4" w:space="0" w:color="auto"/>
              <w:left w:val="single" w:sz="4" w:space="0" w:color="auto"/>
              <w:bottom w:val="single" w:sz="4" w:space="0" w:color="auto"/>
              <w:right w:val="single" w:sz="4" w:space="0" w:color="auto"/>
            </w:tcBorders>
            <w:shd w:val="clear" w:color="000000" w:fill="EDEDED"/>
            <w:vAlign w:val="center"/>
            <w:hideMark/>
          </w:tcPr>
          <w:p w14:paraId="0AF1B48B" w14:textId="77777777" w:rsidR="00DA25E8" w:rsidRPr="00DA25E8" w:rsidRDefault="00DA25E8" w:rsidP="00DA25E8">
            <w:pPr>
              <w:spacing w:after="0" w:line="240" w:lineRule="auto"/>
              <w:jc w:val="center"/>
              <w:rPr>
                <w:rFonts w:ascii="Times New Roman" w:eastAsia="Times New Roman" w:hAnsi="Times New Roman" w:cs="Times New Roman"/>
                <w:b/>
                <w:bCs/>
                <w:color w:val="000000"/>
                <w:sz w:val="20"/>
                <w:szCs w:val="20"/>
                <w:lang w:eastAsia="ru-RU"/>
              </w:rPr>
            </w:pPr>
            <w:r w:rsidRPr="00DA25E8">
              <w:rPr>
                <w:rFonts w:ascii="Times New Roman" w:eastAsia="Times New Roman" w:hAnsi="Times New Roman" w:cs="Times New Roman"/>
                <w:b/>
                <w:bCs/>
                <w:color w:val="000000"/>
                <w:sz w:val="20"/>
                <w:szCs w:val="20"/>
                <w:lang w:eastAsia="ru-RU"/>
              </w:rPr>
              <w:t>Тип, разновидность системы</w:t>
            </w:r>
          </w:p>
        </w:tc>
        <w:tc>
          <w:tcPr>
            <w:tcW w:w="777" w:type="dxa"/>
            <w:vMerge w:val="restart"/>
            <w:tcBorders>
              <w:top w:val="single" w:sz="4" w:space="0" w:color="auto"/>
              <w:left w:val="single" w:sz="4" w:space="0" w:color="auto"/>
              <w:bottom w:val="single" w:sz="4" w:space="0" w:color="auto"/>
              <w:right w:val="single" w:sz="4" w:space="0" w:color="auto"/>
            </w:tcBorders>
            <w:shd w:val="clear" w:color="000000" w:fill="EDEDED"/>
            <w:vAlign w:val="center"/>
            <w:hideMark/>
          </w:tcPr>
          <w:p w14:paraId="75A7F629" w14:textId="77777777" w:rsidR="00DA25E8" w:rsidRPr="00DA25E8" w:rsidRDefault="00DA25E8" w:rsidP="00DA25E8">
            <w:pPr>
              <w:spacing w:after="0" w:line="240" w:lineRule="auto"/>
              <w:jc w:val="center"/>
              <w:rPr>
                <w:rFonts w:ascii="Times New Roman" w:eastAsia="Times New Roman" w:hAnsi="Times New Roman" w:cs="Times New Roman"/>
                <w:b/>
                <w:bCs/>
                <w:color w:val="000000"/>
                <w:sz w:val="20"/>
                <w:szCs w:val="20"/>
                <w:lang w:eastAsia="ru-RU"/>
              </w:rPr>
            </w:pPr>
            <w:r w:rsidRPr="00DA25E8">
              <w:rPr>
                <w:rFonts w:ascii="Times New Roman" w:eastAsia="Times New Roman" w:hAnsi="Times New Roman" w:cs="Times New Roman"/>
                <w:b/>
                <w:bCs/>
                <w:color w:val="000000"/>
                <w:sz w:val="20"/>
                <w:szCs w:val="20"/>
                <w:lang w:eastAsia="ru-RU"/>
              </w:rPr>
              <w:t>ЕИ</w:t>
            </w:r>
          </w:p>
        </w:tc>
        <w:tc>
          <w:tcPr>
            <w:tcW w:w="1445" w:type="dxa"/>
            <w:vMerge w:val="restart"/>
            <w:tcBorders>
              <w:top w:val="single" w:sz="4" w:space="0" w:color="auto"/>
              <w:left w:val="single" w:sz="4" w:space="0" w:color="auto"/>
              <w:bottom w:val="single" w:sz="4" w:space="0" w:color="auto"/>
              <w:right w:val="single" w:sz="4" w:space="0" w:color="auto"/>
            </w:tcBorders>
            <w:shd w:val="clear" w:color="000000" w:fill="EDEDED"/>
            <w:vAlign w:val="center"/>
            <w:hideMark/>
          </w:tcPr>
          <w:p w14:paraId="479B6F8A" w14:textId="77777777" w:rsidR="00DA25E8" w:rsidRPr="00DA25E8" w:rsidRDefault="00DA25E8" w:rsidP="00DA25E8">
            <w:pPr>
              <w:spacing w:after="0" w:line="240" w:lineRule="auto"/>
              <w:jc w:val="center"/>
              <w:rPr>
                <w:rFonts w:ascii="Times New Roman" w:eastAsia="Times New Roman" w:hAnsi="Times New Roman" w:cs="Times New Roman"/>
                <w:b/>
                <w:bCs/>
                <w:color w:val="000000"/>
                <w:sz w:val="20"/>
                <w:szCs w:val="20"/>
                <w:lang w:eastAsia="ru-RU"/>
              </w:rPr>
            </w:pPr>
            <w:r w:rsidRPr="00DA25E8">
              <w:rPr>
                <w:rFonts w:ascii="Times New Roman" w:eastAsia="Times New Roman" w:hAnsi="Times New Roman" w:cs="Times New Roman"/>
                <w:b/>
                <w:bCs/>
                <w:color w:val="000000"/>
                <w:sz w:val="20"/>
                <w:szCs w:val="20"/>
                <w:lang w:eastAsia="ru-RU"/>
              </w:rPr>
              <w:t>Цена за ед., руб. без учета  НДС</w:t>
            </w:r>
          </w:p>
        </w:tc>
        <w:tc>
          <w:tcPr>
            <w:tcW w:w="0" w:type="auto"/>
            <w:vMerge w:val="restart"/>
            <w:tcBorders>
              <w:top w:val="single" w:sz="4" w:space="0" w:color="auto"/>
              <w:left w:val="single" w:sz="4" w:space="0" w:color="auto"/>
              <w:bottom w:val="single" w:sz="4" w:space="0" w:color="auto"/>
              <w:right w:val="single" w:sz="4" w:space="0" w:color="auto"/>
            </w:tcBorders>
            <w:shd w:val="clear" w:color="000000" w:fill="EDEDED"/>
            <w:vAlign w:val="center"/>
            <w:hideMark/>
          </w:tcPr>
          <w:p w14:paraId="3112E9A9" w14:textId="5AC18C6C" w:rsidR="00DA25E8" w:rsidRPr="00DA25E8" w:rsidRDefault="00DA25E8" w:rsidP="00DA25E8">
            <w:pPr>
              <w:spacing w:after="0" w:line="240" w:lineRule="auto"/>
              <w:jc w:val="center"/>
              <w:rPr>
                <w:rFonts w:ascii="Times New Roman" w:eastAsia="Times New Roman" w:hAnsi="Times New Roman" w:cs="Times New Roman"/>
                <w:b/>
                <w:bCs/>
                <w:color w:val="000000"/>
                <w:sz w:val="20"/>
                <w:szCs w:val="20"/>
                <w:lang w:eastAsia="ru-RU"/>
              </w:rPr>
            </w:pPr>
            <w:r w:rsidRPr="00DA25E8">
              <w:rPr>
                <w:rFonts w:ascii="Times New Roman" w:eastAsia="Times New Roman" w:hAnsi="Times New Roman" w:cs="Times New Roman"/>
                <w:b/>
                <w:bCs/>
                <w:color w:val="000000"/>
                <w:sz w:val="20"/>
                <w:szCs w:val="20"/>
                <w:lang w:eastAsia="ru-RU"/>
              </w:rPr>
              <w:t>Цена за ед., руб. с НДС</w:t>
            </w:r>
            <w:r w:rsidR="00900F21">
              <w:rPr>
                <w:rFonts w:ascii="Times New Roman" w:eastAsia="Times New Roman" w:hAnsi="Times New Roman" w:cs="Times New Roman"/>
                <w:b/>
                <w:bCs/>
                <w:color w:val="000000"/>
                <w:sz w:val="20"/>
                <w:szCs w:val="20"/>
                <w:lang w:eastAsia="ru-RU"/>
              </w:rPr>
              <w:t xml:space="preserve"> 22%</w:t>
            </w:r>
          </w:p>
        </w:tc>
      </w:tr>
      <w:tr w:rsidR="00DA25E8" w:rsidRPr="00DA25E8" w14:paraId="22598366" w14:textId="77777777" w:rsidTr="00096954">
        <w:trPr>
          <w:trHeight w:val="91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FC61F2" w14:textId="77777777" w:rsidR="00DA25E8" w:rsidRPr="00DA25E8" w:rsidRDefault="00DA25E8" w:rsidP="00DA25E8">
            <w:pPr>
              <w:spacing w:after="0" w:line="240" w:lineRule="auto"/>
              <w:rPr>
                <w:rFonts w:ascii="Times New Roman" w:eastAsia="Times New Roman" w:hAnsi="Times New Roman" w:cs="Times New Roman"/>
                <w:b/>
                <w:bCs/>
                <w:color w:val="000000"/>
                <w:sz w:val="20"/>
                <w:szCs w:val="20"/>
                <w:lang w:eastAsia="ru-RU"/>
              </w:rPr>
            </w:pPr>
          </w:p>
        </w:tc>
        <w:tc>
          <w:tcPr>
            <w:tcW w:w="2273" w:type="dxa"/>
            <w:vMerge/>
            <w:tcBorders>
              <w:top w:val="single" w:sz="4" w:space="0" w:color="auto"/>
              <w:left w:val="single" w:sz="4" w:space="0" w:color="auto"/>
              <w:bottom w:val="single" w:sz="4" w:space="0" w:color="auto"/>
              <w:right w:val="single" w:sz="4" w:space="0" w:color="auto"/>
            </w:tcBorders>
            <w:vAlign w:val="center"/>
            <w:hideMark/>
          </w:tcPr>
          <w:p w14:paraId="34467235" w14:textId="77777777" w:rsidR="00DA25E8" w:rsidRPr="00DA25E8" w:rsidRDefault="00DA25E8" w:rsidP="00DA25E8">
            <w:pPr>
              <w:spacing w:after="0" w:line="240" w:lineRule="auto"/>
              <w:rPr>
                <w:rFonts w:ascii="Times New Roman" w:eastAsia="Times New Roman" w:hAnsi="Times New Roman" w:cs="Times New Roman"/>
                <w:b/>
                <w:bCs/>
                <w:color w:val="000000"/>
                <w:sz w:val="20"/>
                <w:szCs w:val="20"/>
                <w:lang w:eastAsia="ru-RU"/>
              </w:rPr>
            </w:pPr>
          </w:p>
        </w:tc>
        <w:tc>
          <w:tcPr>
            <w:tcW w:w="3901" w:type="dxa"/>
            <w:gridSpan w:val="2"/>
            <w:vMerge/>
            <w:tcBorders>
              <w:top w:val="single" w:sz="4" w:space="0" w:color="auto"/>
              <w:left w:val="single" w:sz="4" w:space="0" w:color="auto"/>
              <w:bottom w:val="single" w:sz="4" w:space="0" w:color="auto"/>
              <w:right w:val="single" w:sz="4" w:space="0" w:color="auto"/>
            </w:tcBorders>
            <w:vAlign w:val="center"/>
            <w:hideMark/>
          </w:tcPr>
          <w:p w14:paraId="0D98274F" w14:textId="77777777" w:rsidR="00DA25E8" w:rsidRPr="00DA25E8" w:rsidRDefault="00DA25E8" w:rsidP="00DA25E8">
            <w:pPr>
              <w:spacing w:after="0" w:line="240" w:lineRule="auto"/>
              <w:rPr>
                <w:rFonts w:ascii="Times New Roman" w:eastAsia="Times New Roman" w:hAnsi="Times New Roman" w:cs="Times New Roman"/>
                <w:b/>
                <w:bCs/>
                <w:color w:val="000000"/>
                <w:sz w:val="20"/>
                <w:szCs w:val="20"/>
                <w:lang w:eastAsia="ru-RU"/>
              </w:rPr>
            </w:pPr>
          </w:p>
        </w:tc>
        <w:tc>
          <w:tcPr>
            <w:tcW w:w="777" w:type="dxa"/>
            <w:vMerge/>
            <w:tcBorders>
              <w:top w:val="single" w:sz="4" w:space="0" w:color="auto"/>
              <w:left w:val="single" w:sz="4" w:space="0" w:color="auto"/>
              <w:bottom w:val="single" w:sz="4" w:space="0" w:color="auto"/>
              <w:right w:val="single" w:sz="4" w:space="0" w:color="auto"/>
            </w:tcBorders>
            <w:vAlign w:val="center"/>
            <w:hideMark/>
          </w:tcPr>
          <w:p w14:paraId="2128C330" w14:textId="77777777" w:rsidR="00DA25E8" w:rsidRPr="00DA25E8" w:rsidRDefault="00DA25E8" w:rsidP="00DA25E8">
            <w:pPr>
              <w:spacing w:after="0" w:line="240" w:lineRule="auto"/>
              <w:rPr>
                <w:rFonts w:ascii="Times New Roman" w:eastAsia="Times New Roman" w:hAnsi="Times New Roman" w:cs="Times New Roman"/>
                <w:b/>
                <w:bCs/>
                <w:color w:val="000000"/>
                <w:sz w:val="20"/>
                <w:szCs w:val="20"/>
                <w:lang w:eastAsia="ru-RU"/>
              </w:rPr>
            </w:pPr>
          </w:p>
        </w:tc>
        <w:tc>
          <w:tcPr>
            <w:tcW w:w="1445" w:type="dxa"/>
            <w:vMerge/>
            <w:tcBorders>
              <w:top w:val="single" w:sz="4" w:space="0" w:color="auto"/>
              <w:left w:val="single" w:sz="4" w:space="0" w:color="auto"/>
              <w:bottom w:val="single" w:sz="4" w:space="0" w:color="auto"/>
              <w:right w:val="single" w:sz="4" w:space="0" w:color="auto"/>
            </w:tcBorders>
            <w:vAlign w:val="center"/>
            <w:hideMark/>
          </w:tcPr>
          <w:p w14:paraId="33D4D8D6" w14:textId="77777777" w:rsidR="00DA25E8" w:rsidRPr="00DA25E8" w:rsidRDefault="00DA25E8" w:rsidP="00DA25E8">
            <w:pPr>
              <w:spacing w:after="0" w:line="240" w:lineRule="auto"/>
              <w:rPr>
                <w:rFonts w:ascii="Times New Roman" w:eastAsia="Times New Roman" w:hAnsi="Times New Roman" w:cs="Times New Roman"/>
                <w:b/>
                <w:bCs/>
                <w:color w:val="000000"/>
                <w:sz w:val="20"/>
                <w:szCs w:val="20"/>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8F5FC3" w14:textId="77777777" w:rsidR="00DA25E8" w:rsidRPr="00DA25E8" w:rsidRDefault="00DA25E8" w:rsidP="00DA25E8">
            <w:pPr>
              <w:spacing w:after="0" w:line="240" w:lineRule="auto"/>
              <w:rPr>
                <w:rFonts w:ascii="Times New Roman" w:eastAsia="Times New Roman" w:hAnsi="Times New Roman" w:cs="Times New Roman"/>
                <w:b/>
                <w:bCs/>
                <w:color w:val="000000"/>
                <w:sz w:val="20"/>
                <w:szCs w:val="20"/>
                <w:lang w:eastAsia="ru-RU"/>
              </w:rPr>
            </w:pPr>
          </w:p>
        </w:tc>
      </w:tr>
      <w:tr w:rsidR="00DA25E8" w:rsidRPr="00DA25E8" w14:paraId="7A895570" w14:textId="77777777" w:rsidTr="00096954">
        <w:trPr>
          <w:trHeight w:val="29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F12A570" w14:textId="77777777" w:rsidR="00DA25E8" w:rsidRPr="00DA25E8" w:rsidRDefault="00DA25E8" w:rsidP="00DA25E8">
            <w:pPr>
              <w:spacing w:after="0" w:line="240" w:lineRule="auto"/>
              <w:jc w:val="center"/>
              <w:rPr>
                <w:rFonts w:ascii="Times New Roman" w:eastAsia="Times New Roman" w:hAnsi="Times New Roman" w:cs="Times New Roman"/>
                <w:color w:val="000000"/>
                <w:sz w:val="20"/>
                <w:szCs w:val="20"/>
                <w:lang w:eastAsia="ru-RU"/>
              </w:rPr>
            </w:pPr>
            <w:r w:rsidRPr="00DA25E8">
              <w:rPr>
                <w:rFonts w:ascii="Times New Roman" w:eastAsia="Times New Roman" w:hAnsi="Times New Roman" w:cs="Times New Roman"/>
                <w:color w:val="000000"/>
                <w:sz w:val="20"/>
                <w:szCs w:val="20"/>
                <w:lang w:eastAsia="ru-RU"/>
              </w:rPr>
              <w:t>1</w:t>
            </w:r>
          </w:p>
        </w:tc>
        <w:tc>
          <w:tcPr>
            <w:tcW w:w="2273" w:type="dxa"/>
            <w:vMerge w:val="restart"/>
            <w:tcBorders>
              <w:top w:val="nil"/>
              <w:left w:val="single" w:sz="4" w:space="0" w:color="auto"/>
              <w:bottom w:val="single" w:sz="4" w:space="0" w:color="auto"/>
              <w:right w:val="single" w:sz="4" w:space="0" w:color="auto"/>
            </w:tcBorders>
            <w:shd w:val="clear" w:color="auto" w:fill="auto"/>
            <w:vAlign w:val="center"/>
            <w:hideMark/>
          </w:tcPr>
          <w:p w14:paraId="69619B2B" w14:textId="77777777" w:rsidR="00DA25E8" w:rsidRPr="00DA25E8" w:rsidRDefault="00DA25E8" w:rsidP="00DA25E8">
            <w:pPr>
              <w:spacing w:after="0" w:line="240" w:lineRule="auto"/>
              <w:rPr>
                <w:rFonts w:ascii="Times New Roman" w:eastAsia="Times New Roman" w:hAnsi="Times New Roman" w:cs="Times New Roman"/>
                <w:color w:val="000000"/>
                <w:sz w:val="20"/>
                <w:szCs w:val="20"/>
                <w:lang w:eastAsia="ru-RU"/>
              </w:rPr>
            </w:pPr>
            <w:r w:rsidRPr="00DA25E8">
              <w:rPr>
                <w:rFonts w:ascii="Times New Roman" w:eastAsia="Times New Roman" w:hAnsi="Times New Roman" w:cs="Times New Roman"/>
                <w:color w:val="000000"/>
                <w:sz w:val="20"/>
                <w:szCs w:val="20"/>
                <w:lang w:eastAsia="ru-RU"/>
              </w:rPr>
              <w:t>Материалы</w:t>
            </w:r>
          </w:p>
        </w:tc>
        <w:tc>
          <w:tcPr>
            <w:tcW w:w="3901" w:type="dxa"/>
            <w:gridSpan w:val="2"/>
            <w:tcBorders>
              <w:top w:val="single" w:sz="4" w:space="0" w:color="auto"/>
              <w:left w:val="nil"/>
              <w:bottom w:val="single" w:sz="4" w:space="0" w:color="auto"/>
              <w:right w:val="single" w:sz="4" w:space="0" w:color="auto"/>
            </w:tcBorders>
            <w:shd w:val="clear" w:color="auto" w:fill="auto"/>
            <w:vAlign w:val="center"/>
            <w:hideMark/>
          </w:tcPr>
          <w:p w14:paraId="608AA686" w14:textId="77777777" w:rsidR="00DA25E8" w:rsidRPr="00DA25E8" w:rsidRDefault="00DA25E8" w:rsidP="00DA25E8">
            <w:pPr>
              <w:spacing w:after="0" w:line="240" w:lineRule="auto"/>
              <w:rPr>
                <w:rFonts w:ascii="Times New Roman" w:eastAsia="Times New Roman" w:hAnsi="Times New Roman" w:cs="Times New Roman"/>
                <w:color w:val="000000"/>
                <w:sz w:val="20"/>
                <w:szCs w:val="20"/>
                <w:lang w:eastAsia="ru-RU"/>
              </w:rPr>
            </w:pPr>
            <w:r w:rsidRPr="00DA25E8">
              <w:rPr>
                <w:rFonts w:ascii="Times New Roman" w:eastAsia="Times New Roman" w:hAnsi="Times New Roman" w:cs="Times New Roman"/>
                <w:color w:val="000000"/>
                <w:sz w:val="20"/>
                <w:szCs w:val="20"/>
                <w:lang w:eastAsia="ru-RU"/>
              </w:rPr>
              <w:t>Кабель ВВГнг-LS 3х1,5, за 1м</w:t>
            </w:r>
          </w:p>
        </w:tc>
        <w:tc>
          <w:tcPr>
            <w:tcW w:w="777" w:type="dxa"/>
            <w:tcBorders>
              <w:top w:val="nil"/>
              <w:left w:val="nil"/>
              <w:bottom w:val="single" w:sz="4" w:space="0" w:color="auto"/>
              <w:right w:val="single" w:sz="4" w:space="0" w:color="auto"/>
            </w:tcBorders>
            <w:shd w:val="clear" w:color="auto" w:fill="auto"/>
            <w:vAlign w:val="center"/>
            <w:hideMark/>
          </w:tcPr>
          <w:p w14:paraId="42233DB8" w14:textId="77777777" w:rsidR="00DA25E8" w:rsidRPr="00DA25E8" w:rsidRDefault="00DA25E8" w:rsidP="00DA25E8">
            <w:pPr>
              <w:spacing w:after="0" w:line="240" w:lineRule="auto"/>
              <w:jc w:val="center"/>
              <w:rPr>
                <w:rFonts w:ascii="Times New Roman" w:eastAsia="Times New Roman" w:hAnsi="Times New Roman" w:cs="Times New Roman"/>
                <w:color w:val="000000"/>
                <w:sz w:val="20"/>
                <w:szCs w:val="20"/>
                <w:lang w:eastAsia="ru-RU"/>
              </w:rPr>
            </w:pPr>
            <w:r w:rsidRPr="00DA25E8">
              <w:rPr>
                <w:rFonts w:ascii="Times New Roman" w:eastAsia="Times New Roman" w:hAnsi="Times New Roman" w:cs="Times New Roman"/>
                <w:color w:val="000000"/>
                <w:sz w:val="20"/>
                <w:szCs w:val="20"/>
                <w:lang w:eastAsia="ru-RU"/>
              </w:rPr>
              <w:t>м</w:t>
            </w:r>
          </w:p>
        </w:tc>
        <w:tc>
          <w:tcPr>
            <w:tcW w:w="1445" w:type="dxa"/>
            <w:tcBorders>
              <w:top w:val="nil"/>
              <w:left w:val="nil"/>
              <w:bottom w:val="single" w:sz="4" w:space="0" w:color="auto"/>
              <w:right w:val="single" w:sz="4" w:space="0" w:color="auto"/>
            </w:tcBorders>
            <w:shd w:val="clear" w:color="auto" w:fill="auto"/>
            <w:noWrap/>
            <w:vAlign w:val="bottom"/>
            <w:hideMark/>
          </w:tcPr>
          <w:p w14:paraId="5D0389EB" w14:textId="77777777" w:rsidR="00DA25E8" w:rsidRPr="00DA25E8" w:rsidRDefault="00DA25E8" w:rsidP="00DA25E8">
            <w:pPr>
              <w:spacing w:after="0" w:line="240" w:lineRule="auto"/>
              <w:jc w:val="center"/>
              <w:rPr>
                <w:rFonts w:ascii="Times New Roman" w:eastAsia="Times New Roman" w:hAnsi="Times New Roman" w:cs="Times New Roman"/>
                <w:color w:val="000000"/>
                <w:sz w:val="20"/>
                <w:szCs w:val="20"/>
                <w:lang w:eastAsia="ru-RU"/>
              </w:rPr>
            </w:pPr>
            <w:r w:rsidRPr="00DA25E8">
              <w:rPr>
                <w:rFonts w:ascii="Times New Roman" w:eastAsia="Times New Roman" w:hAnsi="Times New Roman" w:cs="Times New Roman"/>
                <w:color w:val="000000"/>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14:paraId="6BCEE08C" w14:textId="77777777" w:rsidR="00DA25E8" w:rsidRPr="00DA25E8" w:rsidRDefault="00DA25E8" w:rsidP="00DA25E8">
            <w:pPr>
              <w:spacing w:after="0" w:line="240" w:lineRule="auto"/>
              <w:rPr>
                <w:rFonts w:eastAsia="Times New Roman"/>
                <w:color w:val="000000"/>
                <w:lang w:eastAsia="ru-RU"/>
              </w:rPr>
            </w:pPr>
            <w:r w:rsidRPr="00DA25E8">
              <w:rPr>
                <w:rFonts w:eastAsia="Times New Roman"/>
                <w:color w:val="000000"/>
                <w:lang w:eastAsia="ru-RU"/>
              </w:rPr>
              <w:t> </w:t>
            </w:r>
          </w:p>
        </w:tc>
      </w:tr>
      <w:tr w:rsidR="00DA25E8" w:rsidRPr="00DA25E8" w14:paraId="25B91E6B" w14:textId="77777777" w:rsidTr="00096954">
        <w:trPr>
          <w:trHeight w:val="29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19FB030" w14:textId="77777777" w:rsidR="00DA25E8" w:rsidRPr="00DA25E8" w:rsidRDefault="00DA25E8" w:rsidP="00DA25E8">
            <w:pPr>
              <w:spacing w:after="0" w:line="240" w:lineRule="auto"/>
              <w:jc w:val="center"/>
              <w:rPr>
                <w:rFonts w:ascii="Times New Roman" w:eastAsia="Times New Roman" w:hAnsi="Times New Roman" w:cs="Times New Roman"/>
                <w:color w:val="000000"/>
                <w:sz w:val="20"/>
                <w:szCs w:val="20"/>
                <w:lang w:eastAsia="ru-RU"/>
              </w:rPr>
            </w:pPr>
            <w:r w:rsidRPr="00DA25E8">
              <w:rPr>
                <w:rFonts w:ascii="Times New Roman" w:eastAsia="Times New Roman" w:hAnsi="Times New Roman" w:cs="Times New Roman"/>
                <w:color w:val="000000"/>
                <w:sz w:val="20"/>
                <w:szCs w:val="20"/>
                <w:lang w:eastAsia="ru-RU"/>
              </w:rPr>
              <w:t>2</w:t>
            </w:r>
          </w:p>
        </w:tc>
        <w:tc>
          <w:tcPr>
            <w:tcW w:w="2273" w:type="dxa"/>
            <w:vMerge/>
            <w:tcBorders>
              <w:top w:val="nil"/>
              <w:left w:val="single" w:sz="4" w:space="0" w:color="auto"/>
              <w:bottom w:val="single" w:sz="4" w:space="0" w:color="auto"/>
              <w:right w:val="single" w:sz="4" w:space="0" w:color="auto"/>
            </w:tcBorders>
            <w:vAlign w:val="center"/>
            <w:hideMark/>
          </w:tcPr>
          <w:p w14:paraId="6636D6B6" w14:textId="77777777" w:rsidR="00DA25E8" w:rsidRPr="00DA25E8" w:rsidRDefault="00DA25E8" w:rsidP="00DA25E8">
            <w:pPr>
              <w:spacing w:after="0" w:line="240" w:lineRule="auto"/>
              <w:rPr>
                <w:rFonts w:ascii="Times New Roman" w:eastAsia="Times New Roman" w:hAnsi="Times New Roman" w:cs="Times New Roman"/>
                <w:color w:val="000000"/>
                <w:sz w:val="20"/>
                <w:szCs w:val="20"/>
                <w:lang w:eastAsia="ru-RU"/>
              </w:rPr>
            </w:pPr>
          </w:p>
        </w:tc>
        <w:tc>
          <w:tcPr>
            <w:tcW w:w="3901" w:type="dxa"/>
            <w:gridSpan w:val="2"/>
            <w:tcBorders>
              <w:top w:val="single" w:sz="4" w:space="0" w:color="auto"/>
              <w:left w:val="nil"/>
              <w:bottom w:val="single" w:sz="4" w:space="0" w:color="auto"/>
              <w:right w:val="single" w:sz="4" w:space="0" w:color="auto"/>
            </w:tcBorders>
            <w:shd w:val="clear" w:color="auto" w:fill="auto"/>
            <w:vAlign w:val="center"/>
            <w:hideMark/>
          </w:tcPr>
          <w:p w14:paraId="60D7E393" w14:textId="77777777" w:rsidR="00DA25E8" w:rsidRPr="00DA25E8" w:rsidRDefault="00DA25E8" w:rsidP="00DA25E8">
            <w:pPr>
              <w:spacing w:after="0" w:line="240" w:lineRule="auto"/>
              <w:rPr>
                <w:rFonts w:ascii="Times New Roman" w:eastAsia="Times New Roman" w:hAnsi="Times New Roman" w:cs="Times New Roman"/>
                <w:color w:val="000000"/>
                <w:sz w:val="20"/>
                <w:szCs w:val="20"/>
                <w:lang w:eastAsia="ru-RU"/>
              </w:rPr>
            </w:pPr>
            <w:r w:rsidRPr="00DA25E8">
              <w:rPr>
                <w:rFonts w:ascii="Times New Roman" w:eastAsia="Times New Roman" w:hAnsi="Times New Roman" w:cs="Times New Roman"/>
                <w:color w:val="000000"/>
                <w:sz w:val="20"/>
                <w:szCs w:val="20"/>
                <w:lang w:eastAsia="ru-RU"/>
              </w:rPr>
              <w:t>Кабель ВВГнг-LS 3х2,5, за 1м</w:t>
            </w:r>
          </w:p>
        </w:tc>
        <w:tc>
          <w:tcPr>
            <w:tcW w:w="777" w:type="dxa"/>
            <w:tcBorders>
              <w:top w:val="nil"/>
              <w:left w:val="nil"/>
              <w:bottom w:val="single" w:sz="4" w:space="0" w:color="auto"/>
              <w:right w:val="single" w:sz="4" w:space="0" w:color="auto"/>
            </w:tcBorders>
            <w:shd w:val="clear" w:color="auto" w:fill="auto"/>
            <w:vAlign w:val="center"/>
            <w:hideMark/>
          </w:tcPr>
          <w:p w14:paraId="55427370" w14:textId="77777777" w:rsidR="00DA25E8" w:rsidRPr="00DA25E8" w:rsidRDefault="00DA25E8" w:rsidP="00DA25E8">
            <w:pPr>
              <w:spacing w:after="0" w:line="240" w:lineRule="auto"/>
              <w:jc w:val="center"/>
              <w:rPr>
                <w:rFonts w:ascii="Times New Roman" w:eastAsia="Times New Roman" w:hAnsi="Times New Roman" w:cs="Times New Roman"/>
                <w:color w:val="000000"/>
                <w:sz w:val="20"/>
                <w:szCs w:val="20"/>
                <w:lang w:eastAsia="ru-RU"/>
              </w:rPr>
            </w:pPr>
            <w:r w:rsidRPr="00DA25E8">
              <w:rPr>
                <w:rFonts w:ascii="Times New Roman" w:eastAsia="Times New Roman" w:hAnsi="Times New Roman" w:cs="Times New Roman"/>
                <w:color w:val="000000"/>
                <w:sz w:val="20"/>
                <w:szCs w:val="20"/>
                <w:lang w:eastAsia="ru-RU"/>
              </w:rPr>
              <w:t>м</w:t>
            </w:r>
          </w:p>
        </w:tc>
        <w:tc>
          <w:tcPr>
            <w:tcW w:w="1445" w:type="dxa"/>
            <w:tcBorders>
              <w:top w:val="nil"/>
              <w:left w:val="nil"/>
              <w:bottom w:val="single" w:sz="4" w:space="0" w:color="auto"/>
              <w:right w:val="single" w:sz="4" w:space="0" w:color="auto"/>
            </w:tcBorders>
            <w:shd w:val="clear" w:color="auto" w:fill="auto"/>
            <w:noWrap/>
            <w:vAlign w:val="bottom"/>
            <w:hideMark/>
          </w:tcPr>
          <w:p w14:paraId="7153853F" w14:textId="77777777" w:rsidR="00DA25E8" w:rsidRPr="00DA25E8" w:rsidRDefault="00DA25E8" w:rsidP="00DA25E8">
            <w:pPr>
              <w:spacing w:after="0" w:line="240" w:lineRule="auto"/>
              <w:jc w:val="center"/>
              <w:rPr>
                <w:rFonts w:ascii="Times New Roman" w:eastAsia="Times New Roman" w:hAnsi="Times New Roman" w:cs="Times New Roman"/>
                <w:color w:val="000000"/>
                <w:sz w:val="20"/>
                <w:szCs w:val="20"/>
                <w:lang w:eastAsia="ru-RU"/>
              </w:rPr>
            </w:pPr>
            <w:r w:rsidRPr="00DA25E8">
              <w:rPr>
                <w:rFonts w:ascii="Times New Roman" w:eastAsia="Times New Roman" w:hAnsi="Times New Roman" w:cs="Times New Roman"/>
                <w:color w:val="000000"/>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14:paraId="2C2BC1DE" w14:textId="77777777" w:rsidR="00DA25E8" w:rsidRPr="00DA25E8" w:rsidRDefault="00DA25E8" w:rsidP="00DA25E8">
            <w:pPr>
              <w:spacing w:after="0" w:line="240" w:lineRule="auto"/>
              <w:rPr>
                <w:rFonts w:eastAsia="Times New Roman"/>
                <w:color w:val="000000"/>
                <w:lang w:eastAsia="ru-RU"/>
              </w:rPr>
            </w:pPr>
            <w:r w:rsidRPr="00DA25E8">
              <w:rPr>
                <w:rFonts w:eastAsia="Times New Roman"/>
                <w:color w:val="000000"/>
                <w:lang w:eastAsia="ru-RU"/>
              </w:rPr>
              <w:t> </w:t>
            </w:r>
          </w:p>
        </w:tc>
      </w:tr>
      <w:tr w:rsidR="00DA25E8" w:rsidRPr="00DA25E8" w14:paraId="1B3B8B80" w14:textId="77777777" w:rsidTr="00096954">
        <w:trPr>
          <w:trHeight w:val="29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9D0AE43" w14:textId="77777777" w:rsidR="00DA25E8" w:rsidRPr="00DA25E8" w:rsidRDefault="00DA25E8" w:rsidP="00DA25E8">
            <w:pPr>
              <w:spacing w:after="0" w:line="240" w:lineRule="auto"/>
              <w:jc w:val="center"/>
              <w:rPr>
                <w:rFonts w:ascii="Times New Roman" w:eastAsia="Times New Roman" w:hAnsi="Times New Roman" w:cs="Times New Roman"/>
                <w:color w:val="000000"/>
                <w:sz w:val="20"/>
                <w:szCs w:val="20"/>
                <w:lang w:eastAsia="ru-RU"/>
              </w:rPr>
            </w:pPr>
            <w:r w:rsidRPr="00DA25E8">
              <w:rPr>
                <w:rFonts w:ascii="Times New Roman" w:eastAsia="Times New Roman" w:hAnsi="Times New Roman" w:cs="Times New Roman"/>
                <w:color w:val="000000"/>
                <w:sz w:val="20"/>
                <w:szCs w:val="20"/>
                <w:lang w:eastAsia="ru-RU"/>
              </w:rPr>
              <w:t>3</w:t>
            </w:r>
          </w:p>
        </w:tc>
        <w:tc>
          <w:tcPr>
            <w:tcW w:w="2273" w:type="dxa"/>
            <w:vMerge/>
            <w:tcBorders>
              <w:top w:val="nil"/>
              <w:left w:val="single" w:sz="4" w:space="0" w:color="auto"/>
              <w:bottom w:val="single" w:sz="4" w:space="0" w:color="auto"/>
              <w:right w:val="single" w:sz="4" w:space="0" w:color="auto"/>
            </w:tcBorders>
            <w:vAlign w:val="center"/>
            <w:hideMark/>
          </w:tcPr>
          <w:p w14:paraId="65BA0D70" w14:textId="77777777" w:rsidR="00DA25E8" w:rsidRPr="00DA25E8" w:rsidRDefault="00DA25E8" w:rsidP="00DA25E8">
            <w:pPr>
              <w:spacing w:after="0" w:line="240" w:lineRule="auto"/>
              <w:rPr>
                <w:rFonts w:ascii="Times New Roman" w:eastAsia="Times New Roman" w:hAnsi="Times New Roman" w:cs="Times New Roman"/>
                <w:color w:val="000000"/>
                <w:sz w:val="20"/>
                <w:szCs w:val="20"/>
                <w:lang w:eastAsia="ru-RU"/>
              </w:rPr>
            </w:pPr>
          </w:p>
        </w:tc>
        <w:tc>
          <w:tcPr>
            <w:tcW w:w="3901" w:type="dxa"/>
            <w:gridSpan w:val="2"/>
            <w:tcBorders>
              <w:top w:val="single" w:sz="4" w:space="0" w:color="auto"/>
              <w:left w:val="nil"/>
              <w:bottom w:val="single" w:sz="4" w:space="0" w:color="auto"/>
              <w:right w:val="single" w:sz="4" w:space="0" w:color="auto"/>
            </w:tcBorders>
            <w:shd w:val="clear" w:color="auto" w:fill="auto"/>
            <w:vAlign w:val="center"/>
            <w:hideMark/>
          </w:tcPr>
          <w:p w14:paraId="2DA27E5F" w14:textId="77777777" w:rsidR="00DA25E8" w:rsidRPr="00DA25E8" w:rsidRDefault="00DA25E8" w:rsidP="00DA25E8">
            <w:pPr>
              <w:spacing w:after="0" w:line="240" w:lineRule="auto"/>
              <w:rPr>
                <w:rFonts w:ascii="Times New Roman" w:eastAsia="Times New Roman" w:hAnsi="Times New Roman" w:cs="Times New Roman"/>
                <w:color w:val="000000"/>
                <w:sz w:val="20"/>
                <w:szCs w:val="20"/>
                <w:lang w:eastAsia="ru-RU"/>
              </w:rPr>
            </w:pPr>
            <w:r w:rsidRPr="00DA25E8">
              <w:rPr>
                <w:rFonts w:ascii="Times New Roman" w:eastAsia="Times New Roman" w:hAnsi="Times New Roman" w:cs="Times New Roman"/>
                <w:color w:val="000000"/>
                <w:sz w:val="20"/>
                <w:szCs w:val="20"/>
                <w:lang w:eastAsia="ru-RU"/>
              </w:rPr>
              <w:t>Кабель ВВГнг-LS 5х2,5, за 1м</w:t>
            </w:r>
          </w:p>
        </w:tc>
        <w:tc>
          <w:tcPr>
            <w:tcW w:w="777" w:type="dxa"/>
            <w:tcBorders>
              <w:top w:val="nil"/>
              <w:left w:val="nil"/>
              <w:bottom w:val="single" w:sz="4" w:space="0" w:color="auto"/>
              <w:right w:val="single" w:sz="4" w:space="0" w:color="auto"/>
            </w:tcBorders>
            <w:shd w:val="clear" w:color="auto" w:fill="auto"/>
            <w:vAlign w:val="center"/>
            <w:hideMark/>
          </w:tcPr>
          <w:p w14:paraId="4DD6BF94" w14:textId="77777777" w:rsidR="00DA25E8" w:rsidRPr="00DA25E8" w:rsidRDefault="00DA25E8" w:rsidP="00DA25E8">
            <w:pPr>
              <w:spacing w:after="0" w:line="240" w:lineRule="auto"/>
              <w:jc w:val="center"/>
              <w:rPr>
                <w:rFonts w:ascii="Times New Roman" w:eastAsia="Times New Roman" w:hAnsi="Times New Roman" w:cs="Times New Roman"/>
                <w:color w:val="000000"/>
                <w:sz w:val="20"/>
                <w:szCs w:val="20"/>
                <w:lang w:eastAsia="ru-RU"/>
              </w:rPr>
            </w:pPr>
            <w:r w:rsidRPr="00DA25E8">
              <w:rPr>
                <w:rFonts w:ascii="Times New Roman" w:eastAsia="Times New Roman" w:hAnsi="Times New Roman" w:cs="Times New Roman"/>
                <w:color w:val="000000"/>
                <w:sz w:val="20"/>
                <w:szCs w:val="20"/>
                <w:lang w:eastAsia="ru-RU"/>
              </w:rPr>
              <w:t>м</w:t>
            </w:r>
          </w:p>
        </w:tc>
        <w:tc>
          <w:tcPr>
            <w:tcW w:w="1445" w:type="dxa"/>
            <w:tcBorders>
              <w:top w:val="nil"/>
              <w:left w:val="nil"/>
              <w:bottom w:val="single" w:sz="4" w:space="0" w:color="auto"/>
              <w:right w:val="single" w:sz="4" w:space="0" w:color="auto"/>
            </w:tcBorders>
            <w:shd w:val="clear" w:color="auto" w:fill="auto"/>
            <w:noWrap/>
            <w:vAlign w:val="bottom"/>
            <w:hideMark/>
          </w:tcPr>
          <w:p w14:paraId="42806C07" w14:textId="77777777" w:rsidR="00DA25E8" w:rsidRPr="00DA25E8" w:rsidRDefault="00DA25E8" w:rsidP="00DA25E8">
            <w:pPr>
              <w:spacing w:after="0" w:line="240" w:lineRule="auto"/>
              <w:jc w:val="center"/>
              <w:rPr>
                <w:rFonts w:ascii="Times New Roman" w:eastAsia="Times New Roman" w:hAnsi="Times New Roman" w:cs="Times New Roman"/>
                <w:color w:val="000000"/>
                <w:sz w:val="20"/>
                <w:szCs w:val="20"/>
                <w:lang w:eastAsia="ru-RU"/>
              </w:rPr>
            </w:pPr>
            <w:r w:rsidRPr="00DA25E8">
              <w:rPr>
                <w:rFonts w:ascii="Times New Roman" w:eastAsia="Times New Roman" w:hAnsi="Times New Roman" w:cs="Times New Roman"/>
                <w:color w:val="000000"/>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14:paraId="53BD2B86" w14:textId="77777777" w:rsidR="00DA25E8" w:rsidRPr="00DA25E8" w:rsidRDefault="00DA25E8" w:rsidP="00DA25E8">
            <w:pPr>
              <w:spacing w:after="0" w:line="240" w:lineRule="auto"/>
              <w:rPr>
                <w:rFonts w:eastAsia="Times New Roman"/>
                <w:color w:val="000000"/>
                <w:lang w:eastAsia="ru-RU"/>
              </w:rPr>
            </w:pPr>
            <w:r w:rsidRPr="00DA25E8">
              <w:rPr>
                <w:rFonts w:eastAsia="Times New Roman"/>
                <w:color w:val="000000"/>
                <w:lang w:eastAsia="ru-RU"/>
              </w:rPr>
              <w:t> </w:t>
            </w:r>
          </w:p>
        </w:tc>
      </w:tr>
      <w:tr w:rsidR="00DA25E8" w:rsidRPr="00DA25E8" w14:paraId="1B579765" w14:textId="77777777" w:rsidTr="00096954">
        <w:trPr>
          <w:trHeight w:val="29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6635C7B" w14:textId="77777777" w:rsidR="00DA25E8" w:rsidRPr="00DA25E8" w:rsidRDefault="00DA25E8" w:rsidP="00DA25E8">
            <w:pPr>
              <w:spacing w:after="0" w:line="240" w:lineRule="auto"/>
              <w:jc w:val="center"/>
              <w:rPr>
                <w:rFonts w:ascii="Times New Roman" w:eastAsia="Times New Roman" w:hAnsi="Times New Roman" w:cs="Times New Roman"/>
                <w:color w:val="000000"/>
                <w:sz w:val="20"/>
                <w:szCs w:val="20"/>
                <w:lang w:eastAsia="ru-RU"/>
              </w:rPr>
            </w:pPr>
            <w:r w:rsidRPr="00DA25E8">
              <w:rPr>
                <w:rFonts w:ascii="Times New Roman" w:eastAsia="Times New Roman" w:hAnsi="Times New Roman" w:cs="Times New Roman"/>
                <w:color w:val="000000"/>
                <w:sz w:val="20"/>
                <w:szCs w:val="20"/>
                <w:lang w:eastAsia="ru-RU"/>
              </w:rPr>
              <w:t>4</w:t>
            </w:r>
          </w:p>
        </w:tc>
        <w:tc>
          <w:tcPr>
            <w:tcW w:w="2273" w:type="dxa"/>
            <w:vMerge/>
            <w:tcBorders>
              <w:top w:val="nil"/>
              <w:left w:val="single" w:sz="4" w:space="0" w:color="auto"/>
              <w:bottom w:val="single" w:sz="4" w:space="0" w:color="auto"/>
              <w:right w:val="single" w:sz="4" w:space="0" w:color="auto"/>
            </w:tcBorders>
            <w:vAlign w:val="center"/>
            <w:hideMark/>
          </w:tcPr>
          <w:p w14:paraId="3CDFB041" w14:textId="77777777" w:rsidR="00DA25E8" w:rsidRPr="00DA25E8" w:rsidRDefault="00DA25E8" w:rsidP="00DA25E8">
            <w:pPr>
              <w:spacing w:after="0" w:line="240" w:lineRule="auto"/>
              <w:rPr>
                <w:rFonts w:ascii="Times New Roman" w:eastAsia="Times New Roman" w:hAnsi="Times New Roman" w:cs="Times New Roman"/>
                <w:color w:val="000000"/>
                <w:sz w:val="20"/>
                <w:szCs w:val="20"/>
                <w:lang w:eastAsia="ru-RU"/>
              </w:rPr>
            </w:pPr>
          </w:p>
        </w:tc>
        <w:tc>
          <w:tcPr>
            <w:tcW w:w="3901" w:type="dxa"/>
            <w:gridSpan w:val="2"/>
            <w:tcBorders>
              <w:top w:val="single" w:sz="4" w:space="0" w:color="auto"/>
              <w:left w:val="nil"/>
              <w:bottom w:val="single" w:sz="4" w:space="0" w:color="auto"/>
              <w:right w:val="single" w:sz="4" w:space="0" w:color="auto"/>
            </w:tcBorders>
            <w:shd w:val="clear" w:color="auto" w:fill="auto"/>
            <w:vAlign w:val="center"/>
            <w:hideMark/>
          </w:tcPr>
          <w:p w14:paraId="6C7971B9" w14:textId="77777777" w:rsidR="00DA25E8" w:rsidRPr="00DA25E8" w:rsidRDefault="00DA25E8" w:rsidP="00DA25E8">
            <w:pPr>
              <w:spacing w:after="0" w:line="240" w:lineRule="auto"/>
              <w:rPr>
                <w:rFonts w:ascii="Times New Roman" w:eastAsia="Times New Roman" w:hAnsi="Times New Roman" w:cs="Times New Roman"/>
                <w:color w:val="000000"/>
                <w:sz w:val="20"/>
                <w:szCs w:val="20"/>
                <w:lang w:eastAsia="ru-RU"/>
              </w:rPr>
            </w:pPr>
            <w:r w:rsidRPr="00DA25E8">
              <w:rPr>
                <w:rFonts w:ascii="Times New Roman" w:eastAsia="Times New Roman" w:hAnsi="Times New Roman" w:cs="Times New Roman"/>
                <w:color w:val="000000"/>
                <w:sz w:val="20"/>
                <w:szCs w:val="20"/>
                <w:lang w:eastAsia="ru-RU"/>
              </w:rPr>
              <w:t>Кабель ВВГнг-LS 5х4, за 1м</w:t>
            </w:r>
          </w:p>
        </w:tc>
        <w:tc>
          <w:tcPr>
            <w:tcW w:w="777" w:type="dxa"/>
            <w:tcBorders>
              <w:top w:val="nil"/>
              <w:left w:val="nil"/>
              <w:bottom w:val="single" w:sz="4" w:space="0" w:color="auto"/>
              <w:right w:val="single" w:sz="4" w:space="0" w:color="auto"/>
            </w:tcBorders>
            <w:shd w:val="clear" w:color="auto" w:fill="auto"/>
            <w:vAlign w:val="center"/>
            <w:hideMark/>
          </w:tcPr>
          <w:p w14:paraId="0A0CA452" w14:textId="77777777" w:rsidR="00DA25E8" w:rsidRPr="00DA25E8" w:rsidRDefault="00DA25E8" w:rsidP="00DA25E8">
            <w:pPr>
              <w:spacing w:after="0" w:line="240" w:lineRule="auto"/>
              <w:jc w:val="center"/>
              <w:rPr>
                <w:rFonts w:ascii="Times New Roman" w:eastAsia="Times New Roman" w:hAnsi="Times New Roman" w:cs="Times New Roman"/>
                <w:color w:val="000000"/>
                <w:sz w:val="20"/>
                <w:szCs w:val="20"/>
                <w:lang w:eastAsia="ru-RU"/>
              </w:rPr>
            </w:pPr>
            <w:r w:rsidRPr="00DA25E8">
              <w:rPr>
                <w:rFonts w:ascii="Times New Roman" w:eastAsia="Times New Roman" w:hAnsi="Times New Roman" w:cs="Times New Roman"/>
                <w:color w:val="000000"/>
                <w:sz w:val="20"/>
                <w:szCs w:val="20"/>
                <w:lang w:eastAsia="ru-RU"/>
              </w:rPr>
              <w:t>м</w:t>
            </w:r>
          </w:p>
        </w:tc>
        <w:tc>
          <w:tcPr>
            <w:tcW w:w="1445" w:type="dxa"/>
            <w:tcBorders>
              <w:top w:val="nil"/>
              <w:left w:val="nil"/>
              <w:bottom w:val="single" w:sz="4" w:space="0" w:color="auto"/>
              <w:right w:val="single" w:sz="4" w:space="0" w:color="auto"/>
            </w:tcBorders>
            <w:shd w:val="clear" w:color="auto" w:fill="auto"/>
            <w:noWrap/>
            <w:vAlign w:val="bottom"/>
            <w:hideMark/>
          </w:tcPr>
          <w:p w14:paraId="220896A9" w14:textId="77777777" w:rsidR="00DA25E8" w:rsidRPr="00DA25E8" w:rsidRDefault="00DA25E8" w:rsidP="00DA25E8">
            <w:pPr>
              <w:spacing w:after="0" w:line="240" w:lineRule="auto"/>
              <w:jc w:val="center"/>
              <w:rPr>
                <w:rFonts w:ascii="Times New Roman" w:eastAsia="Times New Roman" w:hAnsi="Times New Roman" w:cs="Times New Roman"/>
                <w:color w:val="000000"/>
                <w:sz w:val="20"/>
                <w:szCs w:val="20"/>
                <w:lang w:eastAsia="ru-RU"/>
              </w:rPr>
            </w:pPr>
            <w:r w:rsidRPr="00DA25E8">
              <w:rPr>
                <w:rFonts w:ascii="Times New Roman" w:eastAsia="Times New Roman" w:hAnsi="Times New Roman" w:cs="Times New Roman"/>
                <w:color w:val="000000"/>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14:paraId="3E88A610" w14:textId="77777777" w:rsidR="00DA25E8" w:rsidRPr="00DA25E8" w:rsidRDefault="00DA25E8" w:rsidP="00DA25E8">
            <w:pPr>
              <w:spacing w:after="0" w:line="240" w:lineRule="auto"/>
              <w:rPr>
                <w:rFonts w:eastAsia="Times New Roman"/>
                <w:color w:val="000000"/>
                <w:lang w:eastAsia="ru-RU"/>
              </w:rPr>
            </w:pPr>
            <w:r w:rsidRPr="00DA25E8">
              <w:rPr>
                <w:rFonts w:eastAsia="Times New Roman"/>
                <w:color w:val="000000"/>
                <w:lang w:eastAsia="ru-RU"/>
              </w:rPr>
              <w:t> </w:t>
            </w:r>
          </w:p>
        </w:tc>
      </w:tr>
      <w:tr w:rsidR="00DA25E8" w:rsidRPr="00DA25E8" w14:paraId="4D4B252F" w14:textId="77777777" w:rsidTr="00096954">
        <w:trPr>
          <w:trHeight w:val="29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A57C088" w14:textId="77777777" w:rsidR="00DA25E8" w:rsidRPr="00DA25E8" w:rsidRDefault="00DA25E8" w:rsidP="00DA25E8">
            <w:pPr>
              <w:spacing w:after="0" w:line="240" w:lineRule="auto"/>
              <w:jc w:val="center"/>
              <w:rPr>
                <w:rFonts w:ascii="Times New Roman" w:eastAsia="Times New Roman" w:hAnsi="Times New Roman" w:cs="Times New Roman"/>
                <w:color w:val="000000"/>
                <w:sz w:val="20"/>
                <w:szCs w:val="20"/>
                <w:lang w:eastAsia="ru-RU"/>
              </w:rPr>
            </w:pPr>
            <w:r w:rsidRPr="00DA25E8">
              <w:rPr>
                <w:rFonts w:ascii="Times New Roman" w:eastAsia="Times New Roman" w:hAnsi="Times New Roman" w:cs="Times New Roman"/>
                <w:color w:val="000000"/>
                <w:sz w:val="20"/>
                <w:szCs w:val="20"/>
                <w:lang w:eastAsia="ru-RU"/>
              </w:rPr>
              <w:t>5</w:t>
            </w:r>
          </w:p>
        </w:tc>
        <w:tc>
          <w:tcPr>
            <w:tcW w:w="2273" w:type="dxa"/>
            <w:vMerge/>
            <w:tcBorders>
              <w:top w:val="nil"/>
              <w:left w:val="single" w:sz="4" w:space="0" w:color="auto"/>
              <w:bottom w:val="single" w:sz="4" w:space="0" w:color="auto"/>
              <w:right w:val="single" w:sz="4" w:space="0" w:color="auto"/>
            </w:tcBorders>
            <w:vAlign w:val="center"/>
            <w:hideMark/>
          </w:tcPr>
          <w:p w14:paraId="6381D5C7" w14:textId="77777777" w:rsidR="00DA25E8" w:rsidRPr="00DA25E8" w:rsidRDefault="00DA25E8" w:rsidP="00DA25E8">
            <w:pPr>
              <w:spacing w:after="0" w:line="240" w:lineRule="auto"/>
              <w:rPr>
                <w:rFonts w:ascii="Times New Roman" w:eastAsia="Times New Roman" w:hAnsi="Times New Roman" w:cs="Times New Roman"/>
                <w:color w:val="000000"/>
                <w:sz w:val="20"/>
                <w:szCs w:val="20"/>
                <w:lang w:eastAsia="ru-RU"/>
              </w:rPr>
            </w:pPr>
          </w:p>
        </w:tc>
        <w:tc>
          <w:tcPr>
            <w:tcW w:w="3901" w:type="dxa"/>
            <w:gridSpan w:val="2"/>
            <w:tcBorders>
              <w:top w:val="single" w:sz="4" w:space="0" w:color="auto"/>
              <w:left w:val="nil"/>
              <w:bottom w:val="single" w:sz="4" w:space="0" w:color="auto"/>
              <w:right w:val="single" w:sz="4" w:space="0" w:color="auto"/>
            </w:tcBorders>
            <w:shd w:val="clear" w:color="auto" w:fill="auto"/>
            <w:vAlign w:val="center"/>
            <w:hideMark/>
          </w:tcPr>
          <w:p w14:paraId="06F3323A" w14:textId="77777777" w:rsidR="00DA25E8" w:rsidRPr="00DA25E8" w:rsidRDefault="00DA25E8" w:rsidP="00DA25E8">
            <w:pPr>
              <w:spacing w:after="0" w:line="240" w:lineRule="auto"/>
              <w:rPr>
                <w:rFonts w:ascii="Times New Roman" w:eastAsia="Times New Roman" w:hAnsi="Times New Roman" w:cs="Times New Roman"/>
                <w:color w:val="000000"/>
                <w:sz w:val="20"/>
                <w:szCs w:val="20"/>
                <w:lang w:eastAsia="ru-RU"/>
              </w:rPr>
            </w:pPr>
            <w:r w:rsidRPr="00DA25E8">
              <w:rPr>
                <w:rFonts w:ascii="Times New Roman" w:eastAsia="Times New Roman" w:hAnsi="Times New Roman" w:cs="Times New Roman"/>
                <w:color w:val="000000"/>
                <w:sz w:val="20"/>
                <w:szCs w:val="20"/>
                <w:lang w:eastAsia="ru-RU"/>
              </w:rPr>
              <w:t>Кабель ВВГнг-LS 5х6, за 1м</w:t>
            </w:r>
          </w:p>
        </w:tc>
        <w:tc>
          <w:tcPr>
            <w:tcW w:w="777" w:type="dxa"/>
            <w:tcBorders>
              <w:top w:val="nil"/>
              <w:left w:val="nil"/>
              <w:bottom w:val="single" w:sz="4" w:space="0" w:color="auto"/>
              <w:right w:val="single" w:sz="4" w:space="0" w:color="auto"/>
            </w:tcBorders>
            <w:shd w:val="clear" w:color="auto" w:fill="auto"/>
            <w:vAlign w:val="center"/>
            <w:hideMark/>
          </w:tcPr>
          <w:p w14:paraId="3ADA8302" w14:textId="77777777" w:rsidR="00DA25E8" w:rsidRPr="00DA25E8" w:rsidRDefault="00DA25E8" w:rsidP="00DA25E8">
            <w:pPr>
              <w:spacing w:after="0" w:line="240" w:lineRule="auto"/>
              <w:jc w:val="center"/>
              <w:rPr>
                <w:rFonts w:ascii="Times New Roman" w:eastAsia="Times New Roman" w:hAnsi="Times New Roman" w:cs="Times New Roman"/>
                <w:color w:val="000000"/>
                <w:sz w:val="20"/>
                <w:szCs w:val="20"/>
                <w:lang w:eastAsia="ru-RU"/>
              </w:rPr>
            </w:pPr>
            <w:r w:rsidRPr="00DA25E8">
              <w:rPr>
                <w:rFonts w:ascii="Times New Roman" w:eastAsia="Times New Roman" w:hAnsi="Times New Roman" w:cs="Times New Roman"/>
                <w:color w:val="000000"/>
                <w:sz w:val="20"/>
                <w:szCs w:val="20"/>
                <w:lang w:eastAsia="ru-RU"/>
              </w:rPr>
              <w:t>м</w:t>
            </w:r>
          </w:p>
        </w:tc>
        <w:tc>
          <w:tcPr>
            <w:tcW w:w="1445" w:type="dxa"/>
            <w:tcBorders>
              <w:top w:val="nil"/>
              <w:left w:val="nil"/>
              <w:bottom w:val="single" w:sz="4" w:space="0" w:color="auto"/>
              <w:right w:val="single" w:sz="4" w:space="0" w:color="auto"/>
            </w:tcBorders>
            <w:shd w:val="clear" w:color="auto" w:fill="auto"/>
            <w:noWrap/>
            <w:vAlign w:val="bottom"/>
            <w:hideMark/>
          </w:tcPr>
          <w:p w14:paraId="6BE0B672" w14:textId="77777777" w:rsidR="00DA25E8" w:rsidRPr="00DA25E8" w:rsidRDefault="00DA25E8" w:rsidP="00DA25E8">
            <w:pPr>
              <w:spacing w:after="0" w:line="240" w:lineRule="auto"/>
              <w:jc w:val="center"/>
              <w:rPr>
                <w:rFonts w:ascii="Times New Roman" w:eastAsia="Times New Roman" w:hAnsi="Times New Roman" w:cs="Times New Roman"/>
                <w:color w:val="000000"/>
                <w:sz w:val="20"/>
                <w:szCs w:val="20"/>
                <w:lang w:eastAsia="ru-RU"/>
              </w:rPr>
            </w:pPr>
            <w:r w:rsidRPr="00DA25E8">
              <w:rPr>
                <w:rFonts w:ascii="Times New Roman" w:eastAsia="Times New Roman" w:hAnsi="Times New Roman" w:cs="Times New Roman"/>
                <w:color w:val="000000"/>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14:paraId="26C421A3" w14:textId="77777777" w:rsidR="00DA25E8" w:rsidRPr="00DA25E8" w:rsidRDefault="00DA25E8" w:rsidP="00DA25E8">
            <w:pPr>
              <w:spacing w:after="0" w:line="240" w:lineRule="auto"/>
              <w:rPr>
                <w:rFonts w:eastAsia="Times New Roman"/>
                <w:color w:val="000000"/>
                <w:lang w:eastAsia="ru-RU"/>
              </w:rPr>
            </w:pPr>
            <w:r w:rsidRPr="00DA25E8">
              <w:rPr>
                <w:rFonts w:eastAsia="Times New Roman"/>
                <w:color w:val="000000"/>
                <w:lang w:eastAsia="ru-RU"/>
              </w:rPr>
              <w:t> </w:t>
            </w:r>
          </w:p>
        </w:tc>
      </w:tr>
      <w:tr w:rsidR="00DA25E8" w:rsidRPr="00DA25E8" w14:paraId="62E2C84F" w14:textId="77777777" w:rsidTr="00096954">
        <w:trPr>
          <w:trHeight w:val="29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6DE540A" w14:textId="77777777" w:rsidR="00DA25E8" w:rsidRPr="00DA25E8" w:rsidRDefault="00DA25E8" w:rsidP="00DA25E8">
            <w:pPr>
              <w:spacing w:after="0" w:line="240" w:lineRule="auto"/>
              <w:jc w:val="center"/>
              <w:rPr>
                <w:rFonts w:ascii="Times New Roman" w:eastAsia="Times New Roman" w:hAnsi="Times New Roman" w:cs="Times New Roman"/>
                <w:color w:val="000000"/>
                <w:sz w:val="20"/>
                <w:szCs w:val="20"/>
                <w:lang w:eastAsia="ru-RU"/>
              </w:rPr>
            </w:pPr>
            <w:r w:rsidRPr="00DA25E8">
              <w:rPr>
                <w:rFonts w:ascii="Times New Roman" w:eastAsia="Times New Roman" w:hAnsi="Times New Roman" w:cs="Times New Roman"/>
                <w:color w:val="000000"/>
                <w:sz w:val="20"/>
                <w:szCs w:val="20"/>
                <w:lang w:eastAsia="ru-RU"/>
              </w:rPr>
              <w:t>6</w:t>
            </w:r>
          </w:p>
        </w:tc>
        <w:tc>
          <w:tcPr>
            <w:tcW w:w="2273" w:type="dxa"/>
            <w:vMerge/>
            <w:tcBorders>
              <w:top w:val="nil"/>
              <w:left w:val="single" w:sz="4" w:space="0" w:color="auto"/>
              <w:bottom w:val="single" w:sz="4" w:space="0" w:color="auto"/>
              <w:right w:val="single" w:sz="4" w:space="0" w:color="auto"/>
            </w:tcBorders>
            <w:vAlign w:val="center"/>
            <w:hideMark/>
          </w:tcPr>
          <w:p w14:paraId="2A4AE6EA" w14:textId="77777777" w:rsidR="00DA25E8" w:rsidRPr="00DA25E8" w:rsidRDefault="00DA25E8" w:rsidP="00DA25E8">
            <w:pPr>
              <w:spacing w:after="0" w:line="240" w:lineRule="auto"/>
              <w:rPr>
                <w:rFonts w:ascii="Times New Roman" w:eastAsia="Times New Roman" w:hAnsi="Times New Roman" w:cs="Times New Roman"/>
                <w:color w:val="000000"/>
                <w:sz w:val="20"/>
                <w:szCs w:val="20"/>
                <w:lang w:eastAsia="ru-RU"/>
              </w:rPr>
            </w:pPr>
          </w:p>
        </w:tc>
        <w:tc>
          <w:tcPr>
            <w:tcW w:w="3901" w:type="dxa"/>
            <w:gridSpan w:val="2"/>
            <w:tcBorders>
              <w:top w:val="single" w:sz="4" w:space="0" w:color="auto"/>
              <w:left w:val="nil"/>
              <w:bottom w:val="single" w:sz="4" w:space="0" w:color="auto"/>
              <w:right w:val="single" w:sz="4" w:space="0" w:color="auto"/>
            </w:tcBorders>
            <w:shd w:val="clear" w:color="auto" w:fill="auto"/>
            <w:vAlign w:val="center"/>
            <w:hideMark/>
          </w:tcPr>
          <w:p w14:paraId="16896C56" w14:textId="77777777" w:rsidR="00DA25E8" w:rsidRPr="00DA25E8" w:rsidRDefault="00DA25E8" w:rsidP="00DA25E8">
            <w:pPr>
              <w:spacing w:after="0" w:line="240" w:lineRule="auto"/>
              <w:rPr>
                <w:rFonts w:ascii="Times New Roman" w:eastAsia="Times New Roman" w:hAnsi="Times New Roman" w:cs="Times New Roman"/>
                <w:color w:val="000000"/>
                <w:sz w:val="20"/>
                <w:szCs w:val="20"/>
                <w:lang w:eastAsia="ru-RU"/>
              </w:rPr>
            </w:pPr>
            <w:r w:rsidRPr="00DA25E8">
              <w:rPr>
                <w:rFonts w:ascii="Times New Roman" w:eastAsia="Times New Roman" w:hAnsi="Times New Roman" w:cs="Times New Roman"/>
                <w:color w:val="000000"/>
                <w:sz w:val="20"/>
                <w:szCs w:val="20"/>
                <w:lang w:eastAsia="ru-RU"/>
              </w:rPr>
              <w:t>Кабель ВВГнг-LS 5х10, за 1м</w:t>
            </w:r>
          </w:p>
        </w:tc>
        <w:tc>
          <w:tcPr>
            <w:tcW w:w="777" w:type="dxa"/>
            <w:tcBorders>
              <w:top w:val="nil"/>
              <w:left w:val="nil"/>
              <w:bottom w:val="single" w:sz="4" w:space="0" w:color="auto"/>
              <w:right w:val="single" w:sz="4" w:space="0" w:color="auto"/>
            </w:tcBorders>
            <w:shd w:val="clear" w:color="auto" w:fill="auto"/>
            <w:vAlign w:val="center"/>
            <w:hideMark/>
          </w:tcPr>
          <w:p w14:paraId="310DE41A" w14:textId="77777777" w:rsidR="00DA25E8" w:rsidRPr="00DA25E8" w:rsidRDefault="00DA25E8" w:rsidP="00DA25E8">
            <w:pPr>
              <w:spacing w:after="0" w:line="240" w:lineRule="auto"/>
              <w:jc w:val="center"/>
              <w:rPr>
                <w:rFonts w:ascii="Times New Roman" w:eastAsia="Times New Roman" w:hAnsi="Times New Roman" w:cs="Times New Roman"/>
                <w:color w:val="000000"/>
                <w:sz w:val="20"/>
                <w:szCs w:val="20"/>
                <w:lang w:eastAsia="ru-RU"/>
              </w:rPr>
            </w:pPr>
            <w:r w:rsidRPr="00DA25E8">
              <w:rPr>
                <w:rFonts w:ascii="Times New Roman" w:eastAsia="Times New Roman" w:hAnsi="Times New Roman" w:cs="Times New Roman"/>
                <w:color w:val="000000"/>
                <w:sz w:val="20"/>
                <w:szCs w:val="20"/>
                <w:lang w:eastAsia="ru-RU"/>
              </w:rPr>
              <w:t>м</w:t>
            </w:r>
          </w:p>
        </w:tc>
        <w:tc>
          <w:tcPr>
            <w:tcW w:w="1445" w:type="dxa"/>
            <w:tcBorders>
              <w:top w:val="nil"/>
              <w:left w:val="nil"/>
              <w:bottom w:val="single" w:sz="4" w:space="0" w:color="auto"/>
              <w:right w:val="single" w:sz="4" w:space="0" w:color="auto"/>
            </w:tcBorders>
            <w:shd w:val="clear" w:color="auto" w:fill="auto"/>
            <w:noWrap/>
            <w:vAlign w:val="bottom"/>
            <w:hideMark/>
          </w:tcPr>
          <w:p w14:paraId="7CF49082" w14:textId="77777777" w:rsidR="00DA25E8" w:rsidRPr="00DA25E8" w:rsidRDefault="00DA25E8" w:rsidP="00DA25E8">
            <w:pPr>
              <w:spacing w:after="0" w:line="240" w:lineRule="auto"/>
              <w:jc w:val="center"/>
              <w:rPr>
                <w:rFonts w:ascii="Times New Roman" w:eastAsia="Times New Roman" w:hAnsi="Times New Roman" w:cs="Times New Roman"/>
                <w:color w:val="000000"/>
                <w:sz w:val="20"/>
                <w:szCs w:val="20"/>
                <w:lang w:eastAsia="ru-RU"/>
              </w:rPr>
            </w:pPr>
            <w:r w:rsidRPr="00DA25E8">
              <w:rPr>
                <w:rFonts w:ascii="Times New Roman" w:eastAsia="Times New Roman" w:hAnsi="Times New Roman" w:cs="Times New Roman"/>
                <w:color w:val="000000"/>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14:paraId="4D58CDFA" w14:textId="77777777" w:rsidR="00DA25E8" w:rsidRPr="00DA25E8" w:rsidRDefault="00DA25E8" w:rsidP="00DA25E8">
            <w:pPr>
              <w:spacing w:after="0" w:line="240" w:lineRule="auto"/>
              <w:rPr>
                <w:rFonts w:eastAsia="Times New Roman"/>
                <w:color w:val="000000"/>
                <w:lang w:eastAsia="ru-RU"/>
              </w:rPr>
            </w:pPr>
            <w:r w:rsidRPr="00DA25E8">
              <w:rPr>
                <w:rFonts w:eastAsia="Times New Roman"/>
                <w:color w:val="000000"/>
                <w:lang w:eastAsia="ru-RU"/>
              </w:rPr>
              <w:t> </w:t>
            </w:r>
          </w:p>
        </w:tc>
      </w:tr>
      <w:tr w:rsidR="00DA25E8" w:rsidRPr="00DA25E8" w14:paraId="112BB6A8" w14:textId="77777777" w:rsidTr="00096954">
        <w:trPr>
          <w:trHeight w:val="29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12B6C65" w14:textId="77777777" w:rsidR="00DA25E8" w:rsidRPr="00DA25E8" w:rsidRDefault="00DA25E8" w:rsidP="00DA25E8">
            <w:pPr>
              <w:spacing w:after="0" w:line="240" w:lineRule="auto"/>
              <w:jc w:val="center"/>
              <w:rPr>
                <w:rFonts w:ascii="Times New Roman" w:eastAsia="Times New Roman" w:hAnsi="Times New Roman" w:cs="Times New Roman"/>
                <w:color w:val="000000"/>
                <w:sz w:val="20"/>
                <w:szCs w:val="20"/>
                <w:lang w:eastAsia="ru-RU"/>
              </w:rPr>
            </w:pPr>
            <w:r w:rsidRPr="00DA25E8">
              <w:rPr>
                <w:rFonts w:ascii="Times New Roman" w:eastAsia="Times New Roman" w:hAnsi="Times New Roman" w:cs="Times New Roman"/>
                <w:color w:val="000000"/>
                <w:sz w:val="20"/>
                <w:szCs w:val="20"/>
                <w:lang w:eastAsia="ru-RU"/>
              </w:rPr>
              <w:t>7</w:t>
            </w:r>
          </w:p>
        </w:tc>
        <w:tc>
          <w:tcPr>
            <w:tcW w:w="2273" w:type="dxa"/>
            <w:vMerge/>
            <w:tcBorders>
              <w:top w:val="nil"/>
              <w:left w:val="single" w:sz="4" w:space="0" w:color="auto"/>
              <w:bottom w:val="single" w:sz="4" w:space="0" w:color="auto"/>
              <w:right w:val="single" w:sz="4" w:space="0" w:color="auto"/>
            </w:tcBorders>
            <w:vAlign w:val="center"/>
            <w:hideMark/>
          </w:tcPr>
          <w:p w14:paraId="69EA3588" w14:textId="77777777" w:rsidR="00DA25E8" w:rsidRPr="00DA25E8" w:rsidRDefault="00DA25E8" w:rsidP="00DA25E8">
            <w:pPr>
              <w:spacing w:after="0" w:line="240" w:lineRule="auto"/>
              <w:rPr>
                <w:rFonts w:ascii="Times New Roman" w:eastAsia="Times New Roman" w:hAnsi="Times New Roman" w:cs="Times New Roman"/>
                <w:color w:val="000000"/>
                <w:sz w:val="20"/>
                <w:szCs w:val="20"/>
                <w:lang w:eastAsia="ru-RU"/>
              </w:rPr>
            </w:pPr>
          </w:p>
        </w:tc>
        <w:tc>
          <w:tcPr>
            <w:tcW w:w="3901" w:type="dxa"/>
            <w:gridSpan w:val="2"/>
            <w:tcBorders>
              <w:top w:val="single" w:sz="4" w:space="0" w:color="auto"/>
              <w:left w:val="nil"/>
              <w:bottom w:val="single" w:sz="4" w:space="0" w:color="auto"/>
              <w:right w:val="single" w:sz="4" w:space="0" w:color="auto"/>
            </w:tcBorders>
            <w:shd w:val="clear" w:color="auto" w:fill="auto"/>
            <w:vAlign w:val="center"/>
            <w:hideMark/>
          </w:tcPr>
          <w:p w14:paraId="59149040" w14:textId="77777777" w:rsidR="00DA25E8" w:rsidRPr="00DA25E8" w:rsidRDefault="00DA25E8" w:rsidP="00DA25E8">
            <w:pPr>
              <w:spacing w:after="0" w:line="240" w:lineRule="auto"/>
              <w:rPr>
                <w:rFonts w:ascii="Times New Roman" w:eastAsia="Times New Roman" w:hAnsi="Times New Roman" w:cs="Times New Roman"/>
                <w:color w:val="000000"/>
                <w:sz w:val="20"/>
                <w:szCs w:val="20"/>
                <w:lang w:eastAsia="ru-RU"/>
              </w:rPr>
            </w:pPr>
            <w:r w:rsidRPr="00DA25E8">
              <w:rPr>
                <w:rFonts w:ascii="Times New Roman" w:eastAsia="Times New Roman" w:hAnsi="Times New Roman" w:cs="Times New Roman"/>
                <w:color w:val="000000"/>
                <w:sz w:val="20"/>
                <w:szCs w:val="20"/>
                <w:lang w:eastAsia="ru-RU"/>
              </w:rPr>
              <w:t>Дренажный насос до 10 л/час</w:t>
            </w:r>
          </w:p>
        </w:tc>
        <w:tc>
          <w:tcPr>
            <w:tcW w:w="777" w:type="dxa"/>
            <w:tcBorders>
              <w:top w:val="nil"/>
              <w:left w:val="nil"/>
              <w:bottom w:val="single" w:sz="4" w:space="0" w:color="auto"/>
              <w:right w:val="single" w:sz="4" w:space="0" w:color="auto"/>
            </w:tcBorders>
            <w:shd w:val="clear" w:color="auto" w:fill="auto"/>
            <w:vAlign w:val="center"/>
            <w:hideMark/>
          </w:tcPr>
          <w:p w14:paraId="04EECC08" w14:textId="77777777" w:rsidR="00DA25E8" w:rsidRPr="00DA25E8" w:rsidRDefault="00DA25E8" w:rsidP="00DA25E8">
            <w:pPr>
              <w:spacing w:after="0" w:line="240" w:lineRule="auto"/>
              <w:jc w:val="center"/>
              <w:rPr>
                <w:rFonts w:ascii="Times New Roman" w:eastAsia="Times New Roman" w:hAnsi="Times New Roman" w:cs="Times New Roman"/>
                <w:color w:val="000000"/>
                <w:sz w:val="20"/>
                <w:szCs w:val="20"/>
                <w:lang w:eastAsia="ru-RU"/>
              </w:rPr>
            </w:pPr>
            <w:r w:rsidRPr="00DA25E8">
              <w:rPr>
                <w:rFonts w:ascii="Times New Roman" w:eastAsia="Times New Roman" w:hAnsi="Times New Roman" w:cs="Times New Roman"/>
                <w:color w:val="000000"/>
                <w:sz w:val="20"/>
                <w:szCs w:val="20"/>
                <w:lang w:eastAsia="ru-RU"/>
              </w:rPr>
              <w:t>шт</w:t>
            </w:r>
          </w:p>
        </w:tc>
        <w:tc>
          <w:tcPr>
            <w:tcW w:w="1445" w:type="dxa"/>
            <w:tcBorders>
              <w:top w:val="nil"/>
              <w:left w:val="nil"/>
              <w:bottom w:val="single" w:sz="4" w:space="0" w:color="auto"/>
              <w:right w:val="single" w:sz="4" w:space="0" w:color="auto"/>
            </w:tcBorders>
            <w:shd w:val="clear" w:color="auto" w:fill="auto"/>
            <w:noWrap/>
            <w:vAlign w:val="bottom"/>
            <w:hideMark/>
          </w:tcPr>
          <w:p w14:paraId="58160E25" w14:textId="77777777" w:rsidR="00DA25E8" w:rsidRPr="00DA25E8" w:rsidRDefault="00DA25E8" w:rsidP="00DA25E8">
            <w:pPr>
              <w:spacing w:after="0" w:line="240" w:lineRule="auto"/>
              <w:jc w:val="center"/>
              <w:rPr>
                <w:rFonts w:ascii="Times New Roman" w:eastAsia="Times New Roman" w:hAnsi="Times New Roman" w:cs="Times New Roman"/>
                <w:color w:val="000000"/>
                <w:sz w:val="20"/>
                <w:szCs w:val="20"/>
                <w:lang w:eastAsia="ru-RU"/>
              </w:rPr>
            </w:pPr>
            <w:r w:rsidRPr="00DA25E8">
              <w:rPr>
                <w:rFonts w:ascii="Times New Roman" w:eastAsia="Times New Roman" w:hAnsi="Times New Roman" w:cs="Times New Roman"/>
                <w:color w:val="000000"/>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14:paraId="612986F8" w14:textId="77777777" w:rsidR="00DA25E8" w:rsidRPr="00DA25E8" w:rsidRDefault="00DA25E8" w:rsidP="00DA25E8">
            <w:pPr>
              <w:spacing w:after="0" w:line="240" w:lineRule="auto"/>
              <w:rPr>
                <w:rFonts w:eastAsia="Times New Roman"/>
                <w:color w:val="000000"/>
                <w:lang w:eastAsia="ru-RU"/>
              </w:rPr>
            </w:pPr>
            <w:r w:rsidRPr="00DA25E8">
              <w:rPr>
                <w:rFonts w:eastAsia="Times New Roman"/>
                <w:color w:val="000000"/>
                <w:lang w:eastAsia="ru-RU"/>
              </w:rPr>
              <w:t> </w:t>
            </w:r>
          </w:p>
        </w:tc>
      </w:tr>
      <w:tr w:rsidR="00DA25E8" w:rsidRPr="00DA25E8" w14:paraId="5259C8D1" w14:textId="77777777" w:rsidTr="00096954">
        <w:trPr>
          <w:trHeight w:val="29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50B0759" w14:textId="77777777" w:rsidR="00DA25E8" w:rsidRPr="00DA25E8" w:rsidRDefault="00DA25E8" w:rsidP="00DA25E8">
            <w:pPr>
              <w:spacing w:after="0" w:line="240" w:lineRule="auto"/>
              <w:jc w:val="center"/>
              <w:rPr>
                <w:rFonts w:ascii="Times New Roman" w:eastAsia="Times New Roman" w:hAnsi="Times New Roman" w:cs="Times New Roman"/>
                <w:color w:val="000000"/>
                <w:sz w:val="20"/>
                <w:szCs w:val="20"/>
                <w:lang w:eastAsia="ru-RU"/>
              </w:rPr>
            </w:pPr>
            <w:r w:rsidRPr="00DA25E8">
              <w:rPr>
                <w:rFonts w:ascii="Times New Roman" w:eastAsia="Times New Roman" w:hAnsi="Times New Roman" w:cs="Times New Roman"/>
                <w:color w:val="000000"/>
                <w:sz w:val="20"/>
                <w:szCs w:val="20"/>
                <w:lang w:eastAsia="ru-RU"/>
              </w:rPr>
              <w:t>8</w:t>
            </w:r>
          </w:p>
        </w:tc>
        <w:tc>
          <w:tcPr>
            <w:tcW w:w="2273" w:type="dxa"/>
            <w:vMerge/>
            <w:tcBorders>
              <w:top w:val="nil"/>
              <w:left w:val="single" w:sz="4" w:space="0" w:color="auto"/>
              <w:bottom w:val="single" w:sz="4" w:space="0" w:color="auto"/>
              <w:right w:val="single" w:sz="4" w:space="0" w:color="auto"/>
            </w:tcBorders>
            <w:vAlign w:val="center"/>
            <w:hideMark/>
          </w:tcPr>
          <w:p w14:paraId="2325C3A4" w14:textId="77777777" w:rsidR="00DA25E8" w:rsidRPr="00DA25E8" w:rsidRDefault="00DA25E8" w:rsidP="00DA25E8">
            <w:pPr>
              <w:spacing w:after="0" w:line="240" w:lineRule="auto"/>
              <w:rPr>
                <w:rFonts w:ascii="Times New Roman" w:eastAsia="Times New Roman" w:hAnsi="Times New Roman" w:cs="Times New Roman"/>
                <w:color w:val="000000"/>
                <w:sz w:val="20"/>
                <w:szCs w:val="20"/>
                <w:lang w:eastAsia="ru-RU"/>
              </w:rPr>
            </w:pPr>
          </w:p>
        </w:tc>
        <w:tc>
          <w:tcPr>
            <w:tcW w:w="3901" w:type="dxa"/>
            <w:gridSpan w:val="2"/>
            <w:tcBorders>
              <w:top w:val="single" w:sz="4" w:space="0" w:color="auto"/>
              <w:left w:val="nil"/>
              <w:bottom w:val="single" w:sz="4" w:space="0" w:color="auto"/>
              <w:right w:val="single" w:sz="4" w:space="0" w:color="auto"/>
            </w:tcBorders>
            <w:shd w:val="clear" w:color="auto" w:fill="auto"/>
            <w:vAlign w:val="center"/>
            <w:hideMark/>
          </w:tcPr>
          <w:p w14:paraId="7ACF2A0A" w14:textId="77777777" w:rsidR="00DA25E8" w:rsidRPr="00DA25E8" w:rsidRDefault="00DA25E8" w:rsidP="00DA25E8">
            <w:pPr>
              <w:spacing w:after="0" w:line="240" w:lineRule="auto"/>
              <w:rPr>
                <w:rFonts w:ascii="Times New Roman" w:eastAsia="Times New Roman" w:hAnsi="Times New Roman" w:cs="Times New Roman"/>
                <w:color w:val="000000"/>
                <w:sz w:val="20"/>
                <w:szCs w:val="20"/>
                <w:lang w:eastAsia="ru-RU"/>
              </w:rPr>
            </w:pPr>
            <w:r w:rsidRPr="00DA25E8">
              <w:rPr>
                <w:rFonts w:ascii="Times New Roman" w:eastAsia="Times New Roman" w:hAnsi="Times New Roman" w:cs="Times New Roman"/>
                <w:color w:val="000000"/>
                <w:sz w:val="20"/>
                <w:szCs w:val="20"/>
                <w:lang w:eastAsia="ru-RU"/>
              </w:rPr>
              <w:t>Дренажный насос от 11 до 30 л/час</w:t>
            </w:r>
          </w:p>
        </w:tc>
        <w:tc>
          <w:tcPr>
            <w:tcW w:w="777" w:type="dxa"/>
            <w:tcBorders>
              <w:top w:val="nil"/>
              <w:left w:val="nil"/>
              <w:bottom w:val="single" w:sz="4" w:space="0" w:color="auto"/>
              <w:right w:val="single" w:sz="4" w:space="0" w:color="auto"/>
            </w:tcBorders>
            <w:shd w:val="clear" w:color="auto" w:fill="auto"/>
            <w:vAlign w:val="center"/>
            <w:hideMark/>
          </w:tcPr>
          <w:p w14:paraId="788CBC10" w14:textId="77777777" w:rsidR="00DA25E8" w:rsidRPr="00DA25E8" w:rsidRDefault="00DA25E8" w:rsidP="00DA25E8">
            <w:pPr>
              <w:spacing w:after="0" w:line="240" w:lineRule="auto"/>
              <w:jc w:val="center"/>
              <w:rPr>
                <w:rFonts w:ascii="Times New Roman" w:eastAsia="Times New Roman" w:hAnsi="Times New Roman" w:cs="Times New Roman"/>
                <w:color w:val="000000"/>
                <w:sz w:val="20"/>
                <w:szCs w:val="20"/>
                <w:lang w:eastAsia="ru-RU"/>
              </w:rPr>
            </w:pPr>
            <w:r w:rsidRPr="00DA25E8">
              <w:rPr>
                <w:rFonts w:ascii="Times New Roman" w:eastAsia="Times New Roman" w:hAnsi="Times New Roman" w:cs="Times New Roman"/>
                <w:color w:val="000000"/>
                <w:sz w:val="20"/>
                <w:szCs w:val="20"/>
                <w:lang w:eastAsia="ru-RU"/>
              </w:rPr>
              <w:t>шт</w:t>
            </w:r>
          </w:p>
        </w:tc>
        <w:tc>
          <w:tcPr>
            <w:tcW w:w="1445" w:type="dxa"/>
            <w:tcBorders>
              <w:top w:val="nil"/>
              <w:left w:val="nil"/>
              <w:bottom w:val="single" w:sz="4" w:space="0" w:color="auto"/>
              <w:right w:val="single" w:sz="4" w:space="0" w:color="auto"/>
            </w:tcBorders>
            <w:shd w:val="clear" w:color="auto" w:fill="auto"/>
            <w:noWrap/>
            <w:vAlign w:val="bottom"/>
            <w:hideMark/>
          </w:tcPr>
          <w:p w14:paraId="4A17AA86" w14:textId="77777777" w:rsidR="00DA25E8" w:rsidRPr="00DA25E8" w:rsidRDefault="00DA25E8" w:rsidP="00DA25E8">
            <w:pPr>
              <w:spacing w:after="0" w:line="240" w:lineRule="auto"/>
              <w:jc w:val="center"/>
              <w:rPr>
                <w:rFonts w:ascii="Times New Roman" w:eastAsia="Times New Roman" w:hAnsi="Times New Roman" w:cs="Times New Roman"/>
                <w:color w:val="000000"/>
                <w:sz w:val="20"/>
                <w:szCs w:val="20"/>
                <w:lang w:eastAsia="ru-RU"/>
              </w:rPr>
            </w:pPr>
            <w:r w:rsidRPr="00DA25E8">
              <w:rPr>
                <w:rFonts w:ascii="Times New Roman" w:eastAsia="Times New Roman" w:hAnsi="Times New Roman" w:cs="Times New Roman"/>
                <w:color w:val="000000"/>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14:paraId="08F5A223" w14:textId="77777777" w:rsidR="00DA25E8" w:rsidRPr="00DA25E8" w:rsidRDefault="00DA25E8" w:rsidP="00DA25E8">
            <w:pPr>
              <w:spacing w:after="0" w:line="240" w:lineRule="auto"/>
              <w:rPr>
                <w:rFonts w:eastAsia="Times New Roman"/>
                <w:color w:val="000000"/>
                <w:lang w:eastAsia="ru-RU"/>
              </w:rPr>
            </w:pPr>
            <w:r w:rsidRPr="00DA25E8">
              <w:rPr>
                <w:rFonts w:eastAsia="Times New Roman"/>
                <w:color w:val="000000"/>
                <w:lang w:eastAsia="ru-RU"/>
              </w:rPr>
              <w:t> </w:t>
            </w:r>
          </w:p>
        </w:tc>
      </w:tr>
      <w:tr w:rsidR="00DA25E8" w:rsidRPr="00DA25E8" w14:paraId="110FA6E4" w14:textId="77777777" w:rsidTr="00096954">
        <w:trPr>
          <w:trHeight w:val="29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979EB4B" w14:textId="77777777" w:rsidR="00DA25E8" w:rsidRPr="00DA25E8" w:rsidRDefault="00DA25E8" w:rsidP="00DA25E8">
            <w:pPr>
              <w:spacing w:after="0" w:line="240" w:lineRule="auto"/>
              <w:jc w:val="center"/>
              <w:rPr>
                <w:rFonts w:ascii="Times New Roman" w:eastAsia="Times New Roman" w:hAnsi="Times New Roman" w:cs="Times New Roman"/>
                <w:color w:val="000000"/>
                <w:sz w:val="20"/>
                <w:szCs w:val="20"/>
                <w:lang w:eastAsia="ru-RU"/>
              </w:rPr>
            </w:pPr>
            <w:r w:rsidRPr="00DA25E8">
              <w:rPr>
                <w:rFonts w:ascii="Times New Roman" w:eastAsia="Times New Roman" w:hAnsi="Times New Roman" w:cs="Times New Roman"/>
                <w:color w:val="000000"/>
                <w:sz w:val="20"/>
                <w:szCs w:val="20"/>
                <w:lang w:eastAsia="ru-RU"/>
              </w:rPr>
              <w:t>9</w:t>
            </w:r>
          </w:p>
        </w:tc>
        <w:tc>
          <w:tcPr>
            <w:tcW w:w="2273" w:type="dxa"/>
            <w:vMerge/>
            <w:tcBorders>
              <w:top w:val="nil"/>
              <w:left w:val="single" w:sz="4" w:space="0" w:color="auto"/>
              <w:bottom w:val="single" w:sz="4" w:space="0" w:color="auto"/>
              <w:right w:val="single" w:sz="4" w:space="0" w:color="auto"/>
            </w:tcBorders>
            <w:vAlign w:val="center"/>
            <w:hideMark/>
          </w:tcPr>
          <w:p w14:paraId="35446F45" w14:textId="77777777" w:rsidR="00DA25E8" w:rsidRPr="00DA25E8" w:rsidRDefault="00DA25E8" w:rsidP="00DA25E8">
            <w:pPr>
              <w:spacing w:after="0" w:line="240" w:lineRule="auto"/>
              <w:rPr>
                <w:rFonts w:ascii="Times New Roman" w:eastAsia="Times New Roman" w:hAnsi="Times New Roman" w:cs="Times New Roman"/>
                <w:color w:val="000000"/>
                <w:sz w:val="20"/>
                <w:szCs w:val="20"/>
                <w:lang w:eastAsia="ru-RU"/>
              </w:rPr>
            </w:pPr>
          </w:p>
        </w:tc>
        <w:tc>
          <w:tcPr>
            <w:tcW w:w="3901" w:type="dxa"/>
            <w:gridSpan w:val="2"/>
            <w:tcBorders>
              <w:top w:val="single" w:sz="4" w:space="0" w:color="auto"/>
              <w:left w:val="nil"/>
              <w:bottom w:val="single" w:sz="4" w:space="0" w:color="auto"/>
              <w:right w:val="single" w:sz="4" w:space="0" w:color="auto"/>
            </w:tcBorders>
            <w:shd w:val="clear" w:color="000000" w:fill="FFFFFF"/>
            <w:vAlign w:val="center"/>
            <w:hideMark/>
          </w:tcPr>
          <w:p w14:paraId="1D6D676F" w14:textId="77777777" w:rsidR="00DA25E8" w:rsidRPr="00DA25E8" w:rsidRDefault="00DA25E8" w:rsidP="00DA25E8">
            <w:pPr>
              <w:spacing w:after="0" w:line="240" w:lineRule="auto"/>
              <w:rPr>
                <w:rFonts w:ascii="Times New Roman" w:eastAsia="Times New Roman" w:hAnsi="Times New Roman" w:cs="Times New Roman"/>
                <w:color w:val="000000"/>
                <w:sz w:val="20"/>
                <w:szCs w:val="20"/>
                <w:lang w:eastAsia="ru-RU"/>
              </w:rPr>
            </w:pPr>
            <w:r w:rsidRPr="00DA25E8">
              <w:rPr>
                <w:rFonts w:ascii="Times New Roman" w:eastAsia="Times New Roman" w:hAnsi="Times New Roman" w:cs="Times New Roman"/>
                <w:color w:val="000000"/>
                <w:sz w:val="20"/>
                <w:szCs w:val="20"/>
                <w:lang w:eastAsia="ru-RU"/>
              </w:rPr>
              <w:t>Электронный регулятор скорости вращения</w:t>
            </w:r>
          </w:p>
        </w:tc>
        <w:tc>
          <w:tcPr>
            <w:tcW w:w="777" w:type="dxa"/>
            <w:tcBorders>
              <w:top w:val="nil"/>
              <w:left w:val="nil"/>
              <w:bottom w:val="single" w:sz="4" w:space="0" w:color="auto"/>
              <w:right w:val="single" w:sz="4" w:space="0" w:color="auto"/>
            </w:tcBorders>
            <w:shd w:val="clear" w:color="auto" w:fill="auto"/>
            <w:vAlign w:val="center"/>
            <w:hideMark/>
          </w:tcPr>
          <w:p w14:paraId="0925DE1A" w14:textId="77777777" w:rsidR="00DA25E8" w:rsidRPr="00DA25E8" w:rsidRDefault="00DA25E8" w:rsidP="00DA25E8">
            <w:pPr>
              <w:spacing w:after="0" w:line="240" w:lineRule="auto"/>
              <w:jc w:val="center"/>
              <w:rPr>
                <w:rFonts w:ascii="Times New Roman" w:eastAsia="Times New Roman" w:hAnsi="Times New Roman" w:cs="Times New Roman"/>
                <w:color w:val="000000"/>
                <w:sz w:val="20"/>
                <w:szCs w:val="20"/>
                <w:lang w:eastAsia="ru-RU"/>
              </w:rPr>
            </w:pPr>
            <w:r w:rsidRPr="00DA25E8">
              <w:rPr>
                <w:rFonts w:ascii="Times New Roman" w:eastAsia="Times New Roman" w:hAnsi="Times New Roman" w:cs="Times New Roman"/>
                <w:color w:val="000000"/>
                <w:sz w:val="20"/>
                <w:szCs w:val="20"/>
                <w:lang w:eastAsia="ru-RU"/>
              </w:rPr>
              <w:t>шт</w:t>
            </w:r>
          </w:p>
        </w:tc>
        <w:tc>
          <w:tcPr>
            <w:tcW w:w="1445" w:type="dxa"/>
            <w:tcBorders>
              <w:top w:val="nil"/>
              <w:left w:val="nil"/>
              <w:bottom w:val="single" w:sz="4" w:space="0" w:color="auto"/>
              <w:right w:val="single" w:sz="4" w:space="0" w:color="auto"/>
            </w:tcBorders>
            <w:shd w:val="clear" w:color="auto" w:fill="auto"/>
            <w:noWrap/>
            <w:vAlign w:val="bottom"/>
            <w:hideMark/>
          </w:tcPr>
          <w:p w14:paraId="0CC63795" w14:textId="77777777" w:rsidR="00DA25E8" w:rsidRPr="00DA25E8" w:rsidRDefault="00DA25E8" w:rsidP="00DA25E8">
            <w:pPr>
              <w:spacing w:after="0" w:line="240" w:lineRule="auto"/>
              <w:jc w:val="center"/>
              <w:rPr>
                <w:rFonts w:ascii="Times New Roman" w:eastAsia="Times New Roman" w:hAnsi="Times New Roman" w:cs="Times New Roman"/>
                <w:color w:val="000000"/>
                <w:sz w:val="20"/>
                <w:szCs w:val="20"/>
                <w:lang w:eastAsia="ru-RU"/>
              </w:rPr>
            </w:pPr>
            <w:r w:rsidRPr="00DA25E8">
              <w:rPr>
                <w:rFonts w:ascii="Times New Roman" w:eastAsia="Times New Roman" w:hAnsi="Times New Roman" w:cs="Times New Roman"/>
                <w:color w:val="000000"/>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14:paraId="2B4F0215" w14:textId="77777777" w:rsidR="00DA25E8" w:rsidRPr="00DA25E8" w:rsidRDefault="00DA25E8" w:rsidP="00DA25E8">
            <w:pPr>
              <w:spacing w:after="0" w:line="240" w:lineRule="auto"/>
              <w:rPr>
                <w:rFonts w:eastAsia="Times New Roman"/>
                <w:color w:val="000000"/>
                <w:lang w:eastAsia="ru-RU"/>
              </w:rPr>
            </w:pPr>
            <w:r w:rsidRPr="00DA25E8">
              <w:rPr>
                <w:rFonts w:eastAsia="Times New Roman"/>
                <w:color w:val="000000"/>
                <w:lang w:eastAsia="ru-RU"/>
              </w:rPr>
              <w:t> </w:t>
            </w:r>
          </w:p>
        </w:tc>
      </w:tr>
      <w:tr w:rsidR="00DA25E8" w:rsidRPr="00DA25E8" w14:paraId="56250B08" w14:textId="77777777" w:rsidTr="00096954">
        <w:trPr>
          <w:trHeight w:val="29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0822257" w14:textId="77777777" w:rsidR="00DA25E8" w:rsidRPr="00DA25E8" w:rsidRDefault="00DA25E8" w:rsidP="00DA25E8">
            <w:pPr>
              <w:spacing w:after="0" w:line="240" w:lineRule="auto"/>
              <w:jc w:val="center"/>
              <w:rPr>
                <w:rFonts w:ascii="Times New Roman" w:eastAsia="Times New Roman" w:hAnsi="Times New Roman" w:cs="Times New Roman"/>
                <w:color w:val="000000"/>
                <w:sz w:val="20"/>
                <w:szCs w:val="20"/>
                <w:lang w:eastAsia="ru-RU"/>
              </w:rPr>
            </w:pPr>
            <w:r w:rsidRPr="00DA25E8">
              <w:rPr>
                <w:rFonts w:ascii="Times New Roman" w:eastAsia="Times New Roman" w:hAnsi="Times New Roman" w:cs="Times New Roman"/>
                <w:color w:val="000000"/>
                <w:sz w:val="20"/>
                <w:szCs w:val="20"/>
                <w:lang w:eastAsia="ru-RU"/>
              </w:rPr>
              <w:t>10</w:t>
            </w:r>
          </w:p>
        </w:tc>
        <w:tc>
          <w:tcPr>
            <w:tcW w:w="2273" w:type="dxa"/>
            <w:vMerge/>
            <w:tcBorders>
              <w:top w:val="nil"/>
              <w:left w:val="single" w:sz="4" w:space="0" w:color="auto"/>
              <w:bottom w:val="single" w:sz="4" w:space="0" w:color="auto"/>
              <w:right w:val="single" w:sz="4" w:space="0" w:color="auto"/>
            </w:tcBorders>
            <w:vAlign w:val="center"/>
            <w:hideMark/>
          </w:tcPr>
          <w:p w14:paraId="3B6C2F35" w14:textId="77777777" w:rsidR="00DA25E8" w:rsidRPr="00DA25E8" w:rsidRDefault="00DA25E8" w:rsidP="00DA25E8">
            <w:pPr>
              <w:spacing w:after="0" w:line="240" w:lineRule="auto"/>
              <w:rPr>
                <w:rFonts w:ascii="Times New Roman" w:eastAsia="Times New Roman" w:hAnsi="Times New Roman" w:cs="Times New Roman"/>
                <w:color w:val="000000"/>
                <w:sz w:val="20"/>
                <w:szCs w:val="20"/>
                <w:lang w:eastAsia="ru-RU"/>
              </w:rPr>
            </w:pPr>
          </w:p>
        </w:tc>
        <w:tc>
          <w:tcPr>
            <w:tcW w:w="2126" w:type="dxa"/>
            <w:vMerge w:val="restart"/>
            <w:tcBorders>
              <w:top w:val="nil"/>
              <w:left w:val="single" w:sz="4" w:space="0" w:color="auto"/>
              <w:bottom w:val="single" w:sz="4" w:space="0" w:color="auto"/>
              <w:right w:val="single" w:sz="4" w:space="0" w:color="auto"/>
            </w:tcBorders>
            <w:shd w:val="clear" w:color="auto" w:fill="auto"/>
            <w:vAlign w:val="center"/>
            <w:hideMark/>
          </w:tcPr>
          <w:p w14:paraId="405BE8A8" w14:textId="77777777" w:rsidR="00DA25E8" w:rsidRPr="00DA25E8" w:rsidRDefault="00DA25E8" w:rsidP="00DA25E8">
            <w:pPr>
              <w:spacing w:after="0" w:line="240" w:lineRule="auto"/>
              <w:rPr>
                <w:rFonts w:ascii="Times New Roman" w:eastAsia="Times New Roman" w:hAnsi="Times New Roman" w:cs="Times New Roman"/>
                <w:color w:val="000000"/>
                <w:sz w:val="20"/>
                <w:szCs w:val="20"/>
                <w:lang w:eastAsia="ru-RU"/>
              </w:rPr>
            </w:pPr>
            <w:r w:rsidRPr="00DA25E8">
              <w:rPr>
                <w:rFonts w:ascii="Times New Roman" w:eastAsia="Times New Roman" w:hAnsi="Times New Roman" w:cs="Times New Roman"/>
                <w:color w:val="000000"/>
                <w:sz w:val="20"/>
                <w:szCs w:val="20"/>
                <w:lang w:eastAsia="ru-RU"/>
              </w:rPr>
              <w:t>Труба медная ГОСТ 617-2006, 1 м</w:t>
            </w:r>
          </w:p>
        </w:tc>
        <w:tc>
          <w:tcPr>
            <w:tcW w:w="1775" w:type="dxa"/>
            <w:tcBorders>
              <w:top w:val="nil"/>
              <w:left w:val="nil"/>
              <w:bottom w:val="single" w:sz="4" w:space="0" w:color="auto"/>
              <w:right w:val="single" w:sz="4" w:space="0" w:color="auto"/>
            </w:tcBorders>
            <w:shd w:val="clear" w:color="auto" w:fill="auto"/>
            <w:vAlign w:val="center"/>
            <w:hideMark/>
          </w:tcPr>
          <w:p w14:paraId="20F95E28" w14:textId="77777777" w:rsidR="00DA25E8" w:rsidRPr="00DA25E8" w:rsidRDefault="00DA25E8" w:rsidP="00DA25E8">
            <w:pPr>
              <w:spacing w:after="0" w:line="240" w:lineRule="auto"/>
              <w:rPr>
                <w:rFonts w:ascii="Times New Roman" w:eastAsia="Times New Roman" w:hAnsi="Times New Roman" w:cs="Times New Roman"/>
                <w:color w:val="000000"/>
                <w:sz w:val="20"/>
                <w:szCs w:val="20"/>
                <w:lang w:eastAsia="ru-RU"/>
              </w:rPr>
            </w:pPr>
            <w:r w:rsidRPr="00DA25E8">
              <w:rPr>
                <w:rFonts w:ascii="Times New Roman" w:eastAsia="Times New Roman" w:hAnsi="Times New Roman" w:cs="Times New Roman"/>
                <w:color w:val="000000"/>
                <w:sz w:val="20"/>
                <w:szCs w:val="20"/>
                <w:lang w:eastAsia="ru-RU"/>
              </w:rPr>
              <w:t>Ø 3/8"</w:t>
            </w:r>
          </w:p>
        </w:tc>
        <w:tc>
          <w:tcPr>
            <w:tcW w:w="777" w:type="dxa"/>
            <w:tcBorders>
              <w:top w:val="nil"/>
              <w:left w:val="nil"/>
              <w:bottom w:val="single" w:sz="4" w:space="0" w:color="auto"/>
              <w:right w:val="single" w:sz="4" w:space="0" w:color="auto"/>
            </w:tcBorders>
            <w:shd w:val="clear" w:color="auto" w:fill="auto"/>
            <w:vAlign w:val="center"/>
            <w:hideMark/>
          </w:tcPr>
          <w:p w14:paraId="199DF84E" w14:textId="77777777" w:rsidR="00DA25E8" w:rsidRPr="00DA25E8" w:rsidRDefault="00DA25E8" w:rsidP="00DA25E8">
            <w:pPr>
              <w:spacing w:after="0" w:line="240" w:lineRule="auto"/>
              <w:jc w:val="center"/>
              <w:rPr>
                <w:rFonts w:ascii="Times New Roman" w:eastAsia="Times New Roman" w:hAnsi="Times New Roman" w:cs="Times New Roman"/>
                <w:color w:val="000000"/>
                <w:sz w:val="20"/>
                <w:szCs w:val="20"/>
                <w:lang w:eastAsia="ru-RU"/>
              </w:rPr>
            </w:pPr>
            <w:r w:rsidRPr="00DA25E8">
              <w:rPr>
                <w:rFonts w:ascii="Times New Roman" w:eastAsia="Times New Roman" w:hAnsi="Times New Roman" w:cs="Times New Roman"/>
                <w:color w:val="000000"/>
                <w:sz w:val="20"/>
                <w:szCs w:val="20"/>
                <w:lang w:eastAsia="ru-RU"/>
              </w:rPr>
              <w:t>м</w:t>
            </w:r>
          </w:p>
        </w:tc>
        <w:tc>
          <w:tcPr>
            <w:tcW w:w="1445" w:type="dxa"/>
            <w:tcBorders>
              <w:top w:val="nil"/>
              <w:left w:val="nil"/>
              <w:bottom w:val="single" w:sz="4" w:space="0" w:color="auto"/>
              <w:right w:val="single" w:sz="4" w:space="0" w:color="auto"/>
            </w:tcBorders>
            <w:shd w:val="clear" w:color="auto" w:fill="auto"/>
            <w:noWrap/>
            <w:vAlign w:val="bottom"/>
            <w:hideMark/>
          </w:tcPr>
          <w:p w14:paraId="5C4B7EA8" w14:textId="77777777" w:rsidR="00DA25E8" w:rsidRPr="00DA25E8" w:rsidRDefault="00DA25E8" w:rsidP="00DA25E8">
            <w:pPr>
              <w:spacing w:after="0" w:line="240" w:lineRule="auto"/>
              <w:jc w:val="center"/>
              <w:rPr>
                <w:rFonts w:ascii="Times New Roman" w:eastAsia="Times New Roman" w:hAnsi="Times New Roman" w:cs="Times New Roman"/>
                <w:color w:val="000000"/>
                <w:sz w:val="20"/>
                <w:szCs w:val="20"/>
                <w:lang w:eastAsia="ru-RU"/>
              </w:rPr>
            </w:pPr>
            <w:r w:rsidRPr="00DA25E8">
              <w:rPr>
                <w:rFonts w:ascii="Times New Roman" w:eastAsia="Times New Roman" w:hAnsi="Times New Roman" w:cs="Times New Roman"/>
                <w:color w:val="000000"/>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14:paraId="5746E752" w14:textId="77777777" w:rsidR="00DA25E8" w:rsidRPr="00DA25E8" w:rsidRDefault="00DA25E8" w:rsidP="00DA25E8">
            <w:pPr>
              <w:spacing w:after="0" w:line="240" w:lineRule="auto"/>
              <w:rPr>
                <w:rFonts w:eastAsia="Times New Roman"/>
                <w:color w:val="000000"/>
                <w:lang w:eastAsia="ru-RU"/>
              </w:rPr>
            </w:pPr>
            <w:r w:rsidRPr="00DA25E8">
              <w:rPr>
                <w:rFonts w:eastAsia="Times New Roman"/>
                <w:color w:val="000000"/>
                <w:lang w:eastAsia="ru-RU"/>
              </w:rPr>
              <w:t> </w:t>
            </w:r>
          </w:p>
        </w:tc>
      </w:tr>
      <w:tr w:rsidR="00DA25E8" w:rsidRPr="00DA25E8" w14:paraId="668B0996" w14:textId="77777777" w:rsidTr="00096954">
        <w:trPr>
          <w:trHeight w:val="29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6250E5E" w14:textId="77777777" w:rsidR="00DA25E8" w:rsidRPr="00DA25E8" w:rsidRDefault="00DA25E8" w:rsidP="00DA25E8">
            <w:pPr>
              <w:spacing w:after="0" w:line="240" w:lineRule="auto"/>
              <w:jc w:val="center"/>
              <w:rPr>
                <w:rFonts w:ascii="Times New Roman" w:eastAsia="Times New Roman" w:hAnsi="Times New Roman" w:cs="Times New Roman"/>
                <w:color w:val="000000"/>
                <w:sz w:val="20"/>
                <w:szCs w:val="20"/>
                <w:lang w:eastAsia="ru-RU"/>
              </w:rPr>
            </w:pPr>
            <w:r w:rsidRPr="00DA25E8">
              <w:rPr>
                <w:rFonts w:ascii="Times New Roman" w:eastAsia="Times New Roman" w:hAnsi="Times New Roman" w:cs="Times New Roman"/>
                <w:color w:val="000000"/>
                <w:sz w:val="20"/>
                <w:szCs w:val="20"/>
                <w:lang w:eastAsia="ru-RU"/>
              </w:rPr>
              <w:t>11</w:t>
            </w:r>
          </w:p>
        </w:tc>
        <w:tc>
          <w:tcPr>
            <w:tcW w:w="2273" w:type="dxa"/>
            <w:vMerge/>
            <w:tcBorders>
              <w:top w:val="nil"/>
              <w:left w:val="single" w:sz="4" w:space="0" w:color="auto"/>
              <w:bottom w:val="single" w:sz="4" w:space="0" w:color="auto"/>
              <w:right w:val="single" w:sz="4" w:space="0" w:color="auto"/>
            </w:tcBorders>
            <w:vAlign w:val="center"/>
            <w:hideMark/>
          </w:tcPr>
          <w:p w14:paraId="36A50B88" w14:textId="77777777" w:rsidR="00DA25E8" w:rsidRPr="00DA25E8" w:rsidRDefault="00DA25E8" w:rsidP="00DA25E8">
            <w:pPr>
              <w:spacing w:after="0" w:line="240" w:lineRule="auto"/>
              <w:rPr>
                <w:rFonts w:ascii="Times New Roman" w:eastAsia="Times New Roman" w:hAnsi="Times New Roman" w:cs="Times New Roman"/>
                <w:color w:val="000000"/>
                <w:sz w:val="20"/>
                <w:szCs w:val="20"/>
                <w:lang w:eastAsia="ru-RU"/>
              </w:rPr>
            </w:pPr>
          </w:p>
        </w:tc>
        <w:tc>
          <w:tcPr>
            <w:tcW w:w="2126" w:type="dxa"/>
            <w:vMerge/>
            <w:tcBorders>
              <w:top w:val="nil"/>
              <w:left w:val="single" w:sz="4" w:space="0" w:color="auto"/>
              <w:bottom w:val="single" w:sz="4" w:space="0" w:color="auto"/>
              <w:right w:val="single" w:sz="4" w:space="0" w:color="auto"/>
            </w:tcBorders>
            <w:vAlign w:val="center"/>
            <w:hideMark/>
          </w:tcPr>
          <w:p w14:paraId="74B84302" w14:textId="77777777" w:rsidR="00DA25E8" w:rsidRPr="00DA25E8" w:rsidRDefault="00DA25E8" w:rsidP="00DA25E8">
            <w:pPr>
              <w:spacing w:after="0" w:line="240" w:lineRule="auto"/>
              <w:rPr>
                <w:rFonts w:ascii="Times New Roman" w:eastAsia="Times New Roman" w:hAnsi="Times New Roman" w:cs="Times New Roman"/>
                <w:color w:val="000000"/>
                <w:sz w:val="20"/>
                <w:szCs w:val="20"/>
                <w:lang w:eastAsia="ru-RU"/>
              </w:rPr>
            </w:pPr>
          </w:p>
        </w:tc>
        <w:tc>
          <w:tcPr>
            <w:tcW w:w="1775" w:type="dxa"/>
            <w:tcBorders>
              <w:top w:val="nil"/>
              <w:left w:val="nil"/>
              <w:bottom w:val="single" w:sz="4" w:space="0" w:color="auto"/>
              <w:right w:val="single" w:sz="4" w:space="0" w:color="auto"/>
            </w:tcBorders>
            <w:shd w:val="clear" w:color="auto" w:fill="auto"/>
            <w:vAlign w:val="center"/>
            <w:hideMark/>
          </w:tcPr>
          <w:p w14:paraId="5BEFA56D" w14:textId="77777777" w:rsidR="00DA25E8" w:rsidRPr="00DA25E8" w:rsidRDefault="00DA25E8" w:rsidP="00DA25E8">
            <w:pPr>
              <w:spacing w:after="0" w:line="240" w:lineRule="auto"/>
              <w:rPr>
                <w:rFonts w:ascii="Times New Roman" w:eastAsia="Times New Roman" w:hAnsi="Times New Roman" w:cs="Times New Roman"/>
                <w:color w:val="000000"/>
                <w:sz w:val="20"/>
                <w:szCs w:val="20"/>
                <w:lang w:eastAsia="ru-RU"/>
              </w:rPr>
            </w:pPr>
            <w:r w:rsidRPr="00DA25E8">
              <w:rPr>
                <w:rFonts w:ascii="Times New Roman" w:eastAsia="Times New Roman" w:hAnsi="Times New Roman" w:cs="Times New Roman"/>
                <w:color w:val="000000"/>
                <w:sz w:val="20"/>
                <w:szCs w:val="20"/>
                <w:lang w:eastAsia="ru-RU"/>
              </w:rPr>
              <w:t>Ø 1/2"</w:t>
            </w:r>
          </w:p>
        </w:tc>
        <w:tc>
          <w:tcPr>
            <w:tcW w:w="777" w:type="dxa"/>
            <w:tcBorders>
              <w:top w:val="nil"/>
              <w:left w:val="nil"/>
              <w:bottom w:val="single" w:sz="4" w:space="0" w:color="auto"/>
              <w:right w:val="single" w:sz="4" w:space="0" w:color="auto"/>
            </w:tcBorders>
            <w:shd w:val="clear" w:color="auto" w:fill="auto"/>
            <w:vAlign w:val="center"/>
            <w:hideMark/>
          </w:tcPr>
          <w:p w14:paraId="13AA30A0" w14:textId="77777777" w:rsidR="00DA25E8" w:rsidRPr="00DA25E8" w:rsidRDefault="00DA25E8" w:rsidP="00DA25E8">
            <w:pPr>
              <w:spacing w:after="0" w:line="240" w:lineRule="auto"/>
              <w:jc w:val="center"/>
              <w:rPr>
                <w:rFonts w:ascii="Times New Roman" w:eastAsia="Times New Roman" w:hAnsi="Times New Roman" w:cs="Times New Roman"/>
                <w:color w:val="000000"/>
                <w:sz w:val="20"/>
                <w:szCs w:val="20"/>
                <w:lang w:eastAsia="ru-RU"/>
              </w:rPr>
            </w:pPr>
            <w:r w:rsidRPr="00DA25E8">
              <w:rPr>
                <w:rFonts w:ascii="Times New Roman" w:eastAsia="Times New Roman" w:hAnsi="Times New Roman" w:cs="Times New Roman"/>
                <w:color w:val="000000"/>
                <w:sz w:val="20"/>
                <w:szCs w:val="20"/>
                <w:lang w:eastAsia="ru-RU"/>
              </w:rPr>
              <w:t>м</w:t>
            </w:r>
          </w:p>
        </w:tc>
        <w:tc>
          <w:tcPr>
            <w:tcW w:w="1445" w:type="dxa"/>
            <w:tcBorders>
              <w:top w:val="nil"/>
              <w:left w:val="nil"/>
              <w:bottom w:val="single" w:sz="4" w:space="0" w:color="auto"/>
              <w:right w:val="single" w:sz="4" w:space="0" w:color="auto"/>
            </w:tcBorders>
            <w:shd w:val="clear" w:color="auto" w:fill="auto"/>
            <w:noWrap/>
            <w:vAlign w:val="bottom"/>
            <w:hideMark/>
          </w:tcPr>
          <w:p w14:paraId="03181E6E" w14:textId="77777777" w:rsidR="00DA25E8" w:rsidRPr="00DA25E8" w:rsidRDefault="00DA25E8" w:rsidP="00DA25E8">
            <w:pPr>
              <w:spacing w:after="0" w:line="240" w:lineRule="auto"/>
              <w:jc w:val="center"/>
              <w:rPr>
                <w:rFonts w:ascii="Times New Roman" w:eastAsia="Times New Roman" w:hAnsi="Times New Roman" w:cs="Times New Roman"/>
                <w:color w:val="000000"/>
                <w:sz w:val="20"/>
                <w:szCs w:val="20"/>
                <w:lang w:eastAsia="ru-RU"/>
              </w:rPr>
            </w:pPr>
            <w:r w:rsidRPr="00DA25E8">
              <w:rPr>
                <w:rFonts w:ascii="Times New Roman" w:eastAsia="Times New Roman" w:hAnsi="Times New Roman" w:cs="Times New Roman"/>
                <w:color w:val="000000"/>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14:paraId="4F540D32" w14:textId="77777777" w:rsidR="00DA25E8" w:rsidRPr="00DA25E8" w:rsidRDefault="00DA25E8" w:rsidP="00DA25E8">
            <w:pPr>
              <w:spacing w:after="0" w:line="240" w:lineRule="auto"/>
              <w:rPr>
                <w:rFonts w:eastAsia="Times New Roman"/>
                <w:color w:val="000000"/>
                <w:lang w:eastAsia="ru-RU"/>
              </w:rPr>
            </w:pPr>
            <w:r w:rsidRPr="00DA25E8">
              <w:rPr>
                <w:rFonts w:eastAsia="Times New Roman"/>
                <w:color w:val="000000"/>
                <w:lang w:eastAsia="ru-RU"/>
              </w:rPr>
              <w:t> </w:t>
            </w:r>
          </w:p>
        </w:tc>
      </w:tr>
      <w:tr w:rsidR="00DA25E8" w:rsidRPr="00DA25E8" w14:paraId="61D86918" w14:textId="77777777" w:rsidTr="00096954">
        <w:trPr>
          <w:trHeight w:val="29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B657B2F" w14:textId="77777777" w:rsidR="00DA25E8" w:rsidRPr="00DA25E8" w:rsidRDefault="00DA25E8" w:rsidP="00DA25E8">
            <w:pPr>
              <w:spacing w:after="0" w:line="240" w:lineRule="auto"/>
              <w:jc w:val="center"/>
              <w:rPr>
                <w:rFonts w:ascii="Times New Roman" w:eastAsia="Times New Roman" w:hAnsi="Times New Roman" w:cs="Times New Roman"/>
                <w:color w:val="000000"/>
                <w:sz w:val="20"/>
                <w:szCs w:val="20"/>
                <w:lang w:eastAsia="ru-RU"/>
              </w:rPr>
            </w:pPr>
            <w:r w:rsidRPr="00DA25E8">
              <w:rPr>
                <w:rFonts w:ascii="Times New Roman" w:eastAsia="Times New Roman" w:hAnsi="Times New Roman" w:cs="Times New Roman"/>
                <w:color w:val="000000"/>
                <w:sz w:val="20"/>
                <w:szCs w:val="20"/>
                <w:lang w:eastAsia="ru-RU"/>
              </w:rPr>
              <w:t>12</w:t>
            </w:r>
          </w:p>
        </w:tc>
        <w:tc>
          <w:tcPr>
            <w:tcW w:w="2273" w:type="dxa"/>
            <w:vMerge/>
            <w:tcBorders>
              <w:top w:val="nil"/>
              <w:left w:val="single" w:sz="4" w:space="0" w:color="auto"/>
              <w:bottom w:val="single" w:sz="4" w:space="0" w:color="auto"/>
              <w:right w:val="single" w:sz="4" w:space="0" w:color="auto"/>
            </w:tcBorders>
            <w:vAlign w:val="center"/>
            <w:hideMark/>
          </w:tcPr>
          <w:p w14:paraId="5F33AE83" w14:textId="77777777" w:rsidR="00DA25E8" w:rsidRPr="00DA25E8" w:rsidRDefault="00DA25E8" w:rsidP="00DA25E8">
            <w:pPr>
              <w:spacing w:after="0" w:line="240" w:lineRule="auto"/>
              <w:rPr>
                <w:rFonts w:ascii="Times New Roman" w:eastAsia="Times New Roman" w:hAnsi="Times New Roman" w:cs="Times New Roman"/>
                <w:color w:val="000000"/>
                <w:sz w:val="20"/>
                <w:szCs w:val="20"/>
                <w:lang w:eastAsia="ru-RU"/>
              </w:rPr>
            </w:pPr>
          </w:p>
        </w:tc>
        <w:tc>
          <w:tcPr>
            <w:tcW w:w="2126" w:type="dxa"/>
            <w:vMerge/>
            <w:tcBorders>
              <w:top w:val="nil"/>
              <w:left w:val="single" w:sz="4" w:space="0" w:color="auto"/>
              <w:bottom w:val="single" w:sz="4" w:space="0" w:color="auto"/>
              <w:right w:val="single" w:sz="4" w:space="0" w:color="auto"/>
            </w:tcBorders>
            <w:vAlign w:val="center"/>
            <w:hideMark/>
          </w:tcPr>
          <w:p w14:paraId="5CBABBC4" w14:textId="77777777" w:rsidR="00DA25E8" w:rsidRPr="00DA25E8" w:rsidRDefault="00DA25E8" w:rsidP="00DA25E8">
            <w:pPr>
              <w:spacing w:after="0" w:line="240" w:lineRule="auto"/>
              <w:rPr>
                <w:rFonts w:ascii="Times New Roman" w:eastAsia="Times New Roman" w:hAnsi="Times New Roman" w:cs="Times New Roman"/>
                <w:color w:val="000000"/>
                <w:sz w:val="20"/>
                <w:szCs w:val="20"/>
                <w:lang w:eastAsia="ru-RU"/>
              </w:rPr>
            </w:pPr>
          </w:p>
        </w:tc>
        <w:tc>
          <w:tcPr>
            <w:tcW w:w="1775" w:type="dxa"/>
            <w:tcBorders>
              <w:top w:val="nil"/>
              <w:left w:val="nil"/>
              <w:bottom w:val="single" w:sz="4" w:space="0" w:color="auto"/>
              <w:right w:val="single" w:sz="4" w:space="0" w:color="auto"/>
            </w:tcBorders>
            <w:shd w:val="clear" w:color="auto" w:fill="auto"/>
            <w:vAlign w:val="center"/>
            <w:hideMark/>
          </w:tcPr>
          <w:p w14:paraId="02C248CA" w14:textId="77777777" w:rsidR="00DA25E8" w:rsidRPr="00DA25E8" w:rsidRDefault="00DA25E8" w:rsidP="00DA25E8">
            <w:pPr>
              <w:spacing w:after="0" w:line="240" w:lineRule="auto"/>
              <w:rPr>
                <w:rFonts w:ascii="Times New Roman" w:eastAsia="Times New Roman" w:hAnsi="Times New Roman" w:cs="Times New Roman"/>
                <w:color w:val="000000"/>
                <w:sz w:val="20"/>
                <w:szCs w:val="20"/>
                <w:lang w:eastAsia="ru-RU"/>
              </w:rPr>
            </w:pPr>
            <w:r w:rsidRPr="00DA25E8">
              <w:rPr>
                <w:rFonts w:ascii="Times New Roman" w:eastAsia="Times New Roman" w:hAnsi="Times New Roman" w:cs="Times New Roman"/>
                <w:color w:val="000000"/>
                <w:sz w:val="20"/>
                <w:szCs w:val="20"/>
                <w:lang w:eastAsia="ru-RU"/>
              </w:rPr>
              <w:t>Ø 5/8"</w:t>
            </w:r>
          </w:p>
        </w:tc>
        <w:tc>
          <w:tcPr>
            <w:tcW w:w="777" w:type="dxa"/>
            <w:tcBorders>
              <w:top w:val="nil"/>
              <w:left w:val="nil"/>
              <w:bottom w:val="single" w:sz="4" w:space="0" w:color="auto"/>
              <w:right w:val="single" w:sz="4" w:space="0" w:color="auto"/>
            </w:tcBorders>
            <w:shd w:val="clear" w:color="auto" w:fill="auto"/>
            <w:vAlign w:val="center"/>
            <w:hideMark/>
          </w:tcPr>
          <w:p w14:paraId="726F2726" w14:textId="77777777" w:rsidR="00DA25E8" w:rsidRPr="00DA25E8" w:rsidRDefault="00DA25E8" w:rsidP="00DA25E8">
            <w:pPr>
              <w:spacing w:after="0" w:line="240" w:lineRule="auto"/>
              <w:jc w:val="center"/>
              <w:rPr>
                <w:rFonts w:ascii="Times New Roman" w:eastAsia="Times New Roman" w:hAnsi="Times New Roman" w:cs="Times New Roman"/>
                <w:color w:val="000000"/>
                <w:sz w:val="20"/>
                <w:szCs w:val="20"/>
                <w:lang w:eastAsia="ru-RU"/>
              </w:rPr>
            </w:pPr>
            <w:r w:rsidRPr="00DA25E8">
              <w:rPr>
                <w:rFonts w:ascii="Times New Roman" w:eastAsia="Times New Roman" w:hAnsi="Times New Roman" w:cs="Times New Roman"/>
                <w:color w:val="000000"/>
                <w:sz w:val="20"/>
                <w:szCs w:val="20"/>
                <w:lang w:eastAsia="ru-RU"/>
              </w:rPr>
              <w:t>м</w:t>
            </w:r>
          </w:p>
        </w:tc>
        <w:tc>
          <w:tcPr>
            <w:tcW w:w="1445" w:type="dxa"/>
            <w:tcBorders>
              <w:top w:val="nil"/>
              <w:left w:val="nil"/>
              <w:bottom w:val="single" w:sz="4" w:space="0" w:color="auto"/>
              <w:right w:val="single" w:sz="4" w:space="0" w:color="auto"/>
            </w:tcBorders>
            <w:shd w:val="clear" w:color="auto" w:fill="auto"/>
            <w:noWrap/>
            <w:vAlign w:val="bottom"/>
            <w:hideMark/>
          </w:tcPr>
          <w:p w14:paraId="2D3DDEBC" w14:textId="77777777" w:rsidR="00DA25E8" w:rsidRPr="00DA25E8" w:rsidRDefault="00DA25E8" w:rsidP="00DA25E8">
            <w:pPr>
              <w:spacing w:after="0" w:line="240" w:lineRule="auto"/>
              <w:jc w:val="center"/>
              <w:rPr>
                <w:rFonts w:ascii="Times New Roman" w:eastAsia="Times New Roman" w:hAnsi="Times New Roman" w:cs="Times New Roman"/>
                <w:color w:val="000000"/>
                <w:sz w:val="20"/>
                <w:szCs w:val="20"/>
                <w:lang w:eastAsia="ru-RU"/>
              </w:rPr>
            </w:pPr>
            <w:r w:rsidRPr="00DA25E8">
              <w:rPr>
                <w:rFonts w:ascii="Times New Roman" w:eastAsia="Times New Roman" w:hAnsi="Times New Roman" w:cs="Times New Roman"/>
                <w:color w:val="000000"/>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14:paraId="39969B81" w14:textId="77777777" w:rsidR="00DA25E8" w:rsidRPr="00DA25E8" w:rsidRDefault="00DA25E8" w:rsidP="00DA25E8">
            <w:pPr>
              <w:spacing w:after="0" w:line="240" w:lineRule="auto"/>
              <w:rPr>
                <w:rFonts w:eastAsia="Times New Roman"/>
                <w:color w:val="000000"/>
                <w:lang w:eastAsia="ru-RU"/>
              </w:rPr>
            </w:pPr>
            <w:r w:rsidRPr="00DA25E8">
              <w:rPr>
                <w:rFonts w:eastAsia="Times New Roman"/>
                <w:color w:val="000000"/>
                <w:lang w:eastAsia="ru-RU"/>
              </w:rPr>
              <w:t> </w:t>
            </w:r>
          </w:p>
        </w:tc>
      </w:tr>
      <w:tr w:rsidR="00DA25E8" w:rsidRPr="00DA25E8" w14:paraId="6351421D" w14:textId="77777777" w:rsidTr="00096954">
        <w:trPr>
          <w:trHeight w:val="29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644B7A1" w14:textId="77777777" w:rsidR="00DA25E8" w:rsidRPr="00DA25E8" w:rsidRDefault="00DA25E8" w:rsidP="00DA25E8">
            <w:pPr>
              <w:spacing w:after="0" w:line="240" w:lineRule="auto"/>
              <w:jc w:val="center"/>
              <w:rPr>
                <w:rFonts w:ascii="Times New Roman" w:eastAsia="Times New Roman" w:hAnsi="Times New Roman" w:cs="Times New Roman"/>
                <w:color w:val="000000"/>
                <w:sz w:val="20"/>
                <w:szCs w:val="20"/>
                <w:lang w:eastAsia="ru-RU"/>
              </w:rPr>
            </w:pPr>
            <w:r w:rsidRPr="00DA25E8">
              <w:rPr>
                <w:rFonts w:ascii="Times New Roman" w:eastAsia="Times New Roman" w:hAnsi="Times New Roman" w:cs="Times New Roman"/>
                <w:color w:val="000000"/>
                <w:sz w:val="20"/>
                <w:szCs w:val="20"/>
                <w:lang w:eastAsia="ru-RU"/>
              </w:rPr>
              <w:t>13</w:t>
            </w:r>
          </w:p>
        </w:tc>
        <w:tc>
          <w:tcPr>
            <w:tcW w:w="2273" w:type="dxa"/>
            <w:vMerge/>
            <w:tcBorders>
              <w:top w:val="nil"/>
              <w:left w:val="single" w:sz="4" w:space="0" w:color="auto"/>
              <w:bottom w:val="single" w:sz="4" w:space="0" w:color="auto"/>
              <w:right w:val="single" w:sz="4" w:space="0" w:color="auto"/>
            </w:tcBorders>
            <w:vAlign w:val="center"/>
            <w:hideMark/>
          </w:tcPr>
          <w:p w14:paraId="55456345" w14:textId="77777777" w:rsidR="00DA25E8" w:rsidRPr="00DA25E8" w:rsidRDefault="00DA25E8" w:rsidP="00DA25E8">
            <w:pPr>
              <w:spacing w:after="0" w:line="240" w:lineRule="auto"/>
              <w:rPr>
                <w:rFonts w:ascii="Times New Roman" w:eastAsia="Times New Roman" w:hAnsi="Times New Roman" w:cs="Times New Roman"/>
                <w:color w:val="000000"/>
                <w:sz w:val="20"/>
                <w:szCs w:val="20"/>
                <w:lang w:eastAsia="ru-RU"/>
              </w:rPr>
            </w:pPr>
          </w:p>
        </w:tc>
        <w:tc>
          <w:tcPr>
            <w:tcW w:w="2126" w:type="dxa"/>
            <w:vMerge/>
            <w:tcBorders>
              <w:top w:val="nil"/>
              <w:left w:val="single" w:sz="4" w:space="0" w:color="auto"/>
              <w:bottom w:val="single" w:sz="4" w:space="0" w:color="auto"/>
              <w:right w:val="single" w:sz="4" w:space="0" w:color="auto"/>
            </w:tcBorders>
            <w:vAlign w:val="center"/>
            <w:hideMark/>
          </w:tcPr>
          <w:p w14:paraId="61FE285A" w14:textId="77777777" w:rsidR="00DA25E8" w:rsidRPr="00DA25E8" w:rsidRDefault="00DA25E8" w:rsidP="00DA25E8">
            <w:pPr>
              <w:spacing w:after="0" w:line="240" w:lineRule="auto"/>
              <w:rPr>
                <w:rFonts w:ascii="Times New Roman" w:eastAsia="Times New Roman" w:hAnsi="Times New Roman" w:cs="Times New Roman"/>
                <w:color w:val="000000"/>
                <w:sz w:val="20"/>
                <w:szCs w:val="20"/>
                <w:lang w:eastAsia="ru-RU"/>
              </w:rPr>
            </w:pPr>
          </w:p>
        </w:tc>
        <w:tc>
          <w:tcPr>
            <w:tcW w:w="1775" w:type="dxa"/>
            <w:tcBorders>
              <w:top w:val="nil"/>
              <w:left w:val="nil"/>
              <w:bottom w:val="single" w:sz="4" w:space="0" w:color="auto"/>
              <w:right w:val="single" w:sz="4" w:space="0" w:color="auto"/>
            </w:tcBorders>
            <w:shd w:val="clear" w:color="auto" w:fill="auto"/>
            <w:vAlign w:val="center"/>
            <w:hideMark/>
          </w:tcPr>
          <w:p w14:paraId="6E5F002D" w14:textId="77777777" w:rsidR="00DA25E8" w:rsidRPr="00DA25E8" w:rsidRDefault="00DA25E8" w:rsidP="00DA25E8">
            <w:pPr>
              <w:spacing w:after="0" w:line="240" w:lineRule="auto"/>
              <w:rPr>
                <w:rFonts w:ascii="Times New Roman" w:eastAsia="Times New Roman" w:hAnsi="Times New Roman" w:cs="Times New Roman"/>
                <w:color w:val="000000"/>
                <w:sz w:val="20"/>
                <w:szCs w:val="20"/>
                <w:lang w:eastAsia="ru-RU"/>
              </w:rPr>
            </w:pPr>
            <w:r w:rsidRPr="00DA25E8">
              <w:rPr>
                <w:rFonts w:ascii="Times New Roman" w:eastAsia="Times New Roman" w:hAnsi="Times New Roman" w:cs="Times New Roman"/>
                <w:color w:val="000000"/>
                <w:sz w:val="20"/>
                <w:szCs w:val="20"/>
                <w:lang w:eastAsia="ru-RU"/>
              </w:rPr>
              <w:t>Ø 7/8"</w:t>
            </w:r>
          </w:p>
        </w:tc>
        <w:tc>
          <w:tcPr>
            <w:tcW w:w="777" w:type="dxa"/>
            <w:tcBorders>
              <w:top w:val="nil"/>
              <w:left w:val="nil"/>
              <w:bottom w:val="single" w:sz="4" w:space="0" w:color="auto"/>
              <w:right w:val="single" w:sz="4" w:space="0" w:color="auto"/>
            </w:tcBorders>
            <w:shd w:val="clear" w:color="auto" w:fill="auto"/>
            <w:vAlign w:val="center"/>
            <w:hideMark/>
          </w:tcPr>
          <w:p w14:paraId="4D96A560" w14:textId="77777777" w:rsidR="00DA25E8" w:rsidRPr="00DA25E8" w:rsidRDefault="00DA25E8" w:rsidP="00DA25E8">
            <w:pPr>
              <w:spacing w:after="0" w:line="240" w:lineRule="auto"/>
              <w:jc w:val="center"/>
              <w:rPr>
                <w:rFonts w:ascii="Times New Roman" w:eastAsia="Times New Roman" w:hAnsi="Times New Roman" w:cs="Times New Roman"/>
                <w:color w:val="000000"/>
                <w:sz w:val="20"/>
                <w:szCs w:val="20"/>
                <w:lang w:eastAsia="ru-RU"/>
              </w:rPr>
            </w:pPr>
            <w:r w:rsidRPr="00DA25E8">
              <w:rPr>
                <w:rFonts w:ascii="Times New Roman" w:eastAsia="Times New Roman" w:hAnsi="Times New Roman" w:cs="Times New Roman"/>
                <w:color w:val="000000"/>
                <w:sz w:val="20"/>
                <w:szCs w:val="20"/>
                <w:lang w:eastAsia="ru-RU"/>
              </w:rPr>
              <w:t>м</w:t>
            </w:r>
          </w:p>
        </w:tc>
        <w:tc>
          <w:tcPr>
            <w:tcW w:w="1445" w:type="dxa"/>
            <w:tcBorders>
              <w:top w:val="nil"/>
              <w:left w:val="nil"/>
              <w:bottom w:val="single" w:sz="4" w:space="0" w:color="auto"/>
              <w:right w:val="single" w:sz="4" w:space="0" w:color="auto"/>
            </w:tcBorders>
            <w:shd w:val="clear" w:color="auto" w:fill="auto"/>
            <w:noWrap/>
            <w:vAlign w:val="bottom"/>
            <w:hideMark/>
          </w:tcPr>
          <w:p w14:paraId="2753246D" w14:textId="77777777" w:rsidR="00DA25E8" w:rsidRPr="00DA25E8" w:rsidRDefault="00DA25E8" w:rsidP="00DA25E8">
            <w:pPr>
              <w:spacing w:after="0" w:line="240" w:lineRule="auto"/>
              <w:jc w:val="center"/>
              <w:rPr>
                <w:rFonts w:ascii="Times New Roman" w:eastAsia="Times New Roman" w:hAnsi="Times New Roman" w:cs="Times New Roman"/>
                <w:color w:val="000000"/>
                <w:sz w:val="20"/>
                <w:szCs w:val="20"/>
                <w:lang w:eastAsia="ru-RU"/>
              </w:rPr>
            </w:pPr>
            <w:r w:rsidRPr="00DA25E8">
              <w:rPr>
                <w:rFonts w:ascii="Times New Roman" w:eastAsia="Times New Roman" w:hAnsi="Times New Roman" w:cs="Times New Roman"/>
                <w:color w:val="000000"/>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14:paraId="3BA92730" w14:textId="77777777" w:rsidR="00DA25E8" w:rsidRPr="00DA25E8" w:rsidRDefault="00DA25E8" w:rsidP="00DA25E8">
            <w:pPr>
              <w:spacing w:after="0" w:line="240" w:lineRule="auto"/>
              <w:rPr>
                <w:rFonts w:eastAsia="Times New Roman"/>
                <w:color w:val="000000"/>
                <w:lang w:eastAsia="ru-RU"/>
              </w:rPr>
            </w:pPr>
            <w:r w:rsidRPr="00DA25E8">
              <w:rPr>
                <w:rFonts w:eastAsia="Times New Roman"/>
                <w:color w:val="000000"/>
                <w:lang w:eastAsia="ru-RU"/>
              </w:rPr>
              <w:t> </w:t>
            </w:r>
          </w:p>
        </w:tc>
      </w:tr>
      <w:tr w:rsidR="00DA25E8" w:rsidRPr="00DA25E8" w14:paraId="6AEEA322" w14:textId="77777777" w:rsidTr="00096954">
        <w:trPr>
          <w:trHeight w:val="29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F623F08" w14:textId="77777777" w:rsidR="00DA25E8" w:rsidRPr="00DA25E8" w:rsidRDefault="00DA25E8" w:rsidP="00DA25E8">
            <w:pPr>
              <w:spacing w:after="0" w:line="240" w:lineRule="auto"/>
              <w:jc w:val="center"/>
              <w:rPr>
                <w:rFonts w:ascii="Times New Roman" w:eastAsia="Times New Roman" w:hAnsi="Times New Roman" w:cs="Times New Roman"/>
                <w:color w:val="000000"/>
                <w:sz w:val="20"/>
                <w:szCs w:val="20"/>
                <w:lang w:eastAsia="ru-RU"/>
              </w:rPr>
            </w:pPr>
            <w:r w:rsidRPr="00DA25E8">
              <w:rPr>
                <w:rFonts w:ascii="Times New Roman" w:eastAsia="Times New Roman" w:hAnsi="Times New Roman" w:cs="Times New Roman"/>
                <w:color w:val="000000"/>
                <w:sz w:val="20"/>
                <w:szCs w:val="20"/>
                <w:lang w:eastAsia="ru-RU"/>
              </w:rPr>
              <w:t>14</w:t>
            </w:r>
          </w:p>
        </w:tc>
        <w:tc>
          <w:tcPr>
            <w:tcW w:w="2273" w:type="dxa"/>
            <w:vMerge/>
            <w:tcBorders>
              <w:top w:val="nil"/>
              <w:left w:val="single" w:sz="4" w:space="0" w:color="auto"/>
              <w:bottom w:val="single" w:sz="4" w:space="0" w:color="auto"/>
              <w:right w:val="single" w:sz="4" w:space="0" w:color="auto"/>
            </w:tcBorders>
            <w:vAlign w:val="center"/>
            <w:hideMark/>
          </w:tcPr>
          <w:p w14:paraId="3718F058" w14:textId="77777777" w:rsidR="00DA25E8" w:rsidRPr="00DA25E8" w:rsidRDefault="00DA25E8" w:rsidP="00DA25E8">
            <w:pPr>
              <w:spacing w:after="0" w:line="240" w:lineRule="auto"/>
              <w:rPr>
                <w:rFonts w:ascii="Times New Roman" w:eastAsia="Times New Roman" w:hAnsi="Times New Roman" w:cs="Times New Roman"/>
                <w:color w:val="000000"/>
                <w:sz w:val="20"/>
                <w:szCs w:val="20"/>
                <w:lang w:eastAsia="ru-RU"/>
              </w:rPr>
            </w:pPr>
          </w:p>
        </w:tc>
        <w:tc>
          <w:tcPr>
            <w:tcW w:w="2126" w:type="dxa"/>
            <w:vMerge/>
            <w:tcBorders>
              <w:top w:val="nil"/>
              <w:left w:val="single" w:sz="4" w:space="0" w:color="auto"/>
              <w:bottom w:val="single" w:sz="4" w:space="0" w:color="auto"/>
              <w:right w:val="single" w:sz="4" w:space="0" w:color="auto"/>
            </w:tcBorders>
            <w:vAlign w:val="center"/>
            <w:hideMark/>
          </w:tcPr>
          <w:p w14:paraId="52C94306" w14:textId="77777777" w:rsidR="00DA25E8" w:rsidRPr="00DA25E8" w:rsidRDefault="00DA25E8" w:rsidP="00DA25E8">
            <w:pPr>
              <w:spacing w:after="0" w:line="240" w:lineRule="auto"/>
              <w:rPr>
                <w:rFonts w:ascii="Times New Roman" w:eastAsia="Times New Roman" w:hAnsi="Times New Roman" w:cs="Times New Roman"/>
                <w:color w:val="000000"/>
                <w:sz w:val="20"/>
                <w:szCs w:val="20"/>
                <w:lang w:eastAsia="ru-RU"/>
              </w:rPr>
            </w:pPr>
          </w:p>
        </w:tc>
        <w:tc>
          <w:tcPr>
            <w:tcW w:w="1775" w:type="dxa"/>
            <w:tcBorders>
              <w:top w:val="nil"/>
              <w:left w:val="nil"/>
              <w:bottom w:val="single" w:sz="4" w:space="0" w:color="auto"/>
              <w:right w:val="single" w:sz="4" w:space="0" w:color="auto"/>
            </w:tcBorders>
            <w:shd w:val="clear" w:color="auto" w:fill="auto"/>
            <w:vAlign w:val="center"/>
            <w:hideMark/>
          </w:tcPr>
          <w:p w14:paraId="0E1D1BF8" w14:textId="77777777" w:rsidR="00DA25E8" w:rsidRPr="00DA25E8" w:rsidRDefault="00DA25E8" w:rsidP="00DA25E8">
            <w:pPr>
              <w:spacing w:after="0" w:line="240" w:lineRule="auto"/>
              <w:rPr>
                <w:rFonts w:ascii="Times New Roman" w:eastAsia="Times New Roman" w:hAnsi="Times New Roman" w:cs="Times New Roman"/>
                <w:color w:val="000000"/>
                <w:sz w:val="20"/>
                <w:szCs w:val="20"/>
                <w:lang w:eastAsia="ru-RU"/>
              </w:rPr>
            </w:pPr>
            <w:r w:rsidRPr="00DA25E8">
              <w:rPr>
                <w:rFonts w:ascii="Times New Roman" w:eastAsia="Times New Roman" w:hAnsi="Times New Roman" w:cs="Times New Roman"/>
                <w:color w:val="000000"/>
                <w:sz w:val="20"/>
                <w:szCs w:val="20"/>
                <w:lang w:eastAsia="ru-RU"/>
              </w:rPr>
              <w:t>Ø 1"</w:t>
            </w:r>
          </w:p>
        </w:tc>
        <w:tc>
          <w:tcPr>
            <w:tcW w:w="777" w:type="dxa"/>
            <w:tcBorders>
              <w:top w:val="nil"/>
              <w:left w:val="nil"/>
              <w:bottom w:val="single" w:sz="4" w:space="0" w:color="auto"/>
              <w:right w:val="single" w:sz="4" w:space="0" w:color="auto"/>
            </w:tcBorders>
            <w:shd w:val="clear" w:color="auto" w:fill="auto"/>
            <w:vAlign w:val="center"/>
            <w:hideMark/>
          </w:tcPr>
          <w:p w14:paraId="0DC6A3F5" w14:textId="77777777" w:rsidR="00DA25E8" w:rsidRPr="00DA25E8" w:rsidRDefault="00DA25E8" w:rsidP="00DA25E8">
            <w:pPr>
              <w:spacing w:after="0" w:line="240" w:lineRule="auto"/>
              <w:jc w:val="center"/>
              <w:rPr>
                <w:rFonts w:ascii="Times New Roman" w:eastAsia="Times New Roman" w:hAnsi="Times New Roman" w:cs="Times New Roman"/>
                <w:color w:val="000000"/>
                <w:sz w:val="20"/>
                <w:szCs w:val="20"/>
                <w:lang w:eastAsia="ru-RU"/>
              </w:rPr>
            </w:pPr>
            <w:r w:rsidRPr="00DA25E8">
              <w:rPr>
                <w:rFonts w:ascii="Times New Roman" w:eastAsia="Times New Roman" w:hAnsi="Times New Roman" w:cs="Times New Roman"/>
                <w:color w:val="000000"/>
                <w:sz w:val="20"/>
                <w:szCs w:val="20"/>
                <w:lang w:eastAsia="ru-RU"/>
              </w:rPr>
              <w:t>м</w:t>
            </w:r>
          </w:p>
        </w:tc>
        <w:tc>
          <w:tcPr>
            <w:tcW w:w="1445" w:type="dxa"/>
            <w:tcBorders>
              <w:top w:val="nil"/>
              <w:left w:val="nil"/>
              <w:bottom w:val="single" w:sz="4" w:space="0" w:color="auto"/>
              <w:right w:val="single" w:sz="4" w:space="0" w:color="auto"/>
            </w:tcBorders>
            <w:shd w:val="clear" w:color="auto" w:fill="auto"/>
            <w:noWrap/>
            <w:vAlign w:val="bottom"/>
            <w:hideMark/>
          </w:tcPr>
          <w:p w14:paraId="188C9D96" w14:textId="77777777" w:rsidR="00DA25E8" w:rsidRPr="00DA25E8" w:rsidRDefault="00DA25E8" w:rsidP="00DA25E8">
            <w:pPr>
              <w:spacing w:after="0" w:line="240" w:lineRule="auto"/>
              <w:jc w:val="center"/>
              <w:rPr>
                <w:rFonts w:ascii="Times New Roman" w:eastAsia="Times New Roman" w:hAnsi="Times New Roman" w:cs="Times New Roman"/>
                <w:color w:val="000000"/>
                <w:sz w:val="20"/>
                <w:szCs w:val="20"/>
                <w:lang w:eastAsia="ru-RU"/>
              </w:rPr>
            </w:pPr>
            <w:r w:rsidRPr="00DA25E8">
              <w:rPr>
                <w:rFonts w:ascii="Times New Roman" w:eastAsia="Times New Roman" w:hAnsi="Times New Roman" w:cs="Times New Roman"/>
                <w:color w:val="000000"/>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14:paraId="65864414" w14:textId="77777777" w:rsidR="00DA25E8" w:rsidRPr="00DA25E8" w:rsidRDefault="00DA25E8" w:rsidP="00DA25E8">
            <w:pPr>
              <w:spacing w:after="0" w:line="240" w:lineRule="auto"/>
              <w:rPr>
                <w:rFonts w:eastAsia="Times New Roman"/>
                <w:color w:val="000000"/>
                <w:lang w:eastAsia="ru-RU"/>
              </w:rPr>
            </w:pPr>
            <w:r w:rsidRPr="00DA25E8">
              <w:rPr>
                <w:rFonts w:eastAsia="Times New Roman"/>
                <w:color w:val="000000"/>
                <w:lang w:eastAsia="ru-RU"/>
              </w:rPr>
              <w:t> </w:t>
            </w:r>
          </w:p>
        </w:tc>
      </w:tr>
      <w:tr w:rsidR="00DA25E8" w:rsidRPr="00DA25E8" w14:paraId="433612D6" w14:textId="77777777" w:rsidTr="00096954">
        <w:trPr>
          <w:trHeight w:val="29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FF53075" w14:textId="77777777" w:rsidR="00DA25E8" w:rsidRPr="00DA25E8" w:rsidRDefault="00DA25E8" w:rsidP="00DA25E8">
            <w:pPr>
              <w:spacing w:after="0" w:line="240" w:lineRule="auto"/>
              <w:jc w:val="center"/>
              <w:rPr>
                <w:rFonts w:ascii="Times New Roman" w:eastAsia="Times New Roman" w:hAnsi="Times New Roman" w:cs="Times New Roman"/>
                <w:color w:val="000000"/>
                <w:sz w:val="20"/>
                <w:szCs w:val="20"/>
                <w:lang w:eastAsia="ru-RU"/>
              </w:rPr>
            </w:pPr>
            <w:r w:rsidRPr="00DA25E8">
              <w:rPr>
                <w:rFonts w:ascii="Times New Roman" w:eastAsia="Times New Roman" w:hAnsi="Times New Roman" w:cs="Times New Roman"/>
                <w:color w:val="000000"/>
                <w:sz w:val="20"/>
                <w:szCs w:val="20"/>
                <w:lang w:eastAsia="ru-RU"/>
              </w:rPr>
              <w:t>15</w:t>
            </w:r>
          </w:p>
        </w:tc>
        <w:tc>
          <w:tcPr>
            <w:tcW w:w="2273" w:type="dxa"/>
            <w:vMerge/>
            <w:tcBorders>
              <w:top w:val="nil"/>
              <w:left w:val="single" w:sz="4" w:space="0" w:color="auto"/>
              <w:bottom w:val="single" w:sz="4" w:space="0" w:color="auto"/>
              <w:right w:val="single" w:sz="4" w:space="0" w:color="auto"/>
            </w:tcBorders>
            <w:vAlign w:val="center"/>
            <w:hideMark/>
          </w:tcPr>
          <w:p w14:paraId="5C50E1ED" w14:textId="77777777" w:rsidR="00DA25E8" w:rsidRPr="00DA25E8" w:rsidRDefault="00DA25E8" w:rsidP="00DA25E8">
            <w:pPr>
              <w:spacing w:after="0" w:line="240" w:lineRule="auto"/>
              <w:rPr>
                <w:rFonts w:ascii="Times New Roman" w:eastAsia="Times New Roman" w:hAnsi="Times New Roman" w:cs="Times New Roman"/>
                <w:color w:val="000000"/>
                <w:sz w:val="20"/>
                <w:szCs w:val="20"/>
                <w:lang w:eastAsia="ru-RU"/>
              </w:rPr>
            </w:pPr>
          </w:p>
        </w:tc>
        <w:tc>
          <w:tcPr>
            <w:tcW w:w="2126" w:type="dxa"/>
            <w:vMerge/>
            <w:tcBorders>
              <w:top w:val="nil"/>
              <w:left w:val="single" w:sz="4" w:space="0" w:color="auto"/>
              <w:bottom w:val="single" w:sz="4" w:space="0" w:color="auto"/>
              <w:right w:val="single" w:sz="4" w:space="0" w:color="auto"/>
            </w:tcBorders>
            <w:vAlign w:val="center"/>
            <w:hideMark/>
          </w:tcPr>
          <w:p w14:paraId="25F830BE" w14:textId="77777777" w:rsidR="00DA25E8" w:rsidRPr="00DA25E8" w:rsidRDefault="00DA25E8" w:rsidP="00DA25E8">
            <w:pPr>
              <w:spacing w:after="0" w:line="240" w:lineRule="auto"/>
              <w:rPr>
                <w:rFonts w:ascii="Times New Roman" w:eastAsia="Times New Roman" w:hAnsi="Times New Roman" w:cs="Times New Roman"/>
                <w:color w:val="000000"/>
                <w:sz w:val="20"/>
                <w:szCs w:val="20"/>
                <w:lang w:eastAsia="ru-RU"/>
              </w:rPr>
            </w:pPr>
          </w:p>
        </w:tc>
        <w:tc>
          <w:tcPr>
            <w:tcW w:w="1775" w:type="dxa"/>
            <w:tcBorders>
              <w:top w:val="nil"/>
              <w:left w:val="nil"/>
              <w:bottom w:val="single" w:sz="4" w:space="0" w:color="auto"/>
              <w:right w:val="single" w:sz="4" w:space="0" w:color="auto"/>
            </w:tcBorders>
            <w:shd w:val="clear" w:color="auto" w:fill="auto"/>
            <w:vAlign w:val="center"/>
            <w:hideMark/>
          </w:tcPr>
          <w:p w14:paraId="3D72B53A" w14:textId="77777777" w:rsidR="00DA25E8" w:rsidRPr="00DA25E8" w:rsidRDefault="00DA25E8" w:rsidP="00DA25E8">
            <w:pPr>
              <w:spacing w:after="0" w:line="240" w:lineRule="auto"/>
              <w:rPr>
                <w:rFonts w:ascii="Times New Roman" w:eastAsia="Times New Roman" w:hAnsi="Times New Roman" w:cs="Times New Roman"/>
                <w:color w:val="000000"/>
                <w:sz w:val="20"/>
                <w:szCs w:val="20"/>
                <w:lang w:eastAsia="ru-RU"/>
              </w:rPr>
            </w:pPr>
            <w:r w:rsidRPr="00DA25E8">
              <w:rPr>
                <w:rFonts w:ascii="Times New Roman" w:eastAsia="Times New Roman" w:hAnsi="Times New Roman" w:cs="Times New Roman"/>
                <w:color w:val="000000"/>
                <w:sz w:val="20"/>
                <w:szCs w:val="20"/>
                <w:lang w:eastAsia="ru-RU"/>
              </w:rPr>
              <w:t>Ø 1 1/4"</w:t>
            </w:r>
          </w:p>
        </w:tc>
        <w:tc>
          <w:tcPr>
            <w:tcW w:w="777" w:type="dxa"/>
            <w:tcBorders>
              <w:top w:val="nil"/>
              <w:left w:val="nil"/>
              <w:bottom w:val="single" w:sz="4" w:space="0" w:color="auto"/>
              <w:right w:val="single" w:sz="4" w:space="0" w:color="auto"/>
            </w:tcBorders>
            <w:shd w:val="clear" w:color="auto" w:fill="auto"/>
            <w:vAlign w:val="center"/>
            <w:hideMark/>
          </w:tcPr>
          <w:p w14:paraId="749F417E" w14:textId="77777777" w:rsidR="00DA25E8" w:rsidRPr="00DA25E8" w:rsidRDefault="00DA25E8" w:rsidP="00DA25E8">
            <w:pPr>
              <w:spacing w:after="0" w:line="240" w:lineRule="auto"/>
              <w:jc w:val="center"/>
              <w:rPr>
                <w:rFonts w:ascii="Times New Roman" w:eastAsia="Times New Roman" w:hAnsi="Times New Roman" w:cs="Times New Roman"/>
                <w:color w:val="000000"/>
                <w:sz w:val="20"/>
                <w:szCs w:val="20"/>
                <w:lang w:eastAsia="ru-RU"/>
              </w:rPr>
            </w:pPr>
            <w:r w:rsidRPr="00DA25E8">
              <w:rPr>
                <w:rFonts w:ascii="Times New Roman" w:eastAsia="Times New Roman" w:hAnsi="Times New Roman" w:cs="Times New Roman"/>
                <w:color w:val="000000"/>
                <w:sz w:val="20"/>
                <w:szCs w:val="20"/>
                <w:lang w:eastAsia="ru-RU"/>
              </w:rPr>
              <w:t>м</w:t>
            </w:r>
          </w:p>
        </w:tc>
        <w:tc>
          <w:tcPr>
            <w:tcW w:w="1445" w:type="dxa"/>
            <w:tcBorders>
              <w:top w:val="nil"/>
              <w:left w:val="nil"/>
              <w:bottom w:val="single" w:sz="4" w:space="0" w:color="auto"/>
              <w:right w:val="single" w:sz="4" w:space="0" w:color="auto"/>
            </w:tcBorders>
            <w:shd w:val="clear" w:color="auto" w:fill="auto"/>
            <w:noWrap/>
            <w:vAlign w:val="bottom"/>
            <w:hideMark/>
          </w:tcPr>
          <w:p w14:paraId="1CA06D4C" w14:textId="77777777" w:rsidR="00DA25E8" w:rsidRPr="00DA25E8" w:rsidRDefault="00DA25E8" w:rsidP="00DA25E8">
            <w:pPr>
              <w:spacing w:after="0" w:line="240" w:lineRule="auto"/>
              <w:jc w:val="center"/>
              <w:rPr>
                <w:rFonts w:ascii="Times New Roman" w:eastAsia="Times New Roman" w:hAnsi="Times New Roman" w:cs="Times New Roman"/>
                <w:color w:val="000000"/>
                <w:sz w:val="20"/>
                <w:szCs w:val="20"/>
                <w:lang w:eastAsia="ru-RU"/>
              </w:rPr>
            </w:pPr>
            <w:r w:rsidRPr="00DA25E8">
              <w:rPr>
                <w:rFonts w:ascii="Times New Roman" w:eastAsia="Times New Roman" w:hAnsi="Times New Roman" w:cs="Times New Roman"/>
                <w:color w:val="000000"/>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14:paraId="518DAD16" w14:textId="77777777" w:rsidR="00DA25E8" w:rsidRPr="00DA25E8" w:rsidRDefault="00DA25E8" w:rsidP="00DA25E8">
            <w:pPr>
              <w:spacing w:after="0" w:line="240" w:lineRule="auto"/>
              <w:rPr>
                <w:rFonts w:eastAsia="Times New Roman"/>
                <w:color w:val="000000"/>
                <w:lang w:eastAsia="ru-RU"/>
              </w:rPr>
            </w:pPr>
            <w:r w:rsidRPr="00DA25E8">
              <w:rPr>
                <w:rFonts w:eastAsia="Times New Roman"/>
                <w:color w:val="000000"/>
                <w:lang w:eastAsia="ru-RU"/>
              </w:rPr>
              <w:t> </w:t>
            </w:r>
          </w:p>
        </w:tc>
      </w:tr>
      <w:tr w:rsidR="00DA25E8" w:rsidRPr="00DA25E8" w14:paraId="0DF46C68" w14:textId="77777777" w:rsidTr="00096954">
        <w:trPr>
          <w:trHeight w:val="29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C7D8086" w14:textId="77777777" w:rsidR="00DA25E8" w:rsidRPr="00DA25E8" w:rsidRDefault="00DA25E8" w:rsidP="00DA25E8">
            <w:pPr>
              <w:spacing w:after="0" w:line="240" w:lineRule="auto"/>
              <w:jc w:val="center"/>
              <w:rPr>
                <w:rFonts w:ascii="Times New Roman" w:eastAsia="Times New Roman" w:hAnsi="Times New Roman" w:cs="Times New Roman"/>
                <w:color w:val="000000"/>
                <w:sz w:val="20"/>
                <w:szCs w:val="20"/>
                <w:lang w:eastAsia="ru-RU"/>
              </w:rPr>
            </w:pPr>
            <w:r w:rsidRPr="00DA25E8">
              <w:rPr>
                <w:rFonts w:ascii="Times New Roman" w:eastAsia="Times New Roman" w:hAnsi="Times New Roman" w:cs="Times New Roman"/>
                <w:color w:val="000000"/>
                <w:sz w:val="20"/>
                <w:szCs w:val="20"/>
                <w:lang w:eastAsia="ru-RU"/>
              </w:rPr>
              <w:t>16</w:t>
            </w:r>
          </w:p>
        </w:tc>
        <w:tc>
          <w:tcPr>
            <w:tcW w:w="2273" w:type="dxa"/>
            <w:vMerge/>
            <w:tcBorders>
              <w:top w:val="nil"/>
              <w:left w:val="single" w:sz="4" w:space="0" w:color="auto"/>
              <w:bottom w:val="single" w:sz="4" w:space="0" w:color="auto"/>
              <w:right w:val="single" w:sz="4" w:space="0" w:color="auto"/>
            </w:tcBorders>
            <w:vAlign w:val="center"/>
            <w:hideMark/>
          </w:tcPr>
          <w:p w14:paraId="45B853EB" w14:textId="77777777" w:rsidR="00DA25E8" w:rsidRPr="00DA25E8" w:rsidRDefault="00DA25E8" w:rsidP="00DA25E8">
            <w:pPr>
              <w:spacing w:after="0" w:line="240" w:lineRule="auto"/>
              <w:rPr>
                <w:rFonts w:ascii="Times New Roman" w:eastAsia="Times New Roman" w:hAnsi="Times New Roman" w:cs="Times New Roman"/>
                <w:color w:val="000000"/>
                <w:sz w:val="20"/>
                <w:szCs w:val="20"/>
                <w:lang w:eastAsia="ru-RU"/>
              </w:rPr>
            </w:pPr>
          </w:p>
        </w:tc>
        <w:tc>
          <w:tcPr>
            <w:tcW w:w="2126" w:type="dxa"/>
            <w:vMerge/>
            <w:tcBorders>
              <w:top w:val="nil"/>
              <w:left w:val="single" w:sz="4" w:space="0" w:color="auto"/>
              <w:bottom w:val="single" w:sz="4" w:space="0" w:color="auto"/>
              <w:right w:val="single" w:sz="4" w:space="0" w:color="auto"/>
            </w:tcBorders>
            <w:vAlign w:val="center"/>
            <w:hideMark/>
          </w:tcPr>
          <w:p w14:paraId="4B7843E6" w14:textId="77777777" w:rsidR="00DA25E8" w:rsidRPr="00DA25E8" w:rsidRDefault="00DA25E8" w:rsidP="00DA25E8">
            <w:pPr>
              <w:spacing w:after="0" w:line="240" w:lineRule="auto"/>
              <w:rPr>
                <w:rFonts w:ascii="Times New Roman" w:eastAsia="Times New Roman" w:hAnsi="Times New Roman" w:cs="Times New Roman"/>
                <w:color w:val="000000"/>
                <w:sz w:val="20"/>
                <w:szCs w:val="20"/>
                <w:lang w:eastAsia="ru-RU"/>
              </w:rPr>
            </w:pPr>
          </w:p>
        </w:tc>
        <w:tc>
          <w:tcPr>
            <w:tcW w:w="1775" w:type="dxa"/>
            <w:tcBorders>
              <w:top w:val="nil"/>
              <w:left w:val="nil"/>
              <w:bottom w:val="single" w:sz="4" w:space="0" w:color="auto"/>
              <w:right w:val="single" w:sz="4" w:space="0" w:color="auto"/>
            </w:tcBorders>
            <w:shd w:val="clear" w:color="auto" w:fill="auto"/>
            <w:vAlign w:val="center"/>
            <w:hideMark/>
          </w:tcPr>
          <w:p w14:paraId="5FD1AD1D" w14:textId="77777777" w:rsidR="00DA25E8" w:rsidRPr="00DA25E8" w:rsidRDefault="00DA25E8" w:rsidP="00DA25E8">
            <w:pPr>
              <w:spacing w:after="0" w:line="240" w:lineRule="auto"/>
              <w:rPr>
                <w:rFonts w:ascii="Times New Roman" w:eastAsia="Times New Roman" w:hAnsi="Times New Roman" w:cs="Times New Roman"/>
                <w:color w:val="000000"/>
                <w:sz w:val="20"/>
                <w:szCs w:val="20"/>
                <w:lang w:eastAsia="ru-RU"/>
              </w:rPr>
            </w:pPr>
            <w:r w:rsidRPr="00DA25E8">
              <w:rPr>
                <w:rFonts w:ascii="Times New Roman" w:eastAsia="Times New Roman" w:hAnsi="Times New Roman" w:cs="Times New Roman"/>
                <w:color w:val="000000"/>
                <w:sz w:val="20"/>
                <w:szCs w:val="20"/>
                <w:lang w:eastAsia="ru-RU"/>
              </w:rPr>
              <w:t>Ø 1 3/8"</w:t>
            </w:r>
          </w:p>
        </w:tc>
        <w:tc>
          <w:tcPr>
            <w:tcW w:w="777" w:type="dxa"/>
            <w:tcBorders>
              <w:top w:val="nil"/>
              <w:left w:val="nil"/>
              <w:bottom w:val="single" w:sz="4" w:space="0" w:color="auto"/>
              <w:right w:val="single" w:sz="4" w:space="0" w:color="auto"/>
            </w:tcBorders>
            <w:shd w:val="clear" w:color="auto" w:fill="auto"/>
            <w:vAlign w:val="center"/>
            <w:hideMark/>
          </w:tcPr>
          <w:p w14:paraId="09EB1438" w14:textId="77777777" w:rsidR="00DA25E8" w:rsidRPr="00DA25E8" w:rsidRDefault="00DA25E8" w:rsidP="00DA25E8">
            <w:pPr>
              <w:spacing w:after="0" w:line="240" w:lineRule="auto"/>
              <w:jc w:val="center"/>
              <w:rPr>
                <w:rFonts w:ascii="Times New Roman" w:eastAsia="Times New Roman" w:hAnsi="Times New Roman" w:cs="Times New Roman"/>
                <w:color w:val="000000"/>
                <w:sz w:val="20"/>
                <w:szCs w:val="20"/>
                <w:lang w:eastAsia="ru-RU"/>
              </w:rPr>
            </w:pPr>
            <w:r w:rsidRPr="00DA25E8">
              <w:rPr>
                <w:rFonts w:ascii="Times New Roman" w:eastAsia="Times New Roman" w:hAnsi="Times New Roman" w:cs="Times New Roman"/>
                <w:color w:val="000000"/>
                <w:sz w:val="20"/>
                <w:szCs w:val="20"/>
                <w:lang w:eastAsia="ru-RU"/>
              </w:rPr>
              <w:t>м</w:t>
            </w:r>
          </w:p>
        </w:tc>
        <w:tc>
          <w:tcPr>
            <w:tcW w:w="1445" w:type="dxa"/>
            <w:tcBorders>
              <w:top w:val="nil"/>
              <w:left w:val="nil"/>
              <w:bottom w:val="single" w:sz="4" w:space="0" w:color="auto"/>
              <w:right w:val="single" w:sz="4" w:space="0" w:color="auto"/>
            </w:tcBorders>
            <w:shd w:val="clear" w:color="auto" w:fill="auto"/>
            <w:noWrap/>
            <w:vAlign w:val="bottom"/>
            <w:hideMark/>
          </w:tcPr>
          <w:p w14:paraId="1A73644A" w14:textId="77777777" w:rsidR="00DA25E8" w:rsidRPr="00DA25E8" w:rsidRDefault="00DA25E8" w:rsidP="00DA25E8">
            <w:pPr>
              <w:spacing w:after="0" w:line="240" w:lineRule="auto"/>
              <w:jc w:val="center"/>
              <w:rPr>
                <w:rFonts w:ascii="Times New Roman" w:eastAsia="Times New Roman" w:hAnsi="Times New Roman" w:cs="Times New Roman"/>
                <w:color w:val="000000"/>
                <w:sz w:val="20"/>
                <w:szCs w:val="20"/>
                <w:lang w:eastAsia="ru-RU"/>
              </w:rPr>
            </w:pPr>
            <w:r w:rsidRPr="00DA25E8">
              <w:rPr>
                <w:rFonts w:ascii="Times New Roman" w:eastAsia="Times New Roman" w:hAnsi="Times New Roman" w:cs="Times New Roman"/>
                <w:color w:val="000000"/>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14:paraId="57DB2A59" w14:textId="77777777" w:rsidR="00DA25E8" w:rsidRPr="00DA25E8" w:rsidRDefault="00DA25E8" w:rsidP="00DA25E8">
            <w:pPr>
              <w:spacing w:after="0" w:line="240" w:lineRule="auto"/>
              <w:rPr>
                <w:rFonts w:eastAsia="Times New Roman"/>
                <w:color w:val="000000"/>
                <w:lang w:eastAsia="ru-RU"/>
              </w:rPr>
            </w:pPr>
            <w:r w:rsidRPr="00DA25E8">
              <w:rPr>
                <w:rFonts w:eastAsia="Times New Roman"/>
                <w:color w:val="000000"/>
                <w:lang w:eastAsia="ru-RU"/>
              </w:rPr>
              <w:t> </w:t>
            </w:r>
          </w:p>
        </w:tc>
      </w:tr>
      <w:tr w:rsidR="00DA25E8" w:rsidRPr="00DA25E8" w14:paraId="7C821BEF" w14:textId="77777777" w:rsidTr="00096954">
        <w:trPr>
          <w:trHeight w:val="523"/>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4EF7D9D" w14:textId="77777777" w:rsidR="00DA25E8" w:rsidRPr="00DA25E8" w:rsidRDefault="00DA25E8" w:rsidP="00DA25E8">
            <w:pPr>
              <w:spacing w:after="0" w:line="240" w:lineRule="auto"/>
              <w:jc w:val="center"/>
              <w:rPr>
                <w:rFonts w:ascii="Times New Roman" w:eastAsia="Times New Roman" w:hAnsi="Times New Roman" w:cs="Times New Roman"/>
                <w:color w:val="000000"/>
                <w:sz w:val="20"/>
                <w:szCs w:val="20"/>
                <w:lang w:eastAsia="ru-RU"/>
              </w:rPr>
            </w:pPr>
            <w:r w:rsidRPr="00DA25E8">
              <w:rPr>
                <w:rFonts w:ascii="Times New Roman" w:eastAsia="Times New Roman" w:hAnsi="Times New Roman" w:cs="Times New Roman"/>
                <w:color w:val="000000"/>
                <w:sz w:val="20"/>
                <w:szCs w:val="20"/>
                <w:lang w:eastAsia="ru-RU"/>
              </w:rPr>
              <w:t>17</w:t>
            </w:r>
          </w:p>
        </w:tc>
        <w:tc>
          <w:tcPr>
            <w:tcW w:w="2273" w:type="dxa"/>
            <w:vMerge w:val="restart"/>
            <w:tcBorders>
              <w:top w:val="nil"/>
              <w:left w:val="single" w:sz="4" w:space="0" w:color="auto"/>
              <w:bottom w:val="single" w:sz="4" w:space="0" w:color="auto"/>
              <w:right w:val="single" w:sz="4" w:space="0" w:color="auto"/>
            </w:tcBorders>
            <w:shd w:val="clear" w:color="auto" w:fill="auto"/>
            <w:vAlign w:val="center"/>
            <w:hideMark/>
          </w:tcPr>
          <w:p w14:paraId="22B2D3D7" w14:textId="77777777" w:rsidR="00DA25E8" w:rsidRPr="00DA25E8" w:rsidRDefault="00DA25E8" w:rsidP="00DA25E8">
            <w:pPr>
              <w:spacing w:after="0" w:line="240" w:lineRule="auto"/>
              <w:rPr>
                <w:rFonts w:ascii="Times New Roman" w:eastAsia="Times New Roman" w:hAnsi="Times New Roman" w:cs="Times New Roman"/>
                <w:color w:val="000000"/>
                <w:sz w:val="20"/>
                <w:szCs w:val="20"/>
                <w:lang w:eastAsia="ru-RU"/>
              </w:rPr>
            </w:pPr>
            <w:r w:rsidRPr="00DA25E8">
              <w:rPr>
                <w:rFonts w:ascii="Times New Roman" w:eastAsia="Times New Roman" w:hAnsi="Times New Roman" w:cs="Times New Roman"/>
                <w:color w:val="000000"/>
                <w:sz w:val="20"/>
                <w:szCs w:val="20"/>
                <w:lang w:eastAsia="ru-RU"/>
              </w:rPr>
              <w:t xml:space="preserve">Хладагент (фреон)            </w:t>
            </w:r>
          </w:p>
        </w:tc>
        <w:tc>
          <w:tcPr>
            <w:tcW w:w="3901" w:type="dxa"/>
            <w:gridSpan w:val="2"/>
            <w:tcBorders>
              <w:top w:val="single" w:sz="4" w:space="0" w:color="auto"/>
              <w:left w:val="nil"/>
              <w:bottom w:val="single" w:sz="4" w:space="0" w:color="auto"/>
              <w:right w:val="single" w:sz="4" w:space="0" w:color="auto"/>
            </w:tcBorders>
            <w:shd w:val="clear" w:color="auto" w:fill="auto"/>
            <w:vAlign w:val="center"/>
            <w:hideMark/>
          </w:tcPr>
          <w:p w14:paraId="4175B6D9" w14:textId="77777777" w:rsidR="00DA25E8" w:rsidRPr="00DA25E8" w:rsidRDefault="00DA25E8" w:rsidP="00DA25E8">
            <w:pPr>
              <w:spacing w:after="0" w:line="240" w:lineRule="auto"/>
              <w:rPr>
                <w:rFonts w:ascii="Times New Roman" w:eastAsia="Times New Roman" w:hAnsi="Times New Roman" w:cs="Times New Roman"/>
                <w:color w:val="000000"/>
                <w:sz w:val="20"/>
                <w:szCs w:val="20"/>
                <w:lang w:eastAsia="ru-RU"/>
              </w:rPr>
            </w:pPr>
            <w:r w:rsidRPr="00DA25E8">
              <w:rPr>
                <w:rFonts w:ascii="Times New Roman" w:eastAsia="Times New Roman" w:hAnsi="Times New Roman" w:cs="Times New Roman"/>
                <w:color w:val="000000"/>
                <w:sz w:val="20"/>
                <w:szCs w:val="20"/>
                <w:lang w:eastAsia="ru-RU"/>
              </w:rPr>
              <w:t xml:space="preserve">Хладагент (фреон) R22             </w:t>
            </w:r>
          </w:p>
        </w:tc>
        <w:tc>
          <w:tcPr>
            <w:tcW w:w="777" w:type="dxa"/>
            <w:tcBorders>
              <w:top w:val="nil"/>
              <w:left w:val="nil"/>
              <w:bottom w:val="single" w:sz="4" w:space="0" w:color="auto"/>
              <w:right w:val="single" w:sz="4" w:space="0" w:color="auto"/>
            </w:tcBorders>
            <w:shd w:val="clear" w:color="auto" w:fill="auto"/>
            <w:vAlign w:val="center"/>
            <w:hideMark/>
          </w:tcPr>
          <w:p w14:paraId="5BF47135" w14:textId="77777777" w:rsidR="00DA25E8" w:rsidRPr="00DA25E8" w:rsidRDefault="00DA25E8" w:rsidP="00DA25E8">
            <w:pPr>
              <w:spacing w:after="0" w:line="240" w:lineRule="auto"/>
              <w:jc w:val="center"/>
              <w:rPr>
                <w:rFonts w:ascii="Times New Roman" w:eastAsia="Times New Roman" w:hAnsi="Times New Roman" w:cs="Times New Roman"/>
                <w:color w:val="000000"/>
                <w:sz w:val="20"/>
                <w:szCs w:val="20"/>
                <w:lang w:eastAsia="ru-RU"/>
              </w:rPr>
            </w:pPr>
            <w:r w:rsidRPr="00DA25E8">
              <w:rPr>
                <w:rFonts w:ascii="Times New Roman" w:eastAsia="Times New Roman" w:hAnsi="Times New Roman" w:cs="Times New Roman"/>
                <w:color w:val="000000"/>
                <w:sz w:val="20"/>
                <w:szCs w:val="20"/>
                <w:lang w:eastAsia="ru-RU"/>
              </w:rPr>
              <w:t>кг</w:t>
            </w:r>
          </w:p>
        </w:tc>
        <w:tc>
          <w:tcPr>
            <w:tcW w:w="1445" w:type="dxa"/>
            <w:tcBorders>
              <w:top w:val="nil"/>
              <w:left w:val="nil"/>
              <w:bottom w:val="single" w:sz="4" w:space="0" w:color="auto"/>
              <w:right w:val="single" w:sz="4" w:space="0" w:color="auto"/>
            </w:tcBorders>
            <w:shd w:val="clear" w:color="auto" w:fill="auto"/>
            <w:noWrap/>
            <w:vAlign w:val="bottom"/>
            <w:hideMark/>
          </w:tcPr>
          <w:p w14:paraId="4BA7D7F1" w14:textId="77777777" w:rsidR="00DA25E8" w:rsidRPr="00DA25E8" w:rsidRDefault="00DA25E8" w:rsidP="00DA25E8">
            <w:pPr>
              <w:spacing w:after="0" w:line="240" w:lineRule="auto"/>
              <w:jc w:val="center"/>
              <w:rPr>
                <w:rFonts w:ascii="Times New Roman" w:eastAsia="Times New Roman" w:hAnsi="Times New Roman" w:cs="Times New Roman"/>
                <w:color w:val="000000"/>
                <w:sz w:val="20"/>
                <w:szCs w:val="20"/>
                <w:lang w:eastAsia="ru-RU"/>
              </w:rPr>
            </w:pPr>
            <w:r w:rsidRPr="00DA25E8">
              <w:rPr>
                <w:rFonts w:ascii="Times New Roman" w:eastAsia="Times New Roman" w:hAnsi="Times New Roman" w:cs="Times New Roman"/>
                <w:color w:val="000000"/>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14:paraId="011422A7" w14:textId="77777777" w:rsidR="00DA25E8" w:rsidRPr="00DA25E8" w:rsidRDefault="00DA25E8" w:rsidP="00DA25E8">
            <w:pPr>
              <w:spacing w:after="0" w:line="240" w:lineRule="auto"/>
              <w:rPr>
                <w:rFonts w:eastAsia="Times New Roman"/>
                <w:color w:val="000000"/>
                <w:lang w:eastAsia="ru-RU"/>
              </w:rPr>
            </w:pPr>
            <w:r w:rsidRPr="00DA25E8">
              <w:rPr>
                <w:rFonts w:eastAsia="Times New Roman"/>
                <w:color w:val="000000"/>
                <w:lang w:eastAsia="ru-RU"/>
              </w:rPr>
              <w:t> </w:t>
            </w:r>
          </w:p>
        </w:tc>
      </w:tr>
      <w:tr w:rsidR="00DA25E8" w:rsidRPr="00DA25E8" w14:paraId="4035BF09" w14:textId="77777777" w:rsidTr="00096954">
        <w:trPr>
          <w:trHeight w:val="29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67693AB" w14:textId="77777777" w:rsidR="00DA25E8" w:rsidRPr="00DA25E8" w:rsidRDefault="00DA25E8" w:rsidP="00DA25E8">
            <w:pPr>
              <w:spacing w:after="0" w:line="240" w:lineRule="auto"/>
              <w:jc w:val="center"/>
              <w:rPr>
                <w:rFonts w:ascii="Times New Roman" w:eastAsia="Times New Roman" w:hAnsi="Times New Roman" w:cs="Times New Roman"/>
                <w:color w:val="000000"/>
                <w:sz w:val="20"/>
                <w:szCs w:val="20"/>
                <w:lang w:eastAsia="ru-RU"/>
              </w:rPr>
            </w:pPr>
            <w:r w:rsidRPr="00DA25E8">
              <w:rPr>
                <w:rFonts w:ascii="Times New Roman" w:eastAsia="Times New Roman" w:hAnsi="Times New Roman" w:cs="Times New Roman"/>
                <w:color w:val="000000"/>
                <w:sz w:val="20"/>
                <w:szCs w:val="20"/>
                <w:lang w:eastAsia="ru-RU"/>
              </w:rPr>
              <w:t>18</w:t>
            </w:r>
          </w:p>
        </w:tc>
        <w:tc>
          <w:tcPr>
            <w:tcW w:w="2273" w:type="dxa"/>
            <w:vMerge/>
            <w:tcBorders>
              <w:top w:val="nil"/>
              <w:left w:val="single" w:sz="4" w:space="0" w:color="auto"/>
              <w:bottom w:val="single" w:sz="4" w:space="0" w:color="auto"/>
              <w:right w:val="single" w:sz="4" w:space="0" w:color="auto"/>
            </w:tcBorders>
            <w:vAlign w:val="center"/>
            <w:hideMark/>
          </w:tcPr>
          <w:p w14:paraId="2E0BBF18" w14:textId="77777777" w:rsidR="00DA25E8" w:rsidRPr="00DA25E8" w:rsidRDefault="00DA25E8" w:rsidP="00DA25E8">
            <w:pPr>
              <w:spacing w:after="0" w:line="240" w:lineRule="auto"/>
              <w:rPr>
                <w:rFonts w:ascii="Times New Roman" w:eastAsia="Times New Roman" w:hAnsi="Times New Roman" w:cs="Times New Roman"/>
                <w:color w:val="000000"/>
                <w:sz w:val="20"/>
                <w:szCs w:val="20"/>
                <w:lang w:eastAsia="ru-RU"/>
              </w:rPr>
            </w:pPr>
          </w:p>
        </w:tc>
        <w:tc>
          <w:tcPr>
            <w:tcW w:w="3901" w:type="dxa"/>
            <w:gridSpan w:val="2"/>
            <w:tcBorders>
              <w:top w:val="single" w:sz="4" w:space="0" w:color="auto"/>
              <w:left w:val="nil"/>
              <w:bottom w:val="single" w:sz="4" w:space="0" w:color="auto"/>
              <w:right w:val="single" w:sz="4" w:space="0" w:color="auto"/>
            </w:tcBorders>
            <w:shd w:val="clear" w:color="auto" w:fill="auto"/>
            <w:vAlign w:val="center"/>
            <w:hideMark/>
          </w:tcPr>
          <w:p w14:paraId="13AEC97F" w14:textId="77777777" w:rsidR="00DA25E8" w:rsidRPr="00DA25E8" w:rsidRDefault="00DA25E8" w:rsidP="00DA25E8">
            <w:pPr>
              <w:spacing w:after="0" w:line="240" w:lineRule="auto"/>
              <w:rPr>
                <w:rFonts w:ascii="Times New Roman" w:eastAsia="Times New Roman" w:hAnsi="Times New Roman" w:cs="Times New Roman"/>
                <w:color w:val="000000"/>
                <w:sz w:val="20"/>
                <w:szCs w:val="20"/>
                <w:lang w:eastAsia="ru-RU"/>
              </w:rPr>
            </w:pPr>
            <w:r w:rsidRPr="00DA25E8">
              <w:rPr>
                <w:rFonts w:ascii="Times New Roman" w:eastAsia="Times New Roman" w:hAnsi="Times New Roman" w:cs="Times New Roman"/>
                <w:color w:val="000000"/>
                <w:sz w:val="20"/>
                <w:szCs w:val="20"/>
                <w:lang w:eastAsia="ru-RU"/>
              </w:rPr>
              <w:t xml:space="preserve">Хладагент (фреон) R410а   </w:t>
            </w:r>
          </w:p>
        </w:tc>
        <w:tc>
          <w:tcPr>
            <w:tcW w:w="777" w:type="dxa"/>
            <w:tcBorders>
              <w:top w:val="nil"/>
              <w:left w:val="nil"/>
              <w:bottom w:val="single" w:sz="4" w:space="0" w:color="auto"/>
              <w:right w:val="single" w:sz="4" w:space="0" w:color="auto"/>
            </w:tcBorders>
            <w:shd w:val="clear" w:color="auto" w:fill="auto"/>
            <w:vAlign w:val="center"/>
            <w:hideMark/>
          </w:tcPr>
          <w:p w14:paraId="3374D572" w14:textId="77777777" w:rsidR="00DA25E8" w:rsidRPr="00DA25E8" w:rsidRDefault="00DA25E8" w:rsidP="00DA25E8">
            <w:pPr>
              <w:spacing w:after="0" w:line="240" w:lineRule="auto"/>
              <w:jc w:val="center"/>
              <w:rPr>
                <w:rFonts w:ascii="Times New Roman" w:eastAsia="Times New Roman" w:hAnsi="Times New Roman" w:cs="Times New Roman"/>
                <w:color w:val="000000"/>
                <w:sz w:val="20"/>
                <w:szCs w:val="20"/>
                <w:lang w:eastAsia="ru-RU"/>
              </w:rPr>
            </w:pPr>
            <w:r w:rsidRPr="00DA25E8">
              <w:rPr>
                <w:rFonts w:ascii="Times New Roman" w:eastAsia="Times New Roman" w:hAnsi="Times New Roman" w:cs="Times New Roman"/>
                <w:color w:val="000000"/>
                <w:sz w:val="20"/>
                <w:szCs w:val="20"/>
                <w:lang w:eastAsia="ru-RU"/>
              </w:rPr>
              <w:t>кг</w:t>
            </w:r>
          </w:p>
        </w:tc>
        <w:tc>
          <w:tcPr>
            <w:tcW w:w="1445" w:type="dxa"/>
            <w:tcBorders>
              <w:top w:val="nil"/>
              <w:left w:val="nil"/>
              <w:bottom w:val="single" w:sz="4" w:space="0" w:color="auto"/>
              <w:right w:val="single" w:sz="4" w:space="0" w:color="auto"/>
            </w:tcBorders>
            <w:shd w:val="clear" w:color="auto" w:fill="auto"/>
            <w:noWrap/>
            <w:vAlign w:val="bottom"/>
            <w:hideMark/>
          </w:tcPr>
          <w:p w14:paraId="242D34C2" w14:textId="77777777" w:rsidR="00DA25E8" w:rsidRPr="00DA25E8" w:rsidRDefault="00DA25E8" w:rsidP="00DA25E8">
            <w:pPr>
              <w:spacing w:after="0" w:line="240" w:lineRule="auto"/>
              <w:jc w:val="center"/>
              <w:rPr>
                <w:rFonts w:ascii="Times New Roman" w:eastAsia="Times New Roman" w:hAnsi="Times New Roman" w:cs="Times New Roman"/>
                <w:color w:val="000000"/>
                <w:sz w:val="20"/>
                <w:szCs w:val="20"/>
                <w:lang w:eastAsia="ru-RU"/>
              </w:rPr>
            </w:pPr>
            <w:r w:rsidRPr="00DA25E8">
              <w:rPr>
                <w:rFonts w:ascii="Times New Roman" w:eastAsia="Times New Roman" w:hAnsi="Times New Roman" w:cs="Times New Roman"/>
                <w:color w:val="000000"/>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14:paraId="754DAEBF" w14:textId="77777777" w:rsidR="00DA25E8" w:rsidRPr="00DA25E8" w:rsidRDefault="00DA25E8" w:rsidP="00DA25E8">
            <w:pPr>
              <w:spacing w:after="0" w:line="240" w:lineRule="auto"/>
              <w:rPr>
                <w:rFonts w:eastAsia="Times New Roman"/>
                <w:color w:val="000000"/>
                <w:lang w:eastAsia="ru-RU"/>
              </w:rPr>
            </w:pPr>
            <w:r w:rsidRPr="00DA25E8">
              <w:rPr>
                <w:rFonts w:eastAsia="Times New Roman"/>
                <w:color w:val="000000"/>
                <w:lang w:eastAsia="ru-RU"/>
              </w:rPr>
              <w:t> </w:t>
            </w:r>
          </w:p>
        </w:tc>
      </w:tr>
      <w:tr w:rsidR="00DA25E8" w:rsidRPr="00DA25E8" w14:paraId="6A7F7A3F" w14:textId="77777777" w:rsidTr="00096954">
        <w:trPr>
          <w:trHeight w:val="29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8EE9A9A" w14:textId="77777777" w:rsidR="00DA25E8" w:rsidRPr="00DA25E8" w:rsidRDefault="00DA25E8" w:rsidP="00DA25E8">
            <w:pPr>
              <w:spacing w:after="0" w:line="240" w:lineRule="auto"/>
              <w:jc w:val="center"/>
              <w:rPr>
                <w:rFonts w:ascii="Times New Roman" w:eastAsia="Times New Roman" w:hAnsi="Times New Roman" w:cs="Times New Roman"/>
                <w:color w:val="000000"/>
                <w:sz w:val="20"/>
                <w:szCs w:val="20"/>
                <w:lang w:eastAsia="ru-RU"/>
              </w:rPr>
            </w:pPr>
            <w:r w:rsidRPr="00DA25E8">
              <w:rPr>
                <w:rFonts w:ascii="Times New Roman" w:eastAsia="Times New Roman" w:hAnsi="Times New Roman" w:cs="Times New Roman"/>
                <w:color w:val="000000"/>
                <w:sz w:val="20"/>
                <w:szCs w:val="20"/>
                <w:lang w:eastAsia="ru-RU"/>
              </w:rPr>
              <w:t>19</w:t>
            </w:r>
          </w:p>
        </w:tc>
        <w:tc>
          <w:tcPr>
            <w:tcW w:w="2273" w:type="dxa"/>
            <w:vMerge/>
            <w:tcBorders>
              <w:top w:val="nil"/>
              <w:left w:val="single" w:sz="4" w:space="0" w:color="auto"/>
              <w:bottom w:val="single" w:sz="4" w:space="0" w:color="auto"/>
              <w:right w:val="single" w:sz="4" w:space="0" w:color="auto"/>
            </w:tcBorders>
            <w:vAlign w:val="center"/>
            <w:hideMark/>
          </w:tcPr>
          <w:p w14:paraId="24ADFA16" w14:textId="77777777" w:rsidR="00DA25E8" w:rsidRPr="00DA25E8" w:rsidRDefault="00DA25E8" w:rsidP="00DA25E8">
            <w:pPr>
              <w:spacing w:after="0" w:line="240" w:lineRule="auto"/>
              <w:rPr>
                <w:rFonts w:ascii="Times New Roman" w:eastAsia="Times New Roman" w:hAnsi="Times New Roman" w:cs="Times New Roman"/>
                <w:color w:val="000000"/>
                <w:sz w:val="20"/>
                <w:szCs w:val="20"/>
                <w:lang w:eastAsia="ru-RU"/>
              </w:rPr>
            </w:pPr>
          </w:p>
        </w:tc>
        <w:tc>
          <w:tcPr>
            <w:tcW w:w="3901" w:type="dxa"/>
            <w:gridSpan w:val="2"/>
            <w:tcBorders>
              <w:top w:val="single" w:sz="4" w:space="0" w:color="auto"/>
              <w:left w:val="nil"/>
              <w:bottom w:val="single" w:sz="4" w:space="0" w:color="auto"/>
              <w:right w:val="single" w:sz="4" w:space="0" w:color="auto"/>
            </w:tcBorders>
            <w:shd w:val="clear" w:color="auto" w:fill="auto"/>
            <w:vAlign w:val="center"/>
            <w:hideMark/>
          </w:tcPr>
          <w:p w14:paraId="415FE64C" w14:textId="77777777" w:rsidR="00DA25E8" w:rsidRPr="00DA25E8" w:rsidRDefault="00DA25E8" w:rsidP="00DA25E8">
            <w:pPr>
              <w:spacing w:after="0" w:line="240" w:lineRule="auto"/>
              <w:rPr>
                <w:rFonts w:ascii="Times New Roman" w:eastAsia="Times New Roman" w:hAnsi="Times New Roman" w:cs="Times New Roman"/>
                <w:color w:val="000000"/>
                <w:sz w:val="20"/>
                <w:szCs w:val="20"/>
                <w:lang w:eastAsia="ru-RU"/>
              </w:rPr>
            </w:pPr>
            <w:r w:rsidRPr="00DA25E8">
              <w:rPr>
                <w:rFonts w:ascii="Times New Roman" w:eastAsia="Times New Roman" w:hAnsi="Times New Roman" w:cs="Times New Roman"/>
                <w:color w:val="000000"/>
                <w:sz w:val="20"/>
                <w:szCs w:val="20"/>
                <w:lang w:eastAsia="ru-RU"/>
              </w:rPr>
              <w:t xml:space="preserve">Хладагент (фреон) R407   </w:t>
            </w:r>
          </w:p>
        </w:tc>
        <w:tc>
          <w:tcPr>
            <w:tcW w:w="777" w:type="dxa"/>
            <w:tcBorders>
              <w:top w:val="nil"/>
              <w:left w:val="nil"/>
              <w:bottom w:val="single" w:sz="4" w:space="0" w:color="auto"/>
              <w:right w:val="single" w:sz="4" w:space="0" w:color="auto"/>
            </w:tcBorders>
            <w:shd w:val="clear" w:color="auto" w:fill="auto"/>
            <w:vAlign w:val="center"/>
            <w:hideMark/>
          </w:tcPr>
          <w:p w14:paraId="1712D651" w14:textId="77777777" w:rsidR="00DA25E8" w:rsidRPr="00DA25E8" w:rsidRDefault="00DA25E8" w:rsidP="00DA25E8">
            <w:pPr>
              <w:spacing w:after="0" w:line="240" w:lineRule="auto"/>
              <w:jc w:val="center"/>
              <w:rPr>
                <w:rFonts w:ascii="Times New Roman" w:eastAsia="Times New Roman" w:hAnsi="Times New Roman" w:cs="Times New Roman"/>
                <w:color w:val="000000"/>
                <w:sz w:val="20"/>
                <w:szCs w:val="20"/>
                <w:lang w:eastAsia="ru-RU"/>
              </w:rPr>
            </w:pPr>
            <w:r w:rsidRPr="00DA25E8">
              <w:rPr>
                <w:rFonts w:ascii="Times New Roman" w:eastAsia="Times New Roman" w:hAnsi="Times New Roman" w:cs="Times New Roman"/>
                <w:color w:val="000000"/>
                <w:sz w:val="20"/>
                <w:szCs w:val="20"/>
                <w:lang w:eastAsia="ru-RU"/>
              </w:rPr>
              <w:t>кг</w:t>
            </w:r>
          </w:p>
        </w:tc>
        <w:tc>
          <w:tcPr>
            <w:tcW w:w="1445" w:type="dxa"/>
            <w:tcBorders>
              <w:top w:val="nil"/>
              <w:left w:val="nil"/>
              <w:bottom w:val="single" w:sz="4" w:space="0" w:color="auto"/>
              <w:right w:val="single" w:sz="4" w:space="0" w:color="auto"/>
            </w:tcBorders>
            <w:shd w:val="clear" w:color="auto" w:fill="auto"/>
            <w:noWrap/>
            <w:vAlign w:val="bottom"/>
            <w:hideMark/>
          </w:tcPr>
          <w:p w14:paraId="48B499B2" w14:textId="77777777" w:rsidR="00DA25E8" w:rsidRPr="00DA25E8" w:rsidRDefault="00DA25E8" w:rsidP="00DA25E8">
            <w:pPr>
              <w:spacing w:after="0" w:line="240" w:lineRule="auto"/>
              <w:jc w:val="center"/>
              <w:rPr>
                <w:rFonts w:ascii="Times New Roman" w:eastAsia="Times New Roman" w:hAnsi="Times New Roman" w:cs="Times New Roman"/>
                <w:color w:val="000000"/>
                <w:sz w:val="20"/>
                <w:szCs w:val="20"/>
                <w:lang w:eastAsia="ru-RU"/>
              </w:rPr>
            </w:pPr>
            <w:r w:rsidRPr="00DA25E8">
              <w:rPr>
                <w:rFonts w:ascii="Times New Roman" w:eastAsia="Times New Roman" w:hAnsi="Times New Roman" w:cs="Times New Roman"/>
                <w:color w:val="000000"/>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14:paraId="53792B50" w14:textId="77777777" w:rsidR="00DA25E8" w:rsidRPr="00DA25E8" w:rsidRDefault="00DA25E8" w:rsidP="00DA25E8">
            <w:pPr>
              <w:spacing w:after="0" w:line="240" w:lineRule="auto"/>
              <w:rPr>
                <w:rFonts w:eastAsia="Times New Roman"/>
                <w:color w:val="000000"/>
                <w:lang w:eastAsia="ru-RU"/>
              </w:rPr>
            </w:pPr>
            <w:r w:rsidRPr="00DA25E8">
              <w:rPr>
                <w:rFonts w:eastAsia="Times New Roman"/>
                <w:color w:val="000000"/>
                <w:lang w:eastAsia="ru-RU"/>
              </w:rPr>
              <w:t> </w:t>
            </w:r>
          </w:p>
        </w:tc>
      </w:tr>
      <w:tr w:rsidR="00DA25E8" w:rsidRPr="00DA25E8" w14:paraId="5FD44FE5" w14:textId="77777777" w:rsidTr="00096954">
        <w:trPr>
          <w:trHeight w:val="29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781A917" w14:textId="77777777" w:rsidR="00DA25E8" w:rsidRPr="00DA25E8" w:rsidRDefault="00DA25E8" w:rsidP="00DA25E8">
            <w:pPr>
              <w:spacing w:after="0" w:line="240" w:lineRule="auto"/>
              <w:jc w:val="center"/>
              <w:rPr>
                <w:rFonts w:ascii="Times New Roman" w:eastAsia="Times New Roman" w:hAnsi="Times New Roman" w:cs="Times New Roman"/>
                <w:color w:val="000000"/>
                <w:sz w:val="20"/>
                <w:szCs w:val="20"/>
                <w:lang w:eastAsia="ru-RU"/>
              </w:rPr>
            </w:pPr>
            <w:r w:rsidRPr="00DA25E8">
              <w:rPr>
                <w:rFonts w:ascii="Times New Roman" w:eastAsia="Times New Roman" w:hAnsi="Times New Roman" w:cs="Times New Roman"/>
                <w:color w:val="000000"/>
                <w:sz w:val="20"/>
                <w:szCs w:val="20"/>
                <w:lang w:eastAsia="ru-RU"/>
              </w:rPr>
              <w:t>20</w:t>
            </w:r>
          </w:p>
        </w:tc>
        <w:tc>
          <w:tcPr>
            <w:tcW w:w="2273" w:type="dxa"/>
            <w:vMerge/>
            <w:tcBorders>
              <w:top w:val="nil"/>
              <w:left w:val="single" w:sz="4" w:space="0" w:color="auto"/>
              <w:bottom w:val="single" w:sz="4" w:space="0" w:color="auto"/>
              <w:right w:val="single" w:sz="4" w:space="0" w:color="auto"/>
            </w:tcBorders>
            <w:vAlign w:val="center"/>
            <w:hideMark/>
          </w:tcPr>
          <w:p w14:paraId="0440A7E8" w14:textId="77777777" w:rsidR="00DA25E8" w:rsidRPr="00DA25E8" w:rsidRDefault="00DA25E8" w:rsidP="00DA25E8">
            <w:pPr>
              <w:spacing w:after="0" w:line="240" w:lineRule="auto"/>
              <w:rPr>
                <w:rFonts w:ascii="Times New Roman" w:eastAsia="Times New Roman" w:hAnsi="Times New Roman" w:cs="Times New Roman"/>
                <w:color w:val="000000"/>
                <w:sz w:val="20"/>
                <w:szCs w:val="20"/>
                <w:lang w:eastAsia="ru-RU"/>
              </w:rPr>
            </w:pPr>
          </w:p>
        </w:tc>
        <w:tc>
          <w:tcPr>
            <w:tcW w:w="3901" w:type="dxa"/>
            <w:gridSpan w:val="2"/>
            <w:tcBorders>
              <w:top w:val="single" w:sz="4" w:space="0" w:color="auto"/>
              <w:left w:val="nil"/>
              <w:bottom w:val="single" w:sz="4" w:space="0" w:color="auto"/>
              <w:right w:val="single" w:sz="4" w:space="0" w:color="auto"/>
            </w:tcBorders>
            <w:shd w:val="clear" w:color="auto" w:fill="auto"/>
            <w:vAlign w:val="center"/>
            <w:hideMark/>
          </w:tcPr>
          <w:p w14:paraId="3F762CDF" w14:textId="77777777" w:rsidR="00DA25E8" w:rsidRPr="00DA25E8" w:rsidRDefault="00DA25E8" w:rsidP="00DA25E8">
            <w:pPr>
              <w:spacing w:after="0" w:line="240" w:lineRule="auto"/>
              <w:rPr>
                <w:rFonts w:ascii="Times New Roman" w:eastAsia="Times New Roman" w:hAnsi="Times New Roman" w:cs="Times New Roman"/>
                <w:color w:val="000000"/>
                <w:sz w:val="20"/>
                <w:szCs w:val="20"/>
                <w:lang w:eastAsia="ru-RU"/>
              </w:rPr>
            </w:pPr>
            <w:r w:rsidRPr="00DA25E8">
              <w:rPr>
                <w:rFonts w:ascii="Times New Roman" w:eastAsia="Times New Roman" w:hAnsi="Times New Roman" w:cs="Times New Roman"/>
                <w:color w:val="000000"/>
                <w:sz w:val="20"/>
                <w:szCs w:val="20"/>
                <w:lang w:eastAsia="ru-RU"/>
              </w:rPr>
              <w:t xml:space="preserve">Хладагент (фреон) R134а   </w:t>
            </w:r>
          </w:p>
        </w:tc>
        <w:tc>
          <w:tcPr>
            <w:tcW w:w="777" w:type="dxa"/>
            <w:tcBorders>
              <w:top w:val="nil"/>
              <w:left w:val="nil"/>
              <w:bottom w:val="single" w:sz="4" w:space="0" w:color="auto"/>
              <w:right w:val="single" w:sz="4" w:space="0" w:color="auto"/>
            </w:tcBorders>
            <w:shd w:val="clear" w:color="auto" w:fill="auto"/>
            <w:vAlign w:val="center"/>
            <w:hideMark/>
          </w:tcPr>
          <w:p w14:paraId="33A44CB1" w14:textId="77777777" w:rsidR="00DA25E8" w:rsidRPr="00DA25E8" w:rsidRDefault="00DA25E8" w:rsidP="00DA25E8">
            <w:pPr>
              <w:spacing w:after="0" w:line="240" w:lineRule="auto"/>
              <w:jc w:val="center"/>
              <w:rPr>
                <w:rFonts w:ascii="Times New Roman" w:eastAsia="Times New Roman" w:hAnsi="Times New Roman" w:cs="Times New Roman"/>
                <w:color w:val="000000"/>
                <w:sz w:val="20"/>
                <w:szCs w:val="20"/>
                <w:lang w:eastAsia="ru-RU"/>
              </w:rPr>
            </w:pPr>
            <w:r w:rsidRPr="00DA25E8">
              <w:rPr>
                <w:rFonts w:ascii="Times New Roman" w:eastAsia="Times New Roman" w:hAnsi="Times New Roman" w:cs="Times New Roman"/>
                <w:color w:val="000000"/>
                <w:sz w:val="20"/>
                <w:szCs w:val="20"/>
                <w:lang w:eastAsia="ru-RU"/>
              </w:rPr>
              <w:t>кг</w:t>
            </w:r>
          </w:p>
        </w:tc>
        <w:tc>
          <w:tcPr>
            <w:tcW w:w="1445" w:type="dxa"/>
            <w:tcBorders>
              <w:top w:val="nil"/>
              <w:left w:val="nil"/>
              <w:bottom w:val="single" w:sz="4" w:space="0" w:color="auto"/>
              <w:right w:val="single" w:sz="4" w:space="0" w:color="auto"/>
            </w:tcBorders>
            <w:shd w:val="clear" w:color="auto" w:fill="auto"/>
            <w:noWrap/>
            <w:vAlign w:val="bottom"/>
            <w:hideMark/>
          </w:tcPr>
          <w:p w14:paraId="411EE86F" w14:textId="77777777" w:rsidR="00DA25E8" w:rsidRPr="00DA25E8" w:rsidRDefault="00DA25E8" w:rsidP="00DA25E8">
            <w:pPr>
              <w:spacing w:after="0" w:line="240" w:lineRule="auto"/>
              <w:jc w:val="center"/>
              <w:rPr>
                <w:rFonts w:ascii="Times New Roman" w:eastAsia="Times New Roman" w:hAnsi="Times New Roman" w:cs="Times New Roman"/>
                <w:color w:val="000000"/>
                <w:sz w:val="20"/>
                <w:szCs w:val="20"/>
                <w:lang w:eastAsia="ru-RU"/>
              </w:rPr>
            </w:pPr>
            <w:r w:rsidRPr="00DA25E8">
              <w:rPr>
                <w:rFonts w:ascii="Times New Roman" w:eastAsia="Times New Roman" w:hAnsi="Times New Roman" w:cs="Times New Roman"/>
                <w:color w:val="000000"/>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14:paraId="59C7C4C3" w14:textId="77777777" w:rsidR="00DA25E8" w:rsidRPr="00DA25E8" w:rsidRDefault="00DA25E8" w:rsidP="00DA25E8">
            <w:pPr>
              <w:spacing w:after="0" w:line="240" w:lineRule="auto"/>
              <w:rPr>
                <w:rFonts w:eastAsia="Times New Roman"/>
                <w:color w:val="000000"/>
                <w:lang w:eastAsia="ru-RU"/>
              </w:rPr>
            </w:pPr>
            <w:r w:rsidRPr="00DA25E8">
              <w:rPr>
                <w:rFonts w:eastAsia="Times New Roman"/>
                <w:color w:val="000000"/>
                <w:lang w:eastAsia="ru-RU"/>
              </w:rPr>
              <w:t> </w:t>
            </w:r>
          </w:p>
        </w:tc>
      </w:tr>
    </w:tbl>
    <w:p w14:paraId="48D6E99D" w14:textId="77777777" w:rsidR="00DA25E8" w:rsidRDefault="00DA25E8" w:rsidP="004C0D48">
      <w:pPr>
        <w:spacing w:after="0" w:line="240" w:lineRule="auto"/>
        <w:ind w:firstLine="567"/>
        <w:jc w:val="center"/>
        <w:rPr>
          <w:rFonts w:ascii="Times New Roman" w:hAnsi="Times New Roman" w:cs="Times New Roman"/>
          <w:sz w:val="26"/>
          <w:szCs w:val="26"/>
          <w:lang w:eastAsia="ru-RU"/>
        </w:rPr>
      </w:pPr>
    </w:p>
    <w:p w14:paraId="111FD8E2" w14:textId="77777777" w:rsidR="0050478A" w:rsidRPr="009F6C74" w:rsidRDefault="0050478A" w:rsidP="009F6C74">
      <w:pPr>
        <w:spacing w:after="0" w:line="240" w:lineRule="auto"/>
        <w:ind w:firstLine="709"/>
        <w:rPr>
          <w:rFonts w:ascii="Times New Roman" w:hAnsi="Times New Roman" w:cs="Times New Roman"/>
          <w:sz w:val="26"/>
          <w:szCs w:val="26"/>
          <w:lang w:eastAsia="ru-RU"/>
        </w:rPr>
      </w:pPr>
    </w:p>
    <w:p w14:paraId="4D8D4D06" w14:textId="77777777" w:rsidR="00285614" w:rsidRPr="00140763" w:rsidRDefault="00285614" w:rsidP="00285614">
      <w:pPr>
        <w:spacing w:after="0" w:line="240" w:lineRule="auto"/>
        <w:jc w:val="center"/>
        <w:rPr>
          <w:rFonts w:ascii="Times New Roman" w:hAnsi="Times New Roman" w:cs="Times New Roman"/>
          <w:sz w:val="24"/>
          <w:szCs w:val="24"/>
        </w:rPr>
      </w:pPr>
    </w:p>
    <w:p w14:paraId="34AF1F25" w14:textId="77777777" w:rsidR="009444A3" w:rsidRPr="009F6C74" w:rsidRDefault="009444A3" w:rsidP="009F6C74">
      <w:pPr>
        <w:spacing w:line="240" w:lineRule="auto"/>
        <w:ind w:firstLine="709"/>
        <w:rPr>
          <w:rFonts w:ascii="Times New Roman" w:hAnsi="Times New Roman" w:cs="Times New Roman"/>
          <w:sz w:val="26"/>
          <w:szCs w:val="26"/>
        </w:rPr>
        <w:sectPr w:rsidR="009444A3" w:rsidRPr="009F6C74" w:rsidSect="00CD0137">
          <w:pgSz w:w="11906" w:h="16838"/>
          <w:pgMar w:top="720" w:right="720" w:bottom="720" w:left="720" w:header="708" w:footer="708" w:gutter="0"/>
          <w:cols w:space="708"/>
          <w:docGrid w:linePitch="360"/>
        </w:sectPr>
      </w:pPr>
    </w:p>
    <w:p w14:paraId="3D4AAA74" w14:textId="2A494C48" w:rsidR="00E113AD" w:rsidRDefault="00034A95" w:rsidP="00E113AD">
      <w:pPr>
        <w:spacing w:after="0" w:line="240" w:lineRule="auto"/>
        <w:ind w:firstLine="709"/>
        <w:jc w:val="right"/>
        <w:rPr>
          <w:rFonts w:ascii="Times New Roman" w:hAnsi="Times New Roman" w:cs="Times New Roman"/>
          <w:bCs/>
          <w:sz w:val="26"/>
          <w:szCs w:val="26"/>
          <w:lang w:eastAsia="ru-RU"/>
        </w:rPr>
      </w:pPr>
      <w:r>
        <w:rPr>
          <w:rFonts w:ascii="Times New Roman" w:hAnsi="Times New Roman" w:cs="Times New Roman"/>
          <w:bCs/>
          <w:sz w:val="26"/>
          <w:szCs w:val="26"/>
          <w:lang w:eastAsia="ru-RU"/>
        </w:rPr>
        <w:lastRenderedPageBreak/>
        <w:t>П</w:t>
      </w:r>
      <w:r w:rsidR="00E113AD" w:rsidRPr="00F514AB">
        <w:rPr>
          <w:rFonts w:ascii="Times New Roman" w:hAnsi="Times New Roman" w:cs="Times New Roman"/>
          <w:bCs/>
          <w:sz w:val="26"/>
          <w:szCs w:val="26"/>
          <w:lang w:eastAsia="ru-RU"/>
        </w:rPr>
        <w:t xml:space="preserve">риложение </w:t>
      </w:r>
      <w:r>
        <w:rPr>
          <w:rFonts w:ascii="Times New Roman" w:hAnsi="Times New Roman" w:cs="Times New Roman"/>
          <w:bCs/>
          <w:sz w:val="26"/>
          <w:szCs w:val="26"/>
          <w:lang w:eastAsia="ru-RU"/>
        </w:rPr>
        <w:t>№ 7</w:t>
      </w:r>
      <w:r w:rsidR="00454167" w:rsidRPr="00F514AB">
        <w:rPr>
          <w:rFonts w:ascii="Times New Roman" w:hAnsi="Times New Roman" w:cs="Times New Roman"/>
          <w:bCs/>
          <w:sz w:val="26"/>
          <w:szCs w:val="26"/>
          <w:lang w:eastAsia="ru-RU"/>
        </w:rPr>
        <w:t xml:space="preserve"> </w:t>
      </w:r>
      <w:r w:rsidR="00F514AB">
        <w:rPr>
          <w:rFonts w:ascii="Times New Roman" w:hAnsi="Times New Roman" w:cs="Times New Roman"/>
          <w:bCs/>
          <w:sz w:val="26"/>
          <w:szCs w:val="26"/>
          <w:lang w:eastAsia="ru-RU"/>
        </w:rPr>
        <w:t>к Договору</w:t>
      </w:r>
    </w:p>
    <w:p w14:paraId="5C5F016D" w14:textId="53ADA7B8" w:rsidR="00F514AB" w:rsidRPr="00F514AB" w:rsidRDefault="00034A95" w:rsidP="00E113AD">
      <w:pPr>
        <w:spacing w:after="0" w:line="240" w:lineRule="auto"/>
        <w:ind w:firstLine="709"/>
        <w:jc w:val="right"/>
        <w:rPr>
          <w:rFonts w:ascii="Times New Roman" w:hAnsi="Times New Roman" w:cs="Times New Roman"/>
          <w:bCs/>
          <w:sz w:val="26"/>
          <w:szCs w:val="26"/>
          <w:lang w:eastAsia="ru-RU"/>
        </w:rPr>
      </w:pPr>
      <w:r>
        <w:rPr>
          <w:rFonts w:ascii="Times New Roman" w:hAnsi="Times New Roman" w:cs="Times New Roman"/>
          <w:bCs/>
          <w:sz w:val="26"/>
          <w:szCs w:val="26"/>
          <w:lang w:eastAsia="ru-RU"/>
        </w:rPr>
        <w:t xml:space="preserve">   </w:t>
      </w:r>
      <w:r w:rsidR="00F514AB">
        <w:rPr>
          <w:rFonts w:ascii="Times New Roman" w:hAnsi="Times New Roman" w:cs="Times New Roman"/>
          <w:bCs/>
          <w:sz w:val="26"/>
          <w:szCs w:val="26"/>
          <w:lang w:eastAsia="ru-RU"/>
        </w:rPr>
        <w:t>№__</w:t>
      </w:r>
      <w:r>
        <w:rPr>
          <w:rFonts w:ascii="Times New Roman" w:hAnsi="Times New Roman" w:cs="Times New Roman"/>
          <w:bCs/>
          <w:sz w:val="26"/>
          <w:szCs w:val="26"/>
          <w:lang w:eastAsia="ru-RU"/>
        </w:rPr>
        <w:t xml:space="preserve"> </w:t>
      </w:r>
      <w:r w:rsidR="00F514AB">
        <w:rPr>
          <w:rFonts w:ascii="Times New Roman" w:hAnsi="Times New Roman" w:cs="Times New Roman"/>
          <w:bCs/>
          <w:sz w:val="26"/>
          <w:szCs w:val="26"/>
          <w:lang w:eastAsia="ru-RU"/>
        </w:rPr>
        <w:t>__</w:t>
      </w:r>
      <w:r>
        <w:rPr>
          <w:rFonts w:ascii="Times New Roman" w:hAnsi="Times New Roman" w:cs="Times New Roman"/>
          <w:bCs/>
          <w:sz w:val="26"/>
          <w:szCs w:val="26"/>
          <w:lang w:eastAsia="ru-RU"/>
        </w:rPr>
        <w:t>от</w:t>
      </w:r>
      <w:r w:rsidR="00F514AB">
        <w:rPr>
          <w:rFonts w:ascii="Times New Roman" w:hAnsi="Times New Roman" w:cs="Times New Roman"/>
          <w:bCs/>
          <w:sz w:val="26"/>
          <w:szCs w:val="26"/>
          <w:lang w:eastAsia="ru-RU"/>
        </w:rPr>
        <w:t>_________________</w:t>
      </w:r>
    </w:p>
    <w:p w14:paraId="747A0013" w14:textId="70DA4BD3" w:rsidR="00E113AD" w:rsidRPr="00E113AD" w:rsidRDefault="00E113AD" w:rsidP="00E113AD">
      <w:pPr>
        <w:spacing w:after="0" w:line="240" w:lineRule="auto"/>
        <w:ind w:firstLine="709"/>
        <w:jc w:val="right"/>
        <w:rPr>
          <w:rFonts w:ascii="Times New Roman" w:hAnsi="Times New Roman" w:cs="Times New Roman"/>
          <w:sz w:val="26"/>
          <w:szCs w:val="26"/>
          <w:lang w:eastAsia="ru-RU"/>
        </w:rPr>
      </w:pPr>
    </w:p>
    <w:p w14:paraId="0761D43D" w14:textId="6B5576D0" w:rsidR="00E113AD" w:rsidRPr="00E113AD" w:rsidRDefault="00034A95" w:rsidP="00E113AD">
      <w:pPr>
        <w:spacing w:after="0" w:line="240" w:lineRule="auto"/>
        <w:ind w:firstLine="567"/>
        <w:jc w:val="center"/>
        <w:rPr>
          <w:rFonts w:ascii="Times New Roman" w:hAnsi="Times New Roman" w:cs="Times New Roman"/>
          <w:b/>
          <w:bCs/>
          <w:sz w:val="24"/>
          <w:szCs w:val="24"/>
          <w:lang w:eastAsia="ru-RU"/>
        </w:rPr>
      </w:pPr>
      <w:r>
        <w:rPr>
          <w:rFonts w:ascii="Times New Roman" w:hAnsi="Times New Roman" w:cs="Times New Roman"/>
          <w:b/>
          <w:bCs/>
          <w:sz w:val="24"/>
          <w:szCs w:val="24"/>
          <w:lang w:eastAsia="ru-RU"/>
        </w:rPr>
        <w:t xml:space="preserve"> </w:t>
      </w:r>
    </w:p>
    <w:p w14:paraId="4F17DB09" w14:textId="77777777" w:rsidR="004C0D48" w:rsidRPr="00CF77BA" w:rsidRDefault="004C0D48" w:rsidP="004C0D48">
      <w:pPr>
        <w:spacing w:after="0" w:line="240" w:lineRule="auto"/>
        <w:ind w:firstLine="567"/>
        <w:jc w:val="center"/>
        <w:rPr>
          <w:rFonts w:ascii="Times New Roman" w:hAnsi="Times New Roman" w:cs="Times New Roman"/>
          <w:b/>
          <w:bCs/>
          <w:sz w:val="26"/>
          <w:szCs w:val="26"/>
          <w:lang w:eastAsia="ru-RU"/>
        </w:rPr>
      </w:pPr>
      <w:r>
        <w:rPr>
          <w:rFonts w:ascii="Times New Roman" w:hAnsi="Times New Roman" w:cs="Times New Roman"/>
          <w:b/>
          <w:bCs/>
          <w:sz w:val="26"/>
          <w:szCs w:val="26"/>
          <w:lang w:eastAsia="ru-RU"/>
        </w:rPr>
        <w:t xml:space="preserve">Спецификация </w:t>
      </w:r>
      <w:r w:rsidRPr="00FC66A3">
        <w:rPr>
          <w:rFonts w:ascii="Times New Roman" w:hAnsi="Times New Roman" w:cs="Times New Roman"/>
          <w:b/>
          <w:bCs/>
          <w:i/>
          <w:color w:val="FF0000"/>
          <w:sz w:val="26"/>
          <w:szCs w:val="26"/>
          <w:lang w:eastAsia="ru-RU"/>
        </w:rPr>
        <w:t>(заполняется по итогам закупки)</w:t>
      </w:r>
    </w:p>
    <w:p w14:paraId="613ACEEB" w14:textId="77777777" w:rsidR="004C0D48" w:rsidRPr="00CF77BA" w:rsidRDefault="004C0D48" w:rsidP="004C0D48">
      <w:pPr>
        <w:spacing w:after="0" w:line="240" w:lineRule="auto"/>
        <w:ind w:firstLine="567"/>
        <w:jc w:val="center"/>
        <w:rPr>
          <w:rFonts w:ascii="Times New Roman" w:hAnsi="Times New Roman" w:cs="Times New Roman"/>
          <w:b/>
          <w:bCs/>
          <w:sz w:val="26"/>
          <w:szCs w:val="26"/>
          <w:lang w:eastAsia="ru-RU"/>
        </w:rPr>
      </w:pPr>
    </w:p>
    <w:p w14:paraId="282107BB" w14:textId="063D99EB" w:rsidR="004C0D48" w:rsidRDefault="004C0D48" w:rsidP="004C0D48">
      <w:pPr>
        <w:spacing w:after="0" w:line="240" w:lineRule="auto"/>
        <w:ind w:firstLine="567"/>
        <w:jc w:val="center"/>
        <w:rPr>
          <w:rFonts w:ascii="Times New Roman" w:hAnsi="Times New Roman" w:cs="Times New Roman"/>
          <w:sz w:val="26"/>
          <w:szCs w:val="26"/>
          <w:lang w:eastAsia="ru-RU"/>
        </w:rPr>
      </w:pPr>
      <w:r w:rsidRPr="00CF77BA">
        <w:rPr>
          <w:rFonts w:ascii="Times New Roman" w:hAnsi="Times New Roman" w:cs="Times New Roman"/>
          <w:sz w:val="26"/>
          <w:szCs w:val="26"/>
          <w:lang w:eastAsia="ru-RU"/>
        </w:rPr>
        <w:t>«</w:t>
      </w:r>
      <w:r>
        <w:rPr>
          <w:rStyle w:val="ad"/>
          <w:rFonts w:ascii="Times New Roman" w:hAnsi="Times New Roman" w:cs="Times New Roman"/>
          <w:color w:val="auto"/>
          <w:sz w:val="26"/>
          <w:szCs w:val="26"/>
          <w:u w:val="none"/>
          <w:lang w:eastAsia="ru-RU"/>
        </w:rPr>
        <w:t>Перечень з</w:t>
      </w:r>
      <w:r w:rsidRPr="00CF77BA">
        <w:rPr>
          <w:rStyle w:val="ad"/>
          <w:rFonts w:ascii="Times New Roman" w:hAnsi="Times New Roman" w:cs="Times New Roman"/>
          <w:color w:val="auto"/>
          <w:sz w:val="26"/>
          <w:szCs w:val="26"/>
          <w:u w:val="none"/>
          <w:lang w:eastAsia="ru-RU"/>
        </w:rPr>
        <w:t>апасных частей</w:t>
      </w:r>
      <w:r w:rsidR="002F0A95">
        <w:rPr>
          <w:rStyle w:val="ad"/>
          <w:rFonts w:ascii="Times New Roman" w:hAnsi="Times New Roman" w:cs="Times New Roman"/>
          <w:color w:val="auto"/>
          <w:sz w:val="26"/>
          <w:szCs w:val="26"/>
          <w:u w:val="none"/>
          <w:lang w:eastAsia="ru-RU"/>
        </w:rPr>
        <w:t xml:space="preserve"> (ЗИП)</w:t>
      </w:r>
      <w:r w:rsidRPr="00CF77BA">
        <w:rPr>
          <w:rStyle w:val="ad"/>
          <w:rFonts w:ascii="Times New Roman" w:hAnsi="Times New Roman" w:cs="Times New Roman"/>
          <w:color w:val="auto"/>
          <w:sz w:val="26"/>
          <w:szCs w:val="26"/>
          <w:u w:val="none"/>
          <w:lang w:eastAsia="ru-RU"/>
        </w:rPr>
        <w:t xml:space="preserve"> и </w:t>
      </w:r>
      <w:r w:rsidR="00FE7799">
        <w:rPr>
          <w:rStyle w:val="ad"/>
          <w:rFonts w:ascii="Times New Roman" w:hAnsi="Times New Roman" w:cs="Times New Roman"/>
          <w:color w:val="auto"/>
          <w:sz w:val="26"/>
          <w:szCs w:val="26"/>
          <w:u w:val="none"/>
          <w:lang w:eastAsia="ru-RU"/>
        </w:rPr>
        <w:t>предельная</w:t>
      </w:r>
      <w:r w:rsidRPr="00CF77BA">
        <w:rPr>
          <w:rStyle w:val="ad"/>
          <w:rFonts w:ascii="Times New Roman" w:hAnsi="Times New Roman" w:cs="Times New Roman"/>
          <w:color w:val="auto"/>
          <w:sz w:val="26"/>
          <w:szCs w:val="26"/>
          <w:u w:val="none"/>
          <w:lang w:eastAsia="ru-RU"/>
        </w:rPr>
        <w:t xml:space="preserve"> цена 1 (одной) единицы</w:t>
      </w:r>
      <w:r w:rsidRPr="00CF77BA">
        <w:rPr>
          <w:rFonts w:ascii="Times New Roman" w:hAnsi="Times New Roman" w:cs="Times New Roman"/>
          <w:sz w:val="26"/>
          <w:szCs w:val="26"/>
          <w:lang w:eastAsia="ru-RU"/>
        </w:rPr>
        <w:t>»</w:t>
      </w:r>
    </w:p>
    <w:tbl>
      <w:tblPr>
        <w:tblStyle w:val="ae"/>
        <w:tblW w:w="10456" w:type="dxa"/>
        <w:tblLook w:val="04A0" w:firstRow="1" w:lastRow="0" w:firstColumn="1" w:lastColumn="0" w:noHBand="0" w:noVBand="1"/>
      </w:tblPr>
      <w:tblGrid>
        <w:gridCol w:w="704"/>
        <w:gridCol w:w="1645"/>
        <w:gridCol w:w="2705"/>
        <w:gridCol w:w="2148"/>
        <w:gridCol w:w="648"/>
        <w:gridCol w:w="1303"/>
        <w:gridCol w:w="1303"/>
      </w:tblGrid>
      <w:tr w:rsidR="00227F7A" w:rsidRPr="00D92366" w14:paraId="7D814A80" w14:textId="77777777" w:rsidTr="00863B46">
        <w:trPr>
          <w:trHeight w:val="300"/>
        </w:trPr>
        <w:tc>
          <w:tcPr>
            <w:tcW w:w="704" w:type="dxa"/>
          </w:tcPr>
          <w:p w14:paraId="49F3E2AF" w14:textId="77777777" w:rsidR="00227F7A" w:rsidRPr="00D92366" w:rsidRDefault="00227F7A" w:rsidP="00863B46">
            <w:pPr>
              <w:jc w:val="center"/>
              <w:rPr>
                <w:rFonts w:ascii="Times New Roman" w:eastAsia="Times New Roman" w:hAnsi="Times New Roman" w:cs="Times New Roman"/>
                <w:color w:val="000000"/>
                <w:sz w:val="20"/>
                <w:szCs w:val="20"/>
                <w:lang w:eastAsia="ru-RU"/>
              </w:rPr>
            </w:pPr>
            <w:r w:rsidRPr="00E37445">
              <w:rPr>
                <w:rFonts w:ascii="Times New Roman" w:hAnsi="Times New Roman" w:cs="Times New Roman"/>
                <w:b/>
                <w:bCs/>
                <w:sz w:val="20"/>
                <w:szCs w:val="20"/>
              </w:rPr>
              <w:t>№п/п</w:t>
            </w:r>
          </w:p>
        </w:tc>
        <w:tc>
          <w:tcPr>
            <w:tcW w:w="1701" w:type="dxa"/>
          </w:tcPr>
          <w:p w14:paraId="2C4C3090" w14:textId="77777777" w:rsidR="00227F7A" w:rsidRPr="00D92366" w:rsidRDefault="00227F7A" w:rsidP="00863B46">
            <w:pPr>
              <w:rPr>
                <w:rFonts w:ascii="Times New Roman" w:eastAsia="Times New Roman" w:hAnsi="Times New Roman" w:cs="Times New Roman"/>
                <w:color w:val="000000"/>
                <w:sz w:val="20"/>
                <w:szCs w:val="20"/>
                <w:lang w:eastAsia="ru-RU"/>
              </w:rPr>
            </w:pPr>
            <w:r w:rsidRPr="00E37445">
              <w:rPr>
                <w:rFonts w:ascii="Times New Roman" w:hAnsi="Times New Roman" w:cs="Times New Roman"/>
                <w:b/>
                <w:bCs/>
                <w:sz w:val="20"/>
                <w:szCs w:val="20"/>
              </w:rPr>
              <w:t>Наименование в соответствии с Техническим заданием</w:t>
            </w:r>
          </w:p>
        </w:tc>
        <w:tc>
          <w:tcPr>
            <w:tcW w:w="4707" w:type="dxa"/>
            <w:gridSpan w:val="2"/>
          </w:tcPr>
          <w:p w14:paraId="01EFC7C1" w14:textId="77777777" w:rsidR="00227F7A" w:rsidRPr="00D92366" w:rsidRDefault="00227F7A" w:rsidP="00863B46">
            <w:pPr>
              <w:jc w:val="center"/>
              <w:rPr>
                <w:rFonts w:ascii="Times New Roman" w:eastAsia="Times New Roman" w:hAnsi="Times New Roman" w:cs="Times New Roman"/>
                <w:color w:val="000000"/>
                <w:sz w:val="20"/>
                <w:szCs w:val="20"/>
                <w:lang w:eastAsia="ru-RU"/>
              </w:rPr>
            </w:pPr>
            <w:r w:rsidRPr="00E37445">
              <w:rPr>
                <w:rFonts w:ascii="Times New Roman" w:hAnsi="Times New Roman" w:cs="Times New Roman"/>
                <w:b/>
                <w:bCs/>
                <w:sz w:val="20"/>
                <w:szCs w:val="20"/>
              </w:rPr>
              <w:t>Тип, разновидность системы</w:t>
            </w:r>
          </w:p>
        </w:tc>
        <w:tc>
          <w:tcPr>
            <w:tcW w:w="738" w:type="dxa"/>
          </w:tcPr>
          <w:p w14:paraId="66CED682" w14:textId="77777777" w:rsidR="00227F7A" w:rsidRPr="00D92366" w:rsidRDefault="00227F7A" w:rsidP="00863B46">
            <w:pPr>
              <w:jc w:val="center"/>
              <w:rPr>
                <w:rFonts w:ascii="Times New Roman" w:eastAsia="Times New Roman" w:hAnsi="Times New Roman" w:cs="Times New Roman"/>
                <w:color w:val="000000"/>
                <w:sz w:val="20"/>
                <w:szCs w:val="20"/>
                <w:lang w:eastAsia="ru-RU"/>
              </w:rPr>
            </w:pPr>
            <w:r w:rsidRPr="00E37445">
              <w:rPr>
                <w:rFonts w:ascii="Times New Roman" w:hAnsi="Times New Roman" w:cs="Times New Roman"/>
                <w:b/>
                <w:bCs/>
                <w:sz w:val="20"/>
                <w:szCs w:val="20"/>
              </w:rPr>
              <w:t>ЕИ</w:t>
            </w:r>
          </w:p>
        </w:tc>
        <w:tc>
          <w:tcPr>
            <w:tcW w:w="1303" w:type="dxa"/>
          </w:tcPr>
          <w:p w14:paraId="28081731" w14:textId="77777777" w:rsidR="00227F7A" w:rsidRPr="001C692B" w:rsidRDefault="00227F7A" w:rsidP="00863B46">
            <w:pPr>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b/>
                <w:bCs/>
                <w:color w:val="000000"/>
                <w:sz w:val="20"/>
                <w:szCs w:val="20"/>
                <w:lang w:eastAsia="ru-RU"/>
              </w:rPr>
              <w:t xml:space="preserve">Предельная Цена за единицу без учета НДС, </w:t>
            </w:r>
            <w:r w:rsidRPr="00A25170">
              <w:rPr>
                <w:rFonts w:ascii="Times New Roman" w:eastAsia="Times New Roman" w:hAnsi="Times New Roman" w:cs="Times New Roman"/>
                <w:b/>
                <w:bCs/>
                <w:color w:val="000000"/>
                <w:sz w:val="20"/>
                <w:szCs w:val="20"/>
                <w:lang w:eastAsia="ru-RU"/>
              </w:rPr>
              <w:t>CNY (Китайский юань)</w:t>
            </w:r>
          </w:p>
        </w:tc>
        <w:tc>
          <w:tcPr>
            <w:tcW w:w="1303" w:type="dxa"/>
          </w:tcPr>
          <w:p w14:paraId="596E74BD" w14:textId="4C092222" w:rsidR="00227F7A" w:rsidRPr="001C692B" w:rsidRDefault="00227F7A" w:rsidP="00863B46">
            <w:pPr>
              <w:jc w:val="center"/>
              <w:rPr>
                <w:rFonts w:ascii="Times New Roman" w:eastAsia="Times New Roman" w:hAnsi="Times New Roman" w:cs="Times New Roman"/>
                <w:b/>
                <w:bCs/>
                <w:color w:val="000000"/>
                <w:sz w:val="20"/>
                <w:szCs w:val="20"/>
                <w:lang w:eastAsia="ru-RU"/>
              </w:rPr>
            </w:pPr>
            <w:r>
              <w:rPr>
                <w:rFonts w:ascii="Times New Roman" w:eastAsia="Times New Roman" w:hAnsi="Times New Roman" w:cs="Times New Roman"/>
                <w:b/>
                <w:bCs/>
                <w:color w:val="000000"/>
                <w:sz w:val="20"/>
                <w:szCs w:val="20"/>
                <w:lang w:eastAsia="ru-RU"/>
              </w:rPr>
              <w:t>Предельная Цена за единицу с НДС,</w:t>
            </w:r>
            <w:r w:rsidR="00900F21">
              <w:rPr>
                <w:rFonts w:ascii="Times New Roman" w:eastAsia="Times New Roman" w:hAnsi="Times New Roman" w:cs="Times New Roman"/>
                <w:b/>
                <w:bCs/>
                <w:color w:val="000000"/>
                <w:sz w:val="20"/>
                <w:szCs w:val="20"/>
                <w:lang w:eastAsia="ru-RU"/>
              </w:rPr>
              <w:t xml:space="preserve"> 22%</w:t>
            </w:r>
            <w:r>
              <w:rPr>
                <w:rFonts w:ascii="Times New Roman" w:eastAsia="Times New Roman" w:hAnsi="Times New Roman" w:cs="Times New Roman"/>
                <w:b/>
                <w:bCs/>
                <w:color w:val="000000"/>
                <w:sz w:val="20"/>
                <w:szCs w:val="20"/>
                <w:lang w:eastAsia="ru-RU"/>
              </w:rPr>
              <w:t xml:space="preserve"> </w:t>
            </w:r>
            <w:r w:rsidRPr="00A25170">
              <w:rPr>
                <w:rFonts w:ascii="Times New Roman" w:eastAsia="Times New Roman" w:hAnsi="Times New Roman" w:cs="Times New Roman"/>
                <w:b/>
                <w:bCs/>
                <w:color w:val="000000"/>
                <w:sz w:val="20"/>
                <w:szCs w:val="20"/>
                <w:lang w:eastAsia="ru-RU"/>
              </w:rPr>
              <w:t>CNY (Китайский юань)</w:t>
            </w:r>
          </w:p>
        </w:tc>
      </w:tr>
      <w:tr w:rsidR="00227F7A" w:rsidRPr="00D92366" w14:paraId="5B2DC425" w14:textId="77777777" w:rsidTr="00863B46">
        <w:trPr>
          <w:trHeight w:val="300"/>
        </w:trPr>
        <w:tc>
          <w:tcPr>
            <w:tcW w:w="704" w:type="dxa"/>
            <w:hideMark/>
          </w:tcPr>
          <w:p w14:paraId="64141A84" w14:textId="77777777" w:rsidR="00227F7A" w:rsidRPr="00D92366" w:rsidRDefault="00227F7A" w:rsidP="00863B46">
            <w:pPr>
              <w:jc w:val="center"/>
              <w:rPr>
                <w:rFonts w:ascii="Times New Roman" w:eastAsia="Times New Roman" w:hAnsi="Times New Roman" w:cs="Times New Roman"/>
                <w:color w:val="000000"/>
                <w:sz w:val="20"/>
                <w:szCs w:val="20"/>
                <w:lang w:eastAsia="ru-RU"/>
              </w:rPr>
            </w:pPr>
            <w:r w:rsidRPr="00D92366">
              <w:rPr>
                <w:rFonts w:ascii="Times New Roman" w:eastAsia="Times New Roman" w:hAnsi="Times New Roman" w:cs="Times New Roman"/>
                <w:color w:val="000000"/>
                <w:sz w:val="20"/>
                <w:szCs w:val="20"/>
                <w:lang w:eastAsia="ru-RU"/>
              </w:rPr>
              <w:t>1</w:t>
            </w:r>
          </w:p>
        </w:tc>
        <w:tc>
          <w:tcPr>
            <w:tcW w:w="1701" w:type="dxa"/>
            <w:vMerge w:val="restart"/>
            <w:hideMark/>
          </w:tcPr>
          <w:p w14:paraId="724A2A45" w14:textId="77777777" w:rsidR="00227F7A" w:rsidRPr="00D92366" w:rsidRDefault="00227F7A" w:rsidP="00863B46">
            <w:pPr>
              <w:rPr>
                <w:rFonts w:ascii="Times New Roman" w:eastAsia="Times New Roman" w:hAnsi="Times New Roman" w:cs="Times New Roman"/>
                <w:color w:val="000000"/>
                <w:sz w:val="20"/>
                <w:szCs w:val="20"/>
                <w:lang w:eastAsia="ru-RU"/>
              </w:rPr>
            </w:pPr>
            <w:r w:rsidRPr="00D92366">
              <w:rPr>
                <w:rFonts w:ascii="Times New Roman" w:eastAsia="Times New Roman" w:hAnsi="Times New Roman" w:cs="Times New Roman"/>
                <w:color w:val="000000"/>
                <w:sz w:val="20"/>
                <w:szCs w:val="20"/>
                <w:lang w:eastAsia="ru-RU"/>
              </w:rPr>
              <w:t xml:space="preserve">Запасные части для сплит-систем </w:t>
            </w:r>
          </w:p>
        </w:tc>
        <w:tc>
          <w:tcPr>
            <w:tcW w:w="2559" w:type="dxa"/>
            <w:vMerge w:val="restart"/>
            <w:hideMark/>
          </w:tcPr>
          <w:p w14:paraId="22447D9F" w14:textId="77777777" w:rsidR="00227F7A" w:rsidRPr="00D92366" w:rsidRDefault="00227F7A" w:rsidP="00863B46">
            <w:pPr>
              <w:rPr>
                <w:rFonts w:ascii="Times New Roman" w:eastAsia="Times New Roman" w:hAnsi="Times New Roman" w:cs="Times New Roman"/>
                <w:color w:val="000000"/>
                <w:sz w:val="20"/>
                <w:szCs w:val="20"/>
                <w:lang w:eastAsia="ru-RU"/>
              </w:rPr>
            </w:pPr>
            <w:r w:rsidRPr="00D92366">
              <w:rPr>
                <w:rFonts w:ascii="Times New Roman" w:eastAsia="Times New Roman" w:hAnsi="Times New Roman" w:cs="Times New Roman"/>
                <w:color w:val="000000"/>
                <w:sz w:val="20"/>
                <w:szCs w:val="20"/>
                <w:lang w:eastAsia="ru-RU"/>
              </w:rPr>
              <w:t>Компрессор для кондиционера холодопроизводительностью</w:t>
            </w:r>
          </w:p>
        </w:tc>
        <w:tc>
          <w:tcPr>
            <w:tcW w:w="2148" w:type="dxa"/>
            <w:hideMark/>
          </w:tcPr>
          <w:p w14:paraId="38940D9C" w14:textId="77777777" w:rsidR="00227F7A" w:rsidRPr="00D92366" w:rsidRDefault="00227F7A" w:rsidP="00863B46">
            <w:pPr>
              <w:rPr>
                <w:rFonts w:ascii="Times New Roman" w:eastAsia="Times New Roman" w:hAnsi="Times New Roman" w:cs="Times New Roman"/>
                <w:color w:val="000000"/>
                <w:sz w:val="20"/>
                <w:szCs w:val="20"/>
                <w:lang w:eastAsia="ru-RU"/>
              </w:rPr>
            </w:pPr>
            <w:r w:rsidRPr="00D92366">
              <w:rPr>
                <w:rFonts w:ascii="Times New Roman" w:eastAsia="Times New Roman" w:hAnsi="Times New Roman" w:cs="Times New Roman"/>
                <w:color w:val="000000"/>
                <w:sz w:val="20"/>
                <w:szCs w:val="20"/>
                <w:lang w:eastAsia="ru-RU"/>
              </w:rPr>
              <w:t xml:space="preserve">до 2,5 кВт             </w:t>
            </w:r>
          </w:p>
        </w:tc>
        <w:tc>
          <w:tcPr>
            <w:tcW w:w="738" w:type="dxa"/>
            <w:hideMark/>
          </w:tcPr>
          <w:p w14:paraId="22DAF323" w14:textId="77777777" w:rsidR="00227F7A" w:rsidRPr="00D92366" w:rsidRDefault="00227F7A" w:rsidP="00863B46">
            <w:pPr>
              <w:jc w:val="center"/>
              <w:rPr>
                <w:rFonts w:ascii="Times New Roman" w:eastAsia="Times New Roman" w:hAnsi="Times New Roman" w:cs="Times New Roman"/>
                <w:color w:val="000000"/>
                <w:sz w:val="20"/>
                <w:szCs w:val="20"/>
                <w:lang w:eastAsia="ru-RU"/>
              </w:rPr>
            </w:pPr>
            <w:r w:rsidRPr="00D92366">
              <w:rPr>
                <w:rFonts w:ascii="Times New Roman" w:eastAsia="Times New Roman" w:hAnsi="Times New Roman" w:cs="Times New Roman"/>
                <w:color w:val="000000"/>
                <w:sz w:val="20"/>
                <w:szCs w:val="20"/>
                <w:lang w:eastAsia="ru-RU"/>
              </w:rPr>
              <w:t>шт</w:t>
            </w:r>
          </w:p>
        </w:tc>
        <w:tc>
          <w:tcPr>
            <w:tcW w:w="1303" w:type="dxa"/>
          </w:tcPr>
          <w:p w14:paraId="44AE5AE9" w14:textId="77777777" w:rsidR="00227F7A" w:rsidRPr="00D92366" w:rsidRDefault="00227F7A" w:rsidP="00863B46">
            <w:pPr>
              <w:jc w:val="center"/>
              <w:rPr>
                <w:rFonts w:ascii="Times New Roman" w:eastAsia="Times New Roman" w:hAnsi="Times New Roman" w:cs="Times New Roman"/>
                <w:color w:val="000000"/>
                <w:sz w:val="20"/>
                <w:szCs w:val="20"/>
                <w:lang w:eastAsia="ru-RU"/>
              </w:rPr>
            </w:pPr>
          </w:p>
        </w:tc>
        <w:tc>
          <w:tcPr>
            <w:tcW w:w="1303" w:type="dxa"/>
          </w:tcPr>
          <w:p w14:paraId="6FE26446" w14:textId="77777777" w:rsidR="00227F7A" w:rsidRPr="00D92366" w:rsidRDefault="00227F7A" w:rsidP="00863B46">
            <w:pPr>
              <w:jc w:val="center"/>
              <w:rPr>
                <w:rFonts w:ascii="Times New Roman" w:eastAsia="Times New Roman" w:hAnsi="Times New Roman" w:cs="Times New Roman"/>
                <w:color w:val="000000"/>
                <w:sz w:val="20"/>
                <w:szCs w:val="20"/>
                <w:lang w:eastAsia="ru-RU"/>
              </w:rPr>
            </w:pPr>
          </w:p>
        </w:tc>
      </w:tr>
      <w:tr w:rsidR="00227F7A" w:rsidRPr="00D92366" w14:paraId="17CC64A0" w14:textId="77777777" w:rsidTr="00863B46">
        <w:trPr>
          <w:trHeight w:val="260"/>
        </w:trPr>
        <w:tc>
          <w:tcPr>
            <w:tcW w:w="704" w:type="dxa"/>
            <w:hideMark/>
          </w:tcPr>
          <w:p w14:paraId="05CA9CE2" w14:textId="77777777" w:rsidR="00227F7A" w:rsidRPr="00D92366" w:rsidRDefault="00227F7A" w:rsidP="00863B46">
            <w:pPr>
              <w:jc w:val="center"/>
              <w:rPr>
                <w:rFonts w:ascii="Times New Roman" w:eastAsia="Times New Roman" w:hAnsi="Times New Roman" w:cs="Times New Roman"/>
                <w:color w:val="000000"/>
                <w:sz w:val="20"/>
                <w:szCs w:val="20"/>
                <w:lang w:eastAsia="ru-RU"/>
              </w:rPr>
            </w:pPr>
            <w:r w:rsidRPr="00D92366">
              <w:rPr>
                <w:rFonts w:ascii="Times New Roman" w:eastAsia="Times New Roman" w:hAnsi="Times New Roman" w:cs="Times New Roman"/>
                <w:color w:val="000000"/>
                <w:sz w:val="20"/>
                <w:szCs w:val="20"/>
                <w:lang w:eastAsia="ru-RU"/>
              </w:rPr>
              <w:t>2</w:t>
            </w:r>
          </w:p>
        </w:tc>
        <w:tc>
          <w:tcPr>
            <w:tcW w:w="1701" w:type="dxa"/>
            <w:vMerge/>
            <w:hideMark/>
          </w:tcPr>
          <w:p w14:paraId="48F12A9F" w14:textId="77777777" w:rsidR="00227F7A" w:rsidRPr="00D92366" w:rsidRDefault="00227F7A" w:rsidP="00863B46">
            <w:pPr>
              <w:rPr>
                <w:rFonts w:ascii="Times New Roman" w:eastAsia="Times New Roman" w:hAnsi="Times New Roman" w:cs="Times New Roman"/>
                <w:color w:val="000000"/>
                <w:sz w:val="20"/>
                <w:szCs w:val="20"/>
                <w:lang w:eastAsia="ru-RU"/>
              </w:rPr>
            </w:pPr>
          </w:p>
        </w:tc>
        <w:tc>
          <w:tcPr>
            <w:tcW w:w="2559" w:type="dxa"/>
            <w:vMerge/>
            <w:hideMark/>
          </w:tcPr>
          <w:p w14:paraId="66FCE928" w14:textId="77777777" w:rsidR="00227F7A" w:rsidRPr="00D92366" w:rsidRDefault="00227F7A" w:rsidP="00863B46">
            <w:pPr>
              <w:rPr>
                <w:rFonts w:ascii="Times New Roman" w:eastAsia="Times New Roman" w:hAnsi="Times New Roman" w:cs="Times New Roman"/>
                <w:color w:val="000000"/>
                <w:sz w:val="20"/>
                <w:szCs w:val="20"/>
                <w:lang w:eastAsia="ru-RU"/>
              </w:rPr>
            </w:pPr>
          </w:p>
        </w:tc>
        <w:tc>
          <w:tcPr>
            <w:tcW w:w="2148" w:type="dxa"/>
            <w:hideMark/>
          </w:tcPr>
          <w:p w14:paraId="0F8983BE" w14:textId="77777777" w:rsidR="00227F7A" w:rsidRPr="00D92366" w:rsidRDefault="00227F7A" w:rsidP="00863B46">
            <w:pPr>
              <w:rPr>
                <w:rFonts w:ascii="Times New Roman" w:eastAsia="Times New Roman" w:hAnsi="Times New Roman" w:cs="Times New Roman"/>
                <w:color w:val="000000"/>
                <w:sz w:val="20"/>
                <w:szCs w:val="20"/>
                <w:lang w:eastAsia="ru-RU"/>
              </w:rPr>
            </w:pPr>
            <w:r w:rsidRPr="00D92366">
              <w:rPr>
                <w:rFonts w:ascii="Times New Roman" w:eastAsia="Times New Roman" w:hAnsi="Times New Roman" w:cs="Times New Roman"/>
                <w:color w:val="000000"/>
                <w:sz w:val="20"/>
                <w:szCs w:val="20"/>
                <w:lang w:eastAsia="ru-RU"/>
              </w:rPr>
              <w:t xml:space="preserve">от 2,6 до 5 кВт             </w:t>
            </w:r>
          </w:p>
        </w:tc>
        <w:tc>
          <w:tcPr>
            <w:tcW w:w="738" w:type="dxa"/>
            <w:hideMark/>
          </w:tcPr>
          <w:p w14:paraId="298FCC31" w14:textId="77777777" w:rsidR="00227F7A" w:rsidRPr="00D92366" w:rsidRDefault="00227F7A" w:rsidP="00863B46">
            <w:pPr>
              <w:jc w:val="center"/>
              <w:rPr>
                <w:rFonts w:ascii="Times New Roman" w:eastAsia="Times New Roman" w:hAnsi="Times New Roman" w:cs="Times New Roman"/>
                <w:color w:val="000000"/>
                <w:sz w:val="20"/>
                <w:szCs w:val="20"/>
                <w:lang w:eastAsia="ru-RU"/>
              </w:rPr>
            </w:pPr>
            <w:r w:rsidRPr="00D92366">
              <w:rPr>
                <w:rFonts w:ascii="Times New Roman" w:eastAsia="Times New Roman" w:hAnsi="Times New Roman" w:cs="Times New Roman"/>
                <w:color w:val="000000"/>
                <w:sz w:val="20"/>
                <w:szCs w:val="20"/>
                <w:lang w:eastAsia="ru-RU"/>
              </w:rPr>
              <w:t>шт</w:t>
            </w:r>
          </w:p>
        </w:tc>
        <w:tc>
          <w:tcPr>
            <w:tcW w:w="1303" w:type="dxa"/>
          </w:tcPr>
          <w:p w14:paraId="0C99482C" w14:textId="77777777" w:rsidR="00227F7A" w:rsidRPr="00D92366" w:rsidRDefault="00227F7A" w:rsidP="00863B46">
            <w:pPr>
              <w:jc w:val="center"/>
              <w:rPr>
                <w:rFonts w:ascii="Times New Roman" w:eastAsia="Times New Roman" w:hAnsi="Times New Roman" w:cs="Times New Roman"/>
                <w:color w:val="000000"/>
                <w:sz w:val="20"/>
                <w:szCs w:val="20"/>
                <w:lang w:eastAsia="ru-RU"/>
              </w:rPr>
            </w:pPr>
          </w:p>
        </w:tc>
        <w:tc>
          <w:tcPr>
            <w:tcW w:w="1303" w:type="dxa"/>
          </w:tcPr>
          <w:p w14:paraId="6F7287B0" w14:textId="77777777" w:rsidR="00227F7A" w:rsidRPr="00D92366" w:rsidRDefault="00227F7A" w:rsidP="00863B46">
            <w:pPr>
              <w:jc w:val="center"/>
              <w:rPr>
                <w:rFonts w:ascii="Times New Roman" w:eastAsia="Times New Roman" w:hAnsi="Times New Roman" w:cs="Times New Roman"/>
                <w:color w:val="000000"/>
                <w:sz w:val="20"/>
                <w:szCs w:val="20"/>
                <w:lang w:eastAsia="ru-RU"/>
              </w:rPr>
            </w:pPr>
          </w:p>
        </w:tc>
      </w:tr>
      <w:tr w:rsidR="00227F7A" w:rsidRPr="00D92366" w14:paraId="33F26DA8" w14:textId="77777777" w:rsidTr="00863B46">
        <w:trPr>
          <w:trHeight w:val="260"/>
        </w:trPr>
        <w:tc>
          <w:tcPr>
            <w:tcW w:w="704" w:type="dxa"/>
            <w:hideMark/>
          </w:tcPr>
          <w:p w14:paraId="173D0101" w14:textId="77777777" w:rsidR="00227F7A" w:rsidRPr="00D92366" w:rsidRDefault="00227F7A" w:rsidP="00863B46">
            <w:pPr>
              <w:jc w:val="center"/>
              <w:rPr>
                <w:rFonts w:ascii="Times New Roman" w:eastAsia="Times New Roman" w:hAnsi="Times New Roman" w:cs="Times New Roman"/>
                <w:color w:val="000000"/>
                <w:sz w:val="20"/>
                <w:szCs w:val="20"/>
                <w:lang w:eastAsia="ru-RU"/>
              </w:rPr>
            </w:pPr>
            <w:r w:rsidRPr="00D92366">
              <w:rPr>
                <w:rFonts w:ascii="Times New Roman" w:eastAsia="Times New Roman" w:hAnsi="Times New Roman" w:cs="Times New Roman"/>
                <w:color w:val="000000"/>
                <w:sz w:val="20"/>
                <w:szCs w:val="20"/>
                <w:lang w:eastAsia="ru-RU"/>
              </w:rPr>
              <w:t>3</w:t>
            </w:r>
          </w:p>
        </w:tc>
        <w:tc>
          <w:tcPr>
            <w:tcW w:w="1701" w:type="dxa"/>
            <w:vMerge/>
            <w:hideMark/>
          </w:tcPr>
          <w:p w14:paraId="1A5C43A8" w14:textId="77777777" w:rsidR="00227F7A" w:rsidRPr="00D92366" w:rsidRDefault="00227F7A" w:rsidP="00863B46">
            <w:pPr>
              <w:rPr>
                <w:rFonts w:ascii="Times New Roman" w:eastAsia="Times New Roman" w:hAnsi="Times New Roman" w:cs="Times New Roman"/>
                <w:color w:val="000000"/>
                <w:sz w:val="20"/>
                <w:szCs w:val="20"/>
                <w:lang w:eastAsia="ru-RU"/>
              </w:rPr>
            </w:pPr>
          </w:p>
        </w:tc>
        <w:tc>
          <w:tcPr>
            <w:tcW w:w="2559" w:type="dxa"/>
            <w:vMerge/>
            <w:hideMark/>
          </w:tcPr>
          <w:p w14:paraId="609C31A9" w14:textId="77777777" w:rsidR="00227F7A" w:rsidRPr="00D92366" w:rsidRDefault="00227F7A" w:rsidP="00863B46">
            <w:pPr>
              <w:rPr>
                <w:rFonts w:ascii="Times New Roman" w:eastAsia="Times New Roman" w:hAnsi="Times New Roman" w:cs="Times New Roman"/>
                <w:color w:val="000000"/>
                <w:sz w:val="20"/>
                <w:szCs w:val="20"/>
                <w:lang w:eastAsia="ru-RU"/>
              </w:rPr>
            </w:pPr>
          </w:p>
        </w:tc>
        <w:tc>
          <w:tcPr>
            <w:tcW w:w="2148" w:type="dxa"/>
            <w:hideMark/>
          </w:tcPr>
          <w:p w14:paraId="632A11FC" w14:textId="77777777" w:rsidR="00227F7A" w:rsidRPr="00D92366" w:rsidRDefault="00227F7A" w:rsidP="00863B46">
            <w:pPr>
              <w:rPr>
                <w:rFonts w:ascii="Times New Roman" w:eastAsia="Times New Roman" w:hAnsi="Times New Roman" w:cs="Times New Roman"/>
                <w:color w:val="000000"/>
                <w:sz w:val="20"/>
                <w:szCs w:val="20"/>
                <w:lang w:eastAsia="ru-RU"/>
              </w:rPr>
            </w:pPr>
            <w:r w:rsidRPr="00D92366">
              <w:rPr>
                <w:rFonts w:ascii="Times New Roman" w:eastAsia="Times New Roman" w:hAnsi="Times New Roman" w:cs="Times New Roman"/>
                <w:color w:val="000000"/>
                <w:sz w:val="20"/>
                <w:szCs w:val="20"/>
                <w:lang w:eastAsia="ru-RU"/>
              </w:rPr>
              <w:t>от 5,1 до 7 кВт</w:t>
            </w:r>
          </w:p>
        </w:tc>
        <w:tc>
          <w:tcPr>
            <w:tcW w:w="738" w:type="dxa"/>
            <w:hideMark/>
          </w:tcPr>
          <w:p w14:paraId="6000D879" w14:textId="77777777" w:rsidR="00227F7A" w:rsidRPr="00D92366" w:rsidRDefault="00227F7A" w:rsidP="00863B46">
            <w:pPr>
              <w:jc w:val="center"/>
              <w:rPr>
                <w:rFonts w:ascii="Times New Roman" w:eastAsia="Times New Roman" w:hAnsi="Times New Roman" w:cs="Times New Roman"/>
                <w:color w:val="000000"/>
                <w:sz w:val="20"/>
                <w:szCs w:val="20"/>
                <w:lang w:eastAsia="ru-RU"/>
              </w:rPr>
            </w:pPr>
            <w:r w:rsidRPr="00D92366">
              <w:rPr>
                <w:rFonts w:ascii="Times New Roman" w:eastAsia="Times New Roman" w:hAnsi="Times New Roman" w:cs="Times New Roman"/>
                <w:color w:val="000000"/>
                <w:sz w:val="20"/>
                <w:szCs w:val="20"/>
                <w:lang w:eastAsia="ru-RU"/>
              </w:rPr>
              <w:t>шт</w:t>
            </w:r>
          </w:p>
        </w:tc>
        <w:tc>
          <w:tcPr>
            <w:tcW w:w="1303" w:type="dxa"/>
          </w:tcPr>
          <w:p w14:paraId="1B7D7153" w14:textId="77777777" w:rsidR="00227F7A" w:rsidRPr="00D92366" w:rsidRDefault="00227F7A" w:rsidP="00863B46">
            <w:pPr>
              <w:jc w:val="center"/>
              <w:rPr>
                <w:rFonts w:ascii="Times New Roman" w:eastAsia="Times New Roman" w:hAnsi="Times New Roman" w:cs="Times New Roman"/>
                <w:color w:val="000000"/>
                <w:sz w:val="20"/>
                <w:szCs w:val="20"/>
                <w:lang w:eastAsia="ru-RU"/>
              </w:rPr>
            </w:pPr>
          </w:p>
        </w:tc>
        <w:tc>
          <w:tcPr>
            <w:tcW w:w="1303" w:type="dxa"/>
          </w:tcPr>
          <w:p w14:paraId="36714F0D" w14:textId="77777777" w:rsidR="00227F7A" w:rsidRPr="00D92366" w:rsidRDefault="00227F7A" w:rsidP="00863B46">
            <w:pPr>
              <w:jc w:val="center"/>
              <w:rPr>
                <w:rFonts w:ascii="Times New Roman" w:eastAsia="Times New Roman" w:hAnsi="Times New Roman" w:cs="Times New Roman"/>
                <w:color w:val="000000"/>
                <w:sz w:val="20"/>
                <w:szCs w:val="20"/>
                <w:lang w:eastAsia="ru-RU"/>
              </w:rPr>
            </w:pPr>
          </w:p>
        </w:tc>
      </w:tr>
      <w:tr w:rsidR="00227F7A" w:rsidRPr="00D92366" w14:paraId="50507A1E" w14:textId="77777777" w:rsidTr="00863B46">
        <w:trPr>
          <w:trHeight w:val="260"/>
        </w:trPr>
        <w:tc>
          <w:tcPr>
            <w:tcW w:w="704" w:type="dxa"/>
            <w:hideMark/>
          </w:tcPr>
          <w:p w14:paraId="766587E4" w14:textId="77777777" w:rsidR="00227F7A" w:rsidRPr="00D92366" w:rsidRDefault="00227F7A" w:rsidP="00863B46">
            <w:pPr>
              <w:jc w:val="center"/>
              <w:rPr>
                <w:rFonts w:ascii="Times New Roman" w:eastAsia="Times New Roman" w:hAnsi="Times New Roman" w:cs="Times New Roman"/>
                <w:color w:val="000000"/>
                <w:sz w:val="20"/>
                <w:szCs w:val="20"/>
                <w:lang w:eastAsia="ru-RU"/>
              </w:rPr>
            </w:pPr>
            <w:r w:rsidRPr="00D92366">
              <w:rPr>
                <w:rFonts w:ascii="Times New Roman" w:eastAsia="Times New Roman" w:hAnsi="Times New Roman" w:cs="Times New Roman"/>
                <w:color w:val="000000"/>
                <w:sz w:val="20"/>
                <w:szCs w:val="20"/>
                <w:lang w:eastAsia="ru-RU"/>
              </w:rPr>
              <w:t>4</w:t>
            </w:r>
          </w:p>
        </w:tc>
        <w:tc>
          <w:tcPr>
            <w:tcW w:w="1701" w:type="dxa"/>
            <w:vMerge/>
            <w:hideMark/>
          </w:tcPr>
          <w:p w14:paraId="301B2912" w14:textId="77777777" w:rsidR="00227F7A" w:rsidRPr="00D92366" w:rsidRDefault="00227F7A" w:rsidP="00863B46">
            <w:pPr>
              <w:rPr>
                <w:rFonts w:ascii="Times New Roman" w:eastAsia="Times New Roman" w:hAnsi="Times New Roman" w:cs="Times New Roman"/>
                <w:color w:val="000000"/>
                <w:sz w:val="20"/>
                <w:szCs w:val="20"/>
                <w:lang w:eastAsia="ru-RU"/>
              </w:rPr>
            </w:pPr>
          </w:p>
        </w:tc>
        <w:tc>
          <w:tcPr>
            <w:tcW w:w="2559" w:type="dxa"/>
            <w:vMerge/>
            <w:hideMark/>
          </w:tcPr>
          <w:p w14:paraId="1D03591B" w14:textId="77777777" w:rsidR="00227F7A" w:rsidRPr="00D92366" w:rsidRDefault="00227F7A" w:rsidP="00863B46">
            <w:pPr>
              <w:rPr>
                <w:rFonts w:ascii="Times New Roman" w:eastAsia="Times New Roman" w:hAnsi="Times New Roman" w:cs="Times New Roman"/>
                <w:color w:val="000000"/>
                <w:sz w:val="20"/>
                <w:szCs w:val="20"/>
                <w:lang w:eastAsia="ru-RU"/>
              </w:rPr>
            </w:pPr>
          </w:p>
        </w:tc>
        <w:tc>
          <w:tcPr>
            <w:tcW w:w="2148" w:type="dxa"/>
            <w:hideMark/>
          </w:tcPr>
          <w:p w14:paraId="247E11D0" w14:textId="77777777" w:rsidR="00227F7A" w:rsidRPr="00D92366" w:rsidRDefault="00227F7A" w:rsidP="00863B46">
            <w:pPr>
              <w:rPr>
                <w:rFonts w:ascii="Times New Roman" w:eastAsia="Times New Roman" w:hAnsi="Times New Roman" w:cs="Times New Roman"/>
                <w:color w:val="000000"/>
                <w:sz w:val="20"/>
                <w:szCs w:val="20"/>
                <w:lang w:eastAsia="ru-RU"/>
              </w:rPr>
            </w:pPr>
            <w:r w:rsidRPr="00D92366">
              <w:rPr>
                <w:rFonts w:ascii="Times New Roman" w:eastAsia="Times New Roman" w:hAnsi="Times New Roman" w:cs="Times New Roman"/>
                <w:color w:val="000000"/>
                <w:sz w:val="20"/>
                <w:szCs w:val="20"/>
                <w:lang w:eastAsia="ru-RU"/>
              </w:rPr>
              <w:t>от 7,1 до 10 кВт</w:t>
            </w:r>
          </w:p>
        </w:tc>
        <w:tc>
          <w:tcPr>
            <w:tcW w:w="738" w:type="dxa"/>
            <w:hideMark/>
          </w:tcPr>
          <w:p w14:paraId="137E2A76" w14:textId="77777777" w:rsidR="00227F7A" w:rsidRPr="00D92366" w:rsidRDefault="00227F7A" w:rsidP="00863B46">
            <w:pPr>
              <w:jc w:val="center"/>
              <w:rPr>
                <w:rFonts w:ascii="Times New Roman" w:eastAsia="Times New Roman" w:hAnsi="Times New Roman" w:cs="Times New Roman"/>
                <w:color w:val="000000"/>
                <w:sz w:val="20"/>
                <w:szCs w:val="20"/>
                <w:lang w:eastAsia="ru-RU"/>
              </w:rPr>
            </w:pPr>
            <w:r w:rsidRPr="00D92366">
              <w:rPr>
                <w:rFonts w:ascii="Times New Roman" w:eastAsia="Times New Roman" w:hAnsi="Times New Roman" w:cs="Times New Roman"/>
                <w:color w:val="000000"/>
                <w:sz w:val="20"/>
                <w:szCs w:val="20"/>
                <w:lang w:eastAsia="ru-RU"/>
              </w:rPr>
              <w:t>шт</w:t>
            </w:r>
          </w:p>
        </w:tc>
        <w:tc>
          <w:tcPr>
            <w:tcW w:w="1303" w:type="dxa"/>
          </w:tcPr>
          <w:p w14:paraId="6A2FB8CC" w14:textId="77777777" w:rsidR="00227F7A" w:rsidRPr="00D92366" w:rsidRDefault="00227F7A" w:rsidP="00863B46">
            <w:pPr>
              <w:jc w:val="center"/>
              <w:rPr>
                <w:rFonts w:ascii="Times New Roman" w:eastAsia="Times New Roman" w:hAnsi="Times New Roman" w:cs="Times New Roman"/>
                <w:color w:val="000000"/>
                <w:sz w:val="20"/>
                <w:szCs w:val="20"/>
                <w:lang w:eastAsia="ru-RU"/>
              </w:rPr>
            </w:pPr>
          </w:p>
        </w:tc>
        <w:tc>
          <w:tcPr>
            <w:tcW w:w="1303" w:type="dxa"/>
          </w:tcPr>
          <w:p w14:paraId="43D15256" w14:textId="77777777" w:rsidR="00227F7A" w:rsidRPr="00D92366" w:rsidRDefault="00227F7A" w:rsidP="00863B46">
            <w:pPr>
              <w:jc w:val="center"/>
              <w:rPr>
                <w:rFonts w:ascii="Times New Roman" w:eastAsia="Times New Roman" w:hAnsi="Times New Roman" w:cs="Times New Roman"/>
                <w:color w:val="000000"/>
                <w:sz w:val="20"/>
                <w:szCs w:val="20"/>
                <w:lang w:eastAsia="ru-RU"/>
              </w:rPr>
            </w:pPr>
          </w:p>
        </w:tc>
      </w:tr>
      <w:tr w:rsidR="00227F7A" w:rsidRPr="00D92366" w14:paraId="70A19DE7" w14:textId="77777777" w:rsidTr="00863B46">
        <w:trPr>
          <w:trHeight w:val="288"/>
        </w:trPr>
        <w:tc>
          <w:tcPr>
            <w:tcW w:w="704" w:type="dxa"/>
            <w:hideMark/>
          </w:tcPr>
          <w:p w14:paraId="3A69B8AD" w14:textId="77777777" w:rsidR="00227F7A" w:rsidRPr="00D92366" w:rsidRDefault="00227F7A" w:rsidP="00863B46">
            <w:pPr>
              <w:jc w:val="center"/>
              <w:rPr>
                <w:rFonts w:ascii="Times New Roman" w:eastAsia="Times New Roman" w:hAnsi="Times New Roman" w:cs="Times New Roman"/>
                <w:color w:val="000000"/>
                <w:sz w:val="20"/>
                <w:szCs w:val="20"/>
                <w:lang w:eastAsia="ru-RU"/>
              </w:rPr>
            </w:pPr>
            <w:r w:rsidRPr="00D92366">
              <w:rPr>
                <w:rFonts w:ascii="Times New Roman" w:eastAsia="Times New Roman" w:hAnsi="Times New Roman" w:cs="Times New Roman"/>
                <w:color w:val="000000"/>
                <w:sz w:val="20"/>
                <w:szCs w:val="20"/>
                <w:lang w:eastAsia="ru-RU"/>
              </w:rPr>
              <w:t>5</w:t>
            </w:r>
          </w:p>
        </w:tc>
        <w:tc>
          <w:tcPr>
            <w:tcW w:w="1701" w:type="dxa"/>
            <w:vMerge/>
            <w:hideMark/>
          </w:tcPr>
          <w:p w14:paraId="04DE8E48" w14:textId="77777777" w:rsidR="00227F7A" w:rsidRPr="00D92366" w:rsidRDefault="00227F7A" w:rsidP="00863B46">
            <w:pPr>
              <w:rPr>
                <w:rFonts w:ascii="Times New Roman" w:eastAsia="Times New Roman" w:hAnsi="Times New Roman" w:cs="Times New Roman"/>
                <w:color w:val="000000"/>
                <w:sz w:val="20"/>
                <w:szCs w:val="20"/>
                <w:lang w:eastAsia="ru-RU"/>
              </w:rPr>
            </w:pPr>
          </w:p>
        </w:tc>
        <w:tc>
          <w:tcPr>
            <w:tcW w:w="2559" w:type="dxa"/>
            <w:vMerge/>
            <w:hideMark/>
          </w:tcPr>
          <w:p w14:paraId="690513EE" w14:textId="77777777" w:rsidR="00227F7A" w:rsidRPr="00D92366" w:rsidRDefault="00227F7A" w:rsidP="00863B46">
            <w:pPr>
              <w:rPr>
                <w:rFonts w:ascii="Times New Roman" w:eastAsia="Times New Roman" w:hAnsi="Times New Roman" w:cs="Times New Roman"/>
                <w:color w:val="000000"/>
                <w:sz w:val="20"/>
                <w:szCs w:val="20"/>
                <w:lang w:eastAsia="ru-RU"/>
              </w:rPr>
            </w:pPr>
          </w:p>
        </w:tc>
        <w:tc>
          <w:tcPr>
            <w:tcW w:w="2148" w:type="dxa"/>
            <w:hideMark/>
          </w:tcPr>
          <w:p w14:paraId="02DA7F03" w14:textId="77777777" w:rsidR="00227F7A" w:rsidRPr="00D92366" w:rsidRDefault="00227F7A" w:rsidP="00863B46">
            <w:pPr>
              <w:rPr>
                <w:rFonts w:ascii="Times New Roman" w:eastAsia="Times New Roman" w:hAnsi="Times New Roman" w:cs="Times New Roman"/>
                <w:color w:val="000000"/>
                <w:sz w:val="20"/>
                <w:szCs w:val="20"/>
                <w:lang w:eastAsia="ru-RU"/>
              </w:rPr>
            </w:pPr>
            <w:r w:rsidRPr="00D92366">
              <w:rPr>
                <w:rFonts w:ascii="Times New Roman" w:eastAsia="Times New Roman" w:hAnsi="Times New Roman" w:cs="Times New Roman"/>
                <w:color w:val="000000"/>
                <w:sz w:val="20"/>
                <w:szCs w:val="20"/>
                <w:lang w:eastAsia="ru-RU"/>
              </w:rPr>
              <w:t>от 10,1 до 12 кВт</w:t>
            </w:r>
          </w:p>
        </w:tc>
        <w:tc>
          <w:tcPr>
            <w:tcW w:w="738" w:type="dxa"/>
            <w:hideMark/>
          </w:tcPr>
          <w:p w14:paraId="134738A3" w14:textId="77777777" w:rsidR="00227F7A" w:rsidRPr="00D92366" w:rsidRDefault="00227F7A" w:rsidP="00863B46">
            <w:pPr>
              <w:jc w:val="center"/>
              <w:rPr>
                <w:rFonts w:ascii="Times New Roman" w:eastAsia="Times New Roman" w:hAnsi="Times New Roman" w:cs="Times New Roman"/>
                <w:color w:val="000000"/>
                <w:sz w:val="20"/>
                <w:szCs w:val="20"/>
                <w:lang w:eastAsia="ru-RU"/>
              </w:rPr>
            </w:pPr>
            <w:r w:rsidRPr="00D92366">
              <w:rPr>
                <w:rFonts w:ascii="Times New Roman" w:eastAsia="Times New Roman" w:hAnsi="Times New Roman" w:cs="Times New Roman"/>
                <w:color w:val="000000"/>
                <w:sz w:val="20"/>
                <w:szCs w:val="20"/>
                <w:lang w:eastAsia="ru-RU"/>
              </w:rPr>
              <w:t>шт</w:t>
            </w:r>
          </w:p>
        </w:tc>
        <w:tc>
          <w:tcPr>
            <w:tcW w:w="1303" w:type="dxa"/>
          </w:tcPr>
          <w:p w14:paraId="2E546E94" w14:textId="77777777" w:rsidR="00227F7A" w:rsidRPr="00D92366" w:rsidRDefault="00227F7A" w:rsidP="00863B46">
            <w:pPr>
              <w:jc w:val="center"/>
              <w:rPr>
                <w:rFonts w:ascii="Times New Roman" w:eastAsia="Times New Roman" w:hAnsi="Times New Roman" w:cs="Times New Roman"/>
                <w:color w:val="000000"/>
                <w:sz w:val="20"/>
                <w:szCs w:val="20"/>
                <w:lang w:eastAsia="ru-RU"/>
              </w:rPr>
            </w:pPr>
          </w:p>
        </w:tc>
        <w:tc>
          <w:tcPr>
            <w:tcW w:w="1303" w:type="dxa"/>
          </w:tcPr>
          <w:p w14:paraId="7822F86E" w14:textId="77777777" w:rsidR="00227F7A" w:rsidRPr="00D92366" w:rsidRDefault="00227F7A" w:rsidP="00863B46">
            <w:pPr>
              <w:jc w:val="center"/>
              <w:rPr>
                <w:rFonts w:ascii="Times New Roman" w:eastAsia="Times New Roman" w:hAnsi="Times New Roman" w:cs="Times New Roman"/>
                <w:color w:val="000000"/>
                <w:sz w:val="20"/>
                <w:szCs w:val="20"/>
                <w:lang w:eastAsia="ru-RU"/>
              </w:rPr>
            </w:pPr>
          </w:p>
        </w:tc>
      </w:tr>
      <w:tr w:rsidR="00227F7A" w:rsidRPr="00D92366" w14:paraId="41B03940" w14:textId="77777777" w:rsidTr="00863B46">
        <w:trPr>
          <w:trHeight w:val="260"/>
        </w:trPr>
        <w:tc>
          <w:tcPr>
            <w:tcW w:w="704" w:type="dxa"/>
            <w:hideMark/>
          </w:tcPr>
          <w:p w14:paraId="03339032" w14:textId="77777777" w:rsidR="00227F7A" w:rsidRPr="00D92366" w:rsidRDefault="00227F7A" w:rsidP="00863B46">
            <w:pPr>
              <w:jc w:val="center"/>
              <w:rPr>
                <w:rFonts w:ascii="Times New Roman" w:eastAsia="Times New Roman" w:hAnsi="Times New Roman" w:cs="Times New Roman"/>
                <w:color w:val="000000"/>
                <w:sz w:val="20"/>
                <w:szCs w:val="20"/>
                <w:lang w:eastAsia="ru-RU"/>
              </w:rPr>
            </w:pPr>
            <w:r w:rsidRPr="00D92366">
              <w:rPr>
                <w:rFonts w:ascii="Times New Roman" w:eastAsia="Times New Roman" w:hAnsi="Times New Roman" w:cs="Times New Roman"/>
                <w:color w:val="000000"/>
                <w:sz w:val="20"/>
                <w:szCs w:val="20"/>
                <w:lang w:eastAsia="ru-RU"/>
              </w:rPr>
              <w:t>6</w:t>
            </w:r>
          </w:p>
        </w:tc>
        <w:tc>
          <w:tcPr>
            <w:tcW w:w="1701" w:type="dxa"/>
            <w:vMerge/>
            <w:hideMark/>
          </w:tcPr>
          <w:p w14:paraId="6C2F8994" w14:textId="77777777" w:rsidR="00227F7A" w:rsidRPr="00D92366" w:rsidRDefault="00227F7A" w:rsidP="00863B46">
            <w:pPr>
              <w:rPr>
                <w:rFonts w:ascii="Times New Roman" w:eastAsia="Times New Roman" w:hAnsi="Times New Roman" w:cs="Times New Roman"/>
                <w:color w:val="000000"/>
                <w:sz w:val="20"/>
                <w:szCs w:val="20"/>
                <w:lang w:eastAsia="ru-RU"/>
              </w:rPr>
            </w:pPr>
          </w:p>
        </w:tc>
        <w:tc>
          <w:tcPr>
            <w:tcW w:w="2559" w:type="dxa"/>
            <w:vMerge/>
            <w:hideMark/>
          </w:tcPr>
          <w:p w14:paraId="76BDF48A" w14:textId="77777777" w:rsidR="00227F7A" w:rsidRPr="00D92366" w:rsidRDefault="00227F7A" w:rsidP="00863B46">
            <w:pPr>
              <w:rPr>
                <w:rFonts w:ascii="Times New Roman" w:eastAsia="Times New Roman" w:hAnsi="Times New Roman" w:cs="Times New Roman"/>
                <w:color w:val="000000"/>
                <w:sz w:val="20"/>
                <w:szCs w:val="20"/>
                <w:lang w:eastAsia="ru-RU"/>
              </w:rPr>
            </w:pPr>
          </w:p>
        </w:tc>
        <w:tc>
          <w:tcPr>
            <w:tcW w:w="2148" w:type="dxa"/>
            <w:hideMark/>
          </w:tcPr>
          <w:p w14:paraId="705B5A20" w14:textId="77777777" w:rsidR="00227F7A" w:rsidRPr="00D92366" w:rsidRDefault="00227F7A" w:rsidP="00863B46">
            <w:pPr>
              <w:rPr>
                <w:rFonts w:ascii="Times New Roman" w:eastAsia="Times New Roman" w:hAnsi="Times New Roman" w:cs="Times New Roman"/>
                <w:color w:val="000000"/>
                <w:sz w:val="20"/>
                <w:szCs w:val="20"/>
                <w:lang w:eastAsia="ru-RU"/>
              </w:rPr>
            </w:pPr>
            <w:r w:rsidRPr="00D92366">
              <w:rPr>
                <w:rFonts w:ascii="Times New Roman" w:eastAsia="Times New Roman" w:hAnsi="Times New Roman" w:cs="Times New Roman"/>
                <w:color w:val="000000"/>
                <w:sz w:val="20"/>
                <w:szCs w:val="20"/>
                <w:lang w:eastAsia="ru-RU"/>
              </w:rPr>
              <w:t>от 12,1 до 20 кВт</w:t>
            </w:r>
          </w:p>
        </w:tc>
        <w:tc>
          <w:tcPr>
            <w:tcW w:w="738" w:type="dxa"/>
            <w:hideMark/>
          </w:tcPr>
          <w:p w14:paraId="7B9D7189" w14:textId="77777777" w:rsidR="00227F7A" w:rsidRPr="00D92366" w:rsidRDefault="00227F7A" w:rsidP="00863B46">
            <w:pPr>
              <w:jc w:val="center"/>
              <w:rPr>
                <w:rFonts w:ascii="Times New Roman" w:eastAsia="Times New Roman" w:hAnsi="Times New Roman" w:cs="Times New Roman"/>
                <w:color w:val="000000"/>
                <w:sz w:val="20"/>
                <w:szCs w:val="20"/>
                <w:lang w:eastAsia="ru-RU"/>
              </w:rPr>
            </w:pPr>
            <w:r w:rsidRPr="00D92366">
              <w:rPr>
                <w:rFonts w:ascii="Times New Roman" w:eastAsia="Times New Roman" w:hAnsi="Times New Roman" w:cs="Times New Roman"/>
                <w:color w:val="000000"/>
                <w:sz w:val="20"/>
                <w:szCs w:val="20"/>
                <w:lang w:eastAsia="ru-RU"/>
              </w:rPr>
              <w:t>шт</w:t>
            </w:r>
          </w:p>
        </w:tc>
        <w:tc>
          <w:tcPr>
            <w:tcW w:w="1303" w:type="dxa"/>
          </w:tcPr>
          <w:p w14:paraId="621994F8" w14:textId="77777777" w:rsidR="00227F7A" w:rsidRPr="00D92366" w:rsidRDefault="00227F7A" w:rsidP="00863B46">
            <w:pPr>
              <w:jc w:val="center"/>
              <w:rPr>
                <w:rFonts w:ascii="Times New Roman" w:eastAsia="Times New Roman" w:hAnsi="Times New Roman" w:cs="Times New Roman"/>
                <w:color w:val="000000"/>
                <w:sz w:val="20"/>
                <w:szCs w:val="20"/>
                <w:lang w:eastAsia="ru-RU"/>
              </w:rPr>
            </w:pPr>
          </w:p>
        </w:tc>
        <w:tc>
          <w:tcPr>
            <w:tcW w:w="1303" w:type="dxa"/>
          </w:tcPr>
          <w:p w14:paraId="0A74E635" w14:textId="77777777" w:rsidR="00227F7A" w:rsidRPr="00D92366" w:rsidRDefault="00227F7A" w:rsidP="00863B46">
            <w:pPr>
              <w:jc w:val="center"/>
              <w:rPr>
                <w:rFonts w:ascii="Times New Roman" w:eastAsia="Times New Roman" w:hAnsi="Times New Roman" w:cs="Times New Roman"/>
                <w:color w:val="000000"/>
                <w:sz w:val="20"/>
                <w:szCs w:val="20"/>
                <w:lang w:eastAsia="ru-RU"/>
              </w:rPr>
            </w:pPr>
          </w:p>
        </w:tc>
      </w:tr>
      <w:tr w:rsidR="00227F7A" w:rsidRPr="00D92366" w14:paraId="022AB404" w14:textId="77777777" w:rsidTr="00863B46">
        <w:trPr>
          <w:trHeight w:val="260"/>
        </w:trPr>
        <w:tc>
          <w:tcPr>
            <w:tcW w:w="704" w:type="dxa"/>
            <w:hideMark/>
          </w:tcPr>
          <w:p w14:paraId="2091165B" w14:textId="77777777" w:rsidR="00227F7A" w:rsidRPr="00D92366" w:rsidRDefault="00227F7A" w:rsidP="00863B46">
            <w:pPr>
              <w:jc w:val="center"/>
              <w:rPr>
                <w:rFonts w:ascii="Times New Roman" w:eastAsia="Times New Roman" w:hAnsi="Times New Roman" w:cs="Times New Roman"/>
                <w:color w:val="000000"/>
                <w:sz w:val="20"/>
                <w:szCs w:val="20"/>
                <w:lang w:eastAsia="ru-RU"/>
              </w:rPr>
            </w:pPr>
            <w:r w:rsidRPr="00D92366">
              <w:rPr>
                <w:rFonts w:ascii="Times New Roman" w:eastAsia="Times New Roman" w:hAnsi="Times New Roman" w:cs="Times New Roman"/>
                <w:color w:val="000000"/>
                <w:sz w:val="20"/>
                <w:szCs w:val="20"/>
                <w:lang w:eastAsia="ru-RU"/>
              </w:rPr>
              <w:t>7</w:t>
            </w:r>
          </w:p>
        </w:tc>
        <w:tc>
          <w:tcPr>
            <w:tcW w:w="1701" w:type="dxa"/>
            <w:vMerge/>
            <w:hideMark/>
          </w:tcPr>
          <w:p w14:paraId="79136D2F" w14:textId="77777777" w:rsidR="00227F7A" w:rsidRPr="00D92366" w:rsidRDefault="00227F7A" w:rsidP="00863B46">
            <w:pPr>
              <w:rPr>
                <w:rFonts w:ascii="Times New Roman" w:eastAsia="Times New Roman" w:hAnsi="Times New Roman" w:cs="Times New Roman"/>
                <w:color w:val="000000"/>
                <w:sz w:val="20"/>
                <w:szCs w:val="20"/>
                <w:lang w:eastAsia="ru-RU"/>
              </w:rPr>
            </w:pPr>
          </w:p>
        </w:tc>
        <w:tc>
          <w:tcPr>
            <w:tcW w:w="2559" w:type="dxa"/>
            <w:vMerge/>
            <w:hideMark/>
          </w:tcPr>
          <w:p w14:paraId="795092E4" w14:textId="77777777" w:rsidR="00227F7A" w:rsidRPr="00D92366" w:rsidRDefault="00227F7A" w:rsidP="00863B46">
            <w:pPr>
              <w:rPr>
                <w:rFonts w:ascii="Times New Roman" w:eastAsia="Times New Roman" w:hAnsi="Times New Roman" w:cs="Times New Roman"/>
                <w:color w:val="000000"/>
                <w:sz w:val="20"/>
                <w:szCs w:val="20"/>
                <w:lang w:eastAsia="ru-RU"/>
              </w:rPr>
            </w:pPr>
          </w:p>
        </w:tc>
        <w:tc>
          <w:tcPr>
            <w:tcW w:w="2148" w:type="dxa"/>
            <w:hideMark/>
          </w:tcPr>
          <w:p w14:paraId="2320278C" w14:textId="77777777" w:rsidR="00227F7A" w:rsidRPr="00D92366" w:rsidRDefault="00227F7A" w:rsidP="00863B46">
            <w:pPr>
              <w:rPr>
                <w:rFonts w:ascii="Times New Roman" w:eastAsia="Times New Roman" w:hAnsi="Times New Roman" w:cs="Times New Roman"/>
                <w:color w:val="000000"/>
                <w:sz w:val="20"/>
                <w:szCs w:val="20"/>
                <w:lang w:eastAsia="ru-RU"/>
              </w:rPr>
            </w:pPr>
            <w:r w:rsidRPr="00D92366">
              <w:rPr>
                <w:rFonts w:ascii="Times New Roman" w:eastAsia="Times New Roman" w:hAnsi="Times New Roman" w:cs="Times New Roman"/>
                <w:color w:val="000000"/>
                <w:sz w:val="20"/>
                <w:szCs w:val="20"/>
                <w:lang w:eastAsia="ru-RU"/>
              </w:rPr>
              <w:t xml:space="preserve">от 20,1 до 40 кВт             </w:t>
            </w:r>
          </w:p>
        </w:tc>
        <w:tc>
          <w:tcPr>
            <w:tcW w:w="738" w:type="dxa"/>
            <w:hideMark/>
          </w:tcPr>
          <w:p w14:paraId="2399DCEF" w14:textId="77777777" w:rsidR="00227F7A" w:rsidRPr="00D92366" w:rsidRDefault="00227F7A" w:rsidP="00863B46">
            <w:pPr>
              <w:jc w:val="center"/>
              <w:rPr>
                <w:rFonts w:ascii="Times New Roman" w:eastAsia="Times New Roman" w:hAnsi="Times New Roman" w:cs="Times New Roman"/>
                <w:color w:val="000000"/>
                <w:sz w:val="20"/>
                <w:szCs w:val="20"/>
                <w:lang w:eastAsia="ru-RU"/>
              </w:rPr>
            </w:pPr>
            <w:r w:rsidRPr="00D92366">
              <w:rPr>
                <w:rFonts w:ascii="Times New Roman" w:eastAsia="Times New Roman" w:hAnsi="Times New Roman" w:cs="Times New Roman"/>
                <w:color w:val="000000"/>
                <w:sz w:val="20"/>
                <w:szCs w:val="20"/>
                <w:lang w:eastAsia="ru-RU"/>
              </w:rPr>
              <w:t>шт</w:t>
            </w:r>
          </w:p>
        </w:tc>
        <w:tc>
          <w:tcPr>
            <w:tcW w:w="1303" w:type="dxa"/>
          </w:tcPr>
          <w:p w14:paraId="60BD83B4" w14:textId="77777777" w:rsidR="00227F7A" w:rsidRPr="00D92366" w:rsidRDefault="00227F7A" w:rsidP="00863B46">
            <w:pPr>
              <w:jc w:val="center"/>
              <w:rPr>
                <w:rFonts w:ascii="Times New Roman" w:eastAsia="Times New Roman" w:hAnsi="Times New Roman" w:cs="Times New Roman"/>
                <w:color w:val="000000"/>
                <w:sz w:val="20"/>
                <w:szCs w:val="20"/>
                <w:lang w:eastAsia="ru-RU"/>
              </w:rPr>
            </w:pPr>
          </w:p>
        </w:tc>
        <w:tc>
          <w:tcPr>
            <w:tcW w:w="1303" w:type="dxa"/>
          </w:tcPr>
          <w:p w14:paraId="61728A26" w14:textId="77777777" w:rsidR="00227F7A" w:rsidRPr="00D92366" w:rsidRDefault="00227F7A" w:rsidP="00863B46">
            <w:pPr>
              <w:jc w:val="center"/>
              <w:rPr>
                <w:rFonts w:ascii="Times New Roman" w:eastAsia="Times New Roman" w:hAnsi="Times New Roman" w:cs="Times New Roman"/>
                <w:color w:val="000000"/>
                <w:sz w:val="20"/>
                <w:szCs w:val="20"/>
                <w:lang w:eastAsia="ru-RU"/>
              </w:rPr>
            </w:pPr>
          </w:p>
        </w:tc>
      </w:tr>
      <w:tr w:rsidR="00227F7A" w:rsidRPr="00D92366" w14:paraId="103CBA4A" w14:textId="77777777" w:rsidTr="00863B46">
        <w:trPr>
          <w:trHeight w:val="260"/>
        </w:trPr>
        <w:tc>
          <w:tcPr>
            <w:tcW w:w="704" w:type="dxa"/>
            <w:hideMark/>
          </w:tcPr>
          <w:p w14:paraId="3B48B99F" w14:textId="77777777" w:rsidR="00227F7A" w:rsidRPr="00D92366" w:rsidRDefault="00227F7A" w:rsidP="00863B46">
            <w:pPr>
              <w:jc w:val="center"/>
              <w:rPr>
                <w:rFonts w:ascii="Times New Roman" w:eastAsia="Times New Roman" w:hAnsi="Times New Roman" w:cs="Times New Roman"/>
                <w:color w:val="000000"/>
                <w:sz w:val="20"/>
                <w:szCs w:val="20"/>
                <w:lang w:eastAsia="ru-RU"/>
              </w:rPr>
            </w:pPr>
            <w:r w:rsidRPr="00D92366">
              <w:rPr>
                <w:rFonts w:ascii="Times New Roman" w:eastAsia="Times New Roman" w:hAnsi="Times New Roman" w:cs="Times New Roman"/>
                <w:color w:val="000000"/>
                <w:sz w:val="20"/>
                <w:szCs w:val="20"/>
                <w:lang w:eastAsia="ru-RU"/>
              </w:rPr>
              <w:t>8</w:t>
            </w:r>
          </w:p>
        </w:tc>
        <w:tc>
          <w:tcPr>
            <w:tcW w:w="1701" w:type="dxa"/>
            <w:vMerge/>
            <w:hideMark/>
          </w:tcPr>
          <w:p w14:paraId="7005DD21" w14:textId="77777777" w:rsidR="00227F7A" w:rsidRPr="00D92366" w:rsidRDefault="00227F7A" w:rsidP="00863B46">
            <w:pPr>
              <w:rPr>
                <w:rFonts w:ascii="Times New Roman" w:eastAsia="Times New Roman" w:hAnsi="Times New Roman" w:cs="Times New Roman"/>
                <w:color w:val="000000"/>
                <w:sz w:val="20"/>
                <w:szCs w:val="20"/>
                <w:lang w:eastAsia="ru-RU"/>
              </w:rPr>
            </w:pPr>
          </w:p>
        </w:tc>
        <w:tc>
          <w:tcPr>
            <w:tcW w:w="2559" w:type="dxa"/>
            <w:vMerge/>
            <w:hideMark/>
          </w:tcPr>
          <w:p w14:paraId="2C014010" w14:textId="77777777" w:rsidR="00227F7A" w:rsidRPr="00D92366" w:rsidRDefault="00227F7A" w:rsidP="00863B46">
            <w:pPr>
              <w:rPr>
                <w:rFonts w:ascii="Times New Roman" w:eastAsia="Times New Roman" w:hAnsi="Times New Roman" w:cs="Times New Roman"/>
                <w:color w:val="000000"/>
                <w:sz w:val="20"/>
                <w:szCs w:val="20"/>
                <w:lang w:eastAsia="ru-RU"/>
              </w:rPr>
            </w:pPr>
          </w:p>
        </w:tc>
        <w:tc>
          <w:tcPr>
            <w:tcW w:w="2148" w:type="dxa"/>
            <w:hideMark/>
          </w:tcPr>
          <w:p w14:paraId="47037011" w14:textId="77777777" w:rsidR="00227F7A" w:rsidRPr="00D92366" w:rsidRDefault="00227F7A" w:rsidP="00863B46">
            <w:pPr>
              <w:rPr>
                <w:rFonts w:ascii="Times New Roman" w:eastAsia="Times New Roman" w:hAnsi="Times New Roman" w:cs="Times New Roman"/>
                <w:color w:val="000000"/>
                <w:sz w:val="20"/>
                <w:szCs w:val="20"/>
                <w:lang w:eastAsia="ru-RU"/>
              </w:rPr>
            </w:pPr>
            <w:r w:rsidRPr="00D92366">
              <w:rPr>
                <w:rFonts w:ascii="Times New Roman" w:eastAsia="Times New Roman" w:hAnsi="Times New Roman" w:cs="Times New Roman"/>
                <w:color w:val="000000"/>
                <w:sz w:val="20"/>
                <w:szCs w:val="20"/>
                <w:lang w:eastAsia="ru-RU"/>
              </w:rPr>
              <w:t>от 40,1 до 60 кВт</w:t>
            </w:r>
          </w:p>
        </w:tc>
        <w:tc>
          <w:tcPr>
            <w:tcW w:w="738" w:type="dxa"/>
            <w:hideMark/>
          </w:tcPr>
          <w:p w14:paraId="69EF163D" w14:textId="77777777" w:rsidR="00227F7A" w:rsidRPr="00D92366" w:rsidRDefault="00227F7A" w:rsidP="00863B46">
            <w:pPr>
              <w:jc w:val="center"/>
              <w:rPr>
                <w:rFonts w:ascii="Times New Roman" w:eastAsia="Times New Roman" w:hAnsi="Times New Roman" w:cs="Times New Roman"/>
                <w:color w:val="000000"/>
                <w:sz w:val="20"/>
                <w:szCs w:val="20"/>
                <w:lang w:eastAsia="ru-RU"/>
              </w:rPr>
            </w:pPr>
            <w:r w:rsidRPr="00D92366">
              <w:rPr>
                <w:rFonts w:ascii="Times New Roman" w:eastAsia="Times New Roman" w:hAnsi="Times New Roman" w:cs="Times New Roman"/>
                <w:color w:val="000000"/>
                <w:sz w:val="20"/>
                <w:szCs w:val="20"/>
                <w:lang w:eastAsia="ru-RU"/>
              </w:rPr>
              <w:t>шт</w:t>
            </w:r>
          </w:p>
        </w:tc>
        <w:tc>
          <w:tcPr>
            <w:tcW w:w="1303" w:type="dxa"/>
          </w:tcPr>
          <w:p w14:paraId="143508BD" w14:textId="77777777" w:rsidR="00227F7A" w:rsidRPr="00D92366" w:rsidRDefault="00227F7A" w:rsidP="00863B46">
            <w:pPr>
              <w:jc w:val="center"/>
              <w:rPr>
                <w:rFonts w:ascii="Times New Roman" w:eastAsia="Times New Roman" w:hAnsi="Times New Roman" w:cs="Times New Roman"/>
                <w:color w:val="000000"/>
                <w:sz w:val="20"/>
                <w:szCs w:val="20"/>
                <w:lang w:eastAsia="ru-RU"/>
              </w:rPr>
            </w:pPr>
          </w:p>
        </w:tc>
        <w:tc>
          <w:tcPr>
            <w:tcW w:w="1303" w:type="dxa"/>
          </w:tcPr>
          <w:p w14:paraId="519D07B0" w14:textId="77777777" w:rsidR="00227F7A" w:rsidRPr="00D92366" w:rsidRDefault="00227F7A" w:rsidP="00863B46">
            <w:pPr>
              <w:jc w:val="center"/>
              <w:rPr>
                <w:rFonts w:ascii="Times New Roman" w:eastAsia="Times New Roman" w:hAnsi="Times New Roman" w:cs="Times New Roman"/>
                <w:color w:val="000000"/>
                <w:sz w:val="20"/>
                <w:szCs w:val="20"/>
                <w:lang w:eastAsia="ru-RU"/>
              </w:rPr>
            </w:pPr>
          </w:p>
        </w:tc>
      </w:tr>
      <w:tr w:rsidR="00227F7A" w:rsidRPr="00D92366" w14:paraId="19ABC1E2" w14:textId="77777777" w:rsidTr="00863B46">
        <w:trPr>
          <w:trHeight w:val="260"/>
        </w:trPr>
        <w:tc>
          <w:tcPr>
            <w:tcW w:w="704" w:type="dxa"/>
            <w:hideMark/>
          </w:tcPr>
          <w:p w14:paraId="04C36A13" w14:textId="77777777" w:rsidR="00227F7A" w:rsidRPr="00D92366" w:rsidRDefault="00227F7A" w:rsidP="00863B46">
            <w:pPr>
              <w:jc w:val="center"/>
              <w:rPr>
                <w:rFonts w:ascii="Times New Roman" w:eastAsia="Times New Roman" w:hAnsi="Times New Roman" w:cs="Times New Roman"/>
                <w:color w:val="000000"/>
                <w:sz w:val="20"/>
                <w:szCs w:val="20"/>
                <w:lang w:eastAsia="ru-RU"/>
              </w:rPr>
            </w:pPr>
            <w:r w:rsidRPr="00D92366">
              <w:rPr>
                <w:rFonts w:ascii="Times New Roman" w:eastAsia="Times New Roman" w:hAnsi="Times New Roman" w:cs="Times New Roman"/>
                <w:color w:val="000000"/>
                <w:sz w:val="20"/>
                <w:szCs w:val="20"/>
                <w:lang w:eastAsia="ru-RU"/>
              </w:rPr>
              <w:t>9</w:t>
            </w:r>
          </w:p>
        </w:tc>
        <w:tc>
          <w:tcPr>
            <w:tcW w:w="1701" w:type="dxa"/>
            <w:vMerge/>
            <w:hideMark/>
          </w:tcPr>
          <w:p w14:paraId="57C90F6D" w14:textId="77777777" w:rsidR="00227F7A" w:rsidRPr="00D92366" w:rsidRDefault="00227F7A" w:rsidP="00863B46">
            <w:pPr>
              <w:rPr>
                <w:rFonts w:ascii="Times New Roman" w:eastAsia="Times New Roman" w:hAnsi="Times New Roman" w:cs="Times New Roman"/>
                <w:color w:val="000000"/>
                <w:sz w:val="20"/>
                <w:szCs w:val="20"/>
                <w:lang w:eastAsia="ru-RU"/>
              </w:rPr>
            </w:pPr>
          </w:p>
        </w:tc>
        <w:tc>
          <w:tcPr>
            <w:tcW w:w="2559" w:type="dxa"/>
            <w:vMerge/>
            <w:hideMark/>
          </w:tcPr>
          <w:p w14:paraId="5761AF19" w14:textId="77777777" w:rsidR="00227F7A" w:rsidRPr="00D92366" w:rsidRDefault="00227F7A" w:rsidP="00863B46">
            <w:pPr>
              <w:rPr>
                <w:rFonts w:ascii="Times New Roman" w:eastAsia="Times New Roman" w:hAnsi="Times New Roman" w:cs="Times New Roman"/>
                <w:color w:val="000000"/>
                <w:sz w:val="20"/>
                <w:szCs w:val="20"/>
                <w:lang w:eastAsia="ru-RU"/>
              </w:rPr>
            </w:pPr>
          </w:p>
        </w:tc>
        <w:tc>
          <w:tcPr>
            <w:tcW w:w="2148" w:type="dxa"/>
            <w:hideMark/>
          </w:tcPr>
          <w:p w14:paraId="59873E81" w14:textId="77777777" w:rsidR="00227F7A" w:rsidRPr="00D92366" w:rsidRDefault="00227F7A" w:rsidP="00863B46">
            <w:pPr>
              <w:rPr>
                <w:rFonts w:ascii="Times New Roman" w:eastAsia="Times New Roman" w:hAnsi="Times New Roman" w:cs="Times New Roman"/>
                <w:color w:val="000000"/>
                <w:sz w:val="20"/>
                <w:szCs w:val="20"/>
                <w:lang w:eastAsia="ru-RU"/>
              </w:rPr>
            </w:pPr>
            <w:r w:rsidRPr="00D92366">
              <w:rPr>
                <w:rFonts w:ascii="Times New Roman" w:eastAsia="Times New Roman" w:hAnsi="Times New Roman" w:cs="Times New Roman"/>
                <w:color w:val="000000"/>
                <w:sz w:val="20"/>
                <w:szCs w:val="20"/>
                <w:lang w:eastAsia="ru-RU"/>
              </w:rPr>
              <w:t>от 60,1 до 80 кВт</w:t>
            </w:r>
          </w:p>
        </w:tc>
        <w:tc>
          <w:tcPr>
            <w:tcW w:w="738" w:type="dxa"/>
            <w:hideMark/>
          </w:tcPr>
          <w:p w14:paraId="3475AE56" w14:textId="77777777" w:rsidR="00227F7A" w:rsidRPr="00D92366" w:rsidRDefault="00227F7A" w:rsidP="00863B46">
            <w:pPr>
              <w:jc w:val="center"/>
              <w:rPr>
                <w:rFonts w:ascii="Times New Roman" w:eastAsia="Times New Roman" w:hAnsi="Times New Roman" w:cs="Times New Roman"/>
                <w:color w:val="000000"/>
                <w:sz w:val="20"/>
                <w:szCs w:val="20"/>
                <w:lang w:eastAsia="ru-RU"/>
              </w:rPr>
            </w:pPr>
            <w:r w:rsidRPr="00D92366">
              <w:rPr>
                <w:rFonts w:ascii="Times New Roman" w:eastAsia="Times New Roman" w:hAnsi="Times New Roman" w:cs="Times New Roman"/>
                <w:color w:val="000000"/>
                <w:sz w:val="20"/>
                <w:szCs w:val="20"/>
                <w:lang w:eastAsia="ru-RU"/>
              </w:rPr>
              <w:t>шт</w:t>
            </w:r>
          </w:p>
        </w:tc>
        <w:tc>
          <w:tcPr>
            <w:tcW w:w="1303" w:type="dxa"/>
          </w:tcPr>
          <w:p w14:paraId="21ADDA0F" w14:textId="77777777" w:rsidR="00227F7A" w:rsidRPr="00D92366" w:rsidRDefault="00227F7A" w:rsidP="00863B46">
            <w:pPr>
              <w:jc w:val="center"/>
              <w:rPr>
                <w:rFonts w:ascii="Times New Roman" w:eastAsia="Times New Roman" w:hAnsi="Times New Roman" w:cs="Times New Roman"/>
                <w:color w:val="000000"/>
                <w:sz w:val="20"/>
                <w:szCs w:val="20"/>
                <w:lang w:eastAsia="ru-RU"/>
              </w:rPr>
            </w:pPr>
          </w:p>
        </w:tc>
        <w:tc>
          <w:tcPr>
            <w:tcW w:w="1303" w:type="dxa"/>
          </w:tcPr>
          <w:p w14:paraId="2593297F" w14:textId="77777777" w:rsidR="00227F7A" w:rsidRPr="00D92366" w:rsidRDefault="00227F7A" w:rsidP="00863B46">
            <w:pPr>
              <w:jc w:val="center"/>
              <w:rPr>
                <w:rFonts w:ascii="Times New Roman" w:eastAsia="Times New Roman" w:hAnsi="Times New Roman" w:cs="Times New Roman"/>
                <w:color w:val="000000"/>
                <w:sz w:val="20"/>
                <w:szCs w:val="20"/>
                <w:lang w:eastAsia="ru-RU"/>
              </w:rPr>
            </w:pPr>
          </w:p>
        </w:tc>
      </w:tr>
      <w:tr w:rsidR="00227F7A" w:rsidRPr="00D92366" w14:paraId="4599104E" w14:textId="77777777" w:rsidTr="00863B46">
        <w:trPr>
          <w:trHeight w:val="260"/>
        </w:trPr>
        <w:tc>
          <w:tcPr>
            <w:tcW w:w="704" w:type="dxa"/>
            <w:hideMark/>
          </w:tcPr>
          <w:p w14:paraId="6D39BF49" w14:textId="77777777" w:rsidR="00227F7A" w:rsidRPr="00D92366" w:rsidRDefault="00227F7A" w:rsidP="00863B46">
            <w:pPr>
              <w:jc w:val="center"/>
              <w:rPr>
                <w:rFonts w:ascii="Times New Roman" w:eastAsia="Times New Roman" w:hAnsi="Times New Roman" w:cs="Times New Roman"/>
                <w:color w:val="000000"/>
                <w:sz w:val="20"/>
                <w:szCs w:val="20"/>
                <w:lang w:eastAsia="ru-RU"/>
              </w:rPr>
            </w:pPr>
            <w:r w:rsidRPr="00D92366">
              <w:rPr>
                <w:rFonts w:ascii="Times New Roman" w:eastAsia="Times New Roman" w:hAnsi="Times New Roman" w:cs="Times New Roman"/>
                <w:color w:val="000000"/>
                <w:sz w:val="20"/>
                <w:szCs w:val="20"/>
                <w:lang w:eastAsia="ru-RU"/>
              </w:rPr>
              <w:t>10</w:t>
            </w:r>
          </w:p>
        </w:tc>
        <w:tc>
          <w:tcPr>
            <w:tcW w:w="1701" w:type="dxa"/>
            <w:vMerge/>
            <w:hideMark/>
          </w:tcPr>
          <w:p w14:paraId="5B6C3899" w14:textId="77777777" w:rsidR="00227F7A" w:rsidRPr="00D92366" w:rsidRDefault="00227F7A" w:rsidP="00863B46">
            <w:pPr>
              <w:rPr>
                <w:rFonts w:ascii="Times New Roman" w:eastAsia="Times New Roman" w:hAnsi="Times New Roman" w:cs="Times New Roman"/>
                <w:color w:val="000000"/>
                <w:sz w:val="20"/>
                <w:szCs w:val="20"/>
                <w:lang w:eastAsia="ru-RU"/>
              </w:rPr>
            </w:pPr>
          </w:p>
        </w:tc>
        <w:tc>
          <w:tcPr>
            <w:tcW w:w="2559" w:type="dxa"/>
            <w:vMerge/>
            <w:hideMark/>
          </w:tcPr>
          <w:p w14:paraId="61C420C5" w14:textId="77777777" w:rsidR="00227F7A" w:rsidRPr="00D92366" w:rsidRDefault="00227F7A" w:rsidP="00863B46">
            <w:pPr>
              <w:rPr>
                <w:rFonts w:ascii="Times New Roman" w:eastAsia="Times New Roman" w:hAnsi="Times New Roman" w:cs="Times New Roman"/>
                <w:color w:val="000000"/>
                <w:sz w:val="20"/>
                <w:szCs w:val="20"/>
                <w:lang w:eastAsia="ru-RU"/>
              </w:rPr>
            </w:pPr>
          </w:p>
        </w:tc>
        <w:tc>
          <w:tcPr>
            <w:tcW w:w="2148" w:type="dxa"/>
            <w:hideMark/>
          </w:tcPr>
          <w:p w14:paraId="3C2A0194" w14:textId="77777777" w:rsidR="00227F7A" w:rsidRPr="00D92366" w:rsidRDefault="00227F7A" w:rsidP="00863B46">
            <w:pPr>
              <w:rPr>
                <w:rFonts w:ascii="Times New Roman" w:eastAsia="Times New Roman" w:hAnsi="Times New Roman" w:cs="Times New Roman"/>
                <w:color w:val="000000"/>
                <w:sz w:val="20"/>
                <w:szCs w:val="20"/>
                <w:lang w:eastAsia="ru-RU"/>
              </w:rPr>
            </w:pPr>
            <w:r w:rsidRPr="00D92366">
              <w:rPr>
                <w:rFonts w:ascii="Times New Roman" w:eastAsia="Times New Roman" w:hAnsi="Times New Roman" w:cs="Times New Roman"/>
                <w:color w:val="000000"/>
                <w:sz w:val="20"/>
                <w:szCs w:val="20"/>
                <w:lang w:eastAsia="ru-RU"/>
              </w:rPr>
              <w:t>свыше 80 кВт</w:t>
            </w:r>
          </w:p>
        </w:tc>
        <w:tc>
          <w:tcPr>
            <w:tcW w:w="738" w:type="dxa"/>
            <w:hideMark/>
          </w:tcPr>
          <w:p w14:paraId="328B66B4" w14:textId="77777777" w:rsidR="00227F7A" w:rsidRPr="00D92366" w:rsidRDefault="00227F7A" w:rsidP="00863B46">
            <w:pPr>
              <w:jc w:val="center"/>
              <w:rPr>
                <w:rFonts w:ascii="Times New Roman" w:eastAsia="Times New Roman" w:hAnsi="Times New Roman" w:cs="Times New Roman"/>
                <w:color w:val="000000"/>
                <w:sz w:val="20"/>
                <w:szCs w:val="20"/>
                <w:lang w:eastAsia="ru-RU"/>
              </w:rPr>
            </w:pPr>
            <w:r w:rsidRPr="00D92366">
              <w:rPr>
                <w:rFonts w:ascii="Times New Roman" w:eastAsia="Times New Roman" w:hAnsi="Times New Roman" w:cs="Times New Roman"/>
                <w:color w:val="000000"/>
                <w:sz w:val="20"/>
                <w:szCs w:val="20"/>
                <w:lang w:eastAsia="ru-RU"/>
              </w:rPr>
              <w:t>шт</w:t>
            </w:r>
          </w:p>
        </w:tc>
        <w:tc>
          <w:tcPr>
            <w:tcW w:w="1303" w:type="dxa"/>
          </w:tcPr>
          <w:p w14:paraId="28EFDC5C" w14:textId="77777777" w:rsidR="00227F7A" w:rsidRPr="00D92366" w:rsidRDefault="00227F7A" w:rsidP="00863B46">
            <w:pPr>
              <w:jc w:val="center"/>
              <w:rPr>
                <w:rFonts w:ascii="Times New Roman" w:eastAsia="Times New Roman" w:hAnsi="Times New Roman" w:cs="Times New Roman"/>
                <w:color w:val="000000"/>
                <w:sz w:val="20"/>
                <w:szCs w:val="20"/>
                <w:lang w:eastAsia="ru-RU"/>
              </w:rPr>
            </w:pPr>
          </w:p>
        </w:tc>
        <w:tc>
          <w:tcPr>
            <w:tcW w:w="1303" w:type="dxa"/>
          </w:tcPr>
          <w:p w14:paraId="14E58E84" w14:textId="77777777" w:rsidR="00227F7A" w:rsidRPr="00D92366" w:rsidRDefault="00227F7A" w:rsidP="00863B46">
            <w:pPr>
              <w:jc w:val="center"/>
              <w:rPr>
                <w:rFonts w:ascii="Times New Roman" w:eastAsia="Times New Roman" w:hAnsi="Times New Roman" w:cs="Times New Roman"/>
                <w:color w:val="000000"/>
                <w:sz w:val="20"/>
                <w:szCs w:val="20"/>
                <w:lang w:eastAsia="ru-RU"/>
              </w:rPr>
            </w:pPr>
          </w:p>
        </w:tc>
      </w:tr>
      <w:tr w:rsidR="00227F7A" w:rsidRPr="00D92366" w14:paraId="4DD013A3" w14:textId="77777777" w:rsidTr="00863B46">
        <w:trPr>
          <w:trHeight w:val="260"/>
        </w:trPr>
        <w:tc>
          <w:tcPr>
            <w:tcW w:w="704" w:type="dxa"/>
            <w:hideMark/>
          </w:tcPr>
          <w:p w14:paraId="1C135C93" w14:textId="77777777" w:rsidR="00227F7A" w:rsidRPr="00D92366" w:rsidRDefault="00227F7A" w:rsidP="00863B46">
            <w:pPr>
              <w:jc w:val="center"/>
              <w:rPr>
                <w:rFonts w:ascii="Times New Roman" w:eastAsia="Times New Roman" w:hAnsi="Times New Roman" w:cs="Times New Roman"/>
                <w:color w:val="000000"/>
                <w:sz w:val="20"/>
                <w:szCs w:val="20"/>
                <w:lang w:eastAsia="ru-RU"/>
              </w:rPr>
            </w:pPr>
            <w:r w:rsidRPr="00D92366">
              <w:rPr>
                <w:rFonts w:ascii="Times New Roman" w:eastAsia="Times New Roman" w:hAnsi="Times New Roman" w:cs="Times New Roman"/>
                <w:color w:val="000000"/>
                <w:sz w:val="20"/>
                <w:szCs w:val="20"/>
                <w:lang w:eastAsia="ru-RU"/>
              </w:rPr>
              <w:t>11</w:t>
            </w:r>
          </w:p>
        </w:tc>
        <w:tc>
          <w:tcPr>
            <w:tcW w:w="1701" w:type="dxa"/>
            <w:vMerge/>
            <w:hideMark/>
          </w:tcPr>
          <w:p w14:paraId="2DD33DE2" w14:textId="77777777" w:rsidR="00227F7A" w:rsidRPr="00D92366" w:rsidRDefault="00227F7A" w:rsidP="00863B46">
            <w:pPr>
              <w:rPr>
                <w:rFonts w:ascii="Times New Roman" w:eastAsia="Times New Roman" w:hAnsi="Times New Roman" w:cs="Times New Roman"/>
                <w:color w:val="000000"/>
                <w:sz w:val="20"/>
                <w:szCs w:val="20"/>
                <w:lang w:eastAsia="ru-RU"/>
              </w:rPr>
            </w:pPr>
          </w:p>
        </w:tc>
        <w:tc>
          <w:tcPr>
            <w:tcW w:w="2559" w:type="dxa"/>
            <w:vMerge w:val="restart"/>
            <w:hideMark/>
          </w:tcPr>
          <w:p w14:paraId="1BF9CFB6" w14:textId="77777777" w:rsidR="00227F7A" w:rsidRPr="00D92366" w:rsidRDefault="00227F7A" w:rsidP="00863B46">
            <w:pPr>
              <w:rPr>
                <w:rFonts w:ascii="Times New Roman" w:eastAsia="Times New Roman" w:hAnsi="Times New Roman" w:cs="Times New Roman"/>
                <w:color w:val="000000"/>
                <w:sz w:val="20"/>
                <w:szCs w:val="20"/>
                <w:lang w:eastAsia="ru-RU"/>
              </w:rPr>
            </w:pPr>
            <w:r w:rsidRPr="00D92366">
              <w:rPr>
                <w:rFonts w:ascii="Times New Roman" w:eastAsia="Times New Roman" w:hAnsi="Times New Roman" w:cs="Times New Roman"/>
                <w:color w:val="000000"/>
                <w:sz w:val="20"/>
                <w:szCs w:val="20"/>
                <w:lang w:eastAsia="ru-RU"/>
              </w:rPr>
              <w:t>Инверторный компрессор для кондиционера холодопроизводительностью</w:t>
            </w:r>
          </w:p>
        </w:tc>
        <w:tc>
          <w:tcPr>
            <w:tcW w:w="2148" w:type="dxa"/>
            <w:hideMark/>
          </w:tcPr>
          <w:p w14:paraId="59A22CF7" w14:textId="77777777" w:rsidR="00227F7A" w:rsidRPr="00D92366" w:rsidRDefault="00227F7A" w:rsidP="00863B46">
            <w:pPr>
              <w:rPr>
                <w:rFonts w:ascii="Times New Roman" w:eastAsia="Times New Roman" w:hAnsi="Times New Roman" w:cs="Times New Roman"/>
                <w:color w:val="000000"/>
                <w:sz w:val="20"/>
                <w:szCs w:val="20"/>
                <w:lang w:eastAsia="ru-RU"/>
              </w:rPr>
            </w:pPr>
            <w:r w:rsidRPr="00D92366">
              <w:rPr>
                <w:rFonts w:ascii="Times New Roman" w:eastAsia="Times New Roman" w:hAnsi="Times New Roman" w:cs="Times New Roman"/>
                <w:color w:val="000000"/>
                <w:sz w:val="20"/>
                <w:szCs w:val="20"/>
                <w:lang w:eastAsia="ru-RU"/>
              </w:rPr>
              <w:t xml:space="preserve">до 2,5 кВт             </w:t>
            </w:r>
          </w:p>
        </w:tc>
        <w:tc>
          <w:tcPr>
            <w:tcW w:w="738" w:type="dxa"/>
            <w:hideMark/>
          </w:tcPr>
          <w:p w14:paraId="3DA3F43F" w14:textId="77777777" w:rsidR="00227F7A" w:rsidRPr="00D92366" w:rsidRDefault="00227F7A" w:rsidP="00863B46">
            <w:pPr>
              <w:jc w:val="center"/>
              <w:rPr>
                <w:rFonts w:ascii="Times New Roman" w:eastAsia="Times New Roman" w:hAnsi="Times New Roman" w:cs="Times New Roman"/>
                <w:color w:val="000000"/>
                <w:sz w:val="20"/>
                <w:szCs w:val="20"/>
                <w:lang w:eastAsia="ru-RU"/>
              </w:rPr>
            </w:pPr>
            <w:r w:rsidRPr="00D92366">
              <w:rPr>
                <w:rFonts w:ascii="Times New Roman" w:eastAsia="Times New Roman" w:hAnsi="Times New Roman" w:cs="Times New Roman"/>
                <w:color w:val="000000"/>
                <w:sz w:val="20"/>
                <w:szCs w:val="20"/>
                <w:lang w:eastAsia="ru-RU"/>
              </w:rPr>
              <w:t>шт</w:t>
            </w:r>
          </w:p>
        </w:tc>
        <w:tc>
          <w:tcPr>
            <w:tcW w:w="1303" w:type="dxa"/>
          </w:tcPr>
          <w:p w14:paraId="55DDD9AB" w14:textId="77777777" w:rsidR="00227F7A" w:rsidRPr="00D92366" w:rsidRDefault="00227F7A" w:rsidP="00863B46">
            <w:pPr>
              <w:jc w:val="center"/>
              <w:rPr>
                <w:rFonts w:ascii="Times New Roman" w:eastAsia="Times New Roman" w:hAnsi="Times New Roman" w:cs="Times New Roman"/>
                <w:color w:val="000000"/>
                <w:sz w:val="20"/>
                <w:szCs w:val="20"/>
                <w:lang w:eastAsia="ru-RU"/>
              </w:rPr>
            </w:pPr>
          </w:p>
        </w:tc>
        <w:tc>
          <w:tcPr>
            <w:tcW w:w="1303" w:type="dxa"/>
          </w:tcPr>
          <w:p w14:paraId="3AF46B95" w14:textId="77777777" w:rsidR="00227F7A" w:rsidRPr="00D92366" w:rsidRDefault="00227F7A" w:rsidP="00863B46">
            <w:pPr>
              <w:jc w:val="center"/>
              <w:rPr>
                <w:rFonts w:ascii="Times New Roman" w:eastAsia="Times New Roman" w:hAnsi="Times New Roman" w:cs="Times New Roman"/>
                <w:color w:val="000000"/>
                <w:sz w:val="20"/>
                <w:szCs w:val="20"/>
                <w:lang w:eastAsia="ru-RU"/>
              </w:rPr>
            </w:pPr>
          </w:p>
        </w:tc>
      </w:tr>
      <w:tr w:rsidR="00227F7A" w:rsidRPr="00D92366" w14:paraId="6B581079" w14:textId="77777777" w:rsidTr="00863B46">
        <w:trPr>
          <w:trHeight w:val="260"/>
        </w:trPr>
        <w:tc>
          <w:tcPr>
            <w:tcW w:w="704" w:type="dxa"/>
            <w:hideMark/>
          </w:tcPr>
          <w:p w14:paraId="428E2C41" w14:textId="77777777" w:rsidR="00227F7A" w:rsidRPr="00D92366" w:rsidRDefault="00227F7A" w:rsidP="00863B46">
            <w:pPr>
              <w:jc w:val="center"/>
              <w:rPr>
                <w:rFonts w:ascii="Times New Roman" w:eastAsia="Times New Roman" w:hAnsi="Times New Roman" w:cs="Times New Roman"/>
                <w:color w:val="000000"/>
                <w:sz w:val="20"/>
                <w:szCs w:val="20"/>
                <w:lang w:eastAsia="ru-RU"/>
              </w:rPr>
            </w:pPr>
            <w:r w:rsidRPr="00D92366">
              <w:rPr>
                <w:rFonts w:ascii="Times New Roman" w:eastAsia="Times New Roman" w:hAnsi="Times New Roman" w:cs="Times New Roman"/>
                <w:color w:val="000000"/>
                <w:sz w:val="20"/>
                <w:szCs w:val="20"/>
                <w:lang w:eastAsia="ru-RU"/>
              </w:rPr>
              <w:t>12</w:t>
            </w:r>
          </w:p>
        </w:tc>
        <w:tc>
          <w:tcPr>
            <w:tcW w:w="1701" w:type="dxa"/>
            <w:vMerge/>
            <w:hideMark/>
          </w:tcPr>
          <w:p w14:paraId="6344A3DC" w14:textId="77777777" w:rsidR="00227F7A" w:rsidRPr="00D92366" w:rsidRDefault="00227F7A" w:rsidP="00863B46">
            <w:pPr>
              <w:rPr>
                <w:rFonts w:ascii="Times New Roman" w:eastAsia="Times New Roman" w:hAnsi="Times New Roman" w:cs="Times New Roman"/>
                <w:color w:val="000000"/>
                <w:sz w:val="20"/>
                <w:szCs w:val="20"/>
                <w:lang w:eastAsia="ru-RU"/>
              </w:rPr>
            </w:pPr>
          </w:p>
        </w:tc>
        <w:tc>
          <w:tcPr>
            <w:tcW w:w="2559" w:type="dxa"/>
            <w:vMerge/>
            <w:hideMark/>
          </w:tcPr>
          <w:p w14:paraId="5B4F1E7D" w14:textId="77777777" w:rsidR="00227F7A" w:rsidRPr="00D92366" w:rsidRDefault="00227F7A" w:rsidP="00863B46">
            <w:pPr>
              <w:rPr>
                <w:rFonts w:ascii="Times New Roman" w:eastAsia="Times New Roman" w:hAnsi="Times New Roman" w:cs="Times New Roman"/>
                <w:color w:val="000000"/>
                <w:sz w:val="20"/>
                <w:szCs w:val="20"/>
                <w:lang w:eastAsia="ru-RU"/>
              </w:rPr>
            </w:pPr>
          </w:p>
        </w:tc>
        <w:tc>
          <w:tcPr>
            <w:tcW w:w="2148" w:type="dxa"/>
            <w:hideMark/>
          </w:tcPr>
          <w:p w14:paraId="05518D03" w14:textId="77777777" w:rsidR="00227F7A" w:rsidRPr="00D92366" w:rsidRDefault="00227F7A" w:rsidP="00863B46">
            <w:pPr>
              <w:rPr>
                <w:rFonts w:ascii="Times New Roman" w:eastAsia="Times New Roman" w:hAnsi="Times New Roman" w:cs="Times New Roman"/>
                <w:color w:val="000000"/>
                <w:sz w:val="20"/>
                <w:szCs w:val="20"/>
                <w:lang w:eastAsia="ru-RU"/>
              </w:rPr>
            </w:pPr>
            <w:r w:rsidRPr="00D92366">
              <w:rPr>
                <w:rFonts w:ascii="Times New Roman" w:eastAsia="Times New Roman" w:hAnsi="Times New Roman" w:cs="Times New Roman"/>
                <w:color w:val="000000"/>
                <w:sz w:val="20"/>
                <w:szCs w:val="20"/>
                <w:lang w:eastAsia="ru-RU"/>
              </w:rPr>
              <w:t xml:space="preserve">от 2,6 до 5 кВт             </w:t>
            </w:r>
          </w:p>
        </w:tc>
        <w:tc>
          <w:tcPr>
            <w:tcW w:w="738" w:type="dxa"/>
            <w:hideMark/>
          </w:tcPr>
          <w:p w14:paraId="249B5946" w14:textId="77777777" w:rsidR="00227F7A" w:rsidRPr="00D92366" w:rsidRDefault="00227F7A" w:rsidP="00863B46">
            <w:pPr>
              <w:jc w:val="center"/>
              <w:rPr>
                <w:rFonts w:ascii="Times New Roman" w:eastAsia="Times New Roman" w:hAnsi="Times New Roman" w:cs="Times New Roman"/>
                <w:color w:val="000000"/>
                <w:sz w:val="20"/>
                <w:szCs w:val="20"/>
                <w:lang w:eastAsia="ru-RU"/>
              </w:rPr>
            </w:pPr>
            <w:r w:rsidRPr="00D92366">
              <w:rPr>
                <w:rFonts w:ascii="Times New Roman" w:eastAsia="Times New Roman" w:hAnsi="Times New Roman" w:cs="Times New Roman"/>
                <w:color w:val="000000"/>
                <w:sz w:val="20"/>
                <w:szCs w:val="20"/>
                <w:lang w:eastAsia="ru-RU"/>
              </w:rPr>
              <w:t>шт</w:t>
            </w:r>
          </w:p>
        </w:tc>
        <w:tc>
          <w:tcPr>
            <w:tcW w:w="1303" w:type="dxa"/>
          </w:tcPr>
          <w:p w14:paraId="76BC9A35" w14:textId="77777777" w:rsidR="00227F7A" w:rsidRPr="00D92366" w:rsidRDefault="00227F7A" w:rsidP="00863B46">
            <w:pPr>
              <w:jc w:val="center"/>
              <w:rPr>
                <w:rFonts w:ascii="Times New Roman" w:eastAsia="Times New Roman" w:hAnsi="Times New Roman" w:cs="Times New Roman"/>
                <w:color w:val="000000"/>
                <w:sz w:val="20"/>
                <w:szCs w:val="20"/>
                <w:lang w:eastAsia="ru-RU"/>
              </w:rPr>
            </w:pPr>
          </w:p>
        </w:tc>
        <w:tc>
          <w:tcPr>
            <w:tcW w:w="1303" w:type="dxa"/>
          </w:tcPr>
          <w:p w14:paraId="3C74E3E8" w14:textId="77777777" w:rsidR="00227F7A" w:rsidRPr="00D92366" w:rsidRDefault="00227F7A" w:rsidP="00863B46">
            <w:pPr>
              <w:jc w:val="center"/>
              <w:rPr>
                <w:rFonts w:ascii="Times New Roman" w:eastAsia="Times New Roman" w:hAnsi="Times New Roman" w:cs="Times New Roman"/>
                <w:color w:val="000000"/>
                <w:sz w:val="20"/>
                <w:szCs w:val="20"/>
                <w:lang w:eastAsia="ru-RU"/>
              </w:rPr>
            </w:pPr>
          </w:p>
        </w:tc>
      </w:tr>
      <w:tr w:rsidR="00227F7A" w:rsidRPr="00D92366" w14:paraId="74898D74" w14:textId="77777777" w:rsidTr="00863B46">
        <w:trPr>
          <w:trHeight w:val="260"/>
        </w:trPr>
        <w:tc>
          <w:tcPr>
            <w:tcW w:w="704" w:type="dxa"/>
            <w:hideMark/>
          </w:tcPr>
          <w:p w14:paraId="2C7CDFF4" w14:textId="77777777" w:rsidR="00227F7A" w:rsidRPr="00D92366" w:rsidRDefault="00227F7A" w:rsidP="00863B46">
            <w:pPr>
              <w:jc w:val="center"/>
              <w:rPr>
                <w:rFonts w:ascii="Times New Roman" w:eastAsia="Times New Roman" w:hAnsi="Times New Roman" w:cs="Times New Roman"/>
                <w:color w:val="000000"/>
                <w:sz w:val="20"/>
                <w:szCs w:val="20"/>
                <w:lang w:eastAsia="ru-RU"/>
              </w:rPr>
            </w:pPr>
            <w:r w:rsidRPr="00D92366">
              <w:rPr>
                <w:rFonts w:ascii="Times New Roman" w:eastAsia="Times New Roman" w:hAnsi="Times New Roman" w:cs="Times New Roman"/>
                <w:color w:val="000000"/>
                <w:sz w:val="20"/>
                <w:szCs w:val="20"/>
                <w:lang w:eastAsia="ru-RU"/>
              </w:rPr>
              <w:t>13</w:t>
            </w:r>
          </w:p>
        </w:tc>
        <w:tc>
          <w:tcPr>
            <w:tcW w:w="1701" w:type="dxa"/>
            <w:vMerge/>
            <w:hideMark/>
          </w:tcPr>
          <w:p w14:paraId="4DA85FFE" w14:textId="77777777" w:rsidR="00227F7A" w:rsidRPr="00D92366" w:rsidRDefault="00227F7A" w:rsidP="00863B46">
            <w:pPr>
              <w:rPr>
                <w:rFonts w:ascii="Times New Roman" w:eastAsia="Times New Roman" w:hAnsi="Times New Roman" w:cs="Times New Roman"/>
                <w:color w:val="000000"/>
                <w:sz w:val="20"/>
                <w:szCs w:val="20"/>
                <w:lang w:eastAsia="ru-RU"/>
              </w:rPr>
            </w:pPr>
          </w:p>
        </w:tc>
        <w:tc>
          <w:tcPr>
            <w:tcW w:w="2559" w:type="dxa"/>
            <w:vMerge/>
            <w:hideMark/>
          </w:tcPr>
          <w:p w14:paraId="4F7770A2" w14:textId="77777777" w:rsidR="00227F7A" w:rsidRPr="00D92366" w:rsidRDefault="00227F7A" w:rsidP="00863B46">
            <w:pPr>
              <w:rPr>
                <w:rFonts w:ascii="Times New Roman" w:eastAsia="Times New Roman" w:hAnsi="Times New Roman" w:cs="Times New Roman"/>
                <w:color w:val="000000"/>
                <w:sz w:val="20"/>
                <w:szCs w:val="20"/>
                <w:lang w:eastAsia="ru-RU"/>
              </w:rPr>
            </w:pPr>
          </w:p>
        </w:tc>
        <w:tc>
          <w:tcPr>
            <w:tcW w:w="2148" w:type="dxa"/>
            <w:hideMark/>
          </w:tcPr>
          <w:p w14:paraId="3428DD21" w14:textId="77777777" w:rsidR="00227F7A" w:rsidRPr="00D92366" w:rsidRDefault="00227F7A" w:rsidP="00863B46">
            <w:pPr>
              <w:rPr>
                <w:rFonts w:ascii="Times New Roman" w:eastAsia="Times New Roman" w:hAnsi="Times New Roman" w:cs="Times New Roman"/>
                <w:color w:val="000000"/>
                <w:sz w:val="20"/>
                <w:szCs w:val="20"/>
                <w:lang w:eastAsia="ru-RU"/>
              </w:rPr>
            </w:pPr>
            <w:r w:rsidRPr="00D92366">
              <w:rPr>
                <w:rFonts w:ascii="Times New Roman" w:eastAsia="Times New Roman" w:hAnsi="Times New Roman" w:cs="Times New Roman"/>
                <w:color w:val="000000"/>
                <w:sz w:val="20"/>
                <w:szCs w:val="20"/>
                <w:lang w:eastAsia="ru-RU"/>
              </w:rPr>
              <w:t>от 5,1 до 7 кВт</w:t>
            </w:r>
          </w:p>
        </w:tc>
        <w:tc>
          <w:tcPr>
            <w:tcW w:w="738" w:type="dxa"/>
            <w:hideMark/>
          </w:tcPr>
          <w:p w14:paraId="1EB81282" w14:textId="77777777" w:rsidR="00227F7A" w:rsidRPr="00D92366" w:rsidRDefault="00227F7A" w:rsidP="00863B46">
            <w:pPr>
              <w:jc w:val="center"/>
              <w:rPr>
                <w:rFonts w:ascii="Times New Roman" w:eastAsia="Times New Roman" w:hAnsi="Times New Roman" w:cs="Times New Roman"/>
                <w:color w:val="000000"/>
                <w:sz w:val="20"/>
                <w:szCs w:val="20"/>
                <w:lang w:eastAsia="ru-RU"/>
              </w:rPr>
            </w:pPr>
            <w:r w:rsidRPr="00D92366">
              <w:rPr>
                <w:rFonts w:ascii="Times New Roman" w:eastAsia="Times New Roman" w:hAnsi="Times New Roman" w:cs="Times New Roman"/>
                <w:color w:val="000000"/>
                <w:sz w:val="20"/>
                <w:szCs w:val="20"/>
                <w:lang w:eastAsia="ru-RU"/>
              </w:rPr>
              <w:t>шт</w:t>
            </w:r>
          </w:p>
        </w:tc>
        <w:tc>
          <w:tcPr>
            <w:tcW w:w="1303" w:type="dxa"/>
          </w:tcPr>
          <w:p w14:paraId="16AABEB3" w14:textId="77777777" w:rsidR="00227F7A" w:rsidRPr="00D92366" w:rsidRDefault="00227F7A" w:rsidP="00863B46">
            <w:pPr>
              <w:jc w:val="center"/>
              <w:rPr>
                <w:rFonts w:ascii="Times New Roman" w:eastAsia="Times New Roman" w:hAnsi="Times New Roman" w:cs="Times New Roman"/>
                <w:color w:val="000000"/>
                <w:sz w:val="20"/>
                <w:szCs w:val="20"/>
                <w:lang w:eastAsia="ru-RU"/>
              </w:rPr>
            </w:pPr>
          </w:p>
        </w:tc>
        <w:tc>
          <w:tcPr>
            <w:tcW w:w="1303" w:type="dxa"/>
          </w:tcPr>
          <w:p w14:paraId="2F6298B8" w14:textId="77777777" w:rsidR="00227F7A" w:rsidRPr="00D92366" w:rsidRDefault="00227F7A" w:rsidP="00863B46">
            <w:pPr>
              <w:jc w:val="center"/>
              <w:rPr>
                <w:rFonts w:ascii="Times New Roman" w:eastAsia="Times New Roman" w:hAnsi="Times New Roman" w:cs="Times New Roman"/>
                <w:color w:val="000000"/>
                <w:sz w:val="20"/>
                <w:szCs w:val="20"/>
                <w:lang w:eastAsia="ru-RU"/>
              </w:rPr>
            </w:pPr>
          </w:p>
        </w:tc>
      </w:tr>
      <w:tr w:rsidR="00227F7A" w:rsidRPr="00D92366" w14:paraId="4CE7B928" w14:textId="77777777" w:rsidTr="00863B46">
        <w:trPr>
          <w:trHeight w:val="260"/>
        </w:trPr>
        <w:tc>
          <w:tcPr>
            <w:tcW w:w="704" w:type="dxa"/>
            <w:hideMark/>
          </w:tcPr>
          <w:p w14:paraId="5C048756" w14:textId="77777777" w:rsidR="00227F7A" w:rsidRPr="00D92366" w:rsidRDefault="00227F7A" w:rsidP="00863B46">
            <w:pPr>
              <w:jc w:val="center"/>
              <w:rPr>
                <w:rFonts w:ascii="Times New Roman" w:eastAsia="Times New Roman" w:hAnsi="Times New Roman" w:cs="Times New Roman"/>
                <w:color w:val="000000"/>
                <w:sz w:val="20"/>
                <w:szCs w:val="20"/>
                <w:lang w:eastAsia="ru-RU"/>
              </w:rPr>
            </w:pPr>
            <w:r w:rsidRPr="00D92366">
              <w:rPr>
                <w:rFonts w:ascii="Times New Roman" w:eastAsia="Times New Roman" w:hAnsi="Times New Roman" w:cs="Times New Roman"/>
                <w:color w:val="000000"/>
                <w:sz w:val="20"/>
                <w:szCs w:val="20"/>
                <w:lang w:eastAsia="ru-RU"/>
              </w:rPr>
              <w:t>14</w:t>
            </w:r>
          </w:p>
        </w:tc>
        <w:tc>
          <w:tcPr>
            <w:tcW w:w="1701" w:type="dxa"/>
            <w:vMerge/>
            <w:hideMark/>
          </w:tcPr>
          <w:p w14:paraId="34C8D32C" w14:textId="77777777" w:rsidR="00227F7A" w:rsidRPr="00D92366" w:rsidRDefault="00227F7A" w:rsidP="00863B46">
            <w:pPr>
              <w:rPr>
                <w:rFonts w:ascii="Times New Roman" w:eastAsia="Times New Roman" w:hAnsi="Times New Roman" w:cs="Times New Roman"/>
                <w:color w:val="000000"/>
                <w:sz w:val="20"/>
                <w:szCs w:val="20"/>
                <w:lang w:eastAsia="ru-RU"/>
              </w:rPr>
            </w:pPr>
          </w:p>
        </w:tc>
        <w:tc>
          <w:tcPr>
            <w:tcW w:w="2559" w:type="dxa"/>
            <w:vMerge/>
            <w:hideMark/>
          </w:tcPr>
          <w:p w14:paraId="175A0C2A" w14:textId="77777777" w:rsidR="00227F7A" w:rsidRPr="00D92366" w:rsidRDefault="00227F7A" w:rsidP="00863B46">
            <w:pPr>
              <w:rPr>
                <w:rFonts w:ascii="Times New Roman" w:eastAsia="Times New Roman" w:hAnsi="Times New Roman" w:cs="Times New Roman"/>
                <w:color w:val="000000"/>
                <w:sz w:val="20"/>
                <w:szCs w:val="20"/>
                <w:lang w:eastAsia="ru-RU"/>
              </w:rPr>
            </w:pPr>
          </w:p>
        </w:tc>
        <w:tc>
          <w:tcPr>
            <w:tcW w:w="2148" w:type="dxa"/>
            <w:hideMark/>
          </w:tcPr>
          <w:p w14:paraId="74915E2D" w14:textId="77777777" w:rsidR="00227F7A" w:rsidRPr="00D92366" w:rsidRDefault="00227F7A" w:rsidP="00863B46">
            <w:pPr>
              <w:rPr>
                <w:rFonts w:ascii="Times New Roman" w:eastAsia="Times New Roman" w:hAnsi="Times New Roman" w:cs="Times New Roman"/>
                <w:color w:val="000000"/>
                <w:sz w:val="20"/>
                <w:szCs w:val="20"/>
                <w:lang w:eastAsia="ru-RU"/>
              </w:rPr>
            </w:pPr>
            <w:r w:rsidRPr="00D92366">
              <w:rPr>
                <w:rFonts w:ascii="Times New Roman" w:eastAsia="Times New Roman" w:hAnsi="Times New Roman" w:cs="Times New Roman"/>
                <w:color w:val="000000"/>
                <w:sz w:val="20"/>
                <w:szCs w:val="20"/>
                <w:lang w:eastAsia="ru-RU"/>
              </w:rPr>
              <w:t>от 7,1 до 10 кВт</w:t>
            </w:r>
          </w:p>
        </w:tc>
        <w:tc>
          <w:tcPr>
            <w:tcW w:w="738" w:type="dxa"/>
            <w:hideMark/>
          </w:tcPr>
          <w:p w14:paraId="07D6EA06" w14:textId="77777777" w:rsidR="00227F7A" w:rsidRPr="00D92366" w:rsidRDefault="00227F7A" w:rsidP="00863B46">
            <w:pPr>
              <w:jc w:val="center"/>
              <w:rPr>
                <w:rFonts w:ascii="Times New Roman" w:eastAsia="Times New Roman" w:hAnsi="Times New Roman" w:cs="Times New Roman"/>
                <w:color w:val="000000"/>
                <w:sz w:val="20"/>
                <w:szCs w:val="20"/>
                <w:lang w:eastAsia="ru-RU"/>
              </w:rPr>
            </w:pPr>
            <w:r w:rsidRPr="00D92366">
              <w:rPr>
                <w:rFonts w:ascii="Times New Roman" w:eastAsia="Times New Roman" w:hAnsi="Times New Roman" w:cs="Times New Roman"/>
                <w:color w:val="000000"/>
                <w:sz w:val="20"/>
                <w:szCs w:val="20"/>
                <w:lang w:eastAsia="ru-RU"/>
              </w:rPr>
              <w:t>шт</w:t>
            </w:r>
          </w:p>
        </w:tc>
        <w:tc>
          <w:tcPr>
            <w:tcW w:w="1303" w:type="dxa"/>
          </w:tcPr>
          <w:p w14:paraId="5ADC9D74" w14:textId="77777777" w:rsidR="00227F7A" w:rsidRPr="00D92366" w:rsidRDefault="00227F7A" w:rsidP="00863B46">
            <w:pPr>
              <w:jc w:val="center"/>
              <w:rPr>
                <w:rFonts w:ascii="Times New Roman" w:eastAsia="Times New Roman" w:hAnsi="Times New Roman" w:cs="Times New Roman"/>
                <w:color w:val="000000"/>
                <w:sz w:val="20"/>
                <w:szCs w:val="20"/>
                <w:lang w:eastAsia="ru-RU"/>
              </w:rPr>
            </w:pPr>
          </w:p>
        </w:tc>
        <w:tc>
          <w:tcPr>
            <w:tcW w:w="1303" w:type="dxa"/>
          </w:tcPr>
          <w:p w14:paraId="5C914A99" w14:textId="77777777" w:rsidR="00227F7A" w:rsidRPr="00D92366" w:rsidRDefault="00227F7A" w:rsidP="00863B46">
            <w:pPr>
              <w:jc w:val="center"/>
              <w:rPr>
                <w:rFonts w:ascii="Times New Roman" w:eastAsia="Times New Roman" w:hAnsi="Times New Roman" w:cs="Times New Roman"/>
                <w:color w:val="000000"/>
                <w:sz w:val="20"/>
                <w:szCs w:val="20"/>
                <w:lang w:eastAsia="ru-RU"/>
              </w:rPr>
            </w:pPr>
          </w:p>
        </w:tc>
      </w:tr>
      <w:tr w:rsidR="00227F7A" w:rsidRPr="00D92366" w14:paraId="01D635E0" w14:textId="77777777" w:rsidTr="00863B46">
        <w:trPr>
          <w:trHeight w:val="260"/>
        </w:trPr>
        <w:tc>
          <w:tcPr>
            <w:tcW w:w="704" w:type="dxa"/>
            <w:hideMark/>
          </w:tcPr>
          <w:p w14:paraId="70B70ABF" w14:textId="77777777" w:rsidR="00227F7A" w:rsidRPr="00D92366" w:rsidRDefault="00227F7A" w:rsidP="00863B46">
            <w:pPr>
              <w:jc w:val="center"/>
              <w:rPr>
                <w:rFonts w:ascii="Times New Roman" w:eastAsia="Times New Roman" w:hAnsi="Times New Roman" w:cs="Times New Roman"/>
                <w:color w:val="000000"/>
                <w:sz w:val="20"/>
                <w:szCs w:val="20"/>
                <w:lang w:eastAsia="ru-RU"/>
              </w:rPr>
            </w:pPr>
            <w:r w:rsidRPr="00D92366">
              <w:rPr>
                <w:rFonts w:ascii="Times New Roman" w:eastAsia="Times New Roman" w:hAnsi="Times New Roman" w:cs="Times New Roman"/>
                <w:color w:val="000000"/>
                <w:sz w:val="20"/>
                <w:szCs w:val="20"/>
                <w:lang w:eastAsia="ru-RU"/>
              </w:rPr>
              <w:t>15</w:t>
            </w:r>
          </w:p>
        </w:tc>
        <w:tc>
          <w:tcPr>
            <w:tcW w:w="1701" w:type="dxa"/>
            <w:vMerge/>
            <w:hideMark/>
          </w:tcPr>
          <w:p w14:paraId="39242BB6" w14:textId="77777777" w:rsidR="00227F7A" w:rsidRPr="00D92366" w:rsidRDefault="00227F7A" w:rsidP="00863B46">
            <w:pPr>
              <w:rPr>
                <w:rFonts w:ascii="Times New Roman" w:eastAsia="Times New Roman" w:hAnsi="Times New Roman" w:cs="Times New Roman"/>
                <w:color w:val="000000"/>
                <w:sz w:val="20"/>
                <w:szCs w:val="20"/>
                <w:lang w:eastAsia="ru-RU"/>
              </w:rPr>
            </w:pPr>
          </w:p>
        </w:tc>
        <w:tc>
          <w:tcPr>
            <w:tcW w:w="2559" w:type="dxa"/>
            <w:vMerge/>
            <w:hideMark/>
          </w:tcPr>
          <w:p w14:paraId="3BADB55E" w14:textId="77777777" w:rsidR="00227F7A" w:rsidRPr="00D92366" w:rsidRDefault="00227F7A" w:rsidP="00863B46">
            <w:pPr>
              <w:rPr>
                <w:rFonts w:ascii="Times New Roman" w:eastAsia="Times New Roman" w:hAnsi="Times New Roman" w:cs="Times New Roman"/>
                <w:color w:val="000000"/>
                <w:sz w:val="20"/>
                <w:szCs w:val="20"/>
                <w:lang w:eastAsia="ru-RU"/>
              </w:rPr>
            </w:pPr>
          </w:p>
        </w:tc>
        <w:tc>
          <w:tcPr>
            <w:tcW w:w="2148" w:type="dxa"/>
            <w:hideMark/>
          </w:tcPr>
          <w:p w14:paraId="12139F3C" w14:textId="77777777" w:rsidR="00227F7A" w:rsidRPr="00D92366" w:rsidRDefault="00227F7A" w:rsidP="00863B46">
            <w:pPr>
              <w:rPr>
                <w:rFonts w:ascii="Times New Roman" w:eastAsia="Times New Roman" w:hAnsi="Times New Roman" w:cs="Times New Roman"/>
                <w:color w:val="000000"/>
                <w:sz w:val="20"/>
                <w:szCs w:val="20"/>
                <w:lang w:eastAsia="ru-RU"/>
              </w:rPr>
            </w:pPr>
            <w:r w:rsidRPr="00D92366">
              <w:rPr>
                <w:rFonts w:ascii="Times New Roman" w:eastAsia="Times New Roman" w:hAnsi="Times New Roman" w:cs="Times New Roman"/>
                <w:color w:val="000000"/>
                <w:sz w:val="20"/>
                <w:szCs w:val="20"/>
                <w:lang w:eastAsia="ru-RU"/>
              </w:rPr>
              <w:t>от 10,1 до 12 кВт</w:t>
            </w:r>
          </w:p>
        </w:tc>
        <w:tc>
          <w:tcPr>
            <w:tcW w:w="738" w:type="dxa"/>
            <w:hideMark/>
          </w:tcPr>
          <w:p w14:paraId="15D06A3C" w14:textId="77777777" w:rsidR="00227F7A" w:rsidRPr="00D92366" w:rsidRDefault="00227F7A" w:rsidP="00863B46">
            <w:pPr>
              <w:jc w:val="center"/>
              <w:rPr>
                <w:rFonts w:ascii="Times New Roman" w:eastAsia="Times New Roman" w:hAnsi="Times New Roman" w:cs="Times New Roman"/>
                <w:color w:val="000000"/>
                <w:sz w:val="20"/>
                <w:szCs w:val="20"/>
                <w:lang w:eastAsia="ru-RU"/>
              </w:rPr>
            </w:pPr>
            <w:r w:rsidRPr="00D92366">
              <w:rPr>
                <w:rFonts w:ascii="Times New Roman" w:eastAsia="Times New Roman" w:hAnsi="Times New Roman" w:cs="Times New Roman"/>
                <w:color w:val="000000"/>
                <w:sz w:val="20"/>
                <w:szCs w:val="20"/>
                <w:lang w:eastAsia="ru-RU"/>
              </w:rPr>
              <w:t>шт</w:t>
            </w:r>
          </w:p>
        </w:tc>
        <w:tc>
          <w:tcPr>
            <w:tcW w:w="1303" w:type="dxa"/>
          </w:tcPr>
          <w:p w14:paraId="7788446E" w14:textId="77777777" w:rsidR="00227F7A" w:rsidRPr="00D92366" w:rsidRDefault="00227F7A" w:rsidP="00863B46">
            <w:pPr>
              <w:jc w:val="center"/>
              <w:rPr>
                <w:rFonts w:ascii="Times New Roman" w:eastAsia="Times New Roman" w:hAnsi="Times New Roman" w:cs="Times New Roman"/>
                <w:color w:val="000000"/>
                <w:sz w:val="20"/>
                <w:szCs w:val="20"/>
                <w:lang w:eastAsia="ru-RU"/>
              </w:rPr>
            </w:pPr>
          </w:p>
        </w:tc>
        <w:tc>
          <w:tcPr>
            <w:tcW w:w="1303" w:type="dxa"/>
          </w:tcPr>
          <w:p w14:paraId="41B6187C" w14:textId="77777777" w:rsidR="00227F7A" w:rsidRPr="00D92366" w:rsidRDefault="00227F7A" w:rsidP="00863B46">
            <w:pPr>
              <w:jc w:val="center"/>
              <w:rPr>
                <w:rFonts w:ascii="Times New Roman" w:eastAsia="Times New Roman" w:hAnsi="Times New Roman" w:cs="Times New Roman"/>
                <w:color w:val="000000"/>
                <w:sz w:val="20"/>
                <w:szCs w:val="20"/>
                <w:lang w:eastAsia="ru-RU"/>
              </w:rPr>
            </w:pPr>
          </w:p>
        </w:tc>
      </w:tr>
      <w:tr w:rsidR="00227F7A" w:rsidRPr="00D92366" w14:paraId="2D96ACAD" w14:textId="77777777" w:rsidTr="00863B46">
        <w:trPr>
          <w:trHeight w:val="260"/>
        </w:trPr>
        <w:tc>
          <w:tcPr>
            <w:tcW w:w="704" w:type="dxa"/>
            <w:hideMark/>
          </w:tcPr>
          <w:p w14:paraId="11DD8A46" w14:textId="77777777" w:rsidR="00227F7A" w:rsidRPr="00D92366" w:rsidRDefault="00227F7A" w:rsidP="00863B46">
            <w:pPr>
              <w:jc w:val="center"/>
              <w:rPr>
                <w:rFonts w:ascii="Times New Roman" w:eastAsia="Times New Roman" w:hAnsi="Times New Roman" w:cs="Times New Roman"/>
                <w:color w:val="000000"/>
                <w:sz w:val="20"/>
                <w:szCs w:val="20"/>
                <w:lang w:eastAsia="ru-RU"/>
              </w:rPr>
            </w:pPr>
            <w:r w:rsidRPr="00D92366">
              <w:rPr>
                <w:rFonts w:ascii="Times New Roman" w:eastAsia="Times New Roman" w:hAnsi="Times New Roman" w:cs="Times New Roman"/>
                <w:color w:val="000000"/>
                <w:sz w:val="20"/>
                <w:szCs w:val="20"/>
                <w:lang w:eastAsia="ru-RU"/>
              </w:rPr>
              <w:t>16</w:t>
            </w:r>
          </w:p>
        </w:tc>
        <w:tc>
          <w:tcPr>
            <w:tcW w:w="1701" w:type="dxa"/>
            <w:vMerge/>
            <w:hideMark/>
          </w:tcPr>
          <w:p w14:paraId="7B0E663C" w14:textId="77777777" w:rsidR="00227F7A" w:rsidRPr="00D92366" w:rsidRDefault="00227F7A" w:rsidP="00863B46">
            <w:pPr>
              <w:rPr>
                <w:rFonts w:ascii="Times New Roman" w:eastAsia="Times New Roman" w:hAnsi="Times New Roman" w:cs="Times New Roman"/>
                <w:color w:val="000000"/>
                <w:sz w:val="20"/>
                <w:szCs w:val="20"/>
                <w:lang w:eastAsia="ru-RU"/>
              </w:rPr>
            </w:pPr>
          </w:p>
        </w:tc>
        <w:tc>
          <w:tcPr>
            <w:tcW w:w="2559" w:type="dxa"/>
            <w:vMerge/>
            <w:hideMark/>
          </w:tcPr>
          <w:p w14:paraId="72751596" w14:textId="77777777" w:rsidR="00227F7A" w:rsidRPr="00D92366" w:rsidRDefault="00227F7A" w:rsidP="00863B46">
            <w:pPr>
              <w:rPr>
                <w:rFonts w:ascii="Times New Roman" w:eastAsia="Times New Roman" w:hAnsi="Times New Roman" w:cs="Times New Roman"/>
                <w:color w:val="000000"/>
                <w:sz w:val="20"/>
                <w:szCs w:val="20"/>
                <w:lang w:eastAsia="ru-RU"/>
              </w:rPr>
            </w:pPr>
          </w:p>
        </w:tc>
        <w:tc>
          <w:tcPr>
            <w:tcW w:w="2148" w:type="dxa"/>
            <w:hideMark/>
          </w:tcPr>
          <w:p w14:paraId="10CA1D32" w14:textId="77777777" w:rsidR="00227F7A" w:rsidRPr="00D92366" w:rsidRDefault="00227F7A" w:rsidP="00863B46">
            <w:pPr>
              <w:rPr>
                <w:rFonts w:ascii="Times New Roman" w:eastAsia="Times New Roman" w:hAnsi="Times New Roman" w:cs="Times New Roman"/>
                <w:color w:val="000000"/>
                <w:sz w:val="20"/>
                <w:szCs w:val="20"/>
                <w:lang w:eastAsia="ru-RU"/>
              </w:rPr>
            </w:pPr>
            <w:r w:rsidRPr="00D92366">
              <w:rPr>
                <w:rFonts w:ascii="Times New Roman" w:eastAsia="Times New Roman" w:hAnsi="Times New Roman" w:cs="Times New Roman"/>
                <w:color w:val="000000"/>
                <w:sz w:val="20"/>
                <w:szCs w:val="20"/>
                <w:lang w:eastAsia="ru-RU"/>
              </w:rPr>
              <w:t>от 12,1 до 20 кВт</w:t>
            </w:r>
          </w:p>
        </w:tc>
        <w:tc>
          <w:tcPr>
            <w:tcW w:w="738" w:type="dxa"/>
            <w:hideMark/>
          </w:tcPr>
          <w:p w14:paraId="34CECAD3" w14:textId="77777777" w:rsidR="00227F7A" w:rsidRPr="00D92366" w:rsidRDefault="00227F7A" w:rsidP="00863B46">
            <w:pPr>
              <w:jc w:val="center"/>
              <w:rPr>
                <w:rFonts w:ascii="Times New Roman" w:eastAsia="Times New Roman" w:hAnsi="Times New Roman" w:cs="Times New Roman"/>
                <w:color w:val="000000"/>
                <w:sz w:val="20"/>
                <w:szCs w:val="20"/>
                <w:lang w:eastAsia="ru-RU"/>
              </w:rPr>
            </w:pPr>
            <w:r w:rsidRPr="00D92366">
              <w:rPr>
                <w:rFonts w:ascii="Times New Roman" w:eastAsia="Times New Roman" w:hAnsi="Times New Roman" w:cs="Times New Roman"/>
                <w:color w:val="000000"/>
                <w:sz w:val="20"/>
                <w:szCs w:val="20"/>
                <w:lang w:eastAsia="ru-RU"/>
              </w:rPr>
              <w:t>шт</w:t>
            </w:r>
          </w:p>
        </w:tc>
        <w:tc>
          <w:tcPr>
            <w:tcW w:w="1303" w:type="dxa"/>
          </w:tcPr>
          <w:p w14:paraId="7C47DB50" w14:textId="77777777" w:rsidR="00227F7A" w:rsidRPr="00D92366" w:rsidRDefault="00227F7A" w:rsidP="00863B46">
            <w:pPr>
              <w:jc w:val="center"/>
              <w:rPr>
                <w:rFonts w:ascii="Times New Roman" w:eastAsia="Times New Roman" w:hAnsi="Times New Roman" w:cs="Times New Roman"/>
                <w:color w:val="000000"/>
                <w:sz w:val="20"/>
                <w:szCs w:val="20"/>
                <w:lang w:eastAsia="ru-RU"/>
              </w:rPr>
            </w:pPr>
          </w:p>
        </w:tc>
        <w:tc>
          <w:tcPr>
            <w:tcW w:w="1303" w:type="dxa"/>
          </w:tcPr>
          <w:p w14:paraId="6BB58405" w14:textId="77777777" w:rsidR="00227F7A" w:rsidRPr="00D92366" w:rsidRDefault="00227F7A" w:rsidP="00863B46">
            <w:pPr>
              <w:jc w:val="center"/>
              <w:rPr>
                <w:rFonts w:ascii="Times New Roman" w:eastAsia="Times New Roman" w:hAnsi="Times New Roman" w:cs="Times New Roman"/>
                <w:color w:val="000000"/>
                <w:sz w:val="20"/>
                <w:szCs w:val="20"/>
                <w:lang w:eastAsia="ru-RU"/>
              </w:rPr>
            </w:pPr>
          </w:p>
        </w:tc>
      </w:tr>
      <w:tr w:rsidR="00227F7A" w:rsidRPr="00D92366" w14:paraId="58395232" w14:textId="77777777" w:rsidTr="00863B46">
        <w:trPr>
          <w:trHeight w:val="260"/>
        </w:trPr>
        <w:tc>
          <w:tcPr>
            <w:tcW w:w="704" w:type="dxa"/>
            <w:hideMark/>
          </w:tcPr>
          <w:p w14:paraId="086B423E" w14:textId="77777777" w:rsidR="00227F7A" w:rsidRPr="00D92366" w:rsidRDefault="00227F7A" w:rsidP="00863B46">
            <w:pPr>
              <w:jc w:val="center"/>
              <w:rPr>
                <w:rFonts w:ascii="Times New Roman" w:eastAsia="Times New Roman" w:hAnsi="Times New Roman" w:cs="Times New Roman"/>
                <w:color w:val="000000"/>
                <w:sz w:val="20"/>
                <w:szCs w:val="20"/>
                <w:lang w:eastAsia="ru-RU"/>
              </w:rPr>
            </w:pPr>
            <w:r w:rsidRPr="00D92366">
              <w:rPr>
                <w:rFonts w:ascii="Times New Roman" w:eastAsia="Times New Roman" w:hAnsi="Times New Roman" w:cs="Times New Roman"/>
                <w:color w:val="000000"/>
                <w:sz w:val="20"/>
                <w:szCs w:val="20"/>
                <w:lang w:eastAsia="ru-RU"/>
              </w:rPr>
              <w:t>17</w:t>
            </w:r>
          </w:p>
        </w:tc>
        <w:tc>
          <w:tcPr>
            <w:tcW w:w="1701" w:type="dxa"/>
            <w:vMerge/>
            <w:hideMark/>
          </w:tcPr>
          <w:p w14:paraId="15D8EC63" w14:textId="77777777" w:rsidR="00227F7A" w:rsidRPr="00D92366" w:rsidRDefault="00227F7A" w:rsidP="00863B46">
            <w:pPr>
              <w:rPr>
                <w:rFonts w:ascii="Times New Roman" w:eastAsia="Times New Roman" w:hAnsi="Times New Roman" w:cs="Times New Roman"/>
                <w:color w:val="000000"/>
                <w:sz w:val="20"/>
                <w:szCs w:val="20"/>
                <w:lang w:eastAsia="ru-RU"/>
              </w:rPr>
            </w:pPr>
          </w:p>
        </w:tc>
        <w:tc>
          <w:tcPr>
            <w:tcW w:w="2559" w:type="dxa"/>
            <w:vMerge/>
            <w:hideMark/>
          </w:tcPr>
          <w:p w14:paraId="3DF15DB8" w14:textId="77777777" w:rsidR="00227F7A" w:rsidRPr="00D92366" w:rsidRDefault="00227F7A" w:rsidP="00863B46">
            <w:pPr>
              <w:rPr>
                <w:rFonts w:ascii="Times New Roman" w:eastAsia="Times New Roman" w:hAnsi="Times New Roman" w:cs="Times New Roman"/>
                <w:color w:val="000000"/>
                <w:sz w:val="20"/>
                <w:szCs w:val="20"/>
                <w:lang w:eastAsia="ru-RU"/>
              </w:rPr>
            </w:pPr>
          </w:p>
        </w:tc>
        <w:tc>
          <w:tcPr>
            <w:tcW w:w="2148" w:type="dxa"/>
            <w:hideMark/>
          </w:tcPr>
          <w:p w14:paraId="6FA527D2" w14:textId="77777777" w:rsidR="00227F7A" w:rsidRPr="00D92366" w:rsidRDefault="00227F7A" w:rsidP="00863B46">
            <w:pPr>
              <w:rPr>
                <w:rFonts w:ascii="Times New Roman" w:eastAsia="Times New Roman" w:hAnsi="Times New Roman" w:cs="Times New Roman"/>
                <w:color w:val="000000"/>
                <w:sz w:val="20"/>
                <w:szCs w:val="20"/>
                <w:lang w:eastAsia="ru-RU"/>
              </w:rPr>
            </w:pPr>
            <w:r w:rsidRPr="00D92366">
              <w:rPr>
                <w:rFonts w:ascii="Times New Roman" w:eastAsia="Times New Roman" w:hAnsi="Times New Roman" w:cs="Times New Roman"/>
                <w:color w:val="000000"/>
                <w:sz w:val="20"/>
                <w:szCs w:val="20"/>
                <w:lang w:eastAsia="ru-RU"/>
              </w:rPr>
              <w:t xml:space="preserve">от 20,1 до 40 кВт             </w:t>
            </w:r>
          </w:p>
        </w:tc>
        <w:tc>
          <w:tcPr>
            <w:tcW w:w="738" w:type="dxa"/>
            <w:hideMark/>
          </w:tcPr>
          <w:p w14:paraId="2DF5842C" w14:textId="77777777" w:rsidR="00227F7A" w:rsidRPr="00D92366" w:rsidRDefault="00227F7A" w:rsidP="00863B46">
            <w:pPr>
              <w:jc w:val="center"/>
              <w:rPr>
                <w:rFonts w:ascii="Times New Roman" w:eastAsia="Times New Roman" w:hAnsi="Times New Roman" w:cs="Times New Roman"/>
                <w:color w:val="000000"/>
                <w:sz w:val="20"/>
                <w:szCs w:val="20"/>
                <w:lang w:eastAsia="ru-RU"/>
              </w:rPr>
            </w:pPr>
            <w:r w:rsidRPr="00D92366">
              <w:rPr>
                <w:rFonts w:ascii="Times New Roman" w:eastAsia="Times New Roman" w:hAnsi="Times New Roman" w:cs="Times New Roman"/>
                <w:color w:val="000000"/>
                <w:sz w:val="20"/>
                <w:szCs w:val="20"/>
                <w:lang w:eastAsia="ru-RU"/>
              </w:rPr>
              <w:t>шт</w:t>
            </w:r>
          </w:p>
        </w:tc>
        <w:tc>
          <w:tcPr>
            <w:tcW w:w="1303" w:type="dxa"/>
          </w:tcPr>
          <w:p w14:paraId="3EDC6094" w14:textId="77777777" w:rsidR="00227F7A" w:rsidRPr="00D92366" w:rsidRDefault="00227F7A" w:rsidP="00863B46">
            <w:pPr>
              <w:jc w:val="center"/>
              <w:rPr>
                <w:rFonts w:ascii="Times New Roman" w:eastAsia="Times New Roman" w:hAnsi="Times New Roman" w:cs="Times New Roman"/>
                <w:color w:val="000000"/>
                <w:sz w:val="20"/>
                <w:szCs w:val="20"/>
                <w:lang w:eastAsia="ru-RU"/>
              </w:rPr>
            </w:pPr>
          </w:p>
        </w:tc>
        <w:tc>
          <w:tcPr>
            <w:tcW w:w="1303" w:type="dxa"/>
          </w:tcPr>
          <w:p w14:paraId="2771EA61" w14:textId="77777777" w:rsidR="00227F7A" w:rsidRPr="00D92366" w:rsidRDefault="00227F7A" w:rsidP="00863B46">
            <w:pPr>
              <w:jc w:val="center"/>
              <w:rPr>
                <w:rFonts w:ascii="Times New Roman" w:eastAsia="Times New Roman" w:hAnsi="Times New Roman" w:cs="Times New Roman"/>
                <w:color w:val="000000"/>
                <w:sz w:val="20"/>
                <w:szCs w:val="20"/>
                <w:lang w:eastAsia="ru-RU"/>
              </w:rPr>
            </w:pPr>
          </w:p>
        </w:tc>
      </w:tr>
      <w:tr w:rsidR="00227F7A" w:rsidRPr="00D92366" w14:paraId="6BEE00F2" w14:textId="77777777" w:rsidTr="00863B46">
        <w:trPr>
          <w:trHeight w:val="260"/>
        </w:trPr>
        <w:tc>
          <w:tcPr>
            <w:tcW w:w="704" w:type="dxa"/>
            <w:hideMark/>
          </w:tcPr>
          <w:p w14:paraId="2A132287" w14:textId="77777777" w:rsidR="00227F7A" w:rsidRPr="00D92366" w:rsidRDefault="00227F7A" w:rsidP="00863B46">
            <w:pPr>
              <w:jc w:val="center"/>
              <w:rPr>
                <w:rFonts w:ascii="Times New Roman" w:eastAsia="Times New Roman" w:hAnsi="Times New Roman" w:cs="Times New Roman"/>
                <w:color w:val="000000"/>
                <w:sz w:val="20"/>
                <w:szCs w:val="20"/>
                <w:lang w:eastAsia="ru-RU"/>
              </w:rPr>
            </w:pPr>
            <w:r w:rsidRPr="00D92366">
              <w:rPr>
                <w:rFonts w:ascii="Times New Roman" w:eastAsia="Times New Roman" w:hAnsi="Times New Roman" w:cs="Times New Roman"/>
                <w:color w:val="000000"/>
                <w:sz w:val="20"/>
                <w:szCs w:val="20"/>
                <w:lang w:eastAsia="ru-RU"/>
              </w:rPr>
              <w:t>18</w:t>
            </w:r>
          </w:p>
        </w:tc>
        <w:tc>
          <w:tcPr>
            <w:tcW w:w="1701" w:type="dxa"/>
            <w:vMerge/>
            <w:hideMark/>
          </w:tcPr>
          <w:p w14:paraId="3B207121" w14:textId="77777777" w:rsidR="00227F7A" w:rsidRPr="00D92366" w:rsidRDefault="00227F7A" w:rsidP="00863B46">
            <w:pPr>
              <w:rPr>
                <w:rFonts w:ascii="Times New Roman" w:eastAsia="Times New Roman" w:hAnsi="Times New Roman" w:cs="Times New Roman"/>
                <w:color w:val="000000"/>
                <w:sz w:val="20"/>
                <w:szCs w:val="20"/>
                <w:lang w:eastAsia="ru-RU"/>
              </w:rPr>
            </w:pPr>
          </w:p>
        </w:tc>
        <w:tc>
          <w:tcPr>
            <w:tcW w:w="2559" w:type="dxa"/>
            <w:vMerge w:val="restart"/>
            <w:hideMark/>
          </w:tcPr>
          <w:p w14:paraId="66A0E1E4" w14:textId="77777777" w:rsidR="00227F7A" w:rsidRPr="00D92366" w:rsidRDefault="00227F7A" w:rsidP="00863B46">
            <w:pPr>
              <w:rPr>
                <w:rFonts w:ascii="Times New Roman" w:eastAsia="Times New Roman" w:hAnsi="Times New Roman" w:cs="Times New Roman"/>
                <w:color w:val="000000"/>
                <w:sz w:val="20"/>
                <w:szCs w:val="20"/>
                <w:lang w:eastAsia="ru-RU"/>
              </w:rPr>
            </w:pPr>
            <w:r w:rsidRPr="00D92366">
              <w:rPr>
                <w:rFonts w:ascii="Times New Roman" w:eastAsia="Times New Roman" w:hAnsi="Times New Roman" w:cs="Times New Roman"/>
                <w:color w:val="000000"/>
                <w:sz w:val="20"/>
                <w:szCs w:val="20"/>
                <w:lang w:eastAsia="ru-RU"/>
              </w:rPr>
              <w:t>Контроллер, 1 шт.</w:t>
            </w:r>
          </w:p>
        </w:tc>
        <w:tc>
          <w:tcPr>
            <w:tcW w:w="2148" w:type="dxa"/>
            <w:hideMark/>
          </w:tcPr>
          <w:p w14:paraId="4506DF0A" w14:textId="77777777" w:rsidR="00227F7A" w:rsidRPr="00D92366" w:rsidRDefault="00227F7A" w:rsidP="00863B46">
            <w:pPr>
              <w:rPr>
                <w:rFonts w:ascii="Times New Roman" w:eastAsia="Times New Roman" w:hAnsi="Times New Roman" w:cs="Times New Roman"/>
                <w:color w:val="000000"/>
                <w:sz w:val="20"/>
                <w:szCs w:val="20"/>
                <w:lang w:eastAsia="ru-RU"/>
              </w:rPr>
            </w:pPr>
            <w:r w:rsidRPr="00D92366">
              <w:rPr>
                <w:rFonts w:ascii="Times New Roman" w:eastAsia="Times New Roman" w:hAnsi="Times New Roman" w:cs="Times New Roman"/>
                <w:color w:val="000000"/>
                <w:sz w:val="20"/>
                <w:szCs w:val="20"/>
                <w:lang w:eastAsia="ru-RU"/>
              </w:rPr>
              <w:t>Сплит-система Настенная/потолочная</w:t>
            </w:r>
          </w:p>
        </w:tc>
        <w:tc>
          <w:tcPr>
            <w:tcW w:w="738" w:type="dxa"/>
            <w:hideMark/>
          </w:tcPr>
          <w:p w14:paraId="33A75C19" w14:textId="77777777" w:rsidR="00227F7A" w:rsidRPr="00D92366" w:rsidRDefault="00227F7A" w:rsidP="00863B46">
            <w:pPr>
              <w:jc w:val="center"/>
              <w:rPr>
                <w:rFonts w:ascii="Times New Roman" w:eastAsia="Times New Roman" w:hAnsi="Times New Roman" w:cs="Times New Roman"/>
                <w:color w:val="000000"/>
                <w:sz w:val="20"/>
                <w:szCs w:val="20"/>
                <w:lang w:eastAsia="ru-RU"/>
              </w:rPr>
            </w:pPr>
            <w:r w:rsidRPr="00D92366">
              <w:rPr>
                <w:rFonts w:ascii="Times New Roman" w:eastAsia="Times New Roman" w:hAnsi="Times New Roman" w:cs="Times New Roman"/>
                <w:color w:val="000000"/>
                <w:sz w:val="20"/>
                <w:szCs w:val="20"/>
                <w:lang w:eastAsia="ru-RU"/>
              </w:rPr>
              <w:t>шт</w:t>
            </w:r>
          </w:p>
        </w:tc>
        <w:tc>
          <w:tcPr>
            <w:tcW w:w="1303" w:type="dxa"/>
          </w:tcPr>
          <w:p w14:paraId="36850047" w14:textId="77777777" w:rsidR="00227F7A" w:rsidRPr="00D92366" w:rsidRDefault="00227F7A" w:rsidP="00863B46">
            <w:pPr>
              <w:jc w:val="center"/>
              <w:rPr>
                <w:rFonts w:ascii="Times New Roman" w:eastAsia="Times New Roman" w:hAnsi="Times New Roman" w:cs="Times New Roman"/>
                <w:color w:val="000000"/>
                <w:sz w:val="20"/>
                <w:szCs w:val="20"/>
                <w:lang w:eastAsia="ru-RU"/>
              </w:rPr>
            </w:pPr>
          </w:p>
        </w:tc>
        <w:tc>
          <w:tcPr>
            <w:tcW w:w="1303" w:type="dxa"/>
          </w:tcPr>
          <w:p w14:paraId="27686B6D" w14:textId="77777777" w:rsidR="00227F7A" w:rsidRPr="00D92366" w:rsidRDefault="00227F7A" w:rsidP="00863B46">
            <w:pPr>
              <w:jc w:val="center"/>
              <w:rPr>
                <w:rFonts w:ascii="Times New Roman" w:eastAsia="Times New Roman" w:hAnsi="Times New Roman" w:cs="Times New Roman"/>
                <w:color w:val="000000"/>
                <w:sz w:val="20"/>
                <w:szCs w:val="20"/>
                <w:lang w:eastAsia="ru-RU"/>
              </w:rPr>
            </w:pPr>
          </w:p>
        </w:tc>
      </w:tr>
      <w:tr w:rsidR="00227F7A" w:rsidRPr="00D92366" w14:paraId="14BB256F" w14:textId="77777777" w:rsidTr="00863B46">
        <w:trPr>
          <w:trHeight w:val="260"/>
        </w:trPr>
        <w:tc>
          <w:tcPr>
            <w:tcW w:w="704" w:type="dxa"/>
            <w:hideMark/>
          </w:tcPr>
          <w:p w14:paraId="24A747A4" w14:textId="77777777" w:rsidR="00227F7A" w:rsidRPr="00D92366" w:rsidRDefault="00227F7A" w:rsidP="00863B46">
            <w:pPr>
              <w:jc w:val="center"/>
              <w:rPr>
                <w:rFonts w:ascii="Times New Roman" w:eastAsia="Times New Roman" w:hAnsi="Times New Roman" w:cs="Times New Roman"/>
                <w:color w:val="000000"/>
                <w:sz w:val="20"/>
                <w:szCs w:val="20"/>
                <w:lang w:eastAsia="ru-RU"/>
              </w:rPr>
            </w:pPr>
            <w:r w:rsidRPr="00D92366">
              <w:rPr>
                <w:rFonts w:ascii="Times New Roman" w:eastAsia="Times New Roman" w:hAnsi="Times New Roman" w:cs="Times New Roman"/>
                <w:color w:val="000000"/>
                <w:sz w:val="20"/>
                <w:szCs w:val="20"/>
                <w:lang w:eastAsia="ru-RU"/>
              </w:rPr>
              <w:t>19</w:t>
            </w:r>
          </w:p>
        </w:tc>
        <w:tc>
          <w:tcPr>
            <w:tcW w:w="1701" w:type="dxa"/>
            <w:vMerge/>
            <w:hideMark/>
          </w:tcPr>
          <w:p w14:paraId="40741EA4" w14:textId="77777777" w:rsidR="00227F7A" w:rsidRPr="00D92366" w:rsidRDefault="00227F7A" w:rsidP="00863B46">
            <w:pPr>
              <w:rPr>
                <w:rFonts w:ascii="Times New Roman" w:eastAsia="Times New Roman" w:hAnsi="Times New Roman" w:cs="Times New Roman"/>
                <w:color w:val="000000"/>
                <w:sz w:val="20"/>
                <w:szCs w:val="20"/>
                <w:lang w:eastAsia="ru-RU"/>
              </w:rPr>
            </w:pPr>
          </w:p>
        </w:tc>
        <w:tc>
          <w:tcPr>
            <w:tcW w:w="2559" w:type="dxa"/>
            <w:vMerge/>
            <w:hideMark/>
          </w:tcPr>
          <w:p w14:paraId="41C85F08" w14:textId="77777777" w:rsidR="00227F7A" w:rsidRPr="00D92366" w:rsidRDefault="00227F7A" w:rsidP="00863B46">
            <w:pPr>
              <w:rPr>
                <w:rFonts w:ascii="Times New Roman" w:eastAsia="Times New Roman" w:hAnsi="Times New Roman" w:cs="Times New Roman"/>
                <w:color w:val="000000"/>
                <w:sz w:val="20"/>
                <w:szCs w:val="20"/>
                <w:lang w:eastAsia="ru-RU"/>
              </w:rPr>
            </w:pPr>
          </w:p>
        </w:tc>
        <w:tc>
          <w:tcPr>
            <w:tcW w:w="2148" w:type="dxa"/>
            <w:hideMark/>
          </w:tcPr>
          <w:p w14:paraId="3EF28D7F" w14:textId="77777777" w:rsidR="00227F7A" w:rsidRPr="00D92366" w:rsidRDefault="00227F7A" w:rsidP="00863B46">
            <w:pPr>
              <w:rPr>
                <w:rFonts w:ascii="Times New Roman" w:eastAsia="Times New Roman" w:hAnsi="Times New Roman" w:cs="Times New Roman"/>
                <w:color w:val="000000"/>
                <w:sz w:val="20"/>
                <w:szCs w:val="20"/>
                <w:lang w:eastAsia="ru-RU"/>
              </w:rPr>
            </w:pPr>
            <w:r w:rsidRPr="00D92366">
              <w:rPr>
                <w:rFonts w:ascii="Times New Roman" w:eastAsia="Times New Roman" w:hAnsi="Times New Roman" w:cs="Times New Roman"/>
                <w:color w:val="000000"/>
                <w:sz w:val="20"/>
                <w:szCs w:val="20"/>
                <w:lang w:eastAsia="ru-RU"/>
              </w:rPr>
              <w:t>Сплит-система Канальная/кассетная</w:t>
            </w:r>
          </w:p>
        </w:tc>
        <w:tc>
          <w:tcPr>
            <w:tcW w:w="738" w:type="dxa"/>
            <w:hideMark/>
          </w:tcPr>
          <w:p w14:paraId="7A2B27EF" w14:textId="77777777" w:rsidR="00227F7A" w:rsidRPr="00D92366" w:rsidRDefault="00227F7A" w:rsidP="00863B46">
            <w:pPr>
              <w:jc w:val="center"/>
              <w:rPr>
                <w:rFonts w:ascii="Times New Roman" w:eastAsia="Times New Roman" w:hAnsi="Times New Roman" w:cs="Times New Roman"/>
                <w:color w:val="000000"/>
                <w:sz w:val="20"/>
                <w:szCs w:val="20"/>
                <w:lang w:eastAsia="ru-RU"/>
              </w:rPr>
            </w:pPr>
            <w:r w:rsidRPr="00D92366">
              <w:rPr>
                <w:rFonts w:ascii="Times New Roman" w:eastAsia="Times New Roman" w:hAnsi="Times New Roman" w:cs="Times New Roman"/>
                <w:color w:val="000000"/>
                <w:sz w:val="20"/>
                <w:szCs w:val="20"/>
                <w:lang w:eastAsia="ru-RU"/>
              </w:rPr>
              <w:t>шт</w:t>
            </w:r>
          </w:p>
        </w:tc>
        <w:tc>
          <w:tcPr>
            <w:tcW w:w="1303" w:type="dxa"/>
          </w:tcPr>
          <w:p w14:paraId="64A8041E" w14:textId="77777777" w:rsidR="00227F7A" w:rsidRPr="00D92366" w:rsidRDefault="00227F7A" w:rsidP="00863B46">
            <w:pPr>
              <w:jc w:val="center"/>
              <w:rPr>
                <w:rFonts w:ascii="Times New Roman" w:eastAsia="Times New Roman" w:hAnsi="Times New Roman" w:cs="Times New Roman"/>
                <w:color w:val="000000"/>
                <w:sz w:val="20"/>
                <w:szCs w:val="20"/>
                <w:lang w:eastAsia="ru-RU"/>
              </w:rPr>
            </w:pPr>
          </w:p>
        </w:tc>
        <w:tc>
          <w:tcPr>
            <w:tcW w:w="1303" w:type="dxa"/>
          </w:tcPr>
          <w:p w14:paraId="1CB2DC53" w14:textId="77777777" w:rsidR="00227F7A" w:rsidRPr="00D92366" w:rsidRDefault="00227F7A" w:rsidP="00863B46">
            <w:pPr>
              <w:jc w:val="center"/>
              <w:rPr>
                <w:rFonts w:ascii="Times New Roman" w:eastAsia="Times New Roman" w:hAnsi="Times New Roman" w:cs="Times New Roman"/>
                <w:color w:val="000000"/>
                <w:sz w:val="20"/>
                <w:szCs w:val="20"/>
                <w:lang w:eastAsia="ru-RU"/>
              </w:rPr>
            </w:pPr>
          </w:p>
        </w:tc>
      </w:tr>
      <w:tr w:rsidR="00227F7A" w:rsidRPr="00D92366" w14:paraId="6C71A7D9" w14:textId="77777777" w:rsidTr="00863B46">
        <w:trPr>
          <w:trHeight w:val="260"/>
        </w:trPr>
        <w:tc>
          <w:tcPr>
            <w:tcW w:w="704" w:type="dxa"/>
            <w:hideMark/>
          </w:tcPr>
          <w:p w14:paraId="6A97DF86" w14:textId="77777777" w:rsidR="00227F7A" w:rsidRPr="00D92366" w:rsidRDefault="00227F7A" w:rsidP="00863B46">
            <w:pPr>
              <w:jc w:val="center"/>
              <w:rPr>
                <w:rFonts w:ascii="Times New Roman" w:eastAsia="Times New Roman" w:hAnsi="Times New Roman" w:cs="Times New Roman"/>
                <w:color w:val="000000"/>
                <w:sz w:val="20"/>
                <w:szCs w:val="20"/>
                <w:lang w:eastAsia="ru-RU"/>
              </w:rPr>
            </w:pPr>
            <w:r w:rsidRPr="00D92366">
              <w:rPr>
                <w:rFonts w:ascii="Times New Roman" w:eastAsia="Times New Roman" w:hAnsi="Times New Roman" w:cs="Times New Roman"/>
                <w:color w:val="000000"/>
                <w:sz w:val="20"/>
                <w:szCs w:val="20"/>
                <w:lang w:eastAsia="ru-RU"/>
              </w:rPr>
              <w:t>20</w:t>
            </w:r>
          </w:p>
        </w:tc>
        <w:tc>
          <w:tcPr>
            <w:tcW w:w="1701" w:type="dxa"/>
            <w:vMerge/>
            <w:hideMark/>
          </w:tcPr>
          <w:p w14:paraId="5F670D77" w14:textId="77777777" w:rsidR="00227F7A" w:rsidRPr="00D92366" w:rsidRDefault="00227F7A" w:rsidP="00863B46">
            <w:pPr>
              <w:rPr>
                <w:rFonts w:ascii="Times New Roman" w:eastAsia="Times New Roman" w:hAnsi="Times New Roman" w:cs="Times New Roman"/>
                <w:color w:val="000000"/>
                <w:sz w:val="20"/>
                <w:szCs w:val="20"/>
                <w:lang w:eastAsia="ru-RU"/>
              </w:rPr>
            </w:pPr>
          </w:p>
        </w:tc>
        <w:tc>
          <w:tcPr>
            <w:tcW w:w="2559" w:type="dxa"/>
            <w:vMerge/>
            <w:hideMark/>
          </w:tcPr>
          <w:p w14:paraId="0F7C7CC1" w14:textId="77777777" w:rsidR="00227F7A" w:rsidRPr="00D92366" w:rsidRDefault="00227F7A" w:rsidP="00863B46">
            <w:pPr>
              <w:rPr>
                <w:rFonts w:ascii="Times New Roman" w:eastAsia="Times New Roman" w:hAnsi="Times New Roman" w:cs="Times New Roman"/>
                <w:color w:val="000000"/>
                <w:sz w:val="20"/>
                <w:szCs w:val="20"/>
                <w:lang w:eastAsia="ru-RU"/>
              </w:rPr>
            </w:pPr>
          </w:p>
        </w:tc>
        <w:tc>
          <w:tcPr>
            <w:tcW w:w="2148" w:type="dxa"/>
            <w:hideMark/>
          </w:tcPr>
          <w:p w14:paraId="35CAA885" w14:textId="77777777" w:rsidR="00227F7A" w:rsidRPr="00D92366" w:rsidRDefault="00227F7A" w:rsidP="00863B46">
            <w:pPr>
              <w:rPr>
                <w:rFonts w:ascii="Times New Roman" w:eastAsia="Times New Roman" w:hAnsi="Times New Roman" w:cs="Times New Roman"/>
                <w:color w:val="000000"/>
                <w:sz w:val="20"/>
                <w:szCs w:val="20"/>
                <w:lang w:eastAsia="ru-RU"/>
              </w:rPr>
            </w:pPr>
            <w:r w:rsidRPr="00D92366">
              <w:rPr>
                <w:rFonts w:ascii="Times New Roman" w:eastAsia="Times New Roman" w:hAnsi="Times New Roman" w:cs="Times New Roman"/>
                <w:color w:val="000000"/>
                <w:sz w:val="20"/>
                <w:szCs w:val="20"/>
                <w:lang w:eastAsia="ru-RU"/>
              </w:rPr>
              <w:t>Сплит-система мультизональная</w:t>
            </w:r>
          </w:p>
        </w:tc>
        <w:tc>
          <w:tcPr>
            <w:tcW w:w="738" w:type="dxa"/>
            <w:hideMark/>
          </w:tcPr>
          <w:p w14:paraId="3AAFB6D5" w14:textId="77777777" w:rsidR="00227F7A" w:rsidRPr="00D92366" w:rsidRDefault="00227F7A" w:rsidP="00863B46">
            <w:pPr>
              <w:jc w:val="center"/>
              <w:rPr>
                <w:rFonts w:ascii="Times New Roman" w:eastAsia="Times New Roman" w:hAnsi="Times New Roman" w:cs="Times New Roman"/>
                <w:color w:val="000000"/>
                <w:sz w:val="20"/>
                <w:szCs w:val="20"/>
                <w:lang w:eastAsia="ru-RU"/>
              </w:rPr>
            </w:pPr>
            <w:r w:rsidRPr="00D92366">
              <w:rPr>
                <w:rFonts w:ascii="Times New Roman" w:eastAsia="Times New Roman" w:hAnsi="Times New Roman" w:cs="Times New Roman"/>
                <w:color w:val="000000"/>
                <w:sz w:val="20"/>
                <w:szCs w:val="20"/>
                <w:lang w:eastAsia="ru-RU"/>
              </w:rPr>
              <w:t>шт</w:t>
            </w:r>
          </w:p>
        </w:tc>
        <w:tc>
          <w:tcPr>
            <w:tcW w:w="1303" w:type="dxa"/>
          </w:tcPr>
          <w:p w14:paraId="0205CBEB" w14:textId="77777777" w:rsidR="00227F7A" w:rsidRPr="00D92366" w:rsidRDefault="00227F7A" w:rsidP="00863B46">
            <w:pPr>
              <w:jc w:val="center"/>
              <w:rPr>
                <w:rFonts w:ascii="Times New Roman" w:eastAsia="Times New Roman" w:hAnsi="Times New Roman" w:cs="Times New Roman"/>
                <w:color w:val="000000"/>
                <w:sz w:val="20"/>
                <w:szCs w:val="20"/>
                <w:lang w:eastAsia="ru-RU"/>
              </w:rPr>
            </w:pPr>
          </w:p>
        </w:tc>
        <w:tc>
          <w:tcPr>
            <w:tcW w:w="1303" w:type="dxa"/>
          </w:tcPr>
          <w:p w14:paraId="336CB53D" w14:textId="77777777" w:rsidR="00227F7A" w:rsidRPr="00D92366" w:rsidRDefault="00227F7A" w:rsidP="00863B46">
            <w:pPr>
              <w:jc w:val="center"/>
              <w:rPr>
                <w:rFonts w:ascii="Times New Roman" w:eastAsia="Times New Roman" w:hAnsi="Times New Roman" w:cs="Times New Roman"/>
                <w:color w:val="000000"/>
                <w:sz w:val="20"/>
                <w:szCs w:val="20"/>
                <w:lang w:eastAsia="ru-RU"/>
              </w:rPr>
            </w:pPr>
          </w:p>
        </w:tc>
      </w:tr>
      <w:tr w:rsidR="00227F7A" w:rsidRPr="00D92366" w14:paraId="5BD7DFB8" w14:textId="77777777" w:rsidTr="00863B46">
        <w:trPr>
          <w:trHeight w:val="260"/>
        </w:trPr>
        <w:tc>
          <w:tcPr>
            <w:tcW w:w="704" w:type="dxa"/>
            <w:hideMark/>
          </w:tcPr>
          <w:p w14:paraId="5F4113A3" w14:textId="77777777" w:rsidR="00227F7A" w:rsidRPr="00D92366" w:rsidRDefault="00227F7A" w:rsidP="00863B46">
            <w:pPr>
              <w:jc w:val="center"/>
              <w:rPr>
                <w:rFonts w:ascii="Times New Roman" w:eastAsia="Times New Roman" w:hAnsi="Times New Roman" w:cs="Times New Roman"/>
                <w:color w:val="000000"/>
                <w:sz w:val="20"/>
                <w:szCs w:val="20"/>
                <w:lang w:eastAsia="ru-RU"/>
              </w:rPr>
            </w:pPr>
            <w:r w:rsidRPr="00D92366">
              <w:rPr>
                <w:rFonts w:ascii="Times New Roman" w:eastAsia="Times New Roman" w:hAnsi="Times New Roman" w:cs="Times New Roman"/>
                <w:color w:val="000000"/>
                <w:sz w:val="20"/>
                <w:szCs w:val="20"/>
                <w:lang w:eastAsia="ru-RU"/>
              </w:rPr>
              <w:t>21</w:t>
            </w:r>
          </w:p>
        </w:tc>
        <w:tc>
          <w:tcPr>
            <w:tcW w:w="1701" w:type="dxa"/>
            <w:vMerge/>
            <w:hideMark/>
          </w:tcPr>
          <w:p w14:paraId="5E9B2BF4" w14:textId="77777777" w:rsidR="00227F7A" w:rsidRPr="00D92366" w:rsidRDefault="00227F7A" w:rsidP="00863B46">
            <w:pPr>
              <w:rPr>
                <w:rFonts w:ascii="Times New Roman" w:eastAsia="Times New Roman" w:hAnsi="Times New Roman" w:cs="Times New Roman"/>
                <w:color w:val="000000"/>
                <w:sz w:val="20"/>
                <w:szCs w:val="20"/>
                <w:lang w:eastAsia="ru-RU"/>
              </w:rPr>
            </w:pPr>
          </w:p>
        </w:tc>
        <w:tc>
          <w:tcPr>
            <w:tcW w:w="2559" w:type="dxa"/>
            <w:vMerge/>
            <w:hideMark/>
          </w:tcPr>
          <w:p w14:paraId="01F22462" w14:textId="77777777" w:rsidR="00227F7A" w:rsidRPr="00D92366" w:rsidRDefault="00227F7A" w:rsidP="00863B46">
            <w:pPr>
              <w:rPr>
                <w:rFonts w:ascii="Times New Roman" w:eastAsia="Times New Roman" w:hAnsi="Times New Roman" w:cs="Times New Roman"/>
                <w:color w:val="000000"/>
                <w:sz w:val="20"/>
                <w:szCs w:val="20"/>
                <w:lang w:eastAsia="ru-RU"/>
              </w:rPr>
            </w:pPr>
          </w:p>
        </w:tc>
        <w:tc>
          <w:tcPr>
            <w:tcW w:w="2148" w:type="dxa"/>
            <w:hideMark/>
          </w:tcPr>
          <w:p w14:paraId="416A76ED" w14:textId="77777777" w:rsidR="00227F7A" w:rsidRPr="00D92366" w:rsidRDefault="00227F7A" w:rsidP="00863B46">
            <w:pPr>
              <w:rPr>
                <w:rFonts w:ascii="Times New Roman" w:eastAsia="Times New Roman" w:hAnsi="Times New Roman" w:cs="Times New Roman"/>
                <w:color w:val="000000"/>
                <w:sz w:val="20"/>
                <w:szCs w:val="20"/>
                <w:lang w:eastAsia="ru-RU"/>
              </w:rPr>
            </w:pPr>
            <w:r w:rsidRPr="00D92366">
              <w:rPr>
                <w:rFonts w:ascii="Times New Roman" w:eastAsia="Times New Roman" w:hAnsi="Times New Roman" w:cs="Times New Roman"/>
                <w:color w:val="000000"/>
                <w:sz w:val="20"/>
                <w:szCs w:val="20"/>
                <w:lang w:eastAsia="ru-RU"/>
              </w:rPr>
              <w:t>Колонная</w:t>
            </w:r>
          </w:p>
        </w:tc>
        <w:tc>
          <w:tcPr>
            <w:tcW w:w="738" w:type="dxa"/>
            <w:hideMark/>
          </w:tcPr>
          <w:p w14:paraId="2C614C33" w14:textId="77777777" w:rsidR="00227F7A" w:rsidRPr="00D92366" w:rsidRDefault="00227F7A" w:rsidP="00863B46">
            <w:pPr>
              <w:jc w:val="center"/>
              <w:rPr>
                <w:rFonts w:ascii="Times New Roman" w:eastAsia="Times New Roman" w:hAnsi="Times New Roman" w:cs="Times New Roman"/>
                <w:color w:val="000000"/>
                <w:sz w:val="20"/>
                <w:szCs w:val="20"/>
                <w:lang w:eastAsia="ru-RU"/>
              </w:rPr>
            </w:pPr>
            <w:r w:rsidRPr="00D92366">
              <w:rPr>
                <w:rFonts w:ascii="Times New Roman" w:eastAsia="Times New Roman" w:hAnsi="Times New Roman" w:cs="Times New Roman"/>
                <w:color w:val="000000"/>
                <w:sz w:val="20"/>
                <w:szCs w:val="20"/>
                <w:lang w:eastAsia="ru-RU"/>
              </w:rPr>
              <w:t>шт</w:t>
            </w:r>
          </w:p>
        </w:tc>
        <w:tc>
          <w:tcPr>
            <w:tcW w:w="1303" w:type="dxa"/>
          </w:tcPr>
          <w:p w14:paraId="2BB512CD" w14:textId="77777777" w:rsidR="00227F7A" w:rsidRPr="00D92366" w:rsidRDefault="00227F7A" w:rsidP="00863B46">
            <w:pPr>
              <w:jc w:val="center"/>
              <w:rPr>
                <w:rFonts w:ascii="Times New Roman" w:eastAsia="Times New Roman" w:hAnsi="Times New Roman" w:cs="Times New Roman"/>
                <w:color w:val="000000"/>
                <w:sz w:val="20"/>
                <w:szCs w:val="20"/>
                <w:lang w:eastAsia="ru-RU"/>
              </w:rPr>
            </w:pPr>
          </w:p>
        </w:tc>
        <w:tc>
          <w:tcPr>
            <w:tcW w:w="1303" w:type="dxa"/>
          </w:tcPr>
          <w:p w14:paraId="5C9F06E1" w14:textId="77777777" w:rsidR="00227F7A" w:rsidRPr="00D92366" w:rsidRDefault="00227F7A" w:rsidP="00863B46">
            <w:pPr>
              <w:jc w:val="center"/>
              <w:rPr>
                <w:rFonts w:ascii="Times New Roman" w:eastAsia="Times New Roman" w:hAnsi="Times New Roman" w:cs="Times New Roman"/>
                <w:color w:val="000000"/>
                <w:sz w:val="20"/>
                <w:szCs w:val="20"/>
                <w:lang w:eastAsia="ru-RU"/>
              </w:rPr>
            </w:pPr>
          </w:p>
        </w:tc>
      </w:tr>
      <w:tr w:rsidR="00227F7A" w:rsidRPr="00D92366" w14:paraId="3E0658B5" w14:textId="77777777" w:rsidTr="00863B46">
        <w:trPr>
          <w:trHeight w:val="260"/>
        </w:trPr>
        <w:tc>
          <w:tcPr>
            <w:tcW w:w="704" w:type="dxa"/>
            <w:hideMark/>
          </w:tcPr>
          <w:p w14:paraId="03AE8AF6" w14:textId="77777777" w:rsidR="00227F7A" w:rsidRPr="00D92366" w:rsidRDefault="00227F7A" w:rsidP="00863B46">
            <w:pPr>
              <w:jc w:val="center"/>
              <w:rPr>
                <w:rFonts w:ascii="Times New Roman" w:eastAsia="Times New Roman" w:hAnsi="Times New Roman" w:cs="Times New Roman"/>
                <w:color w:val="000000"/>
                <w:sz w:val="20"/>
                <w:szCs w:val="20"/>
                <w:lang w:eastAsia="ru-RU"/>
              </w:rPr>
            </w:pPr>
            <w:r w:rsidRPr="00D92366">
              <w:rPr>
                <w:rFonts w:ascii="Times New Roman" w:eastAsia="Times New Roman" w:hAnsi="Times New Roman" w:cs="Times New Roman"/>
                <w:color w:val="000000"/>
                <w:sz w:val="20"/>
                <w:szCs w:val="20"/>
                <w:lang w:eastAsia="ru-RU"/>
              </w:rPr>
              <w:t>22</w:t>
            </w:r>
          </w:p>
        </w:tc>
        <w:tc>
          <w:tcPr>
            <w:tcW w:w="1701" w:type="dxa"/>
            <w:vMerge/>
            <w:hideMark/>
          </w:tcPr>
          <w:p w14:paraId="5A15AF2C" w14:textId="77777777" w:rsidR="00227F7A" w:rsidRPr="00D92366" w:rsidRDefault="00227F7A" w:rsidP="00863B46">
            <w:pPr>
              <w:rPr>
                <w:rFonts w:ascii="Times New Roman" w:eastAsia="Times New Roman" w:hAnsi="Times New Roman" w:cs="Times New Roman"/>
                <w:color w:val="000000"/>
                <w:sz w:val="20"/>
                <w:szCs w:val="20"/>
                <w:lang w:eastAsia="ru-RU"/>
              </w:rPr>
            </w:pPr>
          </w:p>
        </w:tc>
        <w:tc>
          <w:tcPr>
            <w:tcW w:w="4707" w:type="dxa"/>
            <w:gridSpan w:val="2"/>
            <w:hideMark/>
          </w:tcPr>
          <w:p w14:paraId="0CEE007B" w14:textId="77777777" w:rsidR="00227F7A" w:rsidRPr="00D92366" w:rsidRDefault="00227F7A" w:rsidP="00863B46">
            <w:pPr>
              <w:jc w:val="center"/>
              <w:rPr>
                <w:rFonts w:ascii="Times New Roman" w:eastAsia="Times New Roman" w:hAnsi="Times New Roman" w:cs="Times New Roman"/>
                <w:color w:val="000000"/>
                <w:sz w:val="20"/>
                <w:szCs w:val="20"/>
                <w:lang w:eastAsia="ru-RU"/>
              </w:rPr>
            </w:pPr>
            <w:r w:rsidRPr="00D92366">
              <w:rPr>
                <w:rFonts w:ascii="Times New Roman" w:eastAsia="Times New Roman" w:hAnsi="Times New Roman" w:cs="Times New Roman"/>
                <w:color w:val="000000"/>
                <w:sz w:val="20"/>
                <w:szCs w:val="20"/>
                <w:lang w:eastAsia="ru-RU"/>
              </w:rPr>
              <w:t>Терморасширительный вентиль</w:t>
            </w:r>
          </w:p>
        </w:tc>
        <w:tc>
          <w:tcPr>
            <w:tcW w:w="738" w:type="dxa"/>
          </w:tcPr>
          <w:p w14:paraId="21952BD4" w14:textId="77777777" w:rsidR="00227F7A" w:rsidRPr="00D92366" w:rsidRDefault="00227F7A" w:rsidP="00863B46">
            <w:pPr>
              <w:jc w:val="center"/>
              <w:rPr>
                <w:rFonts w:ascii="Times New Roman" w:eastAsia="Times New Roman" w:hAnsi="Times New Roman" w:cs="Times New Roman"/>
                <w:color w:val="000000"/>
                <w:sz w:val="20"/>
                <w:szCs w:val="20"/>
                <w:lang w:eastAsia="ru-RU"/>
              </w:rPr>
            </w:pPr>
            <w:r w:rsidRPr="00D92366">
              <w:rPr>
                <w:rFonts w:ascii="Times New Roman" w:eastAsia="Times New Roman" w:hAnsi="Times New Roman" w:cs="Times New Roman"/>
                <w:color w:val="000000"/>
                <w:sz w:val="20"/>
                <w:szCs w:val="20"/>
                <w:lang w:eastAsia="ru-RU"/>
              </w:rPr>
              <w:t>шт</w:t>
            </w:r>
          </w:p>
        </w:tc>
        <w:tc>
          <w:tcPr>
            <w:tcW w:w="1303" w:type="dxa"/>
          </w:tcPr>
          <w:p w14:paraId="72BF1FE1" w14:textId="77777777" w:rsidR="00227F7A" w:rsidRPr="00D92366" w:rsidRDefault="00227F7A" w:rsidP="00863B46">
            <w:pPr>
              <w:jc w:val="center"/>
              <w:rPr>
                <w:rFonts w:ascii="Times New Roman" w:eastAsia="Times New Roman" w:hAnsi="Times New Roman" w:cs="Times New Roman"/>
                <w:color w:val="000000"/>
                <w:sz w:val="20"/>
                <w:szCs w:val="20"/>
                <w:lang w:eastAsia="ru-RU"/>
              </w:rPr>
            </w:pPr>
          </w:p>
        </w:tc>
        <w:tc>
          <w:tcPr>
            <w:tcW w:w="1303" w:type="dxa"/>
          </w:tcPr>
          <w:p w14:paraId="2936FFF6" w14:textId="77777777" w:rsidR="00227F7A" w:rsidRPr="00D92366" w:rsidRDefault="00227F7A" w:rsidP="00863B46">
            <w:pPr>
              <w:jc w:val="center"/>
              <w:rPr>
                <w:rFonts w:ascii="Times New Roman" w:eastAsia="Times New Roman" w:hAnsi="Times New Roman" w:cs="Times New Roman"/>
                <w:color w:val="000000"/>
                <w:sz w:val="20"/>
                <w:szCs w:val="20"/>
                <w:lang w:eastAsia="ru-RU"/>
              </w:rPr>
            </w:pPr>
          </w:p>
        </w:tc>
      </w:tr>
      <w:tr w:rsidR="00227F7A" w:rsidRPr="00D92366" w14:paraId="20926C4B" w14:textId="77777777" w:rsidTr="00863B46">
        <w:trPr>
          <w:trHeight w:val="260"/>
        </w:trPr>
        <w:tc>
          <w:tcPr>
            <w:tcW w:w="704" w:type="dxa"/>
            <w:hideMark/>
          </w:tcPr>
          <w:p w14:paraId="1485F784" w14:textId="77777777" w:rsidR="00227F7A" w:rsidRPr="00D92366" w:rsidRDefault="00227F7A" w:rsidP="00863B46">
            <w:pPr>
              <w:jc w:val="center"/>
              <w:rPr>
                <w:rFonts w:ascii="Times New Roman" w:eastAsia="Times New Roman" w:hAnsi="Times New Roman" w:cs="Times New Roman"/>
                <w:color w:val="000000"/>
                <w:sz w:val="20"/>
                <w:szCs w:val="20"/>
                <w:lang w:eastAsia="ru-RU"/>
              </w:rPr>
            </w:pPr>
            <w:r w:rsidRPr="00D92366">
              <w:rPr>
                <w:rFonts w:ascii="Times New Roman" w:eastAsia="Times New Roman" w:hAnsi="Times New Roman" w:cs="Times New Roman"/>
                <w:color w:val="000000"/>
                <w:sz w:val="20"/>
                <w:szCs w:val="20"/>
                <w:lang w:eastAsia="ru-RU"/>
              </w:rPr>
              <w:t>23</w:t>
            </w:r>
          </w:p>
        </w:tc>
        <w:tc>
          <w:tcPr>
            <w:tcW w:w="1701" w:type="dxa"/>
            <w:vMerge/>
            <w:hideMark/>
          </w:tcPr>
          <w:p w14:paraId="72753BAC" w14:textId="77777777" w:rsidR="00227F7A" w:rsidRPr="00D92366" w:rsidRDefault="00227F7A" w:rsidP="00863B46">
            <w:pPr>
              <w:rPr>
                <w:rFonts w:ascii="Times New Roman" w:eastAsia="Times New Roman" w:hAnsi="Times New Roman" w:cs="Times New Roman"/>
                <w:color w:val="000000"/>
                <w:sz w:val="20"/>
                <w:szCs w:val="20"/>
                <w:lang w:eastAsia="ru-RU"/>
              </w:rPr>
            </w:pPr>
          </w:p>
        </w:tc>
        <w:tc>
          <w:tcPr>
            <w:tcW w:w="4707" w:type="dxa"/>
            <w:gridSpan w:val="2"/>
            <w:hideMark/>
          </w:tcPr>
          <w:p w14:paraId="167F2295" w14:textId="77777777" w:rsidR="00227F7A" w:rsidRPr="00D92366" w:rsidRDefault="00227F7A" w:rsidP="00863B46">
            <w:pPr>
              <w:jc w:val="center"/>
              <w:rPr>
                <w:rFonts w:ascii="Times New Roman" w:eastAsia="Times New Roman" w:hAnsi="Times New Roman" w:cs="Times New Roman"/>
                <w:sz w:val="20"/>
                <w:szCs w:val="20"/>
                <w:lang w:eastAsia="ru-RU"/>
              </w:rPr>
            </w:pPr>
            <w:r w:rsidRPr="00D92366">
              <w:rPr>
                <w:rFonts w:ascii="Times New Roman" w:eastAsia="Times New Roman" w:hAnsi="Times New Roman" w:cs="Times New Roman"/>
                <w:sz w:val="20"/>
                <w:szCs w:val="20"/>
                <w:lang w:eastAsia="ru-RU"/>
              </w:rPr>
              <w:t>Электронный регулятор скорости вращения</w:t>
            </w:r>
          </w:p>
        </w:tc>
        <w:tc>
          <w:tcPr>
            <w:tcW w:w="738" w:type="dxa"/>
          </w:tcPr>
          <w:p w14:paraId="265E7397" w14:textId="77777777" w:rsidR="00227F7A" w:rsidRPr="00D92366" w:rsidRDefault="00227F7A" w:rsidP="00863B46">
            <w:pPr>
              <w:jc w:val="center"/>
              <w:rPr>
                <w:rFonts w:ascii="Times New Roman" w:eastAsia="Times New Roman" w:hAnsi="Times New Roman" w:cs="Times New Roman"/>
                <w:sz w:val="20"/>
                <w:szCs w:val="20"/>
                <w:lang w:eastAsia="ru-RU"/>
              </w:rPr>
            </w:pPr>
            <w:r w:rsidRPr="00D92366">
              <w:rPr>
                <w:rFonts w:ascii="Times New Roman" w:eastAsia="Times New Roman" w:hAnsi="Times New Roman" w:cs="Times New Roman"/>
                <w:sz w:val="20"/>
                <w:szCs w:val="20"/>
                <w:lang w:eastAsia="ru-RU"/>
              </w:rPr>
              <w:t>шт</w:t>
            </w:r>
          </w:p>
        </w:tc>
        <w:tc>
          <w:tcPr>
            <w:tcW w:w="1303" w:type="dxa"/>
          </w:tcPr>
          <w:p w14:paraId="108529F2" w14:textId="77777777" w:rsidR="00227F7A" w:rsidRPr="00D92366" w:rsidRDefault="00227F7A" w:rsidP="00863B46">
            <w:pPr>
              <w:jc w:val="center"/>
              <w:rPr>
                <w:rFonts w:ascii="Times New Roman" w:eastAsia="Times New Roman" w:hAnsi="Times New Roman" w:cs="Times New Roman"/>
                <w:sz w:val="20"/>
                <w:szCs w:val="20"/>
                <w:lang w:eastAsia="ru-RU"/>
              </w:rPr>
            </w:pPr>
          </w:p>
        </w:tc>
        <w:tc>
          <w:tcPr>
            <w:tcW w:w="1303" w:type="dxa"/>
          </w:tcPr>
          <w:p w14:paraId="5FA6E455" w14:textId="77777777" w:rsidR="00227F7A" w:rsidRPr="00D92366" w:rsidRDefault="00227F7A" w:rsidP="00863B46">
            <w:pPr>
              <w:jc w:val="center"/>
              <w:rPr>
                <w:rFonts w:ascii="Times New Roman" w:eastAsia="Times New Roman" w:hAnsi="Times New Roman" w:cs="Times New Roman"/>
                <w:sz w:val="20"/>
                <w:szCs w:val="20"/>
                <w:lang w:eastAsia="ru-RU"/>
              </w:rPr>
            </w:pPr>
          </w:p>
        </w:tc>
      </w:tr>
      <w:tr w:rsidR="00227F7A" w:rsidRPr="00D92366" w14:paraId="312AE5E3" w14:textId="77777777" w:rsidTr="00863B46">
        <w:trPr>
          <w:trHeight w:val="260"/>
        </w:trPr>
        <w:tc>
          <w:tcPr>
            <w:tcW w:w="704" w:type="dxa"/>
            <w:hideMark/>
          </w:tcPr>
          <w:p w14:paraId="2C5143CD" w14:textId="77777777" w:rsidR="00227F7A" w:rsidRPr="00D92366" w:rsidRDefault="00227F7A" w:rsidP="00863B46">
            <w:pPr>
              <w:jc w:val="center"/>
              <w:rPr>
                <w:rFonts w:ascii="Times New Roman" w:eastAsia="Times New Roman" w:hAnsi="Times New Roman" w:cs="Times New Roman"/>
                <w:color w:val="000000"/>
                <w:sz w:val="20"/>
                <w:szCs w:val="20"/>
                <w:lang w:eastAsia="ru-RU"/>
              </w:rPr>
            </w:pPr>
            <w:r w:rsidRPr="00D92366">
              <w:rPr>
                <w:rFonts w:ascii="Times New Roman" w:eastAsia="Times New Roman" w:hAnsi="Times New Roman" w:cs="Times New Roman"/>
                <w:color w:val="000000"/>
                <w:sz w:val="20"/>
                <w:szCs w:val="20"/>
                <w:lang w:eastAsia="ru-RU"/>
              </w:rPr>
              <w:t>24</w:t>
            </w:r>
          </w:p>
        </w:tc>
        <w:tc>
          <w:tcPr>
            <w:tcW w:w="1701" w:type="dxa"/>
            <w:vMerge/>
            <w:hideMark/>
          </w:tcPr>
          <w:p w14:paraId="44A2DF0C" w14:textId="77777777" w:rsidR="00227F7A" w:rsidRPr="00D92366" w:rsidRDefault="00227F7A" w:rsidP="00863B46">
            <w:pPr>
              <w:rPr>
                <w:rFonts w:ascii="Times New Roman" w:eastAsia="Times New Roman" w:hAnsi="Times New Roman" w:cs="Times New Roman"/>
                <w:color w:val="000000"/>
                <w:sz w:val="20"/>
                <w:szCs w:val="20"/>
                <w:lang w:eastAsia="ru-RU"/>
              </w:rPr>
            </w:pPr>
          </w:p>
        </w:tc>
        <w:tc>
          <w:tcPr>
            <w:tcW w:w="4707" w:type="dxa"/>
            <w:gridSpan w:val="2"/>
            <w:hideMark/>
          </w:tcPr>
          <w:p w14:paraId="3753A574" w14:textId="77777777" w:rsidR="00227F7A" w:rsidRPr="00D92366" w:rsidRDefault="00227F7A" w:rsidP="00863B46">
            <w:pPr>
              <w:jc w:val="center"/>
              <w:rPr>
                <w:rFonts w:ascii="Times New Roman" w:eastAsia="Times New Roman" w:hAnsi="Times New Roman" w:cs="Times New Roman"/>
                <w:color w:val="000000"/>
                <w:sz w:val="20"/>
                <w:szCs w:val="20"/>
                <w:lang w:eastAsia="ru-RU"/>
              </w:rPr>
            </w:pPr>
            <w:r w:rsidRPr="00D92366">
              <w:rPr>
                <w:rFonts w:ascii="Times New Roman" w:eastAsia="Times New Roman" w:hAnsi="Times New Roman" w:cs="Times New Roman"/>
                <w:color w:val="000000"/>
                <w:sz w:val="20"/>
                <w:szCs w:val="20"/>
                <w:lang w:eastAsia="ru-RU"/>
              </w:rPr>
              <w:t>Двухходовый клапан</w:t>
            </w:r>
          </w:p>
        </w:tc>
        <w:tc>
          <w:tcPr>
            <w:tcW w:w="738" w:type="dxa"/>
          </w:tcPr>
          <w:p w14:paraId="1EFF21AB" w14:textId="77777777" w:rsidR="00227F7A" w:rsidRPr="00D92366" w:rsidRDefault="00227F7A" w:rsidP="00863B46">
            <w:pPr>
              <w:jc w:val="center"/>
              <w:rPr>
                <w:rFonts w:ascii="Times New Roman" w:eastAsia="Times New Roman" w:hAnsi="Times New Roman" w:cs="Times New Roman"/>
                <w:color w:val="000000"/>
                <w:sz w:val="20"/>
                <w:szCs w:val="20"/>
                <w:lang w:eastAsia="ru-RU"/>
              </w:rPr>
            </w:pPr>
            <w:r w:rsidRPr="00D92366">
              <w:rPr>
                <w:rFonts w:ascii="Times New Roman" w:eastAsia="Times New Roman" w:hAnsi="Times New Roman" w:cs="Times New Roman"/>
                <w:color w:val="000000"/>
                <w:sz w:val="20"/>
                <w:szCs w:val="20"/>
                <w:lang w:eastAsia="ru-RU"/>
              </w:rPr>
              <w:t>шт</w:t>
            </w:r>
          </w:p>
        </w:tc>
        <w:tc>
          <w:tcPr>
            <w:tcW w:w="1303" w:type="dxa"/>
          </w:tcPr>
          <w:p w14:paraId="3CBB5E62" w14:textId="77777777" w:rsidR="00227F7A" w:rsidRPr="00D92366" w:rsidRDefault="00227F7A" w:rsidP="00863B46">
            <w:pPr>
              <w:jc w:val="center"/>
              <w:rPr>
                <w:rFonts w:ascii="Times New Roman" w:eastAsia="Times New Roman" w:hAnsi="Times New Roman" w:cs="Times New Roman"/>
                <w:color w:val="000000"/>
                <w:sz w:val="20"/>
                <w:szCs w:val="20"/>
                <w:lang w:eastAsia="ru-RU"/>
              </w:rPr>
            </w:pPr>
          </w:p>
        </w:tc>
        <w:tc>
          <w:tcPr>
            <w:tcW w:w="1303" w:type="dxa"/>
          </w:tcPr>
          <w:p w14:paraId="7B20B774" w14:textId="77777777" w:rsidR="00227F7A" w:rsidRPr="00D92366" w:rsidRDefault="00227F7A" w:rsidP="00863B46">
            <w:pPr>
              <w:jc w:val="center"/>
              <w:rPr>
                <w:rFonts w:ascii="Times New Roman" w:eastAsia="Times New Roman" w:hAnsi="Times New Roman" w:cs="Times New Roman"/>
                <w:color w:val="000000"/>
                <w:sz w:val="20"/>
                <w:szCs w:val="20"/>
                <w:lang w:eastAsia="ru-RU"/>
              </w:rPr>
            </w:pPr>
          </w:p>
        </w:tc>
      </w:tr>
      <w:tr w:rsidR="00227F7A" w:rsidRPr="00D92366" w14:paraId="48D23F03" w14:textId="77777777" w:rsidTr="00863B46">
        <w:trPr>
          <w:trHeight w:val="260"/>
        </w:trPr>
        <w:tc>
          <w:tcPr>
            <w:tcW w:w="704" w:type="dxa"/>
            <w:hideMark/>
          </w:tcPr>
          <w:p w14:paraId="55C1FBF9" w14:textId="77777777" w:rsidR="00227F7A" w:rsidRPr="00D92366" w:rsidRDefault="00227F7A" w:rsidP="00863B46">
            <w:pPr>
              <w:jc w:val="center"/>
              <w:rPr>
                <w:rFonts w:ascii="Times New Roman" w:eastAsia="Times New Roman" w:hAnsi="Times New Roman" w:cs="Times New Roman"/>
                <w:color w:val="000000"/>
                <w:sz w:val="20"/>
                <w:szCs w:val="20"/>
                <w:lang w:eastAsia="ru-RU"/>
              </w:rPr>
            </w:pPr>
            <w:r w:rsidRPr="00D92366">
              <w:rPr>
                <w:rFonts w:ascii="Times New Roman" w:eastAsia="Times New Roman" w:hAnsi="Times New Roman" w:cs="Times New Roman"/>
                <w:color w:val="000000"/>
                <w:sz w:val="20"/>
                <w:szCs w:val="20"/>
                <w:lang w:eastAsia="ru-RU"/>
              </w:rPr>
              <w:t>25</w:t>
            </w:r>
          </w:p>
        </w:tc>
        <w:tc>
          <w:tcPr>
            <w:tcW w:w="1701" w:type="dxa"/>
            <w:vMerge/>
            <w:hideMark/>
          </w:tcPr>
          <w:p w14:paraId="0DEC5661" w14:textId="77777777" w:rsidR="00227F7A" w:rsidRPr="00D92366" w:rsidRDefault="00227F7A" w:rsidP="00863B46">
            <w:pPr>
              <w:rPr>
                <w:rFonts w:ascii="Times New Roman" w:eastAsia="Times New Roman" w:hAnsi="Times New Roman" w:cs="Times New Roman"/>
                <w:color w:val="000000"/>
                <w:sz w:val="20"/>
                <w:szCs w:val="20"/>
                <w:lang w:eastAsia="ru-RU"/>
              </w:rPr>
            </w:pPr>
          </w:p>
        </w:tc>
        <w:tc>
          <w:tcPr>
            <w:tcW w:w="4707" w:type="dxa"/>
            <w:gridSpan w:val="2"/>
            <w:hideMark/>
          </w:tcPr>
          <w:p w14:paraId="3EBA6F53" w14:textId="77777777" w:rsidR="00227F7A" w:rsidRPr="00D92366" w:rsidRDefault="00227F7A" w:rsidP="00863B46">
            <w:pPr>
              <w:jc w:val="center"/>
              <w:rPr>
                <w:rFonts w:ascii="Times New Roman" w:eastAsia="Times New Roman" w:hAnsi="Times New Roman" w:cs="Times New Roman"/>
                <w:color w:val="000000"/>
                <w:sz w:val="20"/>
                <w:szCs w:val="20"/>
                <w:lang w:eastAsia="ru-RU"/>
              </w:rPr>
            </w:pPr>
            <w:r w:rsidRPr="00D92366">
              <w:rPr>
                <w:rFonts w:ascii="Times New Roman" w:eastAsia="Times New Roman" w:hAnsi="Times New Roman" w:cs="Times New Roman"/>
                <w:color w:val="000000"/>
                <w:sz w:val="20"/>
                <w:szCs w:val="20"/>
                <w:lang w:eastAsia="ru-RU"/>
              </w:rPr>
              <w:t>Трехходовый клапан</w:t>
            </w:r>
          </w:p>
        </w:tc>
        <w:tc>
          <w:tcPr>
            <w:tcW w:w="738" w:type="dxa"/>
          </w:tcPr>
          <w:p w14:paraId="114DA3D0" w14:textId="77777777" w:rsidR="00227F7A" w:rsidRPr="00D92366" w:rsidRDefault="00227F7A" w:rsidP="00863B46">
            <w:pPr>
              <w:jc w:val="center"/>
              <w:rPr>
                <w:rFonts w:ascii="Times New Roman" w:eastAsia="Times New Roman" w:hAnsi="Times New Roman" w:cs="Times New Roman"/>
                <w:color w:val="000000"/>
                <w:sz w:val="20"/>
                <w:szCs w:val="20"/>
                <w:lang w:eastAsia="ru-RU"/>
              </w:rPr>
            </w:pPr>
            <w:r w:rsidRPr="00D92366">
              <w:rPr>
                <w:rFonts w:ascii="Times New Roman" w:eastAsia="Times New Roman" w:hAnsi="Times New Roman" w:cs="Times New Roman"/>
                <w:color w:val="000000"/>
                <w:sz w:val="20"/>
                <w:szCs w:val="20"/>
                <w:lang w:eastAsia="ru-RU"/>
              </w:rPr>
              <w:t>шт</w:t>
            </w:r>
          </w:p>
        </w:tc>
        <w:tc>
          <w:tcPr>
            <w:tcW w:w="1303" w:type="dxa"/>
          </w:tcPr>
          <w:p w14:paraId="6A92222D" w14:textId="77777777" w:rsidR="00227F7A" w:rsidRPr="00D92366" w:rsidRDefault="00227F7A" w:rsidP="00863B46">
            <w:pPr>
              <w:jc w:val="center"/>
              <w:rPr>
                <w:rFonts w:ascii="Times New Roman" w:eastAsia="Times New Roman" w:hAnsi="Times New Roman" w:cs="Times New Roman"/>
                <w:color w:val="000000"/>
                <w:sz w:val="20"/>
                <w:szCs w:val="20"/>
                <w:lang w:eastAsia="ru-RU"/>
              </w:rPr>
            </w:pPr>
          </w:p>
        </w:tc>
        <w:tc>
          <w:tcPr>
            <w:tcW w:w="1303" w:type="dxa"/>
          </w:tcPr>
          <w:p w14:paraId="0335FA5C" w14:textId="77777777" w:rsidR="00227F7A" w:rsidRPr="00D92366" w:rsidRDefault="00227F7A" w:rsidP="00863B46">
            <w:pPr>
              <w:jc w:val="center"/>
              <w:rPr>
                <w:rFonts w:ascii="Times New Roman" w:eastAsia="Times New Roman" w:hAnsi="Times New Roman" w:cs="Times New Roman"/>
                <w:color w:val="000000"/>
                <w:sz w:val="20"/>
                <w:szCs w:val="20"/>
                <w:lang w:eastAsia="ru-RU"/>
              </w:rPr>
            </w:pPr>
          </w:p>
        </w:tc>
      </w:tr>
      <w:tr w:rsidR="00227F7A" w:rsidRPr="00D92366" w14:paraId="2C30A8DB" w14:textId="77777777" w:rsidTr="00863B46">
        <w:trPr>
          <w:trHeight w:val="260"/>
        </w:trPr>
        <w:tc>
          <w:tcPr>
            <w:tcW w:w="704" w:type="dxa"/>
            <w:hideMark/>
          </w:tcPr>
          <w:p w14:paraId="44C83AA5" w14:textId="77777777" w:rsidR="00227F7A" w:rsidRPr="00D92366" w:rsidRDefault="00227F7A" w:rsidP="00863B46">
            <w:pPr>
              <w:jc w:val="center"/>
              <w:rPr>
                <w:rFonts w:ascii="Times New Roman" w:eastAsia="Times New Roman" w:hAnsi="Times New Roman" w:cs="Times New Roman"/>
                <w:color w:val="000000"/>
                <w:sz w:val="20"/>
                <w:szCs w:val="20"/>
                <w:lang w:eastAsia="ru-RU"/>
              </w:rPr>
            </w:pPr>
            <w:r w:rsidRPr="00D92366">
              <w:rPr>
                <w:rFonts w:ascii="Times New Roman" w:eastAsia="Times New Roman" w:hAnsi="Times New Roman" w:cs="Times New Roman"/>
                <w:color w:val="000000"/>
                <w:sz w:val="20"/>
                <w:szCs w:val="20"/>
                <w:lang w:eastAsia="ru-RU"/>
              </w:rPr>
              <w:t>26</w:t>
            </w:r>
          </w:p>
        </w:tc>
        <w:tc>
          <w:tcPr>
            <w:tcW w:w="1701" w:type="dxa"/>
            <w:vMerge/>
            <w:hideMark/>
          </w:tcPr>
          <w:p w14:paraId="507EB3A4" w14:textId="77777777" w:rsidR="00227F7A" w:rsidRPr="00D92366" w:rsidRDefault="00227F7A" w:rsidP="00863B46">
            <w:pPr>
              <w:rPr>
                <w:rFonts w:ascii="Times New Roman" w:eastAsia="Times New Roman" w:hAnsi="Times New Roman" w:cs="Times New Roman"/>
                <w:color w:val="000000"/>
                <w:sz w:val="20"/>
                <w:szCs w:val="20"/>
                <w:lang w:eastAsia="ru-RU"/>
              </w:rPr>
            </w:pPr>
          </w:p>
        </w:tc>
        <w:tc>
          <w:tcPr>
            <w:tcW w:w="4707" w:type="dxa"/>
            <w:gridSpan w:val="2"/>
            <w:hideMark/>
          </w:tcPr>
          <w:p w14:paraId="27BE8368" w14:textId="77777777" w:rsidR="00227F7A" w:rsidRPr="00D92366" w:rsidRDefault="00227F7A" w:rsidP="00863B46">
            <w:pPr>
              <w:jc w:val="center"/>
              <w:rPr>
                <w:rFonts w:ascii="Times New Roman" w:eastAsia="Times New Roman" w:hAnsi="Times New Roman" w:cs="Times New Roman"/>
                <w:color w:val="000000"/>
                <w:sz w:val="20"/>
                <w:szCs w:val="20"/>
                <w:lang w:eastAsia="ru-RU"/>
              </w:rPr>
            </w:pPr>
            <w:r w:rsidRPr="00D92366">
              <w:rPr>
                <w:rFonts w:ascii="Times New Roman" w:eastAsia="Times New Roman" w:hAnsi="Times New Roman" w:cs="Times New Roman"/>
                <w:color w:val="000000"/>
                <w:sz w:val="20"/>
                <w:szCs w:val="20"/>
                <w:lang w:eastAsia="ru-RU"/>
              </w:rPr>
              <w:t>Четырехходовый клапан</w:t>
            </w:r>
          </w:p>
        </w:tc>
        <w:tc>
          <w:tcPr>
            <w:tcW w:w="738" w:type="dxa"/>
          </w:tcPr>
          <w:p w14:paraId="52C3E4AD" w14:textId="77777777" w:rsidR="00227F7A" w:rsidRPr="00D92366" w:rsidRDefault="00227F7A" w:rsidP="00863B46">
            <w:pPr>
              <w:jc w:val="center"/>
              <w:rPr>
                <w:rFonts w:ascii="Times New Roman" w:eastAsia="Times New Roman" w:hAnsi="Times New Roman" w:cs="Times New Roman"/>
                <w:color w:val="000000"/>
                <w:sz w:val="20"/>
                <w:szCs w:val="20"/>
                <w:lang w:eastAsia="ru-RU"/>
              </w:rPr>
            </w:pPr>
            <w:r w:rsidRPr="00D92366">
              <w:rPr>
                <w:rFonts w:ascii="Times New Roman" w:eastAsia="Times New Roman" w:hAnsi="Times New Roman" w:cs="Times New Roman"/>
                <w:color w:val="000000"/>
                <w:sz w:val="20"/>
                <w:szCs w:val="20"/>
                <w:lang w:eastAsia="ru-RU"/>
              </w:rPr>
              <w:t>шт</w:t>
            </w:r>
          </w:p>
        </w:tc>
        <w:tc>
          <w:tcPr>
            <w:tcW w:w="1303" w:type="dxa"/>
          </w:tcPr>
          <w:p w14:paraId="4028AE05" w14:textId="77777777" w:rsidR="00227F7A" w:rsidRPr="00D92366" w:rsidRDefault="00227F7A" w:rsidP="00863B46">
            <w:pPr>
              <w:jc w:val="center"/>
              <w:rPr>
                <w:rFonts w:ascii="Times New Roman" w:eastAsia="Times New Roman" w:hAnsi="Times New Roman" w:cs="Times New Roman"/>
                <w:color w:val="000000"/>
                <w:sz w:val="20"/>
                <w:szCs w:val="20"/>
                <w:lang w:eastAsia="ru-RU"/>
              </w:rPr>
            </w:pPr>
          </w:p>
        </w:tc>
        <w:tc>
          <w:tcPr>
            <w:tcW w:w="1303" w:type="dxa"/>
          </w:tcPr>
          <w:p w14:paraId="73A8C23E" w14:textId="77777777" w:rsidR="00227F7A" w:rsidRPr="00D92366" w:rsidRDefault="00227F7A" w:rsidP="00863B46">
            <w:pPr>
              <w:jc w:val="center"/>
              <w:rPr>
                <w:rFonts w:ascii="Times New Roman" w:eastAsia="Times New Roman" w:hAnsi="Times New Roman" w:cs="Times New Roman"/>
                <w:color w:val="000000"/>
                <w:sz w:val="20"/>
                <w:szCs w:val="20"/>
                <w:lang w:eastAsia="ru-RU"/>
              </w:rPr>
            </w:pPr>
          </w:p>
        </w:tc>
      </w:tr>
      <w:tr w:rsidR="00227F7A" w:rsidRPr="00D92366" w14:paraId="2D6F2D9C" w14:textId="77777777" w:rsidTr="00863B46">
        <w:trPr>
          <w:trHeight w:val="260"/>
        </w:trPr>
        <w:tc>
          <w:tcPr>
            <w:tcW w:w="704" w:type="dxa"/>
            <w:hideMark/>
          </w:tcPr>
          <w:p w14:paraId="61CA956D" w14:textId="77777777" w:rsidR="00227F7A" w:rsidRPr="00D92366" w:rsidRDefault="00227F7A" w:rsidP="00863B46">
            <w:pPr>
              <w:jc w:val="center"/>
              <w:rPr>
                <w:rFonts w:ascii="Times New Roman" w:eastAsia="Times New Roman" w:hAnsi="Times New Roman" w:cs="Times New Roman"/>
                <w:color w:val="000000"/>
                <w:sz w:val="20"/>
                <w:szCs w:val="20"/>
                <w:lang w:eastAsia="ru-RU"/>
              </w:rPr>
            </w:pPr>
            <w:r w:rsidRPr="00D92366">
              <w:rPr>
                <w:rFonts w:ascii="Times New Roman" w:eastAsia="Times New Roman" w:hAnsi="Times New Roman" w:cs="Times New Roman"/>
                <w:color w:val="000000"/>
                <w:sz w:val="20"/>
                <w:szCs w:val="20"/>
                <w:lang w:eastAsia="ru-RU"/>
              </w:rPr>
              <w:t>27</w:t>
            </w:r>
          </w:p>
        </w:tc>
        <w:tc>
          <w:tcPr>
            <w:tcW w:w="1701" w:type="dxa"/>
            <w:vMerge/>
            <w:hideMark/>
          </w:tcPr>
          <w:p w14:paraId="33D35575" w14:textId="77777777" w:rsidR="00227F7A" w:rsidRPr="00D92366" w:rsidRDefault="00227F7A" w:rsidP="00863B46">
            <w:pPr>
              <w:rPr>
                <w:rFonts w:ascii="Times New Roman" w:eastAsia="Times New Roman" w:hAnsi="Times New Roman" w:cs="Times New Roman"/>
                <w:color w:val="000000"/>
                <w:sz w:val="20"/>
                <w:szCs w:val="20"/>
                <w:lang w:eastAsia="ru-RU"/>
              </w:rPr>
            </w:pPr>
          </w:p>
        </w:tc>
        <w:tc>
          <w:tcPr>
            <w:tcW w:w="2559" w:type="dxa"/>
            <w:vMerge w:val="restart"/>
            <w:hideMark/>
          </w:tcPr>
          <w:p w14:paraId="4D8241B2" w14:textId="77777777" w:rsidR="00227F7A" w:rsidRPr="00D92366" w:rsidRDefault="00227F7A" w:rsidP="00863B46">
            <w:pPr>
              <w:rPr>
                <w:rFonts w:ascii="Times New Roman" w:eastAsia="Times New Roman" w:hAnsi="Times New Roman" w:cs="Times New Roman"/>
                <w:color w:val="000000"/>
                <w:sz w:val="20"/>
                <w:szCs w:val="20"/>
                <w:lang w:eastAsia="ru-RU"/>
              </w:rPr>
            </w:pPr>
            <w:r w:rsidRPr="00D92366">
              <w:rPr>
                <w:rFonts w:ascii="Times New Roman" w:eastAsia="Times New Roman" w:hAnsi="Times New Roman" w:cs="Times New Roman"/>
                <w:color w:val="000000"/>
                <w:sz w:val="20"/>
                <w:szCs w:val="20"/>
                <w:lang w:eastAsia="ru-RU"/>
              </w:rPr>
              <w:t>Испаритель кондиционера холодопроизводительностью</w:t>
            </w:r>
          </w:p>
        </w:tc>
        <w:tc>
          <w:tcPr>
            <w:tcW w:w="2148" w:type="dxa"/>
            <w:hideMark/>
          </w:tcPr>
          <w:p w14:paraId="191F1B7D" w14:textId="77777777" w:rsidR="00227F7A" w:rsidRPr="00D92366" w:rsidRDefault="00227F7A" w:rsidP="00863B46">
            <w:pPr>
              <w:rPr>
                <w:rFonts w:ascii="Times New Roman" w:eastAsia="Times New Roman" w:hAnsi="Times New Roman" w:cs="Times New Roman"/>
                <w:color w:val="000000"/>
                <w:sz w:val="20"/>
                <w:szCs w:val="20"/>
                <w:lang w:eastAsia="ru-RU"/>
              </w:rPr>
            </w:pPr>
            <w:r w:rsidRPr="00D92366">
              <w:rPr>
                <w:rFonts w:ascii="Times New Roman" w:eastAsia="Times New Roman" w:hAnsi="Times New Roman" w:cs="Times New Roman"/>
                <w:color w:val="000000"/>
                <w:sz w:val="20"/>
                <w:szCs w:val="20"/>
                <w:lang w:eastAsia="ru-RU"/>
              </w:rPr>
              <w:t xml:space="preserve">до 2,5 кВт             </w:t>
            </w:r>
          </w:p>
        </w:tc>
        <w:tc>
          <w:tcPr>
            <w:tcW w:w="738" w:type="dxa"/>
            <w:hideMark/>
          </w:tcPr>
          <w:p w14:paraId="596E4B5F" w14:textId="77777777" w:rsidR="00227F7A" w:rsidRPr="00D92366" w:rsidRDefault="00227F7A" w:rsidP="00863B46">
            <w:pPr>
              <w:jc w:val="center"/>
              <w:rPr>
                <w:rFonts w:ascii="Times New Roman" w:eastAsia="Times New Roman" w:hAnsi="Times New Roman" w:cs="Times New Roman"/>
                <w:color w:val="000000"/>
                <w:sz w:val="20"/>
                <w:szCs w:val="20"/>
                <w:lang w:eastAsia="ru-RU"/>
              </w:rPr>
            </w:pPr>
            <w:r w:rsidRPr="00D92366">
              <w:rPr>
                <w:rFonts w:ascii="Times New Roman" w:eastAsia="Times New Roman" w:hAnsi="Times New Roman" w:cs="Times New Roman"/>
                <w:color w:val="000000"/>
                <w:sz w:val="20"/>
                <w:szCs w:val="20"/>
                <w:lang w:eastAsia="ru-RU"/>
              </w:rPr>
              <w:t>шт</w:t>
            </w:r>
          </w:p>
        </w:tc>
        <w:tc>
          <w:tcPr>
            <w:tcW w:w="1303" w:type="dxa"/>
          </w:tcPr>
          <w:p w14:paraId="774E67DB" w14:textId="77777777" w:rsidR="00227F7A" w:rsidRPr="00D92366" w:rsidRDefault="00227F7A" w:rsidP="00863B46">
            <w:pPr>
              <w:jc w:val="center"/>
              <w:rPr>
                <w:rFonts w:ascii="Times New Roman" w:eastAsia="Times New Roman" w:hAnsi="Times New Roman" w:cs="Times New Roman"/>
                <w:color w:val="000000"/>
                <w:sz w:val="20"/>
                <w:szCs w:val="20"/>
                <w:lang w:eastAsia="ru-RU"/>
              </w:rPr>
            </w:pPr>
          </w:p>
        </w:tc>
        <w:tc>
          <w:tcPr>
            <w:tcW w:w="1303" w:type="dxa"/>
          </w:tcPr>
          <w:p w14:paraId="15F32F6D" w14:textId="77777777" w:rsidR="00227F7A" w:rsidRPr="00D92366" w:rsidRDefault="00227F7A" w:rsidP="00863B46">
            <w:pPr>
              <w:jc w:val="center"/>
              <w:rPr>
                <w:rFonts w:ascii="Times New Roman" w:eastAsia="Times New Roman" w:hAnsi="Times New Roman" w:cs="Times New Roman"/>
                <w:color w:val="000000"/>
                <w:sz w:val="20"/>
                <w:szCs w:val="20"/>
                <w:lang w:eastAsia="ru-RU"/>
              </w:rPr>
            </w:pPr>
          </w:p>
        </w:tc>
      </w:tr>
      <w:tr w:rsidR="00227F7A" w:rsidRPr="00D92366" w14:paraId="15208111" w14:textId="77777777" w:rsidTr="00863B46">
        <w:trPr>
          <w:trHeight w:val="260"/>
        </w:trPr>
        <w:tc>
          <w:tcPr>
            <w:tcW w:w="704" w:type="dxa"/>
            <w:hideMark/>
          </w:tcPr>
          <w:p w14:paraId="1D357850" w14:textId="77777777" w:rsidR="00227F7A" w:rsidRPr="00D92366" w:rsidRDefault="00227F7A" w:rsidP="00863B46">
            <w:pPr>
              <w:jc w:val="center"/>
              <w:rPr>
                <w:rFonts w:ascii="Times New Roman" w:eastAsia="Times New Roman" w:hAnsi="Times New Roman" w:cs="Times New Roman"/>
                <w:color w:val="000000"/>
                <w:sz w:val="20"/>
                <w:szCs w:val="20"/>
                <w:lang w:eastAsia="ru-RU"/>
              </w:rPr>
            </w:pPr>
            <w:r w:rsidRPr="00D92366">
              <w:rPr>
                <w:rFonts w:ascii="Times New Roman" w:eastAsia="Times New Roman" w:hAnsi="Times New Roman" w:cs="Times New Roman"/>
                <w:color w:val="000000"/>
                <w:sz w:val="20"/>
                <w:szCs w:val="20"/>
                <w:lang w:eastAsia="ru-RU"/>
              </w:rPr>
              <w:t>28</w:t>
            </w:r>
          </w:p>
        </w:tc>
        <w:tc>
          <w:tcPr>
            <w:tcW w:w="1701" w:type="dxa"/>
            <w:vMerge/>
            <w:hideMark/>
          </w:tcPr>
          <w:p w14:paraId="27556935" w14:textId="77777777" w:rsidR="00227F7A" w:rsidRPr="00D92366" w:rsidRDefault="00227F7A" w:rsidP="00863B46">
            <w:pPr>
              <w:rPr>
                <w:rFonts w:ascii="Times New Roman" w:eastAsia="Times New Roman" w:hAnsi="Times New Roman" w:cs="Times New Roman"/>
                <w:color w:val="000000"/>
                <w:sz w:val="20"/>
                <w:szCs w:val="20"/>
                <w:lang w:eastAsia="ru-RU"/>
              </w:rPr>
            </w:pPr>
          </w:p>
        </w:tc>
        <w:tc>
          <w:tcPr>
            <w:tcW w:w="2559" w:type="dxa"/>
            <w:vMerge/>
            <w:hideMark/>
          </w:tcPr>
          <w:p w14:paraId="12B1EF6C" w14:textId="77777777" w:rsidR="00227F7A" w:rsidRPr="00D92366" w:rsidRDefault="00227F7A" w:rsidP="00863B46">
            <w:pPr>
              <w:rPr>
                <w:rFonts w:ascii="Times New Roman" w:eastAsia="Times New Roman" w:hAnsi="Times New Roman" w:cs="Times New Roman"/>
                <w:color w:val="000000"/>
                <w:sz w:val="20"/>
                <w:szCs w:val="20"/>
                <w:lang w:eastAsia="ru-RU"/>
              </w:rPr>
            </w:pPr>
          </w:p>
        </w:tc>
        <w:tc>
          <w:tcPr>
            <w:tcW w:w="2148" w:type="dxa"/>
            <w:hideMark/>
          </w:tcPr>
          <w:p w14:paraId="4F3ABB8E" w14:textId="77777777" w:rsidR="00227F7A" w:rsidRPr="00D92366" w:rsidRDefault="00227F7A" w:rsidP="00863B46">
            <w:pPr>
              <w:rPr>
                <w:rFonts w:ascii="Times New Roman" w:eastAsia="Times New Roman" w:hAnsi="Times New Roman" w:cs="Times New Roman"/>
                <w:color w:val="000000"/>
                <w:sz w:val="20"/>
                <w:szCs w:val="20"/>
                <w:lang w:eastAsia="ru-RU"/>
              </w:rPr>
            </w:pPr>
            <w:r w:rsidRPr="00D92366">
              <w:rPr>
                <w:rFonts w:ascii="Times New Roman" w:eastAsia="Times New Roman" w:hAnsi="Times New Roman" w:cs="Times New Roman"/>
                <w:color w:val="000000"/>
                <w:sz w:val="20"/>
                <w:szCs w:val="20"/>
                <w:lang w:eastAsia="ru-RU"/>
              </w:rPr>
              <w:t xml:space="preserve">от 2,6 до 5 кВт             </w:t>
            </w:r>
          </w:p>
        </w:tc>
        <w:tc>
          <w:tcPr>
            <w:tcW w:w="738" w:type="dxa"/>
            <w:hideMark/>
          </w:tcPr>
          <w:p w14:paraId="1B3A0EB4" w14:textId="77777777" w:rsidR="00227F7A" w:rsidRPr="00D92366" w:rsidRDefault="00227F7A" w:rsidP="00863B46">
            <w:pPr>
              <w:jc w:val="center"/>
              <w:rPr>
                <w:rFonts w:ascii="Times New Roman" w:eastAsia="Times New Roman" w:hAnsi="Times New Roman" w:cs="Times New Roman"/>
                <w:color w:val="000000"/>
                <w:sz w:val="20"/>
                <w:szCs w:val="20"/>
                <w:lang w:eastAsia="ru-RU"/>
              </w:rPr>
            </w:pPr>
            <w:r w:rsidRPr="00D92366">
              <w:rPr>
                <w:rFonts w:ascii="Times New Roman" w:eastAsia="Times New Roman" w:hAnsi="Times New Roman" w:cs="Times New Roman"/>
                <w:color w:val="000000"/>
                <w:sz w:val="20"/>
                <w:szCs w:val="20"/>
                <w:lang w:eastAsia="ru-RU"/>
              </w:rPr>
              <w:t>шт</w:t>
            </w:r>
          </w:p>
        </w:tc>
        <w:tc>
          <w:tcPr>
            <w:tcW w:w="1303" w:type="dxa"/>
          </w:tcPr>
          <w:p w14:paraId="1D52DA3F" w14:textId="77777777" w:rsidR="00227F7A" w:rsidRPr="00D92366" w:rsidRDefault="00227F7A" w:rsidP="00863B46">
            <w:pPr>
              <w:jc w:val="center"/>
              <w:rPr>
                <w:rFonts w:ascii="Times New Roman" w:eastAsia="Times New Roman" w:hAnsi="Times New Roman" w:cs="Times New Roman"/>
                <w:color w:val="000000"/>
                <w:sz w:val="20"/>
                <w:szCs w:val="20"/>
                <w:lang w:eastAsia="ru-RU"/>
              </w:rPr>
            </w:pPr>
          </w:p>
        </w:tc>
        <w:tc>
          <w:tcPr>
            <w:tcW w:w="1303" w:type="dxa"/>
          </w:tcPr>
          <w:p w14:paraId="0E8B67F9" w14:textId="77777777" w:rsidR="00227F7A" w:rsidRPr="00D92366" w:rsidRDefault="00227F7A" w:rsidP="00863B46">
            <w:pPr>
              <w:jc w:val="center"/>
              <w:rPr>
                <w:rFonts w:ascii="Times New Roman" w:eastAsia="Times New Roman" w:hAnsi="Times New Roman" w:cs="Times New Roman"/>
                <w:color w:val="000000"/>
                <w:sz w:val="20"/>
                <w:szCs w:val="20"/>
                <w:lang w:eastAsia="ru-RU"/>
              </w:rPr>
            </w:pPr>
          </w:p>
        </w:tc>
      </w:tr>
      <w:tr w:rsidR="00227F7A" w:rsidRPr="00D92366" w14:paraId="1EF26BCF" w14:textId="77777777" w:rsidTr="00863B46">
        <w:trPr>
          <w:trHeight w:val="260"/>
        </w:trPr>
        <w:tc>
          <w:tcPr>
            <w:tcW w:w="704" w:type="dxa"/>
            <w:hideMark/>
          </w:tcPr>
          <w:p w14:paraId="1B043934" w14:textId="77777777" w:rsidR="00227F7A" w:rsidRPr="00D92366" w:rsidRDefault="00227F7A" w:rsidP="00863B46">
            <w:pPr>
              <w:jc w:val="center"/>
              <w:rPr>
                <w:rFonts w:ascii="Times New Roman" w:eastAsia="Times New Roman" w:hAnsi="Times New Roman" w:cs="Times New Roman"/>
                <w:color w:val="000000"/>
                <w:sz w:val="20"/>
                <w:szCs w:val="20"/>
                <w:lang w:eastAsia="ru-RU"/>
              </w:rPr>
            </w:pPr>
            <w:r w:rsidRPr="00D92366">
              <w:rPr>
                <w:rFonts w:ascii="Times New Roman" w:eastAsia="Times New Roman" w:hAnsi="Times New Roman" w:cs="Times New Roman"/>
                <w:color w:val="000000"/>
                <w:sz w:val="20"/>
                <w:szCs w:val="20"/>
                <w:lang w:eastAsia="ru-RU"/>
              </w:rPr>
              <w:t>29</w:t>
            </w:r>
          </w:p>
        </w:tc>
        <w:tc>
          <w:tcPr>
            <w:tcW w:w="1701" w:type="dxa"/>
            <w:vMerge/>
            <w:hideMark/>
          </w:tcPr>
          <w:p w14:paraId="0C133312" w14:textId="77777777" w:rsidR="00227F7A" w:rsidRPr="00D92366" w:rsidRDefault="00227F7A" w:rsidP="00863B46">
            <w:pPr>
              <w:rPr>
                <w:rFonts w:ascii="Times New Roman" w:eastAsia="Times New Roman" w:hAnsi="Times New Roman" w:cs="Times New Roman"/>
                <w:color w:val="000000"/>
                <w:sz w:val="20"/>
                <w:szCs w:val="20"/>
                <w:lang w:eastAsia="ru-RU"/>
              </w:rPr>
            </w:pPr>
          </w:p>
        </w:tc>
        <w:tc>
          <w:tcPr>
            <w:tcW w:w="2559" w:type="dxa"/>
            <w:vMerge/>
            <w:hideMark/>
          </w:tcPr>
          <w:p w14:paraId="579AEF56" w14:textId="77777777" w:rsidR="00227F7A" w:rsidRPr="00D92366" w:rsidRDefault="00227F7A" w:rsidP="00863B46">
            <w:pPr>
              <w:rPr>
                <w:rFonts w:ascii="Times New Roman" w:eastAsia="Times New Roman" w:hAnsi="Times New Roman" w:cs="Times New Roman"/>
                <w:color w:val="000000"/>
                <w:sz w:val="20"/>
                <w:szCs w:val="20"/>
                <w:lang w:eastAsia="ru-RU"/>
              </w:rPr>
            </w:pPr>
          </w:p>
        </w:tc>
        <w:tc>
          <w:tcPr>
            <w:tcW w:w="2148" w:type="dxa"/>
            <w:hideMark/>
          </w:tcPr>
          <w:p w14:paraId="6DDCA01D" w14:textId="77777777" w:rsidR="00227F7A" w:rsidRPr="00D92366" w:rsidRDefault="00227F7A" w:rsidP="00863B46">
            <w:pPr>
              <w:rPr>
                <w:rFonts w:ascii="Times New Roman" w:eastAsia="Times New Roman" w:hAnsi="Times New Roman" w:cs="Times New Roman"/>
                <w:color w:val="000000"/>
                <w:sz w:val="20"/>
                <w:szCs w:val="20"/>
                <w:lang w:eastAsia="ru-RU"/>
              </w:rPr>
            </w:pPr>
            <w:r w:rsidRPr="00D92366">
              <w:rPr>
                <w:rFonts w:ascii="Times New Roman" w:eastAsia="Times New Roman" w:hAnsi="Times New Roman" w:cs="Times New Roman"/>
                <w:color w:val="000000"/>
                <w:sz w:val="20"/>
                <w:szCs w:val="20"/>
                <w:lang w:eastAsia="ru-RU"/>
              </w:rPr>
              <w:t>от 5,1 до 7 кВт</w:t>
            </w:r>
          </w:p>
        </w:tc>
        <w:tc>
          <w:tcPr>
            <w:tcW w:w="738" w:type="dxa"/>
            <w:hideMark/>
          </w:tcPr>
          <w:p w14:paraId="43F76BA0" w14:textId="77777777" w:rsidR="00227F7A" w:rsidRPr="00D92366" w:rsidRDefault="00227F7A" w:rsidP="00863B46">
            <w:pPr>
              <w:jc w:val="center"/>
              <w:rPr>
                <w:rFonts w:ascii="Times New Roman" w:eastAsia="Times New Roman" w:hAnsi="Times New Roman" w:cs="Times New Roman"/>
                <w:color w:val="000000"/>
                <w:sz w:val="20"/>
                <w:szCs w:val="20"/>
                <w:lang w:eastAsia="ru-RU"/>
              </w:rPr>
            </w:pPr>
            <w:r w:rsidRPr="00D92366">
              <w:rPr>
                <w:rFonts w:ascii="Times New Roman" w:eastAsia="Times New Roman" w:hAnsi="Times New Roman" w:cs="Times New Roman"/>
                <w:color w:val="000000"/>
                <w:sz w:val="20"/>
                <w:szCs w:val="20"/>
                <w:lang w:eastAsia="ru-RU"/>
              </w:rPr>
              <w:t>шт</w:t>
            </w:r>
          </w:p>
        </w:tc>
        <w:tc>
          <w:tcPr>
            <w:tcW w:w="1303" w:type="dxa"/>
          </w:tcPr>
          <w:p w14:paraId="05E8B2F8" w14:textId="77777777" w:rsidR="00227F7A" w:rsidRPr="00D92366" w:rsidRDefault="00227F7A" w:rsidP="00863B46">
            <w:pPr>
              <w:jc w:val="center"/>
              <w:rPr>
                <w:rFonts w:ascii="Times New Roman" w:eastAsia="Times New Roman" w:hAnsi="Times New Roman" w:cs="Times New Roman"/>
                <w:color w:val="000000"/>
                <w:sz w:val="20"/>
                <w:szCs w:val="20"/>
                <w:lang w:eastAsia="ru-RU"/>
              </w:rPr>
            </w:pPr>
          </w:p>
        </w:tc>
        <w:tc>
          <w:tcPr>
            <w:tcW w:w="1303" w:type="dxa"/>
          </w:tcPr>
          <w:p w14:paraId="4B267F67" w14:textId="77777777" w:rsidR="00227F7A" w:rsidRPr="00D92366" w:rsidRDefault="00227F7A" w:rsidP="00863B46">
            <w:pPr>
              <w:jc w:val="center"/>
              <w:rPr>
                <w:rFonts w:ascii="Times New Roman" w:eastAsia="Times New Roman" w:hAnsi="Times New Roman" w:cs="Times New Roman"/>
                <w:color w:val="000000"/>
                <w:sz w:val="20"/>
                <w:szCs w:val="20"/>
                <w:lang w:eastAsia="ru-RU"/>
              </w:rPr>
            </w:pPr>
          </w:p>
        </w:tc>
      </w:tr>
      <w:tr w:rsidR="00227F7A" w:rsidRPr="00D92366" w14:paraId="7E9D2724" w14:textId="77777777" w:rsidTr="00863B46">
        <w:trPr>
          <w:trHeight w:val="260"/>
        </w:trPr>
        <w:tc>
          <w:tcPr>
            <w:tcW w:w="704" w:type="dxa"/>
            <w:hideMark/>
          </w:tcPr>
          <w:p w14:paraId="551EB26C" w14:textId="77777777" w:rsidR="00227F7A" w:rsidRPr="00D92366" w:rsidRDefault="00227F7A" w:rsidP="00863B46">
            <w:pPr>
              <w:jc w:val="center"/>
              <w:rPr>
                <w:rFonts w:ascii="Times New Roman" w:eastAsia="Times New Roman" w:hAnsi="Times New Roman" w:cs="Times New Roman"/>
                <w:color w:val="000000"/>
                <w:sz w:val="20"/>
                <w:szCs w:val="20"/>
                <w:lang w:eastAsia="ru-RU"/>
              </w:rPr>
            </w:pPr>
            <w:r w:rsidRPr="00D92366">
              <w:rPr>
                <w:rFonts w:ascii="Times New Roman" w:eastAsia="Times New Roman" w:hAnsi="Times New Roman" w:cs="Times New Roman"/>
                <w:color w:val="000000"/>
                <w:sz w:val="20"/>
                <w:szCs w:val="20"/>
                <w:lang w:eastAsia="ru-RU"/>
              </w:rPr>
              <w:t>30</w:t>
            </w:r>
          </w:p>
        </w:tc>
        <w:tc>
          <w:tcPr>
            <w:tcW w:w="1701" w:type="dxa"/>
            <w:vMerge/>
            <w:hideMark/>
          </w:tcPr>
          <w:p w14:paraId="15AFCB5A" w14:textId="77777777" w:rsidR="00227F7A" w:rsidRPr="00D92366" w:rsidRDefault="00227F7A" w:rsidP="00863B46">
            <w:pPr>
              <w:rPr>
                <w:rFonts w:ascii="Times New Roman" w:eastAsia="Times New Roman" w:hAnsi="Times New Roman" w:cs="Times New Roman"/>
                <w:color w:val="000000"/>
                <w:sz w:val="20"/>
                <w:szCs w:val="20"/>
                <w:lang w:eastAsia="ru-RU"/>
              </w:rPr>
            </w:pPr>
          </w:p>
        </w:tc>
        <w:tc>
          <w:tcPr>
            <w:tcW w:w="2559" w:type="dxa"/>
            <w:vMerge/>
            <w:hideMark/>
          </w:tcPr>
          <w:p w14:paraId="141907AD" w14:textId="77777777" w:rsidR="00227F7A" w:rsidRPr="00D92366" w:rsidRDefault="00227F7A" w:rsidP="00863B46">
            <w:pPr>
              <w:rPr>
                <w:rFonts w:ascii="Times New Roman" w:eastAsia="Times New Roman" w:hAnsi="Times New Roman" w:cs="Times New Roman"/>
                <w:color w:val="000000"/>
                <w:sz w:val="20"/>
                <w:szCs w:val="20"/>
                <w:lang w:eastAsia="ru-RU"/>
              </w:rPr>
            </w:pPr>
          </w:p>
        </w:tc>
        <w:tc>
          <w:tcPr>
            <w:tcW w:w="2148" w:type="dxa"/>
            <w:hideMark/>
          </w:tcPr>
          <w:p w14:paraId="1F48325E" w14:textId="77777777" w:rsidR="00227F7A" w:rsidRPr="00D92366" w:rsidRDefault="00227F7A" w:rsidP="00863B46">
            <w:pPr>
              <w:rPr>
                <w:rFonts w:ascii="Times New Roman" w:eastAsia="Times New Roman" w:hAnsi="Times New Roman" w:cs="Times New Roman"/>
                <w:color w:val="000000"/>
                <w:sz w:val="20"/>
                <w:szCs w:val="20"/>
                <w:lang w:eastAsia="ru-RU"/>
              </w:rPr>
            </w:pPr>
            <w:r w:rsidRPr="00D92366">
              <w:rPr>
                <w:rFonts w:ascii="Times New Roman" w:eastAsia="Times New Roman" w:hAnsi="Times New Roman" w:cs="Times New Roman"/>
                <w:color w:val="000000"/>
                <w:sz w:val="20"/>
                <w:szCs w:val="20"/>
                <w:lang w:eastAsia="ru-RU"/>
              </w:rPr>
              <w:t>от 7,1 до 10 кВт</w:t>
            </w:r>
          </w:p>
        </w:tc>
        <w:tc>
          <w:tcPr>
            <w:tcW w:w="738" w:type="dxa"/>
            <w:hideMark/>
          </w:tcPr>
          <w:p w14:paraId="2FC114AB" w14:textId="77777777" w:rsidR="00227F7A" w:rsidRPr="00D92366" w:rsidRDefault="00227F7A" w:rsidP="00863B46">
            <w:pPr>
              <w:jc w:val="center"/>
              <w:rPr>
                <w:rFonts w:ascii="Times New Roman" w:eastAsia="Times New Roman" w:hAnsi="Times New Roman" w:cs="Times New Roman"/>
                <w:color w:val="000000"/>
                <w:sz w:val="20"/>
                <w:szCs w:val="20"/>
                <w:lang w:eastAsia="ru-RU"/>
              </w:rPr>
            </w:pPr>
            <w:r w:rsidRPr="00D92366">
              <w:rPr>
                <w:rFonts w:ascii="Times New Roman" w:eastAsia="Times New Roman" w:hAnsi="Times New Roman" w:cs="Times New Roman"/>
                <w:color w:val="000000"/>
                <w:sz w:val="20"/>
                <w:szCs w:val="20"/>
                <w:lang w:eastAsia="ru-RU"/>
              </w:rPr>
              <w:t>шт</w:t>
            </w:r>
          </w:p>
        </w:tc>
        <w:tc>
          <w:tcPr>
            <w:tcW w:w="1303" w:type="dxa"/>
          </w:tcPr>
          <w:p w14:paraId="1D42B9C4" w14:textId="77777777" w:rsidR="00227F7A" w:rsidRPr="00D92366" w:rsidRDefault="00227F7A" w:rsidP="00863B46">
            <w:pPr>
              <w:jc w:val="center"/>
              <w:rPr>
                <w:rFonts w:ascii="Times New Roman" w:eastAsia="Times New Roman" w:hAnsi="Times New Roman" w:cs="Times New Roman"/>
                <w:color w:val="000000"/>
                <w:sz w:val="20"/>
                <w:szCs w:val="20"/>
                <w:lang w:eastAsia="ru-RU"/>
              </w:rPr>
            </w:pPr>
          </w:p>
        </w:tc>
        <w:tc>
          <w:tcPr>
            <w:tcW w:w="1303" w:type="dxa"/>
          </w:tcPr>
          <w:p w14:paraId="23DD5F49" w14:textId="77777777" w:rsidR="00227F7A" w:rsidRPr="00D92366" w:rsidRDefault="00227F7A" w:rsidP="00863B46">
            <w:pPr>
              <w:jc w:val="center"/>
              <w:rPr>
                <w:rFonts w:ascii="Times New Roman" w:eastAsia="Times New Roman" w:hAnsi="Times New Roman" w:cs="Times New Roman"/>
                <w:color w:val="000000"/>
                <w:sz w:val="20"/>
                <w:szCs w:val="20"/>
                <w:lang w:eastAsia="ru-RU"/>
              </w:rPr>
            </w:pPr>
          </w:p>
        </w:tc>
      </w:tr>
      <w:tr w:rsidR="00227F7A" w:rsidRPr="00D92366" w14:paraId="108E814D" w14:textId="77777777" w:rsidTr="00863B46">
        <w:trPr>
          <w:trHeight w:val="260"/>
        </w:trPr>
        <w:tc>
          <w:tcPr>
            <w:tcW w:w="704" w:type="dxa"/>
            <w:hideMark/>
          </w:tcPr>
          <w:p w14:paraId="6DF3960C" w14:textId="77777777" w:rsidR="00227F7A" w:rsidRPr="00D92366" w:rsidRDefault="00227F7A" w:rsidP="00863B46">
            <w:pPr>
              <w:jc w:val="center"/>
              <w:rPr>
                <w:rFonts w:ascii="Times New Roman" w:eastAsia="Times New Roman" w:hAnsi="Times New Roman" w:cs="Times New Roman"/>
                <w:color w:val="000000"/>
                <w:sz w:val="20"/>
                <w:szCs w:val="20"/>
                <w:lang w:eastAsia="ru-RU"/>
              </w:rPr>
            </w:pPr>
            <w:r w:rsidRPr="00D92366">
              <w:rPr>
                <w:rFonts w:ascii="Times New Roman" w:eastAsia="Times New Roman" w:hAnsi="Times New Roman" w:cs="Times New Roman"/>
                <w:color w:val="000000"/>
                <w:sz w:val="20"/>
                <w:szCs w:val="20"/>
                <w:lang w:eastAsia="ru-RU"/>
              </w:rPr>
              <w:t>31</w:t>
            </w:r>
          </w:p>
        </w:tc>
        <w:tc>
          <w:tcPr>
            <w:tcW w:w="1701" w:type="dxa"/>
            <w:vMerge/>
            <w:hideMark/>
          </w:tcPr>
          <w:p w14:paraId="34D041DF" w14:textId="77777777" w:rsidR="00227F7A" w:rsidRPr="00D92366" w:rsidRDefault="00227F7A" w:rsidP="00863B46">
            <w:pPr>
              <w:rPr>
                <w:rFonts w:ascii="Times New Roman" w:eastAsia="Times New Roman" w:hAnsi="Times New Roman" w:cs="Times New Roman"/>
                <w:color w:val="000000"/>
                <w:sz w:val="20"/>
                <w:szCs w:val="20"/>
                <w:lang w:eastAsia="ru-RU"/>
              </w:rPr>
            </w:pPr>
          </w:p>
        </w:tc>
        <w:tc>
          <w:tcPr>
            <w:tcW w:w="2559" w:type="dxa"/>
            <w:vMerge/>
            <w:hideMark/>
          </w:tcPr>
          <w:p w14:paraId="347BD710" w14:textId="77777777" w:rsidR="00227F7A" w:rsidRPr="00D92366" w:rsidRDefault="00227F7A" w:rsidP="00863B46">
            <w:pPr>
              <w:rPr>
                <w:rFonts w:ascii="Times New Roman" w:eastAsia="Times New Roman" w:hAnsi="Times New Roman" w:cs="Times New Roman"/>
                <w:color w:val="000000"/>
                <w:sz w:val="20"/>
                <w:szCs w:val="20"/>
                <w:lang w:eastAsia="ru-RU"/>
              </w:rPr>
            </w:pPr>
          </w:p>
        </w:tc>
        <w:tc>
          <w:tcPr>
            <w:tcW w:w="2148" w:type="dxa"/>
            <w:hideMark/>
          </w:tcPr>
          <w:p w14:paraId="0DF64C7E" w14:textId="77777777" w:rsidR="00227F7A" w:rsidRPr="00D92366" w:rsidRDefault="00227F7A" w:rsidP="00863B46">
            <w:pPr>
              <w:rPr>
                <w:rFonts w:ascii="Times New Roman" w:eastAsia="Times New Roman" w:hAnsi="Times New Roman" w:cs="Times New Roman"/>
                <w:color w:val="000000"/>
                <w:sz w:val="20"/>
                <w:szCs w:val="20"/>
                <w:lang w:eastAsia="ru-RU"/>
              </w:rPr>
            </w:pPr>
            <w:r w:rsidRPr="00D92366">
              <w:rPr>
                <w:rFonts w:ascii="Times New Roman" w:eastAsia="Times New Roman" w:hAnsi="Times New Roman" w:cs="Times New Roman"/>
                <w:color w:val="000000"/>
                <w:sz w:val="20"/>
                <w:szCs w:val="20"/>
                <w:lang w:eastAsia="ru-RU"/>
              </w:rPr>
              <w:t>от 10,1 до 12 кВт</w:t>
            </w:r>
          </w:p>
        </w:tc>
        <w:tc>
          <w:tcPr>
            <w:tcW w:w="738" w:type="dxa"/>
            <w:hideMark/>
          </w:tcPr>
          <w:p w14:paraId="3CE142C8" w14:textId="77777777" w:rsidR="00227F7A" w:rsidRPr="00D92366" w:rsidRDefault="00227F7A" w:rsidP="00863B46">
            <w:pPr>
              <w:jc w:val="center"/>
              <w:rPr>
                <w:rFonts w:ascii="Times New Roman" w:eastAsia="Times New Roman" w:hAnsi="Times New Roman" w:cs="Times New Roman"/>
                <w:color w:val="000000"/>
                <w:sz w:val="20"/>
                <w:szCs w:val="20"/>
                <w:lang w:eastAsia="ru-RU"/>
              </w:rPr>
            </w:pPr>
            <w:r w:rsidRPr="00D92366">
              <w:rPr>
                <w:rFonts w:ascii="Times New Roman" w:eastAsia="Times New Roman" w:hAnsi="Times New Roman" w:cs="Times New Roman"/>
                <w:color w:val="000000"/>
                <w:sz w:val="20"/>
                <w:szCs w:val="20"/>
                <w:lang w:eastAsia="ru-RU"/>
              </w:rPr>
              <w:t>шт</w:t>
            </w:r>
          </w:p>
        </w:tc>
        <w:tc>
          <w:tcPr>
            <w:tcW w:w="1303" w:type="dxa"/>
          </w:tcPr>
          <w:p w14:paraId="28CBD7A9" w14:textId="77777777" w:rsidR="00227F7A" w:rsidRPr="00D92366" w:rsidRDefault="00227F7A" w:rsidP="00863B46">
            <w:pPr>
              <w:jc w:val="center"/>
              <w:rPr>
                <w:rFonts w:ascii="Times New Roman" w:eastAsia="Times New Roman" w:hAnsi="Times New Roman" w:cs="Times New Roman"/>
                <w:color w:val="000000"/>
                <w:sz w:val="20"/>
                <w:szCs w:val="20"/>
                <w:lang w:eastAsia="ru-RU"/>
              </w:rPr>
            </w:pPr>
          </w:p>
        </w:tc>
        <w:tc>
          <w:tcPr>
            <w:tcW w:w="1303" w:type="dxa"/>
          </w:tcPr>
          <w:p w14:paraId="2F1D428A" w14:textId="77777777" w:rsidR="00227F7A" w:rsidRPr="00D92366" w:rsidRDefault="00227F7A" w:rsidP="00863B46">
            <w:pPr>
              <w:jc w:val="center"/>
              <w:rPr>
                <w:rFonts w:ascii="Times New Roman" w:eastAsia="Times New Roman" w:hAnsi="Times New Roman" w:cs="Times New Roman"/>
                <w:color w:val="000000"/>
                <w:sz w:val="20"/>
                <w:szCs w:val="20"/>
                <w:lang w:eastAsia="ru-RU"/>
              </w:rPr>
            </w:pPr>
          </w:p>
        </w:tc>
      </w:tr>
      <w:tr w:rsidR="00227F7A" w:rsidRPr="00D92366" w14:paraId="0206D1EA" w14:textId="77777777" w:rsidTr="00863B46">
        <w:trPr>
          <w:trHeight w:val="260"/>
        </w:trPr>
        <w:tc>
          <w:tcPr>
            <w:tcW w:w="704" w:type="dxa"/>
            <w:hideMark/>
          </w:tcPr>
          <w:p w14:paraId="4603204B" w14:textId="77777777" w:rsidR="00227F7A" w:rsidRPr="00D92366" w:rsidRDefault="00227F7A" w:rsidP="00863B46">
            <w:pPr>
              <w:jc w:val="center"/>
              <w:rPr>
                <w:rFonts w:ascii="Times New Roman" w:eastAsia="Times New Roman" w:hAnsi="Times New Roman" w:cs="Times New Roman"/>
                <w:color w:val="000000"/>
                <w:sz w:val="20"/>
                <w:szCs w:val="20"/>
                <w:lang w:eastAsia="ru-RU"/>
              </w:rPr>
            </w:pPr>
            <w:r w:rsidRPr="00D92366">
              <w:rPr>
                <w:rFonts w:ascii="Times New Roman" w:eastAsia="Times New Roman" w:hAnsi="Times New Roman" w:cs="Times New Roman"/>
                <w:color w:val="000000"/>
                <w:sz w:val="20"/>
                <w:szCs w:val="20"/>
                <w:lang w:eastAsia="ru-RU"/>
              </w:rPr>
              <w:t>32</w:t>
            </w:r>
          </w:p>
        </w:tc>
        <w:tc>
          <w:tcPr>
            <w:tcW w:w="1701" w:type="dxa"/>
            <w:vMerge/>
            <w:hideMark/>
          </w:tcPr>
          <w:p w14:paraId="00FAB55E" w14:textId="77777777" w:rsidR="00227F7A" w:rsidRPr="00D92366" w:rsidRDefault="00227F7A" w:rsidP="00863B46">
            <w:pPr>
              <w:rPr>
                <w:rFonts w:ascii="Times New Roman" w:eastAsia="Times New Roman" w:hAnsi="Times New Roman" w:cs="Times New Roman"/>
                <w:color w:val="000000"/>
                <w:sz w:val="20"/>
                <w:szCs w:val="20"/>
                <w:lang w:eastAsia="ru-RU"/>
              </w:rPr>
            </w:pPr>
          </w:p>
        </w:tc>
        <w:tc>
          <w:tcPr>
            <w:tcW w:w="2559" w:type="dxa"/>
            <w:vMerge/>
            <w:hideMark/>
          </w:tcPr>
          <w:p w14:paraId="2D0C7BA4" w14:textId="77777777" w:rsidR="00227F7A" w:rsidRPr="00D92366" w:rsidRDefault="00227F7A" w:rsidP="00863B46">
            <w:pPr>
              <w:rPr>
                <w:rFonts w:ascii="Times New Roman" w:eastAsia="Times New Roman" w:hAnsi="Times New Roman" w:cs="Times New Roman"/>
                <w:color w:val="000000"/>
                <w:sz w:val="20"/>
                <w:szCs w:val="20"/>
                <w:lang w:eastAsia="ru-RU"/>
              </w:rPr>
            </w:pPr>
          </w:p>
        </w:tc>
        <w:tc>
          <w:tcPr>
            <w:tcW w:w="2148" w:type="dxa"/>
            <w:hideMark/>
          </w:tcPr>
          <w:p w14:paraId="52F007AA" w14:textId="77777777" w:rsidR="00227F7A" w:rsidRPr="00D92366" w:rsidRDefault="00227F7A" w:rsidP="00863B46">
            <w:pPr>
              <w:rPr>
                <w:rFonts w:ascii="Times New Roman" w:eastAsia="Times New Roman" w:hAnsi="Times New Roman" w:cs="Times New Roman"/>
                <w:color w:val="000000"/>
                <w:sz w:val="20"/>
                <w:szCs w:val="20"/>
                <w:lang w:eastAsia="ru-RU"/>
              </w:rPr>
            </w:pPr>
            <w:r w:rsidRPr="00D92366">
              <w:rPr>
                <w:rFonts w:ascii="Times New Roman" w:eastAsia="Times New Roman" w:hAnsi="Times New Roman" w:cs="Times New Roman"/>
                <w:color w:val="000000"/>
                <w:sz w:val="20"/>
                <w:szCs w:val="20"/>
                <w:lang w:eastAsia="ru-RU"/>
              </w:rPr>
              <w:t>от 12,1 до 20 кВт</w:t>
            </w:r>
          </w:p>
        </w:tc>
        <w:tc>
          <w:tcPr>
            <w:tcW w:w="738" w:type="dxa"/>
            <w:hideMark/>
          </w:tcPr>
          <w:p w14:paraId="5D62D5DE" w14:textId="77777777" w:rsidR="00227F7A" w:rsidRPr="00D92366" w:rsidRDefault="00227F7A" w:rsidP="00863B46">
            <w:pPr>
              <w:jc w:val="center"/>
              <w:rPr>
                <w:rFonts w:ascii="Times New Roman" w:eastAsia="Times New Roman" w:hAnsi="Times New Roman" w:cs="Times New Roman"/>
                <w:color w:val="000000"/>
                <w:sz w:val="20"/>
                <w:szCs w:val="20"/>
                <w:lang w:eastAsia="ru-RU"/>
              </w:rPr>
            </w:pPr>
            <w:r w:rsidRPr="00D92366">
              <w:rPr>
                <w:rFonts w:ascii="Times New Roman" w:eastAsia="Times New Roman" w:hAnsi="Times New Roman" w:cs="Times New Roman"/>
                <w:color w:val="000000"/>
                <w:sz w:val="20"/>
                <w:szCs w:val="20"/>
                <w:lang w:eastAsia="ru-RU"/>
              </w:rPr>
              <w:t>шт</w:t>
            </w:r>
          </w:p>
        </w:tc>
        <w:tc>
          <w:tcPr>
            <w:tcW w:w="1303" w:type="dxa"/>
          </w:tcPr>
          <w:p w14:paraId="33B3845C" w14:textId="77777777" w:rsidR="00227F7A" w:rsidRPr="00D92366" w:rsidRDefault="00227F7A" w:rsidP="00863B46">
            <w:pPr>
              <w:jc w:val="center"/>
              <w:rPr>
                <w:rFonts w:ascii="Times New Roman" w:eastAsia="Times New Roman" w:hAnsi="Times New Roman" w:cs="Times New Roman"/>
                <w:color w:val="000000"/>
                <w:sz w:val="20"/>
                <w:szCs w:val="20"/>
                <w:lang w:eastAsia="ru-RU"/>
              </w:rPr>
            </w:pPr>
          </w:p>
        </w:tc>
        <w:tc>
          <w:tcPr>
            <w:tcW w:w="1303" w:type="dxa"/>
          </w:tcPr>
          <w:p w14:paraId="08E987AE" w14:textId="77777777" w:rsidR="00227F7A" w:rsidRPr="00D92366" w:rsidRDefault="00227F7A" w:rsidP="00863B46">
            <w:pPr>
              <w:jc w:val="center"/>
              <w:rPr>
                <w:rFonts w:ascii="Times New Roman" w:eastAsia="Times New Roman" w:hAnsi="Times New Roman" w:cs="Times New Roman"/>
                <w:color w:val="000000"/>
                <w:sz w:val="20"/>
                <w:szCs w:val="20"/>
                <w:lang w:eastAsia="ru-RU"/>
              </w:rPr>
            </w:pPr>
          </w:p>
        </w:tc>
      </w:tr>
      <w:tr w:rsidR="00227F7A" w:rsidRPr="00D92366" w14:paraId="472A11EF" w14:textId="77777777" w:rsidTr="00863B46">
        <w:trPr>
          <w:trHeight w:val="260"/>
        </w:trPr>
        <w:tc>
          <w:tcPr>
            <w:tcW w:w="704" w:type="dxa"/>
            <w:hideMark/>
          </w:tcPr>
          <w:p w14:paraId="5AAFBE38" w14:textId="77777777" w:rsidR="00227F7A" w:rsidRPr="00D92366" w:rsidRDefault="00227F7A" w:rsidP="00863B46">
            <w:pPr>
              <w:jc w:val="center"/>
              <w:rPr>
                <w:rFonts w:ascii="Times New Roman" w:eastAsia="Times New Roman" w:hAnsi="Times New Roman" w:cs="Times New Roman"/>
                <w:color w:val="000000"/>
                <w:sz w:val="20"/>
                <w:szCs w:val="20"/>
                <w:lang w:eastAsia="ru-RU"/>
              </w:rPr>
            </w:pPr>
            <w:r w:rsidRPr="00D92366">
              <w:rPr>
                <w:rFonts w:ascii="Times New Roman" w:eastAsia="Times New Roman" w:hAnsi="Times New Roman" w:cs="Times New Roman"/>
                <w:color w:val="000000"/>
                <w:sz w:val="20"/>
                <w:szCs w:val="20"/>
                <w:lang w:eastAsia="ru-RU"/>
              </w:rPr>
              <w:t>33</w:t>
            </w:r>
          </w:p>
        </w:tc>
        <w:tc>
          <w:tcPr>
            <w:tcW w:w="1701" w:type="dxa"/>
            <w:vMerge/>
            <w:hideMark/>
          </w:tcPr>
          <w:p w14:paraId="23215DBD" w14:textId="77777777" w:rsidR="00227F7A" w:rsidRPr="00D92366" w:rsidRDefault="00227F7A" w:rsidP="00863B46">
            <w:pPr>
              <w:rPr>
                <w:rFonts w:ascii="Times New Roman" w:eastAsia="Times New Roman" w:hAnsi="Times New Roman" w:cs="Times New Roman"/>
                <w:color w:val="000000"/>
                <w:sz w:val="20"/>
                <w:szCs w:val="20"/>
                <w:lang w:eastAsia="ru-RU"/>
              </w:rPr>
            </w:pPr>
          </w:p>
        </w:tc>
        <w:tc>
          <w:tcPr>
            <w:tcW w:w="2559" w:type="dxa"/>
            <w:vMerge/>
            <w:hideMark/>
          </w:tcPr>
          <w:p w14:paraId="5215DBA6" w14:textId="77777777" w:rsidR="00227F7A" w:rsidRPr="00D92366" w:rsidRDefault="00227F7A" w:rsidP="00863B46">
            <w:pPr>
              <w:rPr>
                <w:rFonts w:ascii="Times New Roman" w:eastAsia="Times New Roman" w:hAnsi="Times New Roman" w:cs="Times New Roman"/>
                <w:color w:val="000000"/>
                <w:sz w:val="20"/>
                <w:szCs w:val="20"/>
                <w:lang w:eastAsia="ru-RU"/>
              </w:rPr>
            </w:pPr>
          </w:p>
        </w:tc>
        <w:tc>
          <w:tcPr>
            <w:tcW w:w="2148" w:type="dxa"/>
            <w:hideMark/>
          </w:tcPr>
          <w:p w14:paraId="2B984DCA" w14:textId="77777777" w:rsidR="00227F7A" w:rsidRPr="00D92366" w:rsidRDefault="00227F7A" w:rsidP="00863B46">
            <w:pPr>
              <w:rPr>
                <w:rFonts w:ascii="Times New Roman" w:eastAsia="Times New Roman" w:hAnsi="Times New Roman" w:cs="Times New Roman"/>
                <w:color w:val="000000"/>
                <w:sz w:val="20"/>
                <w:szCs w:val="20"/>
                <w:lang w:eastAsia="ru-RU"/>
              </w:rPr>
            </w:pPr>
            <w:r w:rsidRPr="00D92366">
              <w:rPr>
                <w:rFonts w:ascii="Times New Roman" w:eastAsia="Times New Roman" w:hAnsi="Times New Roman" w:cs="Times New Roman"/>
                <w:color w:val="000000"/>
                <w:sz w:val="20"/>
                <w:szCs w:val="20"/>
                <w:lang w:eastAsia="ru-RU"/>
              </w:rPr>
              <w:t xml:space="preserve">от 20,1 до 40 кВт             </w:t>
            </w:r>
          </w:p>
        </w:tc>
        <w:tc>
          <w:tcPr>
            <w:tcW w:w="738" w:type="dxa"/>
            <w:hideMark/>
          </w:tcPr>
          <w:p w14:paraId="0CED1A19" w14:textId="77777777" w:rsidR="00227F7A" w:rsidRPr="00D92366" w:rsidRDefault="00227F7A" w:rsidP="00863B46">
            <w:pPr>
              <w:jc w:val="center"/>
              <w:rPr>
                <w:rFonts w:ascii="Times New Roman" w:eastAsia="Times New Roman" w:hAnsi="Times New Roman" w:cs="Times New Roman"/>
                <w:color w:val="000000"/>
                <w:sz w:val="20"/>
                <w:szCs w:val="20"/>
                <w:lang w:eastAsia="ru-RU"/>
              </w:rPr>
            </w:pPr>
            <w:r w:rsidRPr="00D92366">
              <w:rPr>
                <w:rFonts w:ascii="Times New Roman" w:eastAsia="Times New Roman" w:hAnsi="Times New Roman" w:cs="Times New Roman"/>
                <w:color w:val="000000"/>
                <w:sz w:val="20"/>
                <w:szCs w:val="20"/>
                <w:lang w:eastAsia="ru-RU"/>
              </w:rPr>
              <w:t>шт</w:t>
            </w:r>
          </w:p>
        </w:tc>
        <w:tc>
          <w:tcPr>
            <w:tcW w:w="1303" w:type="dxa"/>
          </w:tcPr>
          <w:p w14:paraId="7F0EF124" w14:textId="77777777" w:rsidR="00227F7A" w:rsidRPr="00D92366" w:rsidRDefault="00227F7A" w:rsidP="00863B46">
            <w:pPr>
              <w:jc w:val="center"/>
              <w:rPr>
                <w:rFonts w:ascii="Times New Roman" w:eastAsia="Times New Roman" w:hAnsi="Times New Roman" w:cs="Times New Roman"/>
                <w:color w:val="000000"/>
                <w:sz w:val="20"/>
                <w:szCs w:val="20"/>
                <w:lang w:eastAsia="ru-RU"/>
              </w:rPr>
            </w:pPr>
          </w:p>
        </w:tc>
        <w:tc>
          <w:tcPr>
            <w:tcW w:w="1303" w:type="dxa"/>
          </w:tcPr>
          <w:p w14:paraId="7B45FDE4" w14:textId="77777777" w:rsidR="00227F7A" w:rsidRPr="00D92366" w:rsidRDefault="00227F7A" w:rsidP="00863B46">
            <w:pPr>
              <w:jc w:val="center"/>
              <w:rPr>
                <w:rFonts w:ascii="Times New Roman" w:eastAsia="Times New Roman" w:hAnsi="Times New Roman" w:cs="Times New Roman"/>
                <w:color w:val="000000"/>
                <w:sz w:val="20"/>
                <w:szCs w:val="20"/>
                <w:lang w:eastAsia="ru-RU"/>
              </w:rPr>
            </w:pPr>
          </w:p>
        </w:tc>
      </w:tr>
      <w:tr w:rsidR="00227F7A" w:rsidRPr="00D92366" w14:paraId="4016A80A" w14:textId="77777777" w:rsidTr="00863B46">
        <w:trPr>
          <w:trHeight w:val="260"/>
        </w:trPr>
        <w:tc>
          <w:tcPr>
            <w:tcW w:w="704" w:type="dxa"/>
            <w:hideMark/>
          </w:tcPr>
          <w:p w14:paraId="33FECC46" w14:textId="77777777" w:rsidR="00227F7A" w:rsidRPr="00D92366" w:rsidRDefault="00227F7A" w:rsidP="00863B46">
            <w:pPr>
              <w:jc w:val="center"/>
              <w:rPr>
                <w:rFonts w:ascii="Times New Roman" w:eastAsia="Times New Roman" w:hAnsi="Times New Roman" w:cs="Times New Roman"/>
                <w:color w:val="000000"/>
                <w:sz w:val="20"/>
                <w:szCs w:val="20"/>
                <w:lang w:eastAsia="ru-RU"/>
              </w:rPr>
            </w:pPr>
            <w:r w:rsidRPr="00D92366">
              <w:rPr>
                <w:rFonts w:ascii="Times New Roman" w:eastAsia="Times New Roman" w:hAnsi="Times New Roman" w:cs="Times New Roman"/>
                <w:color w:val="000000"/>
                <w:sz w:val="20"/>
                <w:szCs w:val="20"/>
                <w:lang w:eastAsia="ru-RU"/>
              </w:rPr>
              <w:t>34</w:t>
            </w:r>
          </w:p>
        </w:tc>
        <w:tc>
          <w:tcPr>
            <w:tcW w:w="1701" w:type="dxa"/>
            <w:vMerge/>
            <w:hideMark/>
          </w:tcPr>
          <w:p w14:paraId="50EF7A16" w14:textId="77777777" w:rsidR="00227F7A" w:rsidRPr="00D92366" w:rsidRDefault="00227F7A" w:rsidP="00863B46">
            <w:pPr>
              <w:rPr>
                <w:rFonts w:ascii="Times New Roman" w:eastAsia="Times New Roman" w:hAnsi="Times New Roman" w:cs="Times New Roman"/>
                <w:color w:val="000000"/>
                <w:sz w:val="20"/>
                <w:szCs w:val="20"/>
                <w:lang w:eastAsia="ru-RU"/>
              </w:rPr>
            </w:pPr>
          </w:p>
        </w:tc>
        <w:tc>
          <w:tcPr>
            <w:tcW w:w="2559" w:type="dxa"/>
            <w:vMerge/>
            <w:hideMark/>
          </w:tcPr>
          <w:p w14:paraId="0E2B83F9" w14:textId="77777777" w:rsidR="00227F7A" w:rsidRPr="00D92366" w:rsidRDefault="00227F7A" w:rsidP="00863B46">
            <w:pPr>
              <w:rPr>
                <w:rFonts w:ascii="Times New Roman" w:eastAsia="Times New Roman" w:hAnsi="Times New Roman" w:cs="Times New Roman"/>
                <w:color w:val="000000"/>
                <w:sz w:val="20"/>
                <w:szCs w:val="20"/>
                <w:lang w:eastAsia="ru-RU"/>
              </w:rPr>
            </w:pPr>
          </w:p>
        </w:tc>
        <w:tc>
          <w:tcPr>
            <w:tcW w:w="2148" w:type="dxa"/>
            <w:hideMark/>
          </w:tcPr>
          <w:p w14:paraId="3672A31A" w14:textId="77777777" w:rsidR="00227F7A" w:rsidRPr="00D92366" w:rsidRDefault="00227F7A" w:rsidP="00863B46">
            <w:pPr>
              <w:rPr>
                <w:rFonts w:ascii="Times New Roman" w:eastAsia="Times New Roman" w:hAnsi="Times New Roman" w:cs="Times New Roman"/>
                <w:color w:val="000000"/>
                <w:sz w:val="20"/>
                <w:szCs w:val="20"/>
                <w:lang w:eastAsia="ru-RU"/>
              </w:rPr>
            </w:pPr>
            <w:r w:rsidRPr="00D92366">
              <w:rPr>
                <w:rFonts w:ascii="Times New Roman" w:eastAsia="Times New Roman" w:hAnsi="Times New Roman" w:cs="Times New Roman"/>
                <w:color w:val="000000"/>
                <w:sz w:val="20"/>
                <w:szCs w:val="20"/>
                <w:lang w:eastAsia="ru-RU"/>
              </w:rPr>
              <w:t>от 40,1 до 60 кВт</w:t>
            </w:r>
          </w:p>
        </w:tc>
        <w:tc>
          <w:tcPr>
            <w:tcW w:w="738" w:type="dxa"/>
            <w:hideMark/>
          </w:tcPr>
          <w:p w14:paraId="66E7E666" w14:textId="77777777" w:rsidR="00227F7A" w:rsidRPr="00D92366" w:rsidRDefault="00227F7A" w:rsidP="00863B46">
            <w:pPr>
              <w:jc w:val="center"/>
              <w:rPr>
                <w:rFonts w:ascii="Times New Roman" w:eastAsia="Times New Roman" w:hAnsi="Times New Roman" w:cs="Times New Roman"/>
                <w:color w:val="000000"/>
                <w:sz w:val="20"/>
                <w:szCs w:val="20"/>
                <w:lang w:eastAsia="ru-RU"/>
              </w:rPr>
            </w:pPr>
            <w:r w:rsidRPr="00D92366">
              <w:rPr>
                <w:rFonts w:ascii="Times New Roman" w:eastAsia="Times New Roman" w:hAnsi="Times New Roman" w:cs="Times New Roman"/>
                <w:color w:val="000000"/>
                <w:sz w:val="20"/>
                <w:szCs w:val="20"/>
                <w:lang w:eastAsia="ru-RU"/>
              </w:rPr>
              <w:t>шт</w:t>
            </w:r>
          </w:p>
        </w:tc>
        <w:tc>
          <w:tcPr>
            <w:tcW w:w="1303" w:type="dxa"/>
          </w:tcPr>
          <w:p w14:paraId="697EBB9B" w14:textId="77777777" w:rsidR="00227F7A" w:rsidRPr="00D92366" w:rsidRDefault="00227F7A" w:rsidP="00863B46">
            <w:pPr>
              <w:jc w:val="center"/>
              <w:rPr>
                <w:rFonts w:ascii="Times New Roman" w:eastAsia="Times New Roman" w:hAnsi="Times New Roman" w:cs="Times New Roman"/>
                <w:color w:val="000000"/>
                <w:sz w:val="20"/>
                <w:szCs w:val="20"/>
                <w:lang w:eastAsia="ru-RU"/>
              </w:rPr>
            </w:pPr>
          </w:p>
        </w:tc>
        <w:tc>
          <w:tcPr>
            <w:tcW w:w="1303" w:type="dxa"/>
          </w:tcPr>
          <w:p w14:paraId="3DF0205F" w14:textId="77777777" w:rsidR="00227F7A" w:rsidRPr="00D92366" w:rsidRDefault="00227F7A" w:rsidP="00863B46">
            <w:pPr>
              <w:jc w:val="center"/>
              <w:rPr>
                <w:rFonts w:ascii="Times New Roman" w:eastAsia="Times New Roman" w:hAnsi="Times New Roman" w:cs="Times New Roman"/>
                <w:color w:val="000000"/>
                <w:sz w:val="20"/>
                <w:szCs w:val="20"/>
                <w:lang w:eastAsia="ru-RU"/>
              </w:rPr>
            </w:pPr>
          </w:p>
        </w:tc>
      </w:tr>
      <w:tr w:rsidR="00227F7A" w:rsidRPr="00D92366" w14:paraId="0ACAC72A" w14:textId="77777777" w:rsidTr="00863B46">
        <w:trPr>
          <w:trHeight w:val="260"/>
        </w:trPr>
        <w:tc>
          <w:tcPr>
            <w:tcW w:w="704" w:type="dxa"/>
            <w:hideMark/>
          </w:tcPr>
          <w:p w14:paraId="40396512" w14:textId="77777777" w:rsidR="00227F7A" w:rsidRPr="00D92366" w:rsidRDefault="00227F7A" w:rsidP="00863B46">
            <w:pPr>
              <w:jc w:val="center"/>
              <w:rPr>
                <w:rFonts w:ascii="Times New Roman" w:eastAsia="Times New Roman" w:hAnsi="Times New Roman" w:cs="Times New Roman"/>
                <w:color w:val="000000"/>
                <w:sz w:val="20"/>
                <w:szCs w:val="20"/>
                <w:lang w:eastAsia="ru-RU"/>
              </w:rPr>
            </w:pPr>
            <w:r w:rsidRPr="00D92366">
              <w:rPr>
                <w:rFonts w:ascii="Times New Roman" w:eastAsia="Times New Roman" w:hAnsi="Times New Roman" w:cs="Times New Roman"/>
                <w:color w:val="000000"/>
                <w:sz w:val="20"/>
                <w:szCs w:val="20"/>
                <w:lang w:eastAsia="ru-RU"/>
              </w:rPr>
              <w:t>35</w:t>
            </w:r>
          </w:p>
        </w:tc>
        <w:tc>
          <w:tcPr>
            <w:tcW w:w="1701" w:type="dxa"/>
            <w:vMerge/>
            <w:hideMark/>
          </w:tcPr>
          <w:p w14:paraId="74E72A6B" w14:textId="77777777" w:rsidR="00227F7A" w:rsidRPr="00D92366" w:rsidRDefault="00227F7A" w:rsidP="00863B46">
            <w:pPr>
              <w:rPr>
                <w:rFonts w:ascii="Times New Roman" w:eastAsia="Times New Roman" w:hAnsi="Times New Roman" w:cs="Times New Roman"/>
                <w:color w:val="000000"/>
                <w:sz w:val="20"/>
                <w:szCs w:val="20"/>
                <w:lang w:eastAsia="ru-RU"/>
              </w:rPr>
            </w:pPr>
          </w:p>
        </w:tc>
        <w:tc>
          <w:tcPr>
            <w:tcW w:w="2559" w:type="dxa"/>
            <w:vMerge/>
            <w:hideMark/>
          </w:tcPr>
          <w:p w14:paraId="635344A1" w14:textId="77777777" w:rsidR="00227F7A" w:rsidRPr="00D92366" w:rsidRDefault="00227F7A" w:rsidP="00863B46">
            <w:pPr>
              <w:rPr>
                <w:rFonts w:ascii="Times New Roman" w:eastAsia="Times New Roman" w:hAnsi="Times New Roman" w:cs="Times New Roman"/>
                <w:color w:val="000000"/>
                <w:sz w:val="20"/>
                <w:szCs w:val="20"/>
                <w:lang w:eastAsia="ru-RU"/>
              </w:rPr>
            </w:pPr>
          </w:p>
        </w:tc>
        <w:tc>
          <w:tcPr>
            <w:tcW w:w="2148" w:type="dxa"/>
            <w:hideMark/>
          </w:tcPr>
          <w:p w14:paraId="0C7CB4C6" w14:textId="77777777" w:rsidR="00227F7A" w:rsidRPr="00D92366" w:rsidRDefault="00227F7A" w:rsidP="00863B46">
            <w:pPr>
              <w:rPr>
                <w:rFonts w:ascii="Times New Roman" w:eastAsia="Times New Roman" w:hAnsi="Times New Roman" w:cs="Times New Roman"/>
                <w:color w:val="000000"/>
                <w:sz w:val="20"/>
                <w:szCs w:val="20"/>
                <w:lang w:eastAsia="ru-RU"/>
              </w:rPr>
            </w:pPr>
            <w:r w:rsidRPr="00D92366">
              <w:rPr>
                <w:rFonts w:ascii="Times New Roman" w:eastAsia="Times New Roman" w:hAnsi="Times New Roman" w:cs="Times New Roman"/>
                <w:color w:val="000000"/>
                <w:sz w:val="20"/>
                <w:szCs w:val="20"/>
                <w:lang w:eastAsia="ru-RU"/>
              </w:rPr>
              <w:t>от 60,1 до 80 кВт</w:t>
            </w:r>
          </w:p>
        </w:tc>
        <w:tc>
          <w:tcPr>
            <w:tcW w:w="738" w:type="dxa"/>
            <w:hideMark/>
          </w:tcPr>
          <w:p w14:paraId="272FD311" w14:textId="77777777" w:rsidR="00227F7A" w:rsidRPr="00D92366" w:rsidRDefault="00227F7A" w:rsidP="00863B46">
            <w:pPr>
              <w:jc w:val="center"/>
              <w:rPr>
                <w:rFonts w:ascii="Times New Roman" w:eastAsia="Times New Roman" w:hAnsi="Times New Roman" w:cs="Times New Roman"/>
                <w:color w:val="000000"/>
                <w:sz w:val="20"/>
                <w:szCs w:val="20"/>
                <w:lang w:eastAsia="ru-RU"/>
              </w:rPr>
            </w:pPr>
            <w:r w:rsidRPr="00D92366">
              <w:rPr>
                <w:rFonts w:ascii="Times New Roman" w:eastAsia="Times New Roman" w:hAnsi="Times New Roman" w:cs="Times New Roman"/>
                <w:color w:val="000000"/>
                <w:sz w:val="20"/>
                <w:szCs w:val="20"/>
                <w:lang w:eastAsia="ru-RU"/>
              </w:rPr>
              <w:t>шт</w:t>
            </w:r>
          </w:p>
        </w:tc>
        <w:tc>
          <w:tcPr>
            <w:tcW w:w="1303" w:type="dxa"/>
          </w:tcPr>
          <w:p w14:paraId="70C1036C" w14:textId="77777777" w:rsidR="00227F7A" w:rsidRPr="00D92366" w:rsidRDefault="00227F7A" w:rsidP="00863B46">
            <w:pPr>
              <w:jc w:val="center"/>
              <w:rPr>
                <w:rFonts w:ascii="Times New Roman" w:eastAsia="Times New Roman" w:hAnsi="Times New Roman" w:cs="Times New Roman"/>
                <w:color w:val="000000"/>
                <w:sz w:val="20"/>
                <w:szCs w:val="20"/>
                <w:lang w:eastAsia="ru-RU"/>
              </w:rPr>
            </w:pPr>
          </w:p>
        </w:tc>
        <w:tc>
          <w:tcPr>
            <w:tcW w:w="1303" w:type="dxa"/>
          </w:tcPr>
          <w:p w14:paraId="37AD34AE" w14:textId="77777777" w:rsidR="00227F7A" w:rsidRPr="00D92366" w:rsidRDefault="00227F7A" w:rsidP="00863B46">
            <w:pPr>
              <w:jc w:val="center"/>
              <w:rPr>
                <w:rFonts w:ascii="Times New Roman" w:eastAsia="Times New Roman" w:hAnsi="Times New Roman" w:cs="Times New Roman"/>
                <w:color w:val="000000"/>
                <w:sz w:val="20"/>
                <w:szCs w:val="20"/>
                <w:lang w:eastAsia="ru-RU"/>
              </w:rPr>
            </w:pPr>
          </w:p>
        </w:tc>
      </w:tr>
      <w:tr w:rsidR="00227F7A" w:rsidRPr="00D92366" w14:paraId="65268C11" w14:textId="77777777" w:rsidTr="00863B46">
        <w:trPr>
          <w:trHeight w:val="280"/>
        </w:trPr>
        <w:tc>
          <w:tcPr>
            <w:tcW w:w="704" w:type="dxa"/>
            <w:hideMark/>
          </w:tcPr>
          <w:p w14:paraId="20474278" w14:textId="77777777" w:rsidR="00227F7A" w:rsidRPr="00D92366" w:rsidRDefault="00227F7A" w:rsidP="00863B46">
            <w:pPr>
              <w:jc w:val="center"/>
              <w:rPr>
                <w:rFonts w:ascii="Times New Roman" w:eastAsia="Times New Roman" w:hAnsi="Times New Roman" w:cs="Times New Roman"/>
                <w:color w:val="000000"/>
                <w:sz w:val="20"/>
                <w:szCs w:val="20"/>
                <w:lang w:eastAsia="ru-RU"/>
              </w:rPr>
            </w:pPr>
            <w:r w:rsidRPr="00D92366">
              <w:rPr>
                <w:rFonts w:ascii="Times New Roman" w:eastAsia="Times New Roman" w:hAnsi="Times New Roman" w:cs="Times New Roman"/>
                <w:color w:val="000000"/>
                <w:sz w:val="20"/>
                <w:szCs w:val="20"/>
                <w:lang w:eastAsia="ru-RU"/>
              </w:rPr>
              <w:t>36</w:t>
            </w:r>
          </w:p>
        </w:tc>
        <w:tc>
          <w:tcPr>
            <w:tcW w:w="1701" w:type="dxa"/>
            <w:vMerge/>
            <w:hideMark/>
          </w:tcPr>
          <w:p w14:paraId="68CDAF83" w14:textId="77777777" w:rsidR="00227F7A" w:rsidRPr="00D92366" w:rsidRDefault="00227F7A" w:rsidP="00863B46">
            <w:pPr>
              <w:rPr>
                <w:rFonts w:ascii="Times New Roman" w:eastAsia="Times New Roman" w:hAnsi="Times New Roman" w:cs="Times New Roman"/>
                <w:color w:val="000000"/>
                <w:sz w:val="20"/>
                <w:szCs w:val="20"/>
                <w:lang w:eastAsia="ru-RU"/>
              </w:rPr>
            </w:pPr>
          </w:p>
        </w:tc>
        <w:tc>
          <w:tcPr>
            <w:tcW w:w="2559" w:type="dxa"/>
            <w:vMerge/>
            <w:hideMark/>
          </w:tcPr>
          <w:p w14:paraId="35D31E17" w14:textId="77777777" w:rsidR="00227F7A" w:rsidRPr="00D92366" w:rsidRDefault="00227F7A" w:rsidP="00863B46">
            <w:pPr>
              <w:rPr>
                <w:rFonts w:ascii="Times New Roman" w:eastAsia="Times New Roman" w:hAnsi="Times New Roman" w:cs="Times New Roman"/>
                <w:color w:val="000000"/>
                <w:sz w:val="20"/>
                <w:szCs w:val="20"/>
                <w:lang w:eastAsia="ru-RU"/>
              </w:rPr>
            </w:pPr>
          </w:p>
        </w:tc>
        <w:tc>
          <w:tcPr>
            <w:tcW w:w="2148" w:type="dxa"/>
            <w:hideMark/>
          </w:tcPr>
          <w:p w14:paraId="7F36289A" w14:textId="77777777" w:rsidR="00227F7A" w:rsidRPr="00D92366" w:rsidRDefault="00227F7A" w:rsidP="00863B46">
            <w:pPr>
              <w:rPr>
                <w:rFonts w:ascii="Times New Roman" w:eastAsia="Times New Roman" w:hAnsi="Times New Roman" w:cs="Times New Roman"/>
                <w:color w:val="000000"/>
                <w:sz w:val="20"/>
                <w:szCs w:val="20"/>
                <w:lang w:eastAsia="ru-RU"/>
              </w:rPr>
            </w:pPr>
            <w:r w:rsidRPr="00D92366">
              <w:rPr>
                <w:rFonts w:ascii="Times New Roman" w:eastAsia="Times New Roman" w:hAnsi="Times New Roman" w:cs="Times New Roman"/>
                <w:color w:val="000000"/>
                <w:sz w:val="20"/>
                <w:szCs w:val="20"/>
                <w:lang w:eastAsia="ru-RU"/>
              </w:rPr>
              <w:t>свыше 80 кВт</w:t>
            </w:r>
          </w:p>
        </w:tc>
        <w:tc>
          <w:tcPr>
            <w:tcW w:w="738" w:type="dxa"/>
            <w:hideMark/>
          </w:tcPr>
          <w:p w14:paraId="5BC08A63" w14:textId="77777777" w:rsidR="00227F7A" w:rsidRPr="00D92366" w:rsidRDefault="00227F7A" w:rsidP="00863B46">
            <w:pPr>
              <w:jc w:val="center"/>
              <w:rPr>
                <w:rFonts w:ascii="Times New Roman" w:eastAsia="Times New Roman" w:hAnsi="Times New Roman" w:cs="Times New Roman"/>
                <w:color w:val="000000"/>
                <w:sz w:val="20"/>
                <w:szCs w:val="20"/>
                <w:lang w:eastAsia="ru-RU"/>
              </w:rPr>
            </w:pPr>
            <w:r w:rsidRPr="00D92366">
              <w:rPr>
                <w:rFonts w:ascii="Times New Roman" w:eastAsia="Times New Roman" w:hAnsi="Times New Roman" w:cs="Times New Roman"/>
                <w:color w:val="000000"/>
                <w:sz w:val="20"/>
                <w:szCs w:val="20"/>
                <w:lang w:eastAsia="ru-RU"/>
              </w:rPr>
              <w:t>шт</w:t>
            </w:r>
          </w:p>
        </w:tc>
        <w:tc>
          <w:tcPr>
            <w:tcW w:w="1303" w:type="dxa"/>
          </w:tcPr>
          <w:p w14:paraId="0489EE48" w14:textId="77777777" w:rsidR="00227F7A" w:rsidRPr="00D92366" w:rsidRDefault="00227F7A" w:rsidP="00863B46">
            <w:pPr>
              <w:jc w:val="center"/>
              <w:rPr>
                <w:rFonts w:ascii="Times New Roman" w:eastAsia="Times New Roman" w:hAnsi="Times New Roman" w:cs="Times New Roman"/>
                <w:color w:val="000000"/>
                <w:sz w:val="20"/>
                <w:szCs w:val="20"/>
                <w:lang w:eastAsia="ru-RU"/>
              </w:rPr>
            </w:pPr>
          </w:p>
        </w:tc>
        <w:tc>
          <w:tcPr>
            <w:tcW w:w="1303" w:type="dxa"/>
          </w:tcPr>
          <w:p w14:paraId="3A86EC5D" w14:textId="77777777" w:rsidR="00227F7A" w:rsidRPr="00D92366" w:rsidRDefault="00227F7A" w:rsidP="00863B46">
            <w:pPr>
              <w:jc w:val="center"/>
              <w:rPr>
                <w:rFonts w:ascii="Times New Roman" w:eastAsia="Times New Roman" w:hAnsi="Times New Roman" w:cs="Times New Roman"/>
                <w:color w:val="000000"/>
                <w:sz w:val="20"/>
                <w:szCs w:val="20"/>
                <w:lang w:eastAsia="ru-RU"/>
              </w:rPr>
            </w:pPr>
          </w:p>
        </w:tc>
      </w:tr>
      <w:tr w:rsidR="00227F7A" w:rsidRPr="00D92366" w14:paraId="0FD900AA" w14:textId="77777777" w:rsidTr="00863B46">
        <w:trPr>
          <w:trHeight w:val="280"/>
        </w:trPr>
        <w:tc>
          <w:tcPr>
            <w:tcW w:w="704" w:type="dxa"/>
            <w:hideMark/>
          </w:tcPr>
          <w:p w14:paraId="12D851AE" w14:textId="77777777" w:rsidR="00227F7A" w:rsidRPr="00D92366" w:rsidRDefault="00227F7A" w:rsidP="00863B46">
            <w:pPr>
              <w:jc w:val="center"/>
              <w:rPr>
                <w:rFonts w:ascii="Times New Roman" w:eastAsia="Times New Roman" w:hAnsi="Times New Roman" w:cs="Times New Roman"/>
                <w:color w:val="000000"/>
                <w:sz w:val="20"/>
                <w:szCs w:val="20"/>
                <w:lang w:eastAsia="ru-RU"/>
              </w:rPr>
            </w:pPr>
            <w:r w:rsidRPr="00D92366">
              <w:rPr>
                <w:rFonts w:ascii="Times New Roman" w:eastAsia="Times New Roman" w:hAnsi="Times New Roman" w:cs="Times New Roman"/>
                <w:color w:val="000000"/>
                <w:sz w:val="20"/>
                <w:szCs w:val="20"/>
                <w:lang w:eastAsia="ru-RU"/>
              </w:rPr>
              <w:t>37</w:t>
            </w:r>
          </w:p>
        </w:tc>
        <w:tc>
          <w:tcPr>
            <w:tcW w:w="1701" w:type="dxa"/>
            <w:vMerge/>
            <w:hideMark/>
          </w:tcPr>
          <w:p w14:paraId="0FC22A19" w14:textId="77777777" w:rsidR="00227F7A" w:rsidRPr="00D92366" w:rsidRDefault="00227F7A" w:rsidP="00863B46">
            <w:pPr>
              <w:rPr>
                <w:rFonts w:ascii="Times New Roman" w:eastAsia="Times New Roman" w:hAnsi="Times New Roman" w:cs="Times New Roman"/>
                <w:color w:val="000000"/>
                <w:sz w:val="20"/>
                <w:szCs w:val="20"/>
                <w:lang w:eastAsia="ru-RU"/>
              </w:rPr>
            </w:pPr>
          </w:p>
        </w:tc>
        <w:tc>
          <w:tcPr>
            <w:tcW w:w="2559" w:type="dxa"/>
            <w:vMerge w:val="restart"/>
            <w:hideMark/>
          </w:tcPr>
          <w:p w14:paraId="26D5C92A" w14:textId="77777777" w:rsidR="00227F7A" w:rsidRPr="00D92366" w:rsidRDefault="00227F7A" w:rsidP="00863B46">
            <w:pPr>
              <w:rPr>
                <w:rFonts w:ascii="Times New Roman" w:eastAsia="Times New Roman" w:hAnsi="Times New Roman" w:cs="Times New Roman"/>
                <w:color w:val="000000"/>
                <w:sz w:val="20"/>
                <w:szCs w:val="20"/>
                <w:lang w:eastAsia="ru-RU"/>
              </w:rPr>
            </w:pPr>
            <w:r w:rsidRPr="00D92366">
              <w:rPr>
                <w:rFonts w:ascii="Times New Roman" w:eastAsia="Times New Roman" w:hAnsi="Times New Roman" w:cs="Times New Roman"/>
                <w:color w:val="000000"/>
                <w:sz w:val="20"/>
                <w:szCs w:val="20"/>
                <w:lang w:eastAsia="ru-RU"/>
              </w:rPr>
              <w:t>Конденсатор кондиционера холодопроизводительностью</w:t>
            </w:r>
          </w:p>
        </w:tc>
        <w:tc>
          <w:tcPr>
            <w:tcW w:w="2148" w:type="dxa"/>
            <w:hideMark/>
          </w:tcPr>
          <w:p w14:paraId="7293200E" w14:textId="77777777" w:rsidR="00227F7A" w:rsidRPr="00D92366" w:rsidRDefault="00227F7A" w:rsidP="00863B46">
            <w:pPr>
              <w:rPr>
                <w:rFonts w:ascii="Times New Roman" w:eastAsia="Times New Roman" w:hAnsi="Times New Roman" w:cs="Times New Roman"/>
                <w:color w:val="000000"/>
                <w:sz w:val="20"/>
                <w:szCs w:val="20"/>
                <w:lang w:eastAsia="ru-RU"/>
              </w:rPr>
            </w:pPr>
            <w:r w:rsidRPr="00D92366">
              <w:rPr>
                <w:rFonts w:ascii="Times New Roman" w:eastAsia="Times New Roman" w:hAnsi="Times New Roman" w:cs="Times New Roman"/>
                <w:color w:val="000000"/>
                <w:sz w:val="20"/>
                <w:szCs w:val="20"/>
                <w:lang w:eastAsia="ru-RU"/>
              </w:rPr>
              <w:t xml:space="preserve">до 2,5 кВт             </w:t>
            </w:r>
          </w:p>
        </w:tc>
        <w:tc>
          <w:tcPr>
            <w:tcW w:w="738" w:type="dxa"/>
            <w:hideMark/>
          </w:tcPr>
          <w:p w14:paraId="1141A416" w14:textId="77777777" w:rsidR="00227F7A" w:rsidRPr="00D92366" w:rsidRDefault="00227F7A" w:rsidP="00863B46">
            <w:pPr>
              <w:jc w:val="center"/>
              <w:rPr>
                <w:rFonts w:ascii="Times New Roman" w:eastAsia="Times New Roman" w:hAnsi="Times New Roman" w:cs="Times New Roman"/>
                <w:color w:val="000000"/>
                <w:sz w:val="20"/>
                <w:szCs w:val="20"/>
                <w:lang w:eastAsia="ru-RU"/>
              </w:rPr>
            </w:pPr>
            <w:r w:rsidRPr="00D92366">
              <w:rPr>
                <w:rFonts w:ascii="Times New Roman" w:eastAsia="Times New Roman" w:hAnsi="Times New Roman" w:cs="Times New Roman"/>
                <w:color w:val="000000"/>
                <w:sz w:val="20"/>
                <w:szCs w:val="20"/>
                <w:lang w:eastAsia="ru-RU"/>
              </w:rPr>
              <w:t>шт</w:t>
            </w:r>
          </w:p>
        </w:tc>
        <w:tc>
          <w:tcPr>
            <w:tcW w:w="1303" w:type="dxa"/>
          </w:tcPr>
          <w:p w14:paraId="1E40A228" w14:textId="77777777" w:rsidR="00227F7A" w:rsidRPr="00D92366" w:rsidRDefault="00227F7A" w:rsidP="00863B46">
            <w:pPr>
              <w:jc w:val="center"/>
              <w:rPr>
                <w:rFonts w:ascii="Times New Roman" w:eastAsia="Times New Roman" w:hAnsi="Times New Roman" w:cs="Times New Roman"/>
                <w:color w:val="000000"/>
                <w:sz w:val="20"/>
                <w:szCs w:val="20"/>
                <w:lang w:eastAsia="ru-RU"/>
              </w:rPr>
            </w:pPr>
          </w:p>
        </w:tc>
        <w:tc>
          <w:tcPr>
            <w:tcW w:w="1303" w:type="dxa"/>
          </w:tcPr>
          <w:p w14:paraId="30999AEB" w14:textId="77777777" w:rsidR="00227F7A" w:rsidRPr="00D92366" w:rsidRDefault="00227F7A" w:rsidP="00863B46">
            <w:pPr>
              <w:jc w:val="center"/>
              <w:rPr>
                <w:rFonts w:ascii="Times New Roman" w:eastAsia="Times New Roman" w:hAnsi="Times New Roman" w:cs="Times New Roman"/>
                <w:color w:val="000000"/>
                <w:sz w:val="20"/>
                <w:szCs w:val="20"/>
                <w:lang w:eastAsia="ru-RU"/>
              </w:rPr>
            </w:pPr>
          </w:p>
        </w:tc>
      </w:tr>
      <w:tr w:rsidR="00227F7A" w:rsidRPr="00D92366" w14:paraId="6EF72476" w14:textId="77777777" w:rsidTr="00863B46">
        <w:trPr>
          <w:trHeight w:val="280"/>
        </w:trPr>
        <w:tc>
          <w:tcPr>
            <w:tcW w:w="704" w:type="dxa"/>
            <w:hideMark/>
          </w:tcPr>
          <w:p w14:paraId="12FB44B0" w14:textId="77777777" w:rsidR="00227F7A" w:rsidRPr="00D92366" w:rsidRDefault="00227F7A" w:rsidP="00863B46">
            <w:pPr>
              <w:jc w:val="center"/>
              <w:rPr>
                <w:rFonts w:ascii="Times New Roman" w:eastAsia="Times New Roman" w:hAnsi="Times New Roman" w:cs="Times New Roman"/>
                <w:color w:val="000000"/>
                <w:sz w:val="20"/>
                <w:szCs w:val="20"/>
                <w:lang w:eastAsia="ru-RU"/>
              </w:rPr>
            </w:pPr>
            <w:r w:rsidRPr="00D92366">
              <w:rPr>
                <w:rFonts w:ascii="Times New Roman" w:eastAsia="Times New Roman" w:hAnsi="Times New Roman" w:cs="Times New Roman"/>
                <w:color w:val="000000"/>
                <w:sz w:val="20"/>
                <w:szCs w:val="20"/>
                <w:lang w:eastAsia="ru-RU"/>
              </w:rPr>
              <w:t>38</w:t>
            </w:r>
          </w:p>
        </w:tc>
        <w:tc>
          <w:tcPr>
            <w:tcW w:w="1701" w:type="dxa"/>
            <w:vMerge/>
            <w:hideMark/>
          </w:tcPr>
          <w:p w14:paraId="4C86DFFD" w14:textId="77777777" w:rsidR="00227F7A" w:rsidRPr="00D92366" w:rsidRDefault="00227F7A" w:rsidP="00863B46">
            <w:pPr>
              <w:rPr>
                <w:rFonts w:ascii="Times New Roman" w:eastAsia="Times New Roman" w:hAnsi="Times New Roman" w:cs="Times New Roman"/>
                <w:color w:val="000000"/>
                <w:sz w:val="20"/>
                <w:szCs w:val="20"/>
                <w:lang w:eastAsia="ru-RU"/>
              </w:rPr>
            </w:pPr>
          </w:p>
        </w:tc>
        <w:tc>
          <w:tcPr>
            <w:tcW w:w="2559" w:type="dxa"/>
            <w:vMerge/>
            <w:hideMark/>
          </w:tcPr>
          <w:p w14:paraId="6D4BD4C2" w14:textId="77777777" w:rsidR="00227F7A" w:rsidRPr="00D92366" w:rsidRDefault="00227F7A" w:rsidP="00863B46">
            <w:pPr>
              <w:rPr>
                <w:rFonts w:ascii="Times New Roman" w:eastAsia="Times New Roman" w:hAnsi="Times New Roman" w:cs="Times New Roman"/>
                <w:color w:val="000000"/>
                <w:sz w:val="20"/>
                <w:szCs w:val="20"/>
                <w:lang w:eastAsia="ru-RU"/>
              </w:rPr>
            </w:pPr>
          </w:p>
        </w:tc>
        <w:tc>
          <w:tcPr>
            <w:tcW w:w="2148" w:type="dxa"/>
            <w:hideMark/>
          </w:tcPr>
          <w:p w14:paraId="112E0D3E" w14:textId="77777777" w:rsidR="00227F7A" w:rsidRPr="00D92366" w:rsidRDefault="00227F7A" w:rsidP="00863B46">
            <w:pPr>
              <w:rPr>
                <w:rFonts w:ascii="Times New Roman" w:eastAsia="Times New Roman" w:hAnsi="Times New Roman" w:cs="Times New Roman"/>
                <w:color w:val="000000"/>
                <w:sz w:val="20"/>
                <w:szCs w:val="20"/>
                <w:lang w:eastAsia="ru-RU"/>
              </w:rPr>
            </w:pPr>
            <w:r w:rsidRPr="00D92366">
              <w:rPr>
                <w:rFonts w:ascii="Times New Roman" w:eastAsia="Times New Roman" w:hAnsi="Times New Roman" w:cs="Times New Roman"/>
                <w:color w:val="000000"/>
                <w:sz w:val="20"/>
                <w:szCs w:val="20"/>
                <w:lang w:eastAsia="ru-RU"/>
              </w:rPr>
              <w:t xml:space="preserve">от 2,6 до 5 кВт             </w:t>
            </w:r>
          </w:p>
        </w:tc>
        <w:tc>
          <w:tcPr>
            <w:tcW w:w="738" w:type="dxa"/>
            <w:hideMark/>
          </w:tcPr>
          <w:p w14:paraId="2EBEB341" w14:textId="77777777" w:rsidR="00227F7A" w:rsidRPr="00D92366" w:rsidRDefault="00227F7A" w:rsidP="00863B46">
            <w:pPr>
              <w:jc w:val="center"/>
              <w:rPr>
                <w:rFonts w:ascii="Times New Roman" w:eastAsia="Times New Roman" w:hAnsi="Times New Roman" w:cs="Times New Roman"/>
                <w:color w:val="000000"/>
                <w:sz w:val="20"/>
                <w:szCs w:val="20"/>
                <w:lang w:eastAsia="ru-RU"/>
              </w:rPr>
            </w:pPr>
            <w:r w:rsidRPr="00D92366">
              <w:rPr>
                <w:rFonts w:ascii="Times New Roman" w:eastAsia="Times New Roman" w:hAnsi="Times New Roman" w:cs="Times New Roman"/>
                <w:color w:val="000000"/>
                <w:sz w:val="20"/>
                <w:szCs w:val="20"/>
                <w:lang w:eastAsia="ru-RU"/>
              </w:rPr>
              <w:t>шт</w:t>
            </w:r>
          </w:p>
        </w:tc>
        <w:tc>
          <w:tcPr>
            <w:tcW w:w="1303" w:type="dxa"/>
          </w:tcPr>
          <w:p w14:paraId="64EF9323" w14:textId="77777777" w:rsidR="00227F7A" w:rsidRPr="00D92366" w:rsidRDefault="00227F7A" w:rsidP="00863B46">
            <w:pPr>
              <w:jc w:val="center"/>
              <w:rPr>
                <w:rFonts w:ascii="Times New Roman" w:eastAsia="Times New Roman" w:hAnsi="Times New Roman" w:cs="Times New Roman"/>
                <w:color w:val="000000"/>
                <w:sz w:val="20"/>
                <w:szCs w:val="20"/>
                <w:lang w:eastAsia="ru-RU"/>
              </w:rPr>
            </w:pPr>
          </w:p>
        </w:tc>
        <w:tc>
          <w:tcPr>
            <w:tcW w:w="1303" w:type="dxa"/>
          </w:tcPr>
          <w:p w14:paraId="55EC8D57" w14:textId="77777777" w:rsidR="00227F7A" w:rsidRPr="00D92366" w:rsidRDefault="00227F7A" w:rsidP="00863B46">
            <w:pPr>
              <w:jc w:val="center"/>
              <w:rPr>
                <w:rFonts w:ascii="Times New Roman" w:eastAsia="Times New Roman" w:hAnsi="Times New Roman" w:cs="Times New Roman"/>
                <w:color w:val="000000"/>
                <w:sz w:val="20"/>
                <w:szCs w:val="20"/>
                <w:lang w:eastAsia="ru-RU"/>
              </w:rPr>
            </w:pPr>
          </w:p>
        </w:tc>
      </w:tr>
      <w:tr w:rsidR="00227F7A" w:rsidRPr="00D92366" w14:paraId="12FEA4A5" w14:textId="77777777" w:rsidTr="00863B46">
        <w:trPr>
          <w:trHeight w:val="280"/>
        </w:trPr>
        <w:tc>
          <w:tcPr>
            <w:tcW w:w="704" w:type="dxa"/>
            <w:hideMark/>
          </w:tcPr>
          <w:p w14:paraId="1A3EA540" w14:textId="77777777" w:rsidR="00227F7A" w:rsidRPr="00D92366" w:rsidRDefault="00227F7A" w:rsidP="00863B46">
            <w:pPr>
              <w:jc w:val="center"/>
              <w:rPr>
                <w:rFonts w:ascii="Times New Roman" w:eastAsia="Times New Roman" w:hAnsi="Times New Roman" w:cs="Times New Roman"/>
                <w:color w:val="000000"/>
                <w:sz w:val="20"/>
                <w:szCs w:val="20"/>
                <w:lang w:eastAsia="ru-RU"/>
              </w:rPr>
            </w:pPr>
            <w:r w:rsidRPr="00D92366">
              <w:rPr>
                <w:rFonts w:ascii="Times New Roman" w:eastAsia="Times New Roman" w:hAnsi="Times New Roman" w:cs="Times New Roman"/>
                <w:color w:val="000000"/>
                <w:sz w:val="20"/>
                <w:szCs w:val="20"/>
                <w:lang w:eastAsia="ru-RU"/>
              </w:rPr>
              <w:t>39</w:t>
            </w:r>
          </w:p>
        </w:tc>
        <w:tc>
          <w:tcPr>
            <w:tcW w:w="1701" w:type="dxa"/>
            <w:vMerge/>
            <w:hideMark/>
          </w:tcPr>
          <w:p w14:paraId="70564EC1" w14:textId="77777777" w:rsidR="00227F7A" w:rsidRPr="00D92366" w:rsidRDefault="00227F7A" w:rsidP="00863B46">
            <w:pPr>
              <w:rPr>
                <w:rFonts w:ascii="Times New Roman" w:eastAsia="Times New Roman" w:hAnsi="Times New Roman" w:cs="Times New Roman"/>
                <w:color w:val="000000"/>
                <w:sz w:val="20"/>
                <w:szCs w:val="20"/>
                <w:lang w:eastAsia="ru-RU"/>
              </w:rPr>
            </w:pPr>
          </w:p>
        </w:tc>
        <w:tc>
          <w:tcPr>
            <w:tcW w:w="2559" w:type="dxa"/>
            <w:vMerge/>
            <w:hideMark/>
          </w:tcPr>
          <w:p w14:paraId="3A183F65" w14:textId="77777777" w:rsidR="00227F7A" w:rsidRPr="00D92366" w:rsidRDefault="00227F7A" w:rsidP="00863B46">
            <w:pPr>
              <w:rPr>
                <w:rFonts w:ascii="Times New Roman" w:eastAsia="Times New Roman" w:hAnsi="Times New Roman" w:cs="Times New Roman"/>
                <w:color w:val="000000"/>
                <w:sz w:val="20"/>
                <w:szCs w:val="20"/>
                <w:lang w:eastAsia="ru-RU"/>
              </w:rPr>
            </w:pPr>
          </w:p>
        </w:tc>
        <w:tc>
          <w:tcPr>
            <w:tcW w:w="2148" w:type="dxa"/>
            <w:hideMark/>
          </w:tcPr>
          <w:p w14:paraId="4F44D424" w14:textId="77777777" w:rsidR="00227F7A" w:rsidRPr="00D92366" w:rsidRDefault="00227F7A" w:rsidP="00863B46">
            <w:pPr>
              <w:rPr>
                <w:rFonts w:ascii="Times New Roman" w:eastAsia="Times New Roman" w:hAnsi="Times New Roman" w:cs="Times New Roman"/>
                <w:color w:val="000000"/>
                <w:sz w:val="20"/>
                <w:szCs w:val="20"/>
                <w:lang w:eastAsia="ru-RU"/>
              </w:rPr>
            </w:pPr>
            <w:r w:rsidRPr="00D92366">
              <w:rPr>
                <w:rFonts w:ascii="Times New Roman" w:eastAsia="Times New Roman" w:hAnsi="Times New Roman" w:cs="Times New Roman"/>
                <w:color w:val="000000"/>
                <w:sz w:val="20"/>
                <w:szCs w:val="20"/>
                <w:lang w:eastAsia="ru-RU"/>
              </w:rPr>
              <w:t>от 5,1 до 7 кВт</w:t>
            </w:r>
          </w:p>
        </w:tc>
        <w:tc>
          <w:tcPr>
            <w:tcW w:w="738" w:type="dxa"/>
            <w:hideMark/>
          </w:tcPr>
          <w:p w14:paraId="1E8B49BD" w14:textId="77777777" w:rsidR="00227F7A" w:rsidRPr="00D92366" w:rsidRDefault="00227F7A" w:rsidP="00863B46">
            <w:pPr>
              <w:jc w:val="center"/>
              <w:rPr>
                <w:rFonts w:ascii="Times New Roman" w:eastAsia="Times New Roman" w:hAnsi="Times New Roman" w:cs="Times New Roman"/>
                <w:color w:val="000000"/>
                <w:sz w:val="20"/>
                <w:szCs w:val="20"/>
                <w:lang w:eastAsia="ru-RU"/>
              </w:rPr>
            </w:pPr>
            <w:r w:rsidRPr="00D92366">
              <w:rPr>
                <w:rFonts w:ascii="Times New Roman" w:eastAsia="Times New Roman" w:hAnsi="Times New Roman" w:cs="Times New Roman"/>
                <w:color w:val="000000"/>
                <w:sz w:val="20"/>
                <w:szCs w:val="20"/>
                <w:lang w:eastAsia="ru-RU"/>
              </w:rPr>
              <w:t>шт</w:t>
            </w:r>
          </w:p>
        </w:tc>
        <w:tc>
          <w:tcPr>
            <w:tcW w:w="1303" w:type="dxa"/>
          </w:tcPr>
          <w:p w14:paraId="60989746" w14:textId="77777777" w:rsidR="00227F7A" w:rsidRPr="00D92366" w:rsidRDefault="00227F7A" w:rsidP="00863B46">
            <w:pPr>
              <w:jc w:val="center"/>
              <w:rPr>
                <w:rFonts w:ascii="Times New Roman" w:eastAsia="Times New Roman" w:hAnsi="Times New Roman" w:cs="Times New Roman"/>
                <w:color w:val="000000"/>
                <w:sz w:val="20"/>
                <w:szCs w:val="20"/>
                <w:lang w:eastAsia="ru-RU"/>
              </w:rPr>
            </w:pPr>
          </w:p>
        </w:tc>
        <w:tc>
          <w:tcPr>
            <w:tcW w:w="1303" w:type="dxa"/>
          </w:tcPr>
          <w:p w14:paraId="58F03A6F" w14:textId="77777777" w:rsidR="00227F7A" w:rsidRPr="00D92366" w:rsidRDefault="00227F7A" w:rsidP="00863B46">
            <w:pPr>
              <w:jc w:val="center"/>
              <w:rPr>
                <w:rFonts w:ascii="Times New Roman" w:eastAsia="Times New Roman" w:hAnsi="Times New Roman" w:cs="Times New Roman"/>
                <w:color w:val="000000"/>
                <w:sz w:val="20"/>
                <w:szCs w:val="20"/>
                <w:lang w:eastAsia="ru-RU"/>
              </w:rPr>
            </w:pPr>
          </w:p>
        </w:tc>
      </w:tr>
      <w:tr w:rsidR="00227F7A" w:rsidRPr="00D92366" w14:paraId="378CE830" w14:textId="77777777" w:rsidTr="00863B46">
        <w:trPr>
          <w:trHeight w:val="280"/>
        </w:trPr>
        <w:tc>
          <w:tcPr>
            <w:tcW w:w="704" w:type="dxa"/>
            <w:hideMark/>
          </w:tcPr>
          <w:p w14:paraId="4DFF0C22" w14:textId="77777777" w:rsidR="00227F7A" w:rsidRPr="00D92366" w:rsidRDefault="00227F7A" w:rsidP="00863B46">
            <w:pPr>
              <w:jc w:val="center"/>
              <w:rPr>
                <w:rFonts w:ascii="Times New Roman" w:eastAsia="Times New Roman" w:hAnsi="Times New Roman" w:cs="Times New Roman"/>
                <w:color w:val="000000"/>
                <w:sz w:val="20"/>
                <w:szCs w:val="20"/>
                <w:lang w:eastAsia="ru-RU"/>
              </w:rPr>
            </w:pPr>
            <w:r w:rsidRPr="00D92366">
              <w:rPr>
                <w:rFonts w:ascii="Times New Roman" w:eastAsia="Times New Roman" w:hAnsi="Times New Roman" w:cs="Times New Roman"/>
                <w:color w:val="000000"/>
                <w:sz w:val="20"/>
                <w:szCs w:val="20"/>
                <w:lang w:eastAsia="ru-RU"/>
              </w:rPr>
              <w:t>40</w:t>
            </w:r>
          </w:p>
        </w:tc>
        <w:tc>
          <w:tcPr>
            <w:tcW w:w="1701" w:type="dxa"/>
            <w:vMerge/>
            <w:hideMark/>
          </w:tcPr>
          <w:p w14:paraId="4C81450D" w14:textId="77777777" w:rsidR="00227F7A" w:rsidRPr="00D92366" w:rsidRDefault="00227F7A" w:rsidP="00863B46">
            <w:pPr>
              <w:rPr>
                <w:rFonts w:ascii="Times New Roman" w:eastAsia="Times New Roman" w:hAnsi="Times New Roman" w:cs="Times New Roman"/>
                <w:color w:val="000000"/>
                <w:sz w:val="20"/>
                <w:szCs w:val="20"/>
                <w:lang w:eastAsia="ru-RU"/>
              </w:rPr>
            </w:pPr>
          </w:p>
        </w:tc>
        <w:tc>
          <w:tcPr>
            <w:tcW w:w="2559" w:type="dxa"/>
            <w:vMerge/>
            <w:hideMark/>
          </w:tcPr>
          <w:p w14:paraId="1642CF41" w14:textId="77777777" w:rsidR="00227F7A" w:rsidRPr="00D92366" w:rsidRDefault="00227F7A" w:rsidP="00863B46">
            <w:pPr>
              <w:rPr>
                <w:rFonts w:ascii="Times New Roman" w:eastAsia="Times New Roman" w:hAnsi="Times New Roman" w:cs="Times New Roman"/>
                <w:color w:val="000000"/>
                <w:sz w:val="20"/>
                <w:szCs w:val="20"/>
                <w:lang w:eastAsia="ru-RU"/>
              </w:rPr>
            </w:pPr>
          </w:p>
        </w:tc>
        <w:tc>
          <w:tcPr>
            <w:tcW w:w="2148" w:type="dxa"/>
            <w:hideMark/>
          </w:tcPr>
          <w:p w14:paraId="1C15A7B0" w14:textId="77777777" w:rsidR="00227F7A" w:rsidRPr="00D92366" w:rsidRDefault="00227F7A" w:rsidP="00863B46">
            <w:pPr>
              <w:rPr>
                <w:rFonts w:ascii="Times New Roman" w:eastAsia="Times New Roman" w:hAnsi="Times New Roman" w:cs="Times New Roman"/>
                <w:color w:val="000000"/>
                <w:sz w:val="20"/>
                <w:szCs w:val="20"/>
                <w:lang w:eastAsia="ru-RU"/>
              </w:rPr>
            </w:pPr>
            <w:r w:rsidRPr="00D92366">
              <w:rPr>
                <w:rFonts w:ascii="Times New Roman" w:eastAsia="Times New Roman" w:hAnsi="Times New Roman" w:cs="Times New Roman"/>
                <w:color w:val="000000"/>
                <w:sz w:val="20"/>
                <w:szCs w:val="20"/>
                <w:lang w:eastAsia="ru-RU"/>
              </w:rPr>
              <w:t>от 7,1 до 10 кВт</w:t>
            </w:r>
          </w:p>
        </w:tc>
        <w:tc>
          <w:tcPr>
            <w:tcW w:w="738" w:type="dxa"/>
            <w:hideMark/>
          </w:tcPr>
          <w:p w14:paraId="05CED1D3" w14:textId="77777777" w:rsidR="00227F7A" w:rsidRPr="00D92366" w:rsidRDefault="00227F7A" w:rsidP="00863B46">
            <w:pPr>
              <w:jc w:val="center"/>
              <w:rPr>
                <w:rFonts w:ascii="Times New Roman" w:eastAsia="Times New Roman" w:hAnsi="Times New Roman" w:cs="Times New Roman"/>
                <w:color w:val="000000"/>
                <w:sz w:val="20"/>
                <w:szCs w:val="20"/>
                <w:lang w:eastAsia="ru-RU"/>
              </w:rPr>
            </w:pPr>
            <w:r w:rsidRPr="00D92366">
              <w:rPr>
                <w:rFonts w:ascii="Times New Roman" w:eastAsia="Times New Roman" w:hAnsi="Times New Roman" w:cs="Times New Roman"/>
                <w:color w:val="000000"/>
                <w:sz w:val="20"/>
                <w:szCs w:val="20"/>
                <w:lang w:eastAsia="ru-RU"/>
              </w:rPr>
              <w:t>шт</w:t>
            </w:r>
          </w:p>
        </w:tc>
        <w:tc>
          <w:tcPr>
            <w:tcW w:w="1303" w:type="dxa"/>
          </w:tcPr>
          <w:p w14:paraId="6A5438AF" w14:textId="77777777" w:rsidR="00227F7A" w:rsidRPr="00D92366" w:rsidRDefault="00227F7A" w:rsidP="00863B46">
            <w:pPr>
              <w:jc w:val="center"/>
              <w:rPr>
                <w:rFonts w:ascii="Times New Roman" w:eastAsia="Times New Roman" w:hAnsi="Times New Roman" w:cs="Times New Roman"/>
                <w:color w:val="000000"/>
                <w:sz w:val="20"/>
                <w:szCs w:val="20"/>
                <w:lang w:eastAsia="ru-RU"/>
              </w:rPr>
            </w:pPr>
          </w:p>
        </w:tc>
        <w:tc>
          <w:tcPr>
            <w:tcW w:w="1303" w:type="dxa"/>
          </w:tcPr>
          <w:p w14:paraId="3C0F71C8" w14:textId="77777777" w:rsidR="00227F7A" w:rsidRPr="00D92366" w:rsidRDefault="00227F7A" w:rsidP="00863B46">
            <w:pPr>
              <w:jc w:val="center"/>
              <w:rPr>
                <w:rFonts w:ascii="Times New Roman" w:eastAsia="Times New Roman" w:hAnsi="Times New Roman" w:cs="Times New Roman"/>
                <w:color w:val="000000"/>
                <w:sz w:val="20"/>
                <w:szCs w:val="20"/>
                <w:lang w:eastAsia="ru-RU"/>
              </w:rPr>
            </w:pPr>
          </w:p>
        </w:tc>
      </w:tr>
      <w:tr w:rsidR="00227F7A" w:rsidRPr="00D92366" w14:paraId="58759BD8" w14:textId="77777777" w:rsidTr="00863B46">
        <w:trPr>
          <w:trHeight w:val="280"/>
        </w:trPr>
        <w:tc>
          <w:tcPr>
            <w:tcW w:w="704" w:type="dxa"/>
            <w:hideMark/>
          </w:tcPr>
          <w:p w14:paraId="33B44DCF" w14:textId="77777777" w:rsidR="00227F7A" w:rsidRPr="00D92366" w:rsidRDefault="00227F7A" w:rsidP="00863B46">
            <w:pPr>
              <w:jc w:val="center"/>
              <w:rPr>
                <w:rFonts w:ascii="Times New Roman" w:eastAsia="Times New Roman" w:hAnsi="Times New Roman" w:cs="Times New Roman"/>
                <w:color w:val="000000"/>
                <w:sz w:val="20"/>
                <w:szCs w:val="20"/>
                <w:lang w:eastAsia="ru-RU"/>
              </w:rPr>
            </w:pPr>
            <w:r w:rsidRPr="00D92366">
              <w:rPr>
                <w:rFonts w:ascii="Times New Roman" w:eastAsia="Times New Roman" w:hAnsi="Times New Roman" w:cs="Times New Roman"/>
                <w:color w:val="000000"/>
                <w:sz w:val="20"/>
                <w:szCs w:val="20"/>
                <w:lang w:eastAsia="ru-RU"/>
              </w:rPr>
              <w:lastRenderedPageBreak/>
              <w:t>41</w:t>
            </w:r>
          </w:p>
        </w:tc>
        <w:tc>
          <w:tcPr>
            <w:tcW w:w="1701" w:type="dxa"/>
            <w:vMerge/>
            <w:hideMark/>
          </w:tcPr>
          <w:p w14:paraId="2719C5E8" w14:textId="77777777" w:rsidR="00227F7A" w:rsidRPr="00D92366" w:rsidRDefault="00227F7A" w:rsidP="00863B46">
            <w:pPr>
              <w:rPr>
                <w:rFonts w:ascii="Times New Roman" w:eastAsia="Times New Roman" w:hAnsi="Times New Roman" w:cs="Times New Roman"/>
                <w:color w:val="000000"/>
                <w:sz w:val="20"/>
                <w:szCs w:val="20"/>
                <w:lang w:eastAsia="ru-RU"/>
              </w:rPr>
            </w:pPr>
          </w:p>
        </w:tc>
        <w:tc>
          <w:tcPr>
            <w:tcW w:w="2559" w:type="dxa"/>
            <w:vMerge/>
            <w:hideMark/>
          </w:tcPr>
          <w:p w14:paraId="22CA289B" w14:textId="77777777" w:rsidR="00227F7A" w:rsidRPr="00D92366" w:rsidRDefault="00227F7A" w:rsidP="00863B46">
            <w:pPr>
              <w:rPr>
                <w:rFonts w:ascii="Times New Roman" w:eastAsia="Times New Roman" w:hAnsi="Times New Roman" w:cs="Times New Roman"/>
                <w:color w:val="000000"/>
                <w:sz w:val="20"/>
                <w:szCs w:val="20"/>
                <w:lang w:eastAsia="ru-RU"/>
              </w:rPr>
            </w:pPr>
          </w:p>
        </w:tc>
        <w:tc>
          <w:tcPr>
            <w:tcW w:w="2148" w:type="dxa"/>
            <w:hideMark/>
          </w:tcPr>
          <w:p w14:paraId="4084752F" w14:textId="77777777" w:rsidR="00227F7A" w:rsidRPr="00D92366" w:rsidRDefault="00227F7A" w:rsidP="00863B46">
            <w:pPr>
              <w:rPr>
                <w:rFonts w:ascii="Times New Roman" w:eastAsia="Times New Roman" w:hAnsi="Times New Roman" w:cs="Times New Roman"/>
                <w:color w:val="000000"/>
                <w:sz w:val="20"/>
                <w:szCs w:val="20"/>
                <w:lang w:eastAsia="ru-RU"/>
              </w:rPr>
            </w:pPr>
            <w:r w:rsidRPr="00D92366">
              <w:rPr>
                <w:rFonts w:ascii="Times New Roman" w:eastAsia="Times New Roman" w:hAnsi="Times New Roman" w:cs="Times New Roman"/>
                <w:color w:val="000000"/>
                <w:sz w:val="20"/>
                <w:szCs w:val="20"/>
                <w:lang w:eastAsia="ru-RU"/>
              </w:rPr>
              <w:t>от 10,1 до 12 кВт</w:t>
            </w:r>
          </w:p>
        </w:tc>
        <w:tc>
          <w:tcPr>
            <w:tcW w:w="738" w:type="dxa"/>
            <w:hideMark/>
          </w:tcPr>
          <w:p w14:paraId="349072BA" w14:textId="77777777" w:rsidR="00227F7A" w:rsidRPr="00D92366" w:rsidRDefault="00227F7A" w:rsidP="00863B46">
            <w:pPr>
              <w:jc w:val="center"/>
              <w:rPr>
                <w:rFonts w:ascii="Times New Roman" w:eastAsia="Times New Roman" w:hAnsi="Times New Roman" w:cs="Times New Roman"/>
                <w:color w:val="000000"/>
                <w:sz w:val="20"/>
                <w:szCs w:val="20"/>
                <w:lang w:eastAsia="ru-RU"/>
              </w:rPr>
            </w:pPr>
            <w:r w:rsidRPr="00D92366">
              <w:rPr>
                <w:rFonts w:ascii="Times New Roman" w:eastAsia="Times New Roman" w:hAnsi="Times New Roman" w:cs="Times New Roman"/>
                <w:color w:val="000000"/>
                <w:sz w:val="20"/>
                <w:szCs w:val="20"/>
                <w:lang w:eastAsia="ru-RU"/>
              </w:rPr>
              <w:t>шт</w:t>
            </w:r>
          </w:p>
        </w:tc>
        <w:tc>
          <w:tcPr>
            <w:tcW w:w="1303" w:type="dxa"/>
          </w:tcPr>
          <w:p w14:paraId="248E1D91" w14:textId="77777777" w:rsidR="00227F7A" w:rsidRPr="00D92366" w:rsidRDefault="00227F7A" w:rsidP="00863B46">
            <w:pPr>
              <w:jc w:val="center"/>
              <w:rPr>
                <w:rFonts w:ascii="Times New Roman" w:eastAsia="Times New Roman" w:hAnsi="Times New Roman" w:cs="Times New Roman"/>
                <w:color w:val="000000"/>
                <w:sz w:val="20"/>
                <w:szCs w:val="20"/>
                <w:lang w:eastAsia="ru-RU"/>
              </w:rPr>
            </w:pPr>
          </w:p>
        </w:tc>
        <w:tc>
          <w:tcPr>
            <w:tcW w:w="1303" w:type="dxa"/>
          </w:tcPr>
          <w:p w14:paraId="7B110EE7" w14:textId="77777777" w:rsidR="00227F7A" w:rsidRPr="00D92366" w:rsidRDefault="00227F7A" w:rsidP="00863B46">
            <w:pPr>
              <w:jc w:val="center"/>
              <w:rPr>
                <w:rFonts w:ascii="Times New Roman" w:eastAsia="Times New Roman" w:hAnsi="Times New Roman" w:cs="Times New Roman"/>
                <w:color w:val="000000"/>
                <w:sz w:val="20"/>
                <w:szCs w:val="20"/>
                <w:lang w:eastAsia="ru-RU"/>
              </w:rPr>
            </w:pPr>
          </w:p>
        </w:tc>
      </w:tr>
      <w:tr w:rsidR="00227F7A" w:rsidRPr="00D92366" w14:paraId="354F0A59" w14:textId="77777777" w:rsidTr="00863B46">
        <w:trPr>
          <w:trHeight w:val="280"/>
        </w:trPr>
        <w:tc>
          <w:tcPr>
            <w:tcW w:w="704" w:type="dxa"/>
            <w:hideMark/>
          </w:tcPr>
          <w:p w14:paraId="32E884E9" w14:textId="77777777" w:rsidR="00227F7A" w:rsidRPr="00D92366" w:rsidRDefault="00227F7A" w:rsidP="00863B46">
            <w:pPr>
              <w:jc w:val="center"/>
              <w:rPr>
                <w:rFonts w:ascii="Times New Roman" w:eastAsia="Times New Roman" w:hAnsi="Times New Roman" w:cs="Times New Roman"/>
                <w:color w:val="000000"/>
                <w:sz w:val="20"/>
                <w:szCs w:val="20"/>
                <w:lang w:eastAsia="ru-RU"/>
              </w:rPr>
            </w:pPr>
            <w:r w:rsidRPr="00D92366">
              <w:rPr>
                <w:rFonts w:ascii="Times New Roman" w:eastAsia="Times New Roman" w:hAnsi="Times New Roman" w:cs="Times New Roman"/>
                <w:color w:val="000000"/>
                <w:sz w:val="20"/>
                <w:szCs w:val="20"/>
                <w:lang w:eastAsia="ru-RU"/>
              </w:rPr>
              <w:t>42</w:t>
            </w:r>
          </w:p>
        </w:tc>
        <w:tc>
          <w:tcPr>
            <w:tcW w:w="1701" w:type="dxa"/>
            <w:vMerge/>
            <w:hideMark/>
          </w:tcPr>
          <w:p w14:paraId="1D3FB783" w14:textId="77777777" w:rsidR="00227F7A" w:rsidRPr="00D92366" w:rsidRDefault="00227F7A" w:rsidP="00863B46">
            <w:pPr>
              <w:rPr>
                <w:rFonts w:ascii="Times New Roman" w:eastAsia="Times New Roman" w:hAnsi="Times New Roman" w:cs="Times New Roman"/>
                <w:color w:val="000000"/>
                <w:sz w:val="20"/>
                <w:szCs w:val="20"/>
                <w:lang w:eastAsia="ru-RU"/>
              </w:rPr>
            </w:pPr>
          </w:p>
        </w:tc>
        <w:tc>
          <w:tcPr>
            <w:tcW w:w="2559" w:type="dxa"/>
            <w:vMerge/>
            <w:hideMark/>
          </w:tcPr>
          <w:p w14:paraId="306FE067" w14:textId="77777777" w:rsidR="00227F7A" w:rsidRPr="00D92366" w:rsidRDefault="00227F7A" w:rsidP="00863B46">
            <w:pPr>
              <w:rPr>
                <w:rFonts w:ascii="Times New Roman" w:eastAsia="Times New Roman" w:hAnsi="Times New Roman" w:cs="Times New Roman"/>
                <w:color w:val="000000"/>
                <w:sz w:val="20"/>
                <w:szCs w:val="20"/>
                <w:lang w:eastAsia="ru-RU"/>
              </w:rPr>
            </w:pPr>
          </w:p>
        </w:tc>
        <w:tc>
          <w:tcPr>
            <w:tcW w:w="2148" w:type="dxa"/>
            <w:hideMark/>
          </w:tcPr>
          <w:p w14:paraId="4F0091A7" w14:textId="77777777" w:rsidR="00227F7A" w:rsidRPr="00D92366" w:rsidRDefault="00227F7A" w:rsidP="00863B46">
            <w:pPr>
              <w:rPr>
                <w:rFonts w:ascii="Times New Roman" w:eastAsia="Times New Roman" w:hAnsi="Times New Roman" w:cs="Times New Roman"/>
                <w:color w:val="000000"/>
                <w:sz w:val="20"/>
                <w:szCs w:val="20"/>
                <w:lang w:eastAsia="ru-RU"/>
              </w:rPr>
            </w:pPr>
            <w:r w:rsidRPr="00D92366">
              <w:rPr>
                <w:rFonts w:ascii="Times New Roman" w:eastAsia="Times New Roman" w:hAnsi="Times New Roman" w:cs="Times New Roman"/>
                <w:color w:val="000000"/>
                <w:sz w:val="20"/>
                <w:szCs w:val="20"/>
                <w:lang w:eastAsia="ru-RU"/>
              </w:rPr>
              <w:t>от 12,1 до 20 кВт</w:t>
            </w:r>
          </w:p>
        </w:tc>
        <w:tc>
          <w:tcPr>
            <w:tcW w:w="738" w:type="dxa"/>
            <w:hideMark/>
          </w:tcPr>
          <w:p w14:paraId="63E0A362" w14:textId="77777777" w:rsidR="00227F7A" w:rsidRPr="00D92366" w:rsidRDefault="00227F7A" w:rsidP="00863B46">
            <w:pPr>
              <w:jc w:val="center"/>
              <w:rPr>
                <w:rFonts w:ascii="Times New Roman" w:eastAsia="Times New Roman" w:hAnsi="Times New Roman" w:cs="Times New Roman"/>
                <w:color w:val="000000"/>
                <w:sz w:val="20"/>
                <w:szCs w:val="20"/>
                <w:lang w:eastAsia="ru-RU"/>
              </w:rPr>
            </w:pPr>
            <w:r w:rsidRPr="00D92366">
              <w:rPr>
                <w:rFonts w:ascii="Times New Roman" w:eastAsia="Times New Roman" w:hAnsi="Times New Roman" w:cs="Times New Roman"/>
                <w:color w:val="000000"/>
                <w:sz w:val="20"/>
                <w:szCs w:val="20"/>
                <w:lang w:eastAsia="ru-RU"/>
              </w:rPr>
              <w:t>шт</w:t>
            </w:r>
          </w:p>
        </w:tc>
        <w:tc>
          <w:tcPr>
            <w:tcW w:w="1303" w:type="dxa"/>
          </w:tcPr>
          <w:p w14:paraId="3BE8E023" w14:textId="77777777" w:rsidR="00227F7A" w:rsidRPr="00D92366" w:rsidRDefault="00227F7A" w:rsidP="00863B46">
            <w:pPr>
              <w:jc w:val="center"/>
              <w:rPr>
                <w:rFonts w:ascii="Times New Roman" w:eastAsia="Times New Roman" w:hAnsi="Times New Roman" w:cs="Times New Roman"/>
                <w:color w:val="000000"/>
                <w:sz w:val="20"/>
                <w:szCs w:val="20"/>
                <w:lang w:eastAsia="ru-RU"/>
              </w:rPr>
            </w:pPr>
          </w:p>
        </w:tc>
        <w:tc>
          <w:tcPr>
            <w:tcW w:w="1303" w:type="dxa"/>
          </w:tcPr>
          <w:p w14:paraId="6FEB6A04" w14:textId="77777777" w:rsidR="00227F7A" w:rsidRPr="00D92366" w:rsidRDefault="00227F7A" w:rsidP="00863B46">
            <w:pPr>
              <w:jc w:val="center"/>
              <w:rPr>
                <w:rFonts w:ascii="Times New Roman" w:eastAsia="Times New Roman" w:hAnsi="Times New Roman" w:cs="Times New Roman"/>
                <w:color w:val="000000"/>
                <w:sz w:val="20"/>
                <w:szCs w:val="20"/>
                <w:lang w:eastAsia="ru-RU"/>
              </w:rPr>
            </w:pPr>
          </w:p>
        </w:tc>
      </w:tr>
      <w:tr w:rsidR="00227F7A" w:rsidRPr="00D92366" w14:paraId="26545CAE" w14:textId="77777777" w:rsidTr="00863B46">
        <w:trPr>
          <w:trHeight w:val="280"/>
        </w:trPr>
        <w:tc>
          <w:tcPr>
            <w:tcW w:w="704" w:type="dxa"/>
            <w:hideMark/>
          </w:tcPr>
          <w:p w14:paraId="344CCB94" w14:textId="77777777" w:rsidR="00227F7A" w:rsidRPr="00D92366" w:rsidRDefault="00227F7A" w:rsidP="00863B46">
            <w:pPr>
              <w:jc w:val="center"/>
              <w:rPr>
                <w:rFonts w:ascii="Times New Roman" w:eastAsia="Times New Roman" w:hAnsi="Times New Roman" w:cs="Times New Roman"/>
                <w:color w:val="000000"/>
                <w:sz w:val="20"/>
                <w:szCs w:val="20"/>
                <w:lang w:eastAsia="ru-RU"/>
              </w:rPr>
            </w:pPr>
            <w:r w:rsidRPr="00D92366">
              <w:rPr>
                <w:rFonts w:ascii="Times New Roman" w:eastAsia="Times New Roman" w:hAnsi="Times New Roman" w:cs="Times New Roman"/>
                <w:color w:val="000000"/>
                <w:sz w:val="20"/>
                <w:szCs w:val="20"/>
                <w:lang w:eastAsia="ru-RU"/>
              </w:rPr>
              <w:t>43</w:t>
            </w:r>
          </w:p>
        </w:tc>
        <w:tc>
          <w:tcPr>
            <w:tcW w:w="1701" w:type="dxa"/>
            <w:vMerge/>
            <w:hideMark/>
          </w:tcPr>
          <w:p w14:paraId="012ABF0B" w14:textId="77777777" w:rsidR="00227F7A" w:rsidRPr="00D92366" w:rsidRDefault="00227F7A" w:rsidP="00863B46">
            <w:pPr>
              <w:rPr>
                <w:rFonts w:ascii="Times New Roman" w:eastAsia="Times New Roman" w:hAnsi="Times New Roman" w:cs="Times New Roman"/>
                <w:color w:val="000000"/>
                <w:sz w:val="20"/>
                <w:szCs w:val="20"/>
                <w:lang w:eastAsia="ru-RU"/>
              </w:rPr>
            </w:pPr>
          </w:p>
        </w:tc>
        <w:tc>
          <w:tcPr>
            <w:tcW w:w="2559" w:type="dxa"/>
            <w:vMerge/>
            <w:hideMark/>
          </w:tcPr>
          <w:p w14:paraId="5FEFA70A" w14:textId="77777777" w:rsidR="00227F7A" w:rsidRPr="00D92366" w:rsidRDefault="00227F7A" w:rsidP="00863B46">
            <w:pPr>
              <w:rPr>
                <w:rFonts w:ascii="Times New Roman" w:eastAsia="Times New Roman" w:hAnsi="Times New Roman" w:cs="Times New Roman"/>
                <w:color w:val="000000"/>
                <w:sz w:val="20"/>
                <w:szCs w:val="20"/>
                <w:lang w:eastAsia="ru-RU"/>
              </w:rPr>
            </w:pPr>
          </w:p>
        </w:tc>
        <w:tc>
          <w:tcPr>
            <w:tcW w:w="2148" w:type="dxa"/>
            <w:hideMark/>
          </w:tcPr>
          <w:p w14:paraId="07E8249F" w14:textId="77777777" w:rsidR="00227F7A" w:rsidRPr="00D92366" w:rsidRDefault="00227F7A" w:rsidP="00863B46">
            <w:pPr>
              <w:rPr>
                <w:rFonts w:ascii="Times New Roman" w:eastAsia="Times New Roman" w:hAnsi="Times New Roman" w:cs="Times New Roman"/>
                <w:color w:val="000000"/>
                <w:sz w:val="20"/>
                <w:szCs w:val="20"/>
                <w:lang w:eastAsia="ru-RU"/>
              </w:rPr>
            </w:pPr>
            <w:r w:rsidRPr="00D92366">
              <w:rPr>
                <w:rFonts w:ascii="Times New Roman" w:eastAsia="Times New Roman" w:hAnsi="Times New Roman" w:cs="Times New Roman"/>
                <w:color w:val="000000"/>
                <w:sz w:val="20"/>
                <w:szCs w:val="20"/>
                <w:lang w:eastAsia="ru-RU"/>
              </w:rPr>
              <w:t xml:space="preserve">от 20,1 до 40 кВт             </w:t>
            </w:r>
          </w:p>
        </w:tc>
        <w:tc>
          <w:tcPr>
            <w:tcW w:w="738" w:type="dxa"/>
            <w:hideMark/>
          </w:tcPr>
          <w:p w14:paraId="6FD19B9C" w14:textId="77777777" w:rsidR="00227F7A" w:rsidRPr="00D92366" w:rsidRDefault="00227F7A" w:rsidP="00863B46">
            <w:pPr>
              <w:jc w:val="center"/>
              <w:rPr>
                <w:rFonts w:ascii="Times New Roman" w:eastAsia="Times New Roman" w:hAnsi="Times New Roman" w:cs="Times New Roman"/>
                <w:color w:val="000000"/>
                <w:sz w:val="20"/>
                <w:szCs w:val="20"/>
                <w:lang w:eastAsia="ru-RU"/>
              </w:rPr>
            </w:pPr>
            <w:r w:rsidRPr="00D92366">
              <w:rPr>
                <w:rFonts w:ascii="Times New Roman" w:eastAsia="Times New Roman" w:hAnsi="Times New Roman" w:cs="Times New Roman"/>
                <w:color w:val="000000"/>
                <w:sz w:val="20"/>
                <w:szCs w:val="20"/>
                <w:lang w:eastAsia="ru-RU"/>
              </w:rPr>
              <w:t>шт</w:t>
            </w:r>
          </w:p>
        </w:tc>
        <w:tc>
          <w:tcPr>
            <w:tcW w:w="1303" w:type="dxa"/>
          </w:tcPr>
          <w:p w14:paraId="574BA42F" w14:textId="77777777" w:rsidR="00227F7A" w:rsidRPr="00D92366" w:rsidRDefault="00227F7A" w:rsidP="00863B46">
            <w:pPr>
              <w:jc w:val="center"/>
              <w:rPr>
                <w:rFonts w:ascii="Times New Roman" w:eastAsia="Times New Roman" w:hAnsi="Times New Roman" w:cs="Times New Roman"/>
                <w:color w:val="000000"/>
                <w:sz w:val="20"/>
                <w:szCs w:val="20"/>
                <w:lang w:eastAsia="ru-RU"/>
              </w:rPr>
            </w:pPr>
          </w:p>
        </w:tc>
        <w:tc>
          <w:tcPr>
            <w:tcW w:w="1303" w:type="dxa"/>
          </w:tcPr>
          <w:p w14:paraId="0BE68A4D" w14:textId="77777777" w:rsidR="00227F7A" w:rsidRPr="00D92366" w:rsidRDefault="00227F7A" w:rsidP="00863B46">
            <w:pPr>
              <w:jc w:val="center"/>
              <w:rPr>
                <w:rFonts w:ascii="Times New Roman" w:eastAsia="Times New Roman" w:hAnsi="Times New Roman" w:cs="Times New Roman"/>
                <w:color w:val="000000"/>
                <w:sz w:val="20"/>
                <w:szCs w:val="20"/>
                <w:lang w:eastAsia="ru-RU"/>
              </w:rPr>
            </w:pPr>
          </w:p>
        </w:tc>
      </w:tr>
      <w:tr w:rsidR="00227F7A" w:rsidRPr="00D92366" w14:paraId="50319D3A" w14:textId="77777777" w:rsidTr="00863B46">
        <w:trPr>
          <w:trHeight w:val="280"/>
        </w:trPr>
        <w:tc>
          <w:tcPr>
            <w:tcW w:w="704" w:type="dxa"/>
            <w:hideMark/>
          </w:tcPr>
          <w:p w14:paraId="0D74353D" w14:textId="77777777" w:rsidR="00227F7A" w:rsidRPr="00D92366" w:rsidRDefault="00227F7A" w:rsidP="00863B46">
            <w:pPr>
              <w:jc w:val="center"/>
              <w:rPr>
                <w:rFonts w:ascii="Times New Roman" w:eastAsia="Times New Roman" w:hAnsi="Times New Roman" w:cs="Times New Roman"/>
                <w:color w:val="000000"/>
                <w:sz w:val="20"/>
                <w:szCs w:val="20"/>
                <w:lang w:eastAsia="ru-RU"/>
              </w:rPr>
            </w:pPr>
            <w:r w:rsidRPr="00D92366">
              <w:rPr>
                <w:rFonts w:ascii="Times New Roman" w:eastAsia="Times New Roman" w:hAnsi="Times New Roman" w:cs="Times New Roman"/>
                <w:color w:val="000000"/>
                <w:sz w:val="20"/>
                <w:szCs w:val="20"/>
                <w:lang w:eastAsia="ru-RU"/>
              </w:rPr>
              <w:t>44</w:t>
            </w:r>
          </w:p>
        </w:tc>
        <w:tc>
          <w:tcPr>
            <w:tcW w:w="1701" w:type="dxa"/>
            <w:vMerge/>
            <w:hideMark/>
          </w:tcPr>
          <w:p w14:paraId="3E2B1736" w14:textId="77777777" w:rsidR="00227F7A" w:rsidRPr="00D92366" w:rsidRDefault="00227F7A" w:rsidP="00863B46">
            <w:pPr>
              <w:rPr>
                <w:rFonts w:ascii="Times New Roman" w:eastAsia="Times New Roman" w:hAnsi="Times New Roman" w:cs="Times New Roman"/>
                <w:color w:val="000000"/>
                <w:sz w:val="20"/>
                <w:szCs w:val="20"/>
                <w:lang w:eastAsia="ru-RU"/>
              </w:rPr>
            </w:pPr>
          </w:p>
        </w:tc>
        <w:tc>
          <w:tcPr>
            <w:tcW w:w="2559" w:type="dxa"/>
            <w:vMerge/>
            <w:hideMark/>
          </w:tcPr>
          <w:p w14:paraId="16265959" w14:textId="77777777" w:rsidR="00227F7A" w:rsidRPr="00D92366" w:rsidRDefault="00227F7A" w:rsidP="00863B46">
            <w:pPr>
              <w:rPr>
                <w:rFonts w:ascii="Times New Roman" w:eastAsia="Times New Roman" w:hAnsi="Times New Roman" w:cs="Times New Roman"/>
                <w:color w:val="000000"/>
                <w:sz w:val="20"/>
                <w:szCs w:val="20"/>
                <w:lang w:eastAsia="ru-RU"/>
              </w:rPr>
            </w:pPr>
          </w:p>
        </w:tc>
        <w:tc>
          <w:tcPr>
            <w:tcW w:w="2148" w:type="dxa"/>
            <w:hideMark/>
          </w:tcPr>
          <w:p w14:paraId="583E5FEE" w14:textId="77777777" w:rsidR="00227F7A" w:rsidRPr="00D92366" w:rsidRDefault="00227F7A" w:rsidP="00863B46">
            <w:pPr>
              <w:rPr>
                <w:rFonts w:ascii="Times New Roman" w:eastAsia="Times New Roman" w:hAnsi="Times New Roman" w:cs="Times New Roman"/>
                <w:color w:val="000000"/>
                <w:sz w:val="20"/>
                <w:szCs w:val="20"/>
                <w:lang w:eastAsia="ru-RU"/>
              </w:rPr>
            </w:pPr>
            <w:r w:rsidRPr="00D92366">
              <w:rPr>
                <w:rFonts w:ascii="Times New Roman" w:eastAsia="Times New Roman" w:hAnsi="Times New Roman" w:cs="Times New Roman"/>
                <w:color w:val="000000"/>
                <w:sz w:val="20"/>
                <w:szCs w:val="20"/>
                <w:lang w:eastAsia="ru-RU"/>
              </w:rPr>
              <w:t>от 40.1 до 60 кВт</w:t>
            </w:r>
          </w:p>
        </w:tc>
        <w:tc>
          <w:tcPr>
            <w:tcW w:w="738" w:type="dxa"/>
            <w:hideMark/>
          </w:tcPr>
          <w:p w14:paraId="6BF31AEE" w14:textId="77777777" w:rsidR="00227F7A" w:rsidRPr="00D92366" w:rsidRDefault="00227F7A" w:rsidP="00863B46">
            <w:pPr>
              <w:jc w:val="center"/>
              <w:rPr>
                <w:rFonts w:ascii="Times New Roman" w:eastAsia="Times New Roman" w:hAnsi="Times New Roman" w:cs="Times New Roman"/>
                <w:color w:val="000000"/>
                <w:sz w:val="20"/>
                <w:szCs w:val="20"/>
                <w:lang w:eastAsia="ru-RU"/>
              </w:rPr>
            </w:pPr>
            <w:r w:rsidRPr="00D92366">
              <w:rPr>
                <w:rFonts w:ascii="Times New Roman" w:eastAsia="Times New Roman" w:hAnsi="Times New Roman" w:cs="Times New Roman"/>
                <w:color w:val="000000"/>
                <w:sz w:val="20"/>
                <w:szCs w:val="20"/>
                <w:lang w:eastAsia="ru-RU"/>
              </w:rPr>
              <w:t>шт</w:t>
            </w:r>
          </w:p>
        </w:tc>
        <w:tc>
          <w:tcPr>
            <w:tcW w:w="1303" w:type="dxa"/>
          </w:tcPr>
          <w:p w14:paraId="685D04C2" w14:textId="77777777" w:rsidR="00227F7A" w:rsidRPr="00D92366" w:rsidRDefault="00227F7A" w:rsidP="00863B46">
            <w:pPr>
              <w:jc w:val="center"/>
              <w:rPr>
                <w:rFonts w:ascii="Times New Roman" w:eastAsia="Times New Roman" w:hAnsi="Times New Roman" w:cs="Times New Roman"/>
                <w:color w:val="000000"/>
                <w:sz w:val="20"/>
                <w:szCs w:val="20"/>
                <w:lang w:eastAsia="ru-RU"/>
              </w:rPr>
            </w:pPr>
          </w:p>
        </w:tc>
        <w:tc>
          <w:tcPr>
            <w:tcW w:w="1303" w:type="dxa"/>
          </w:tcPr>
          <w:p w14:paraId="538C80AF" w14:textId="77777777" w:rsidR="00227F7A" w:rsidRPr="00D92366" w:rsidRDefault="00227F7A" w:rsidP="00863B46">
            <w:pPr>
              <w:jc w:val="center"/>
              <w:rPr>
                <w:rFonts w:ascii="Times New Roman" w:eastAsia="Times New Roman" w:hAnsi="Times New Roman" w:cs="Times New Roman"/>
                <w:color w:val="000000"/>
                <w:sz w:val="20"/>
                <w:szCs w:val="20"/>
                <w:lang w:eastAsia="ru-RU"/>
              </w:rPr>
            </w:pPr>
          </w:p>
        </w:tc>
      </w:tr>
      <w:tr w:rsidR="00227F7A" w:rsidRPr="00D92366" w14:paraId="426FF9E7" w14:textId="77777777" w:rsidTr="00863B46">
        <w:trPr>
          <w:trHeight w:val="280"/>
        </w:trPr>
        <w:tc>
          <w:tcPr>
            <w:tcW w:w="704" w:type="dxa"/>
            <w:hideMark/>
          </w:tcPr>
          <w:p w14:paraId="1A69AA3E" w14:textId="77777777" w:rsidR="00227F7A" w:rsidRPr="00D92366" w:rsidRDefault="00227F7A" w:rsidP="00863B46">
            <w:pPr>
              <w:jc w:val="center"/>
              <w:rPr>
                <w:rFonts w:ascii="Times New Roman" w:eastAsia="Times New Roman" w:hAnsi="Times New Roman" w:cs="Times New Roman"/>
                <w:color w:val="000000"/>
                <w:sz w:val="20"/>
                <w:szCs w:val="20"/>
                <w:lang w:eastAsia="ru-RU"/>
              </w:rPr>
            </w:pPr>
            <w:r w:rsidRPr="00D92366">
              <w:rPr>
                <w:rFonts w:ascii="Times New Roman" w:eastAsia="Times New Roman" w:hAnsi="Times New Roman" w:cs="Times New Roman"/>
                <w:color w:val="000000"/>
                <w:sz w:val="20"/>
                <w:szCs w:val="20"/>
                <w:lang w:eastAsia="ru-RU"/>
              </w:rPr>
              <w:t>45</w:t>
            </w:r>
          </w:p>
        </w:tc>
        <w:tc>
          <w:tcPr>
            <w:tcW w:w="1701" w:type="dxa"/>
            <w:vMerge/>
            <w:hideMark/>
          </w:tcPr>
          <w:p w14:paraId="62B4BCC7" w14:textId="77777777" w:rsidR="00227F7A" w:rsidRPr="00D92366" w:rsidRDefault="00227F7A" w:rsidP="00863B46">
            <w:pPr>
              <w:rPr>
                <w:rFonts w:ascii="Times New Roman" w:eastAsia="Times New Roman" w:hAnsi="Times New Roman" w:cs="Times New Roman"/>
                <w:color w:val="000000"/>
                <w:sz w:val="20"/>
                <w:szCs w:val="20"/>
                <w:lang w:eastAsia="ru-RU"/>
              </w:rPr>
            </w:pPr>
          </w:p>
        </w:tc>
        <w:tc>
          <w:tcPr>
            <w:tcW w:w="2559" w:type="dxa"/>
            <w:vMerge/>
            <w:hideMark/>
          </w:tcPr>
          <w:p w14:paraId="4ABAF73C" w14:textId="77777777" w:rsidR="00227F7A" w:rsidRPr="00D92366" w:rsidRDefault="00227F7A" w:rsidP="00863B46">
            <w:pPr>
              <w:rPr>
                <w:rFonts w:ascii="Times New Roman" w:eastAsia="Times New Roman" w:hAnsi="Times New Roman" w:cs="Times New Roman"/>
                <w:color w:val="000000"/>
                <w:sz w:val="20"/>
                <w:szCs w:val="20"/>
                <w:lang w:eastAsia="ru-RU"/>
              </w:rPr>
            </w:pPr>
          </w:p>
        </w:tc>
        <w:tc>
          <w:tcPr>
            <w:tcW w:w="2148" w:type="dxa"/>
            <w:hideMark/>
          </w:tcPr>
          <w:p w14:paraId="01AB8394" w14:textId="77777777" w:rsidR="00227F7A" w:rsidRPr="00D92366" w:rsidRDefault="00227F7A" w:rsidP="00863B46">
            <w:pPr>
              <w:rPr>
                <w:rFonts w:ascii="Times New Roman" w:eastAsia="Times New Roman" w:hAnsi="Times New Roman" w:cs="Times New Roman"/>
                <w:color w:val="000000"/>
                <w:sz w:val="20"/>
                <w:szCs w:val="20"/>
                <w:lang w:eastAsia="ru-RU"/>
              </w:rPr>
            </w:pPr>
            <w:r w:rsidRPr="00D92366">
              <w:rPr>
                <w:rFonts w:ascii="Times New Roman" w:eastAsia="Times New Roman" w:hAnsi="Times New Roman" w:cs="Times New Roman"/>
                <w:color w:val="000000"/>
                <w:sz w:val="20"/>
                <w:szCs w:val="20"/>
                <w:lang w:eastAsia="ru-RU"/>
              </w:rPr>
              <w:t>от 60,1 до 80 кВт</w:t>
            </w:r>
          </w:p>
        </w:tc>
        <w:tc>
          <w:tcPr>
            <w:tcW w:w="738" w:type="dxa"/>
            <w:hideMark/>
          </w:tcPr>
          <w:p w14:paraId="2BE382E2" w14:textId="77777777" w:rsidR="00227F7A" w:rsidRPr="00D92366" w:rsidRDefault="00227F7A" w:rsidP="00863B46">
            <w:pPr>
              <w:jc w:val="center"/>
              <w:rPr>
                <w:rFonts w:ascii="Times New Roman" w:eastAsia="Times New Roman" w:hAnsi="Times New Roman" w:cs="Times New Roman"/>
                <w:color w:val="000000"/>
                <w:sz w:val="20"/>
                <w:szCs w:val="20"/>
                <w:lang w:eastAsia="ru-RU"/>
              </w:rPr>
            </w:pPr>
            <w:r w:rsidRPr="00D92366">
              <w:rPr>
                <w:rFonts w:ascii="Times New Roman" w:eastAsia="Times New Roman" w:hAnsi="Times New Roman" w:cs="Times New Roman"/>
                <w:color w:val="000000"/>
                <w:sz w:val="20"/>
                <w:szCs w:val="20"/>
                <w:lang w:eastAsia="ru-RU"/>
              </w:rPr>
              <w:t>шт</w:t>
            </w:r>
          </w:p>
        </w:tc>
        <w:tc>
          <w:tcPr>
            <w:tcW w:w="1303" w:type="dxa"/>
          </w:tcPr>
          <w:p w14:paraId="5220E1D5" w14:textId="77777777" w:rsidR="00227F7A" w:rsidRPr="00D92366" w:rsidRDefault="00227F7A" w:rsidP="00863B46">
            <w:pPr>
              <w:jc w:val="center"/>
              <w:rPr>
                <w:rFonts w:ascii="Times New Roman" w:eastAsia="Times New Roman" w:hAnsi="Times New Roman" w:cs="Times New Roman"/>
                <w:color w:val="000000"/>
                <w:sz w:val="20"/>
                <w:szCs w:val="20"/>
                <w:lang w:eastAsia="ru-RU"/>
              </w:rPr>
            </w:pPr>
          </w:p>
        </w:tc>
        <w:tc>
          <w:tcPr>
            <w:tcW w:w="1303" w:type="dxa"/>
          </w:tcPr>
          <w:p w14:paraId="52848F08" w14:textId="77777777" w:rsidR="00227F7A" w:rsidRPr="00D92366" w:rsidRDefault="00227F7A" w:rsidP="00863B46">
            <w:pPr>
              <w:jc w:val="center"/>
              <w:rPr>
                <w:rFonts w:ascii="Times New Roman" w:eastAsia="Times New Roman" w:hAnsi="Times New Roman" w:cs="Times New Roman"/>
                <w:color w:val="000000"/>
                <w:sz w:val="20"/>
                <w:szCs w:val="20"/>
                <w:lang w:eastAsia="ru-RU"/>
              </w:rPr>
            </w:pPr>
          </w:p>
        </w:tc>
      </w:tr>
      <w:tr w:rsidR="00227F7A" w:rsidRPr="00D92366" w14:paraId="545CBF50" w14:textId="77777777" w:rsidTr="00863B46">
        <w:trPr>
          <w:trHeight w:val="280"/>
        </w:trPr>
        <w:tc>
          <w:tcPr>
            <w:tcW w:w="704" w:type="dxa"/>
            <w:hideMark/>
          </w:tcPr>
          <w:p w14:paraId="5CD2DE25" w14:textId="77777777" w:rsidR="00227F7A" w:rsidRPr="00D92366" w:rsidRDefault="00227F7A" w:rsidP="00863B46">
            <w:pPr>
              <w:jc w:val="center"/>
              <w:rPr>
                <w:rFonts w:ascii="Times New Roman" w:eastAsia="Times New Roman" w:hAnsi="Times New Roman" w:cs="Times New Roman"/>
                <w:color w:val="000000"/>
                <w:sz w:val="20"/>
                <w:szCs w:val="20"/>
                <w:lang w:eastAsia="ru-RU"/>
              </w:rPr>
            </w:pPr>
            <w:r w:rsidRPr="00D92366">
              <w:rPr>
                <w:rFonts w:ascii="Times New Roman" w:eastAsia="Times New Roman" w:hAnsi="Times New Roman" w:cs="Times New Roman"/>
                <w:color w:val="000000"/>
                <w:sz w:val="20"/>
                <w:szCs w:val="20"/>
                <w:lang w:eastAsia="ru-RU"/>
              </w:rPr>
              <w:t>46</w:t>
            </w:r>
          </w:p>
        </w:tc>
        <w:tc>
          <w:tcPr>
            <w:tcW w:w="1701" w:type="dxa"/>
            <w:vMerge/>
            <w:hideMark/>
          </w:tcPr>
          <w:p w14:paraId="20A1195F" w14:textId="77777777" w:rsidR="00227F7A" w:rsidRPr="00D92366" w:rsidRDefault="00227F7A" w:rsidP="00863B46">
            <w:pPr>
              <w:rPr>
                <w:rFonts w:ascii="Times New Roman" w:eastAsia="Times New Roman" w:hAnsi="Times New Roman" w:cs="Times New Roman"/>
                <w:color w:val="000000"/>
                <w:sz w:val="20"/>
                <w:szCs w:val="20"/>
                <w:lang w:eastAsia="ru-RU"/>
              </w:rPr>
            </w:pPr>
          </w:p>
        </w:tc>
        <w:tc>
          <w:tcPr>
            <w:tcW w:w="2559" w:type="dxa"/>
            <w:vMerge/>
            <w:hideMark/>
          </w:tcPr>
          <w:p w14:paraId="5F570283" w14:textId="77777777" w:rsidR="00227F7A" w:rsidRPr="00D92366" w:rsidRDefault="00227F7A" w:rsidP="00863B46">
            <w:pPr>
              <w:rPr>
                <w:rFonts w:ascii="Times New Roman" w:eastAsia="Times New Roman" w:hAnsi="Times New Roman" w:cs="Times New Roman"/>
                <w:color w:val="000000"/>
                <w:sz w:val="20"/>
                <w:szCs w:val="20"/>
                <w:lang w:eastAsia="ru-RU"/>
              </w:rPr>
            </w:pPr>
          </w:p>
        </w:tc>
        <w:tc>
          <w:tcPr>
            <w:tcW w:w="2148" w:type="dxa"/>
            <w:hideMark/>
          </w:tcPr>
          <w:p w14:paraId="280853DA" w14:textId="77777777" w:rsidR="00227F7A" w:rsidRPr="00D92366" w:rsidRDefault="00227F7A" w:rsidP="00863B46">
            <w:pPr>
              <w:rPr>
                <w:rFonts w:ascii="Times New Roman" w:eastAsia="Times New Roman" w:hAnsi="Times New Roman" w:cs="Times New Roman"/>
                <w:color w:val="000000"/>
                <w:sz w:val="20"/>
                <w:szCs w:val="20"/>
                <w:lang w:eastAsia="ru-RU"/>
              </w:rPr>
            </w:pPr>
            <w:r w:rsidRPr="00D92366">
              <w:rPr>
                <w:rFonts w:ascii="Times New Roman" w:eastAsia="Times New Roman" w:hAnsi="Times New Roman" w:cs="Times New Roman"/>
                <w:color w:val="000000"/>
                <w:sz w:val="20"/>
                <w:szCs w:val="20"/>
                <w:lang w:eastAsia="ru-RU"/>
              </w:rPr>
              <w:t>свыше 80 кВт</w:t>
            </w:r>
          </w:p>
        </w:tc>
        <w:tc>
          <w:tcPr>
            <w:tcW w:w="738" w:type="dxa"/>
            <w:hideMark/>
          </w:tcPr>
          <w:p w14:paraId="62859A20" w14:textId="77777777" w:rsidR="00227F7A" w:rsidRPr="00D92366" w:rsidRDefault="00227F7A" w:rsidP="00863B46">
            <w:pPr>
              <w:jc w:val="center"/>
              <w:rPr>
                <w:rFonts w:ascii="Times New Roman" w:eastAsia="Times New Roman" w:hAnsi="Times New Roman" w:cs="Times New Roman"/>
                <w:color w:val="000000"/>
                <w:sz w:val="20"/>
                <w:szCs w:val="20"/>
                <w:lang w:eastAsia="ru-RU"/>
              </w:rPr>
            </w:pPr>
            <w:r w:rsidRPr="00D92366">
              <w:rPr>
                <w:rFonts w:ascii="Times New Roman" w:eastAsia="Times New Roman" w:hAnsi="Times New Roman" w:cs="Times New Roman"/>
                <w:color w:val="000000"/>
                <w:sz w:val="20"/>
                <w:szCs w:val="20"/>
                <w:lang w:eastAsia="ru-RU"/>
              </w:rPr>
              <w:t>шт</w:t>
            </w:r>
          </w:p>
        </w:tc>
        <w:tc>
          <w:tcPr>
            <w:tcW w:w="1303" w:type="dxa"/>
          </w:tcPr>
          <w:p w14:paraId="3A76A5DA" w14:textId="77777777" w:rsidR="00227F7A" w:rsidRPr="00D92366" w:rsidRDefault="00227F7A" w:rsidP="00863B46">
            <w:pPr>
              <w:jc w:val="center"/>
              <w:rPr>
                <w:rFonts w:ascii="Times New Roman" w:eastAsia="Times New Roman" w:hAnsi="Times New Roman" w:cs="Times New Roman"/>
                <w:color w:val="000000"/>
                <w:sz w:val="20"/>
                <w:szCs w:val="20"/>
                <w:lang w:eastAsia="ru-RU"/>
              </w:rPr>
            </w:pPr>
          </w:p>
        </w:tc>
        <w:tc>
          <w:tcPr>
            <w:tcW w:w="1303" w:type="dxa"/>
          </w:tcPr>
          <w:p w14:paraId="74C56912" w14:textId="77777777" w:rsidR="00227F7A" w:rsidRPr="00D92366" w:rsidRDefault="00227F7A" w:rsidP="00863B46">
            <w:pPr>
              <w:jc w:val="center"/>
              <w:rPr>
                <w:rFonts w:ascii="Times New Roman" w:eastAsia="Times New Roman" w:hAnsi="Times New Roman" w:cs="Times New Roman"/>
                <w:color w:val="000000"/>
                <w:sz w:val="20"/>
                <w:szCs w:val="20"/>
                <w:lang w:eastAsia="ru-RU"/>
              </w:rPr>
            </w:pPr>
          </w:p>
        </w:tc>
      </w:tr>
      <w:tr w:rsidR="00227F7A" w:rsidRPr="00D92366" w14:paraId="20E06E28" w14:textId="77777777" w:rsidTr="00863B46">
        <w:trPr>
          <w:trHeight w:val="280"/>
        </w:trPr>
        <w:tc>
          <w:tcPr>
            <w:tcW w:w="704" w:type="dxa"/>
            <w:hideMark/>
          </w:tcPr>
          <w:p w14:paraId="05244FEF" w14:textId="77777777" w:rsidR="00227F7A" w:rsidRPr="00D92366" w:rsidRDefault="00227F7A" w:rsidP="00863B46">
            <w:pPr>
              <w:jc w:val="center"/>
              <w:rPr>
                <w:rFonts w:ascii="Times New Roman" w:eastAsia="Times New Roman" w:hAnsi="Times New Roman" w:cs="Times New Roman"/>
                <w:color w:val="000000"/>
                <w:sz w:val="20"/>
                <w:szCs w:val="20"/>
                <w:lang w:eastAsia="ru-RU"/>
              </w:rPr>
            </w:pPr>
            <w:r w:rsidRPr="00D92366">
              <w:rPr>
                <w:rFonts w:ascii="Times New Roman" w:eastAsia="Times New Roman" w:hAnsi="Times New Roman" w:cs="Times New Roman"/>
                <w:color w:val="000000"/>
                <w:sz w:val="20"/>
                <w:szCs w:val="20"/>
                <w:lang w:eastAsia="ru-RU"/>
              </w:rPr>
              <w:t>47</w:t>
            </w:r>
          </w:p>
        </w:tc>
        <w:tc>
          <w:tcPr>
            <w:tcW w:w="1701" w:type="dxa"/>
            <w:vMerge/>
            <w:hideMark/>
          </w:tcPr>
          <w:p w14:paraId="5D1B3E91" w14:textId="77777777" w:rsidR="00227F7A" w:rsidRPr="00D92366" w:rsidRDefault="00227F7A" w:rsidP="00863B46">
            <w:pPr>
              <w:rPr>
                <w:rFonts w:ascii="Times New Roman" w:eastAsia="Times New Roman" w:hAnsi="Times New Roman" w:cs="Times New Roman"/>
                <w:color w:val="000000"/>
                <w:sz w:val="20"/>
                <w:szCs w:val="20"/>
                <w:lang w:eastAsia="ru-RU"/>
              </w:rPr>
            </w:pPr>
          </w:p>
        </w:tc>
        <w:tc>
          <w:tcPr>
            <w:tcW w:w="2559" w:type="dxa"/>
            <w:vMerge w:val="restart"/>
            <w:hideMark/>
          </w:tcPr>
          <w:p w14:paraId="793C2A19" w14:textId="77777777" w:rsidR="00227F7A" w:rsidRPr="00D92366" w:rsidRDefault="00227F7A" w:rsidP="00863B46">
            <w:pPr>
              <w:rPr>
                <w:rFonts w:ascii="Times New Roman" w:eastAsia="Times New Roman" w:hAnsi="Times New Roman" w:cs="Times New Roman"/>
                <w:color w:val="000000"/>
                <w:sz w:val="20"/>
                <w:szCs w:val="20"/>
                <w:lang w:eastAsia="ru-RU"/>
              </w:rPr>
            </w:pPr>
            <w:r w:rsidRPr="00D92366">
              <w:rPr>
                <w:rFonts w:ascii="Times New Roman" w:eastAsia="Times New Roman" w:hAnsi="Times New Roman" w:cs="Times New Roman"/>
                <w:color w:val="000000"/>
                <w:sz w:val="20"/>
                <w:szCs w:val="20"/>
                <w:lang w:eastAsia="ru-RU"/>
              </w:rPr>
              <w:t>Электродвигатель вентилятора</w:t>
            </w:r>
          </w:p>
        </w:tc>
        <w:tc>
          <w:tcPr>
            <w:tcW w:w="2148" w:type="dxa"/>
            <w:hideMark/>
          </w:tcPr>
          <w:p w14:paraId="1427F0BA" w14:textId="77777777" w:rsidR="00227F7A" w:rsidRPr="00D92366" w:rsidRDefault="00227F7A" w:rsidP="00863B46">
            <w:pPr>
              <w:rPr>
                <w:rFonts w:ascii="Times New Roman" w:eastAsia="Times New Roman" w:hAnsi="Times New Roman" w:cs="Times New Roman"/>
                <w:color w:val="000000"/>
                <w:sz w:val="20"/>
                <w:szCs w:val="20"/>
                <w:lang w:eastAsia="ru-RU"/>
              </w:rPr>
            </w:pPr>
            <w:r w:rsidRPr="00D92366">
              <w:rPr>
                <w:rFonts w:ascii="Times New Roman" w:eastAsia="Times New Roman" w:hAnsi="Times New Roman" w:cs="Times New Roman"/>
                <w:color w:val="000000"/>
                <w:sz w:val="20"/>
                <w:szCs w:val="20"/>
                <w:lang w:eastAsia="ru-RU"/>
              </w:rPr>
              <w:t>внутренний блок</w:t>
            </w:r>
          </w:p>
        </w:tc>
        <w:tc>
          <w:tcPr>
            <w:tcW w:w="738" w:type="dxa"/>
            <w:hideMark/>
          </w:tcPr>
          <w:p w14:paraId="5B4ADBEC" w14:textId="77777777" w:rsidR="00227F7A" w:rsidRPr="00D92366" w:rsidRDefault="00227F7A" w:rsidP="00863B46">
            <w:pPr>
              <w:jc w:val="center"/>
              <w:rPr>
                <w:rFonts w:ascii="Times New Roman" w:eastAsia="Times New Roman" w:hAnsi="Times New Roman" w:cs="Times New Roman"/>
                <w:color w:val="000000"/>
                <w:sz w:val="20"/>
                <w:szCs w:val="20"/>
                <w:lang w:eastAsia="ru-RU"/>
              </w:rPr>
            </w:pPr>
            <w:r w:rsidRPr="00D92366">
              <w:rPr>
                <w:rFonts w:ascii="Times New Roman" w:eastAsia="Times New Roman" w:hAnsi="Times New Roman" w:cs="Times New Roman"/>
                <w:color w:val="000000"/>
                <w:sz w:val="20"/>
                <w:szCs w:val="20"/>
                <w:lang w:eastAsia="ru-RU"/>
              </w:rPr>
              <w:t>шт</w:t>
            </w:r>
          </w:p>
        </w:tc>
        <w:tc>
          <w:tcPr>
            <w:tcW w:w="1303" w:type="dxa"/>
          </w:tcPr>
          <w:p w14:paraId="61E3CA18" w14:textId="77777777" w:rsidR="00227F7A" w:rsidRPr="00D92366" w:rsidRDefault="00227F7A" w:rsidP="00863B46">
            <w:pPr>
              <w:jc w:val="center"/>
              <w:rPr>
                <w:rFonts w:ascii="Times New Roman" w:eastAsia="Times New Roman" w:hAnsi="Times New Roman" w:cs="Times New Roman"/>
                <w:color w:val="000000"/>
                <w:sz w:val="20"/>
                <w:szCs w:val="20"/>
                <w:lang w:eastAsia="ru-RU"/>
              </w:rPr>
            </w:pPr>
          </w:p>
        </w:tc>
        <w:tc>
          <w:tcPr>
            <w:tcW w:w="1303" w:type="dxa"/>
          </w:tcPr>
          <w:p w14:paraId="7ACCE0FE" w14:textId="77777777" w:rsidR="00227F7A" w:rsidRPr="00D92366" w:rsidRDefault="00227F7A" w:rsidP="00863B46">
            <w:pPr>
              <w:jc w:val="center"/>
              <w:rPr>
                <w:rFonts w:ascii="Times New Roman" w:eastAsia="Times New Roman" w:hAnsi="Times New Roman" w:cs="Times New Roman"/>
                <w:color w:val="000000"/>
                <w:sz w:val="20"/>
                <w:szCs w:val="20"/>
                <w:lang w:eastAsia="ru-RU"/>
              </w:rPr>
            </w:pPr>
          </w:p>
        </w:tc>
      </w:tr>
      <w:tr w:rsidR="00227F7A" w:rsidRPr="00D92366" w14:paraId="67429D7E" w14:textId="77777777" w:rsidTr="00863B46">
        <w:trPr>
          <w:trHeight w:val="280"/>
        </w:trPr>
        <w:tc>
          <w:tcPr>
            <w:tcW w:w="704" w:type="dxa"/>
            <w:hideMark/>
          </w:tcPr>
          <w:p w14:paraId="5CEEAE00" w14:textId="77777777" w:rsidR="00227F7A" w:rsidRPr="00D92366" w:rsidRDefault="00227F7A" w:rsidP="00863B46">
            <w:pPr>
              <w:jc w:val="center"/>
              <w:rPr>
                <w:rFonts w:ascii="Times New Roman" w:eastAsia="Times New Roman" w:hAnsi="Times New Roman" w:cs="Times New Roman"/>
                <w:color w:val="000000"/>
                <w:sz w:val="20"/>
                <w:szCs w:val="20"/>
                <w:lang w:eastAsia="ru-RU"/>
              </w:rPr>
            </w:pPr>
            <w:r w:rsidRPr="00D92366">
              <w:rPr>
                <w:rFonts w:ascii="Times New Roman" w:eastAsia="Times New Roman" w:hAnsi="Times New Roman" w:cs="Times New Roman"/>
                <w:color w:val="000000"/>
                <w:sz w:val="20"/>
                <w:szCs w:val="20"/>
                <w:lang w:eastAsia="ru-RU"/>
              </w:rPr>
              <w:t>48</w:t>
            </w:r>
          </w:p>
        </w:tc>
        <w:tc>
          <w:tcPr>
            <w:tcW w:w="1701" w:type="dxa"/>
            <w:vMerge/>
            <w:hideMark/>
          </w:tcPr>
          <w:p w14:paraId="4B961C0D" w14:textId="77777777" w:rsidR="00227F7A" w:rsidRPr="00D92366" w:rsidRDefault="00227F7A" w:rsidP="00863B46">
            <w:pPr>
              <w:rPr>
                <w:rFonts w:ascii="Times New Roman" w:eastAsia="Times New Roman" w:hAnsi="Times New Roman" w:cs="Times New Roman"/>
                <w:color w:val="000000"/>
                <w:sz w:val="20"/>
                <w:szCs w:val="20"/>
                <w:lang w:eastAsia="ru-RU"/>
              </w:rPr>
            </w:pPr>
          </w:p>
        </w:tc>
        <w:tc>
          <w:tcPr>
            <w:tcW w:w="2559" w:type="dxa"/>
            <w:vMerge/>
            <w:hideMark/>
          </w:tcPr>
          <w:p w14:paraId="58BF07B2" w14:textId="77777777" w:rsidR="00227F7A" w:rsidRPr="00D92366" w:rsidRDefault="00227F7A" w:rsidP="00863B46">
            <w:pPr>
              <w:rPr>
                <w:rFonts w:ascii="Times New Roman" w:eastAsia="Times New Roman" w:hAnsi="Times New Roman" w:cs="Times New Roman"/>
                <w:color w:val="000000"/>
                <w:sz w:val="20"/>
                <w:szCs w:val="20"/>
                <w:lang w:eastAsia="ru-RU"/>
              </w:rPr>
            </w:pPr>
          </w:p>
        </w:tc>
        <w:tc>
          <w:tcPr>
            <w:tcW w:w="2148" w:type="dxa"/>
            <w:hideMark/>
          </w:tcPr>
          <w:p w14:paraId="339723DD" w14:textId="77777777" w:rsidR="00227F7A" w:rsidRPr="00D92366" w:rsidRDefault="00227F7A" w:rsidP="00863B46">
            <w:pPr>
              <w:rPr>
                <w:rFonts w:ascii="Times New Roman" w:eastAsia="Times New Roman" w:hAnsi="Times New Roman" w:cs="Times New Roman"/>
                <w:color w:val="000000"/>
                <w:sz w:val="20"/>
                <w:szCs w:val="20"/>
                <w:lang w:eastAsia="ru-RU"/>
              </w:rPr>
            </w:pPr>
            <w:r w:rsidRPr="00D92366">
              <w:rPr>
                <w:rFonts w:ascii="Times New Roman" w:eastAsia="Times New Roman" w:hAnsi="Times New Roman" w:cs="Times New Roman"/>
                <w:color w:val="000000"/>
                <w:sz w:val="20"/>
                <w:szCs w:val="20"/>
                <w:lang w:eastAsia="ru-RU"/>
              </w:rPr>
              <w:t>наружный блок</w:t>
            </w:r>
          </w:p>
        </w:tc>
        <w:tc>
          <w:tcPr>
            <w:tcW w:w="738" w:type="dxa"/>
            <w:hideMark/>
          </w:tcPr>
          <w:p w14:paraId="484793DA" w14:textId="77777777" w:rsidR="00227F7A" w:rsidRPr="00D92366" w:rsidRDefault="00227F7A" w:rsidP="00863B46">
            <w:pPr>
              <w:jc w:val="center"/>
              <w:rPr>
                <w:rFonts w:ascii="Times New Roman" w:eastAsia="Times New Roman" w:hAnsi="Times New Roman" w:cs="Times New Roman"/>
                <w:color w:val="000000"/>
                <w:sz w:val="20"/>
                <w:szCs w:val="20"/>
                <w:lang w:eastAsia="ru-RU"/>
              </w:rPr>
            </w:pPr>
            <w:r w:rsidRPr="00D92366">
              <w:rPr>
                <w:rFonts w:ascii="Times New Roman" w:eastAsia="Times New Roman" w:hAnsi="Times New Roman" w:cs="Times New Roman"/>
                <w:color w:val="000000"/>
                <w:sz w:val="20"/>
                <w:szCs w:val="20"/>
                <w:lang w:eastAsia="ru-RU"/>
              </w:rPr>
              <w:t>шт</w:t>
            </w:r>
          </w:p>
        </w:tc>
        <w:tc>
          <w:tcPr>
            <w:tcW w:w="1303" w:type="dxa"/>
          </w:tcPr>
          <w:p w14:paraId="7CFFDF5E" w14:textId="77777777" w:rsidR="00227F7A" w:rsidRPr="00D92366" w:rsidRDefault="00227F7A" w:rsidP="00863B46">
            <w:pPr>
              <w:jc w:val="center"/>
              <w:rPr>
                <w:rFonts w:ascii="Times New Roman" w:eastAsia="Times New Roman" w:hAnsi="Times New Roman" w:cs="Times New Roman"/>
                <w:color w:val="000000"/>
                <w:sz w:val="20"/>
                <w:szCs w:val="20"/>
                <w:lang w:eastAsia="ru-RU"/>
              </w:rPr>
            </w:pPr>
          </w:p>
        </w:tc>
        <w:tc>
          <w:tcPr>
            <w:tcW w:w="1303" w:type="dxa"/>
          </w:tcPr>
          <w:p w14:paraId="7F291CCB" w14:textId="77777777" w:rsidR="00227F7A" w:rsidRPr="00D92366" w:rsidRDefault="00227F7A" w:rsidP="00863B46">
            <w:pPr>
              <w:jc w:val="center"/>
              <w:rPr>
                <w:rFonts w:ascii="Times New Roman" w:eastAsia="Times New Roman" w:hAnsi="Times New Roman" w:cs="Times New Roman"/>
                <w:color w:val="000000"/>
                <w:sz w:val="20"/>
                <w:szCs w:val="20"/>
                <w:lang w:eastAsia="ru-RU"/>
              </w:rPr>
            </w:pPr>
          </w:p>
        </w:tc>
      </w:tr>
      <w:tr w:rsidR="00227F7A" w:rsidRPr="00D92366" w14:paraId="5D517166" w14:textId="77777777" w:rsidTr="00863B46">
        <w:trPr>
          <w:trHeight w:val="280"/>
        </w:trPr>
        <w:tc>
          <w:tcPr>
            <w:tcW w:w="704" w:type="dxa"/>
            <w:hideMark/>
          </w:tcPr>
          <w:p w14:paraId="01A0CD75" w14:textId="77777777" w:rsidR="00227F7A" w:rsidRPr="00D92366" w:rsidRDefault="00227F7A" w:rsidP="00863B46">
            <w:pPr>
              <w:jc w:val="center"/>
              <w:rPr>
                <w:rFonts w:ascii="Times New Roman" w:eastAsia="Times New Roman" w:hAnsi="Times New Roman" w:cs="Times New Roman"/>
                <w:color w:val="000000"/>
                <w:sz w:val="20"/>
                <w:szCs w:val="20"/>
                <w:lang w:eastAsia="ru-RU"/>
              </w:rPr>
            </w:pPr>
            <w:r w:rsidRPr="00D92366">
              <w:rPr>
                <w:rFonts w:ascii="Times New Roman" w:eastAsia="Times New Roman" w:hAnsi="Times New Roman" w:cs="Times New Roman"/>
                <w:color w:val="000000"/>
                <w:sz w:val="20"/>
                <w:szCs w:val="20"/>
                <w:lang w:eastAsia="ru-RU"/>
              </w:rPr>
              <w:t>49</w:t>
            </w:r>
          </w:p>
        </w:tc>
        <w:tc>
          <w:tcPr>
            <w:tcW w:w="1701" w:type="dxa"/>
            <w:vMerge/>
            <w:hideMark/>
          </w:tcPr>
          <w:p w14:paraId="10F6BD73" w14:textId="77777777" w:rsidR="00227F7A" w:rsidRPr="00D92366" w:rsidRDefault="00227F7A" w:rsidP="00863B46">
            <w:pPr>
              <w:rPr>
                <w:rFonts w:ascii="Times New Roman" w:eastAsia="Times New Roman" w:hAnsi="Times New Roman" w:cs="Times New Roman"/>
                <w:color w:val="000000"/>
                <w:sz w:val="20"/>
                <w:szCs w:val="20"/>
                <w:lang w:eastAsia="ru-RU"/>
              </w:rPr>
            </w:pPr>
          </w:p>
        </w:tc>
        <w:tc>
          <w:tcPr>
            <w:tcW w:w="2559" w:type="dxa"/>
            <w:vMerge w:val="restart"/>
            <w:hideMark/>
          </w:tcPr>
          <w:p w14:paraId="64CEA43E" w14:textId="77777777" w:rsidR="00227F7A" w:rsidRPr="00D92366" w:rsidRDefault="00227F7A" w:rsidP="00863B46">
            <w:pPr>
              <w:rPr>
                <w:rFonts w:ascii="Times New Roman" w:eastAsia="Times New Roman" w:hAnsi="Times New Roman" w:cs="Times New Roman"/>
                <w:color w:val="000000"/>
                <w:sz w:val="20"/>
                <w:szCs w:val="20"/>
                <w:lang w:eastAsia="ru-RU"/>
              </w:rPr>
            </w:pPr>
            <w:r w:rsidRPr="00D92366">
              <w:rPr>
                <w:rFonts w:ascii="Times New Roman" w:eastAsia="Times New Roman" w:hAnsi="Times New Roman" w:cs="Times New Roman"/>
                <w:color w:val="000000"/>
                <w:sz w:val="20"/>
                <w:szCs w:val="20"/>
                <w:lang w:eastAsia="ru-RU"/>
              </w:rPr>
              <w:t>Зимний комлект для сплит - системы</w:t>
            </w:r>
          </w:p>
        </w:tc>
        <w:tc>
          <w:tcPr>
            <w:tcW w:w="2148" w:type="dxa"/>
            <w:hideMark/>
          </w:tcPr>
          <w:p w14:paraId="667FBE18" w14:textId="77777777" w:rsidR="00227F7A" w:rsidRPr="00D92366" w:rsidRDefault="00227F7A" w:rsidP="00863B46">
            <w:pPr>
              <w:rPr>
                <w:rFonts w:ascii="Times New Roman" w:eastAsia="Times New Roman" w:hAnsi="Times New Roman" w:cs="Times New Roman"/>
                <w:color w:val="000000"/>
                <w:sz w:val="20"/>
                <w:szCs w:val="20"/>
                <w:lang w:eastAsia="ru-RU"/>
              </w:rPr>
            </w:pPr>
            <w:r w:rsidRPr="00D92366">
              <w:rPr>
                <w:rFonts w:ascii="Times New Roman" w:eastAsia="Times New Roman" w:hAnsi="Times New Roman" w:cs="Times New Roman"/>
                <w:color w:val="000000"/>
                <w:sz w:val="20"/>
                <w:szCs w:val="20"/>
                <w:lang w:eastAsia="ru-RU"/>
              </w:rPr>
              <w:t>Настенная/потолочная</w:t>
            </w:r>
          </w:p>
        </w:tc>
        <w:tc>
          <w:tcPr>
            <w:tcW w:w="738" w:type="dxa"/>
            <w:hideMark/>
          </w:tcPr>
          <w:p w14:paraId="4DAC7F87" w14:textId="77777777" w:rsidR="00227F7A" w:rsidRPr="00D92366" w:rsidRDefault="00227F7A" w:rsidP="00863B46">
            <w:pPr>
              <w:jc w:val="center"/>
              <w:rPr>
                <w:rFonts w:ascii="Times New Roman" w:eastAsia="Times New Roman" w:hAnsi="Times New Roman" w:cs="Times New Roman"/>
                <w:color w:val="000000"/>
                <w:sz w:val="20"/>
                <w:szCs w:val="20"/>
                <w:lang w:eastAsia="ru-RU"/>
              </w:rPr>
            </w:pPr>
            <w:r w:rsidRPr="00D92366">
              <w:rPr>
                <w:rFonts w:ascii="Times New Roman" w:eastAsia="Times New Roman" w:hAnsi="Times New Roman" w:cs="Times New Roman"/>
                <w:color w:val="000000"/>
                <w:sz w:val="20"/>
                <w:szCs w:val="20"/>
                <w:lang w:eastAsia="ru-RU"/>
              </w:rPr>
              <w:t>шт</w:t>
            </w:r>
          </w:p>
        </w:tc>
        <w:tc>
          <w:tcPr>
            <w:tcW w:w="1303" w:type="dxa"/>
          </w:tcPr>
          <w:p w14:paraId="6DA52B97" w14:textId="77777777" w:rsidR="00227F7A" w:rsidRPr="00D92366" w:rsidRDefault="00227F7A" w:rsidP="00863B46">
            <w:pPr>
              <w:jc w:val="center"/>
              <w:rPr>
                <w:rFonts w:ascii="Times New Roman" w:eastAsia="Times New Roman" w:hAnsi="Times New Roman" w:cs="Times New Roman"/>
                <w:color w:val="000000"/>
                <w:sz w:val="20"/>
                <w:szCs w:val="20"/>
                <w:lang w:eastAsia="ru-RU"/>
              </w:rPr>
            </w:pPr>
          </w:p>
        </w:tc>
        <w:tc>
          <w:tcPr>
            <w:tcW w:w="1303" w:type="dxa"/>
          </w:tcPr>
          <w:p w14:paraId="74863FFB" w14:textId="77777777" w:rsidR="00227F7A" w:rsidRPr="00D92366" w:rsidRDefault="00227F7A" w:rsidP="00863B46">
            <w:pPr>
              <w:jc w:val="center"/>
              <w:rPr>
                <w:rFonts w:ascii="Times New Roman" w:eastAsia="Times New Roman" w:hAnsi="Times New Roman" w:cs="Times New Roman"/>
                <w:color w:val="000000"/>
                <w:sz w:val="20"/>
                <w:szCs w:val="20"/>
                <w:lang w:eastAsia="ru-RU"/>
              </w:rPr>
            </w:pPr>
          </w:p>
        </w:tc>
      </w:tr>
      <w:tr w:rsidR="00227F7A" w:rsidRPr="00D92366" w14:paraId="32D079CE" w14:textId="77777777" w:rsidTr="00863B46">
        <w:trPr>
          <w:trHeight w:val="280"/>
        </w:trPr>
        <w:tc>
          <w:tcPr>
            <w:tcW w:w="704" w:type="dxa"/>
            <w:hideMark/>
          </w:tcPr>
          <w:p w14:paraId="18784194" w14:textId="77777777" w:rsidR="00227F7A" w:rsidRPr="00D92366" w:rsidRDefault="00227F7A" w:rsidP="00863B46">
            <w:pPr>
              <w:jc w:val="center"/>
              <w:rPr>
                <w:rFonts w:ascii="Times New Roman" w:eastAsia="Times New Roman" w:hAnsi="Times New Roman" w:cs="Times New Roman"/>
                <w:color w:val="000000"/>
                <w:sz w:val="20"/>
                <w:szCs w:val="20"/>
                <w:lang w:eastAsia="ru-RU"/>
              </w:rPr>
            </w:pPr>
            <w:r w:rsidRPr="00D92366">
              <w:rPr>
                <w:rFonts w:ascii="Times New Roman" w:eastAsia="Times New Roman" w:hAnsi="Times New Roman" w:cs="Times New Roman"/>
                <w:color w:val="000000"/>
                <w:sz w:val="20"/>
                <w:szCs w:val="20"/>
                <w:lang w:eastAsia="ru-RU"/>
              </w:rPr>
              <w:t>50</w:t>
            </w:r>
          </w:p>
        </w:tc>
        <w:tc>
          <w:tcPr>
            <w:tcW w:w="1701" w:type="dxa"/>
            <w:vMerge/>
            <w:hideMark/>
          </w:tcPr>
          <w:p w14:paraId="58789757" w14:textId="77777777" w:rsidR="00227F7A" w:rsidRPr="00D92366" w:rsidRDefault="00227F7A" w:rsidP="00863B46">
            <w:pPr>
              <w:rPr>
                <w:rFonts w:ascii="Times New Roman" w:eastAsia="Times New Roman" w:hAnsi="Times New Roman" w:cs="Times New Roman"/>
                <w:color w:val="000000"/>
                <w:sz w:val="20"/>
                <w:szCs w:val="20"/>
                <w:lang w:eastAsia="ru-RU"/>
              </w:rPr>
            </w:pPr>
          </w:p>
        </w:tc>
        <w:tc>
          <w:tcPr>
            <w:tcW w:w="2559" w:type="dxa"/>
            <w:vMerge/>
            <w:hideMark/>
          </w:tcPr>
          <w:p w14:paraId="2552D6E0" w14:textId="77777777" w:rsidR="00227F7A" w:rsidRPr="00D92366" w:rsidRDefault="00227F7A" w:rsidP="00863B46">
            <w:pPr>
              <w:rPr>
                <w:rFonts w:ascii="Times New Roman" w:eastAsia="Times New Roman" w:hAnsi="Times New Roman" w:cs="Times New Roman"/>
                <w:color w:val="000000"/>
                <w:sz w:val="20"/>
                <w:szCs w:val="20"/>
                <w:lang w:eastAsia="ru-RU"/>
              </w:rPr>
            </w:pPr>
          </w:p>
        </w:tc>
        <w:tc>
          <w:tcPr>
            <w:tcW w:w="2148" w:type="dxa"/>
            <w:hideMark/>
          </w:tcPr>
          <w:p w14:paraId="760A02EC" w14:textId="77777777" w:rsidR="00227F7A" w:rsidRPr="00D92366" w:rsidRDefault="00227F7A" w:rsidP="00863B46">
            <w:pPr>
              <w:rPr>
                <w:rFonts w:ascii="Times New Roman" w:eastAsia="Times New Roman" w:hAnsi="Times New Roman" w:cs="Times New Roman"/>
                <w:color w:val="000000"/>
                <w:sz w:val="20"/>
                <w:szCs w:val="20"/>
                <w:lang w:eastAsia="ru-RU"/>
              </w:rPr>
            </w:pPr>
            <w:r w:rsidRPr="00D92366">
              <w:rPr>
                <w:rFonts w:ascii="Times New Roman" w:eastAsia="Times New Roman" w:hAnsi="Times New Roman" w:cs="Times New Roman"/>
                <w:color w:val="000000"/>
                <w:sz w:val="20"/>
                <w:szCs w:val="20"/>
                <w:lang w:eastAsia="ru-RU"/>
              </w:rPr>
              <w:t>Канальная/кассетная</w:t>
            </w:r>
          </w:p>
        </w:tc>
        <w:tc>
          <w:tcPr>
            <w:tcW w:w="738" w:type="dxa"/>
            <w:hideMark/>
          </w:tcPr>
          <w:p w14:paraId="791F16BC" w14:textId="77777777" w:rsidR="00227F7A" w:rsidRPr="00D92366" w:rsidRDefault="00227F7A" w:rsidP="00863B46">
            <w:pPr>
              <w:jc w:val="center"/>
              <w:rPr>
                <w:rFonts w:ascii="Times New Roman" w:eastAsia="Times New Roman" w:hAnsi="Times New Roman" w:cs="Times New Roman"/>
                <w:color w:val="000000"/>
                <w:sz w:val="20"/>
                <w:szCs w:val="20"/>
                <w:lang w:eastAsia="ru-RU"/>
              </w:rPr>
            </w:pPr>
            <w:r w:rsidRPr="00D92366">
              <w:rPr>
                <w:rFonts w:ascii="Times New Roman" w:eastAsia="Times New Roman" w:hAnsi="Times New Roman" w:cs="Times New Roman"/>
                <w:color w:val="000000"/>
                <w:sz w:val="20"/>
                <w:szCs w:val="20"/>
                <w:lang w:eastAsia="ru-RU"/>
              </w:rPr>
              <w:t>шт</w:t>
            </w:r>
          </w:p>
        </w:tc>
        <w:tc>
          <w:tcPr>
            <w:tcW w:w="1303" w:type="dxa"/>
          </w:tcPr>
          <w:p w14:paraId="38B82601" w14:textId="77777777" w:rsidR="00227F7A" w:rsidRPr="00D92366" w:rsidRDefault="00227F7A" w:rsidP="00863B46">
            <w:pPr>
              <w:jc w:val="center"/>
              <w:rPr>
                <w:rFonts w:ascii="Times New Roman" w:eastAsia="Times New Roman" w:hAnsi="Times New Roman" w:cs="Times New Roman"/>
                <w:color w:val="000000"/>
                <w:sz w:val="20"/>
                <w:szCs w:val="20"/>
                <w:lang w:eastAsia="ru-RU"/>
              </w:rPr>
            </w:pPr>
          </w:p>
        </w:tc>
        <w:tc>
          <w:tcPr>
            <w:tcW w:w="1303" w:type="dxa"/>
          </w:tcPr>
          <w:p w14:paraId="0B96CA03" w14:textId="77777777" w:rsidR="00227F7A" w:rsidRPr="00D92366" w:rsidRDefault="00227F7A" w:rsidP="00863B46">
            <w:pPr>
              <w:jc w:val="center"/>
              <w:rPr>
                <w:rFonts w:ascii="Times New Roman" w:eastAsia="Times New Roman" w:hAnsi="Times New Roman" w:cs="Times New Roman"/>
                <w:color w:val="000000"/>
                <w:sz w:val="20"/>
                <w:szCs w:val="20"/>
                <w:lang w:eastAsia="ru-RU"/>
              </w:rPr>
            </w:pPr>
          </w:p>
        </w:tc>
      </w:tr>
      <w:tr w:rsidR="00227F7A" w:rsidRPr="00D92366" w14:paraId="133C4F99" w14:textId="77777777" w:rsidTr="00863B46">
        <w:trPr>
          <w:trHeight w:val="280"/>
        </w:trPr>
        <w:tc>
          <w:tcPr>
            <w:tcW w:w="704" w:type="dxa"/>
            <w:hideMark/>
          </w:tcPr>
          <w:p w14:paraId="02DDADD4" w14:textId="77777777" w:rsidR="00227F7A" w:rsidRPr="00D92366" w:rsidRDefault="00227F7A" w:rsidP="00863B46">
            <w:pPr>
              <w:jc w:val="center"/>
              <w:rPr>
                <w:rFonts w:ascii="Times New Roman" w:eastAsia="Times New Roman" w:hAnsi="Times New Roman" w:cs="Times New Roman"/>
                <w:color w:val="000000"/>
                <w:sz w:val="20"/>
                <w:szCs w:val="20"/>
                <w:lang w:eastAsia="ru-RU"/>
              </w:rPr>
            </w:pPr>
            <w:r w:rsidRPr="00D92366">
              <w:rPr>
                <w:rFonts w:ascii="Times New Roman" w:eastAsia="Times New Roman" w:hAnsi="Times New Roman" w:cs="Times New Roman"/>
                <w:color w:val="000000"/>
                <w:sz w:val="20"/>
                <w:szCs w:val="20"/>
                <w:lang w:eastAsia="ru-RU"/>
              </w:rPr>
              <w:t>51</w:t>
            </w:r>
          </w:p>
        </w:tc>
        <w:tc>
          <w:tcPr>
            <w:tcW w:w="1701" w:type="dxa"/>
            <w:vMerge/>
            <w:hideMark/>
          </w:tcPr>
          <w:p w14:paraId="0D625744" w14:textId="77777777" w:rsidR="00227F7A" w:rsidRPr="00D92366" w:rsidRDefault="00227F7A" w:rsidP="00863B46">
            <w:pPr>
              <w:rPr>
                <w:rFonts w:ascii="Times New Roman" w:eastAsia="Times New Roman" w:hAnsi="Times New Roman" w:cs="Times New Roman"/>
                <w:color w:val="000000"/>
                <w:sz w:val="20"/>
                <w:szCs w:val="20"/>
                <w:lang w:eastAsia="ru-RU"/>
              </w:rPr>
            </w:pPr>
          </w:p>
        </w:tc>
        <w:tc>
          <w:tcPr>
            <w:tcW w:w="2559" w:type="dxa"/>
            <w:vMerge/>
            <w:hideMark/>
          </w:tcPr>
          <w:p w14:paraId="10BA767E" w14:textId="77777777" w:rsidR="00227F7A" w:rsidRPr="00D92366" w:rsidRDefault="00227F7A" w:rsidP="00863B46">
            <w:pPr>
              <w:rPr>
                <w:rFonts w:ascii="Times New Roman" w:eastAsia="Times New Roman" w:hAnsi="Times New Roman" w:cs="Times New Roman"/>
                <w:color w:val="000000"/>
                <w:sz w:val="20"/>
                <w:szCs w:val="20"/>
                <w:lang w:eastAsia="ru-RU"/>
              </w:rPr>
            </w:pPr>
          </w:p>
        </w:tc>
        <w:tc>
          <w:tcPr>
            <w:tcW w:w="2148" w:type="dxa"/>
            <w:hideMark/>
          </w:tcPr>
          <w:p w14:paraId="5C607F63" w14:textId="77777777" w:rsidR="00227F7A" w:rsidRPr="00D92366" w:rsidRDefault="00227F7A" w:rsidP="00863B46">
            <w:pPr>
              <w:rPr>
                <w:rFonts w:ascii="Times New Roman" w:eastAsia="Times New Roman" w:hAnsi="Times New Roman" w:cs="Times New Roman"/>
                <w:color w:val="000000"/>
                <w:sz w:val="20"/>
                <w:szCs w:val="20"/>
                <w:lang w:eastAsia="ru-RU"/>
              </w:rPr>
            </w:pPr>
            <w:r w:rsidRPr="00D92366">
              <w:rPr>
                <w:rFonts w:ascii="Times New Roman" w:eastAsia="Times New Roman" w:hAnsi="Times New Roman" w:cs="Times New Roman"/>
                <w:color w:val="000000"/>
                <w:sz w:val="20"/>
                <w:szCs w:val="20"/>
                <w:lang w:eastAsia="ru-RU"/>
              </w:rPr>
              <w:t>Мультизональная</w:t>
            </w:r>
          </w:p>
        </w:tc>
        <w:tc>
          <w:tcPr>
            <w:tcW w:w="738" w:type="dxa"/>
            <w:hideMark/>
          </w:tcPr>
          <w:p w14:paraId="7D03DAF8" w14:textId="77777777" w:rsidR="00227F7A" w:rsidRPr="00D92366" w:rsidRDefault="00227F7A" w:rsidP="00863B46">
            <w:pPr>
              <w:jc w:val="center"/>
              <w:rPr>
                <w:rFonts w:ascii="Times New Roman" w:eastAsia="Times New Roman" w:hAnsi="Times New Roman" w:cs="Times New Roman"/>
                <w:color w:val="000000"/>
                <w:sz w:val="20"/>
                <w:szCs w:val="20"/>
                <w:lang w:eastAsia="ru-RU"/>
              </w:rPr>
            </w:pPr>
            <w:r w:rsidRPr="00D92366">
              <w:rPr>
                <w:rFonts w:ascii="Times New Roman" w:eastAsia="Times New Roman" w:hAnsi="Times New Roman" w:cs="Times New Roman"/>
                <w:color w:val="000000"/>
                <w:sz w:val="20"/>
                <w:szCs w:val="20"/>
                <w:lang w:eastAsia="ru-RU"/>
              </w:rPr>
              <w:t>шт</w:t>
            </w:r>
          </w:p>
        </w:tc>
        <w:tc>
          <w:tcPr>
            <w:tcW w:w="1303" w:type="dxa"/>
          </w:tcPr>
          <w:p w14:paraId="17F44C6A" w14:textId="77777777" w:rsidR="00227F7A" w:rsidRPr="00D92366" w:rsidRDefault="00227F7A" w:rsidP="00863B46">
            <w:pPr>
              <w:jc w:val="center"/>
              <w:rPr>
                <w:rFonts w:ascii="Times New Roman" w:eastAsia="Times New Roman" w:hAnsi="Times New Roman" w:cs="Times New Roman"/>
                <w:color w:val="000000"/>
                <w:sz w:val="20"/>
                <w:szCs w:val="20"/>
                <w:lang w:eastAsia="ru-RU"/>
              </w:rPr>
            </w:pPr>
          </w:p>
        </w:tc>
        <w:tc>
          <w:tcPr>
            <w:tcW w:w="1303" w:type="dxa"/>
          </w:tcPr>
          <w:p w14:paraId="12243CC7" w14:textId="77777777" w:rsidR="00227F7A" w:rsidRPr="00D92366" w:rsidRDefault="00227F7A" w:rsidP="00863B46">
            <w:pPr>
              <w:jc w:val="center"/>
              <w:rPr>
                <w:rFonts w:ascii="Times New Roman" w:eastAsia="Times New Roman" w:hAnsi="Times New Roman" w:cs="Times New Roman"/>
                <w:color w:val="000000"/>
                <w:sz w:val="20"/>
                <w:szCs w:val="20"/>
                <w:lang w:eastAsia="ru-RU"/>
              </w:rPr>
            </w:pPr>
          </w:p>
        </w:tc>
      </w:tr>
      <w:tr w:rsidR="00227F7A" w:rsidRPr="00D92366" w14:paraId="6035CB12" w14:textId="77777777" w:rsidTr="00863B46">
        <w:trPr>
          <w:trHeight w:val="280"/>
        </w:trPr>
        <w:tc>
          <w:tcPr>
            <w:tcW w:w="704" w:type="dxa"/>
            <w:hideMark/>
          </w:tcPr>
          <w:p w14:paraId="0BC667FE" w14:textId="77777777" w:rsidR="00227F7A" w:rsidRPr="00D92366" w:rsidRDefault="00227F7A" w:rsidP="00863B46">
            <w:pPr>
              <w:jc w:val="center"/>
              <w:rPr>
                <w:rFonts w:ascii="Times New Roman" w:eastAsia="Times New Roman" w:hAnsi="Times New Roman" w:cs="Times New Roman"/>
                <w:color w:val="000000"/>
                <w:sz w:val="20"/>
                <w:szCs w:val="20"/>
                <w:lang w:eastAsia="ru-RU"/>
              </w:rPr>
            </w:pPr>
            <w:r w:rsidRPr="00D92366">
              <w:rPr>
                <w:rFonts w:ascii="Times New Roman" w:eastAsia="Times New Roman" w:hAnsi="Times New Roman" w:cs="Times New Roman"/>
                <w:color w:val="000000"/>
                <w:sz w:val="20"/>
                <w:szCs w:val="20"/>
                <w:lang w:eastAsia="ru-RU"/>
              </w:rPr>
              <w:t>52</w:t>
            </w:r>
          </w:p>
        </w:tc>
        <w:tc>
          <w:tcPr>
            <w:tcW w:w="1701" w:type="dxa"/>
            <w:vMerge/>
            <w:hideMark/>
          </w:tcPr>
          <w:p w14:paraId="559032B8" w14:textId="77777777" w:rsidR="00227F7A" w:rsidRPr="00D92366" w:rsidRDefault="00227F7A" w:rsidP="00863B46">
            <w:pPr>
              <w:rPr>
                <w:rFonts w:ascii="Times New Roman" w:eastAsia="Times New Roman" w:hAnsi="Times New Roman" w:cs="Times New Roman"/>
                <w:color w:val="000000"/>
                <w:sz w:val="20"/>
                <w:szCs w:val="20"/>
                <w:lang w:eastAsia="ru-RU"/>
              </w:rPr>
            </w:pPr>
          </w:p>
        </w:tc>
        <w:tc>
          <w:tcPr>
            <w:tcW w:w="2559" w:type="dxa"/>
            <w:vMerge/>
            <w:hideMark/>
          </w:tcPr>
          <w:p w14:paraId="17F6A692" w14:textId="77777777" w:rsidR="00227F7A" w:rsidRPr="00D92366" w:rsidRDefault="00227F7A" w:rsidP="00863B46">
            <w:pPr>
              <w:rPr>
                <w:rFonts w:ascii="Times New Roman" w:eastAsia="Times New Roman" w:hAnsi="Times New Roman" w:cs="Times New Roman"/>
                <w:color w:val="000000"/>
                <w:sz w:val="20"/>
                <w:szCs w:val="20"/>
                <w:lang w:eastAsia="ru-RU"/>
              </w:rPr>
            </w:pPr>
          </w:p>
        </w:tc>
        <w:tc>
          <w:tcPr>
            <w:tcW w:w="2148" w:type="dxa"/>
            <w:hideMark/>
          </w:tcPr>
          <w:p w14:paraId="6C60EDD4" w14:textId="77777777" w:rsidR="00227F7A" w:rsidRPr="00D92366" w:rsidRDefault="00227F7A" w:rsidP="00863B46">
            <w:pPr>
              <w:rPr>
                <w:rFonts w:ascii="Times New Roman" w:eastAsia="Times New Roman" w:hAnsi="Times New Roman" w:cs="Times New Roman"/>
                <w:color w:val="000000"/>
                <w:sz w:val="20"/>
                <w:szCs w:val="20"/>
                <w:lang w:eastAsia="ru-RU"/>
              </w:rPr>
            </w:pPr>
            <w:r w:rsidRPr="00D92366">
              <w:rPr>
                <w:rFonts w:ascii="Times New Roman" w:eastAsia="Times New Roman" w:hAnsi="Times New Roman" w:cs="Times New Roman"/>
                <w:color w:val="000000"/>
                <w:sz w:val="20"/>
                <w:szCs w:val="20"/>
                <w:lang w:eastAsia="ru-RU"/>
              </w:rPr>
              <w:t>Колонная</w:t>
            </w:r>
          </w:p>
        </w:tc>
        <w:tc>
          <w:tcPr>
            <w:tcW w:w="738" w:type="dxa"/>
            <w:hideMark/>
          </w:tcPr>
          <w:p w14:paraId="5D90C018" w14:textId="77777777" w:rsidR="00227F7A" w:rsidRPr="00D92366" w:rsidRDefault="00227F7A" w:rsidP="00863B46">
            <w:pPr>
              <w:jc w:val="center"/>
              <w:rPr>
                <w:rFonts w:ascii="Times New Roman" w:eastAsia="Times New Roman" w:hAnsi="Times New Roman" w:cs="Times New Roman"/>
                <w:color w:val="000000"/>
                <w:sz w:val="20"/>
                <w:szCs w:val="20"/>
                <w:lang w:eastAsia="ru-RU"/>
              </w:rPr>
            </w:pPr>
            <w:r w:rsidRPr="00D92366">
              <w:rPr>
                <w:rFonts w:ascii="Times New Roman" w:eastAsia="Times New Roman" w:hAnsi="Times New Roman" w:cs="Times New Roman"/>
                <w:color w:val="000000"/>
                <w:sz w:val="20"/>
                <w:szCs w:val="20"/>
                <w:lang w:eastAsia="ru-RU"/>
              </w:rPr>
              <w:t>шт</w:t>
            </w:r>
          </w:p>
        </w:tc>
        <w:tc>
          <w:tcPr>
            <w:tcW w:w="1303" w:type="dxa"/>
          </w:tcPr>
          <w:p w14:paraId="15265015" w14:textId="77777777" w:rsidR="00227F7A" w:rsidRPr="00D92366" w:rsidRDefault="00227F7A" w:rsidP="00863B46">
            <w:pPr>
              <w:jc w:val="center"/>
              <w:rPr>
                <w:rFonts w:ascii="Times New Roman" w:eastAsia="Times New Roman" w:hAnsi="Times New Roman" w:cs="Times New Roman"/>
                <w:color w:val="000000"/>
                <w:sz w:val="20"/>
                <w:szCs w:val="20"/>
                <w:lang w:eastAsia="ru-RU"/>
              </w:rPr>
            </w:pPr>
          </w:p>
        </w:tc>
        <w:tc>
          <w:tcPr>
            <w:tcW w:w="1303" w:type="dxa"/>
          </w:tcPr>
          <w:p w14:paraId="79DAF6AA" w14:textId="77777777" w:rsidR="00227F7A" w:rsidRPr="00D92366" w:rsidRDefault="00227F7A" w:rsidP="00863B46">
            <w:pPr>
              <w:jc w:val="center"/>
              <w:rPr>
                <w:rFonts w:ascii="Times New Roman" w:eastAsia="Times New Roman" w:hAnsi="Times New Roman" w:cs="Times New Roman"/>
                <w:color w:val="000000"/>
                <w:sz w:val="20"/>
                <w:szCs w:val="20"/>
                <w:lang w:eastAsia="ru-RU"/>
              </w:rPr>
            </w:pPr>
          </w:p>
        </w:tc>
      </w:tr>
      <w:tr w:rsidR="00227F7A" w:rsidRPr="00D92366" w14:paraId="4CD8B02B" w14:textId="77777777" w:rsidTr="00863B46">
        <w:trPr>
          <w:trHeight w:val="290"/>
        </w:trPr>
        <w:tc>
          <w:tcPr>
            <w:tcW w:w="704" w:type="dxa"/>
            <w:hideMark/>
          </w:tcPr>
          <w:p w14:paraId="0ABC605D" w14:textId="77777777" w:rsidR="00227F7A" w:rsidRPr="00D92366" w:rsidRDefault="00227F7A" w:rsidP="00863B46">
            <w:pPr>
              <w:jc w:val="center"/>
              <w:rPr>
                <w:rFonts w:ascii="Times New Roman" w:eastAsia="Times New Roman" w:hAnsi="Times New Roman" w:cs="Times New Roman"/>
                <w:color w:val="000000"/>
                <w:sz w:val="20"/>
                <w:szCs w:val="20"/>
                <w:lang w:eastAsia="ru-RU"/>
              </w:rPr>
            </w:pPr>
            <w:r w:rsidRPr="00D92366">
              <w:rPr>
                <w:rFonts w:ascii="Times New Roman" w:eastAsia="Times New Roman" w:hAnsi="Times New Roman" w:cs="Times New Roman"/>
                <w:color w:val="000000"/>
                <w:sz w:val="20"/>
                <w:szCs w:val="20"/>
                <w:lang w:eastAsia="ru-RU"/>
              </w:rPr>
              <w:t>53</w:t>
            </w:r>
          </w:p>
        </w:tc>
        <w:tc>
          <w:tcPr>
            <w:tcW w:w="1701" w:type="dxa"/>
            <w:vMerge w:val="restart"/>
            <w:hideMark/>
          </w:tcPr>
          <w:p w14:paraId="77C975B2" w14:textId="77777777" w:rsidR="00227F7A" w:rsidRPr="00D92366" w:rsidRDefault="00227F7A" w:rsidP="00863B46">
            <w:pPr>
              <w:rPr>
                <w:rFonts w:ascii="Times New Roman" w:eastAsia="Times New Roman" w:hAnsi="Times New Roman" w:cs="Times New Roman"/>
                <w:color w:val="000000"/>
                <w:sz w:val="20"/>
                <w:szCs w:val="20"/>
                <w:lang w:eastAsia="ru-RU"/>
              </w:rPr>
            </w:pPr>
            <w:r w:rsidRPr="00D92366">
              <w:rPr>
                <w:rFonts w:ascii="Times New Roman" w:eastAsia="Times New Roman" w:hAnsi="Times New Roman" w:cs="Times New Roman"/>
                <w:color w:val="000000"/>
                <w:sz w:val="20"/>
                <w:szCs w:val="20"/>
                <w:lang w:eastAsia="ru-RU"/>
              </w:rPr>
              <w:t xml:space="preserve">Запасные части для кондиционеров уличных шкафов </w:t>
            </w:r>
            <w:r>
              <w:rPr>
                <w:rFonts w:ascii="Times New Roman" w:eastAsia="Times New Roman" w:hAnsi="Times New Roman" w:cs="Times New Roman"/>
                <w:color w:val="000000"/>
                <w:sz w:val="20"/>
                <w:szCs w:val="20"/>
                <w:lang w:eastAsia="ru-RU"/>
              </w:rPr>
              <w:t>/ оконных кондиционеров</w:t>
            </w:r>
          </w:p>
        </w:tc>
        <w:tc>
          <w:tcPr>
            <w:tcW w:w="4707" w:type="dxa"/>
            <w:gridSpan w:val="2"/>
            <w:hideMark/>
          </w:tcPr>
          <w:p w14:paraId="06B52A6C" w14:textId="77777777" w:rsidR="00227F7A" w:rsidRPr="00D92366" w:rsidRDefault="00227F7A" w:rsidP="00863B46">
            <w:pPr>
              <w:jc w:val="center"/>
              <w:rPr>
                <w:rFonts w:ascii="Times New Roman" w:eastAsia="Times New Roman" w:hAnsi="Times New Roman" w:cs="Times New Roman"/>
                <w:color w:val="000000"/>
                <w:sz w:val="20"/>
                <w:szCs w:val="20"/>
                <w:lang w:eastAsia="ru-RU"/>
              </w:rPr>
            </w:pPr>
            <w:r w:rsidRPr="00D92366">
              <w:rPr>
                <w:rFonts w:ascii="Times New Roman" w:eastAsia="Times New Roman" w:hAnsi="Times New Roman" w:cs="Times New Roman"/>
                <w:color w:val="000000"/>
                <w:sz w:val="20"/>
                <w:szCs w:val="20"/>
                <w:lang w:eastAsia="ru-RU"/>
              </w:rPr>
              <w:t>Компрессор</w:t>
            </w:r>
          </w:p>
        </w:tc>
        <w:tc>
          <w:tcPr>
            <w:tcW w:w="738" w:type="dxa"/>
          </w:tcPr>
          <w:p w14:paraId="6F293557" w14:textId="77777777" w:rsidR="00227F7A" w:rsidRPr="00D92366" w:rsidRDefault="00227F7A" w:rsidP="00863B46">
            <w:pPr>
              <w:jc w:val="center"/>
              <w:rPr>
                <w:rFonts w:ascii="Times New Roman" w:eastAsia="Times New Roman" w:hAnsi="Times New Roman" w:cs="Times New Roman"/>
                <w:color w:val="000000"/>
                <w:sz w:val="20"/>
                <w:szCs w:val="20"/>
                <w:lang w:eastAsia="ru-RU"/>
              </w:rPr>
            </w:pPr>
            <w:r w:rsidRPr="00D92366">
              <w:rPr>
                <w:rFonts w:ascii="Times New Roman" w:eastAsia="Times New Roman" w:hAnsi="Times New Roman" w:cs="Times New Roman"/>
                <w:color w:val="000000"/>
                <w:sz w:val="20"/>
                <w:szCs w:val="20"/>
                <w:lang w:eastAsia="ru-RU"/>
              </w:rPr>
              <w:t>шт</w:t>
            </w:r>
          </w:p>
        </w:tc>
        <w:tc>
          <w:tcPr>
            <w:tcW w:w="1303" w:type="dxa"/>
          </w:tcPr>
          <w:p w14:paraId="1AF04F15" w14:textId="77777777" w:rsidR="00227F7A" w:rsidRPr="00D92366" w:rsidRDefault="00227F7A" w:rsidP="00863B46">
            <w:pPr>
              <w:jc w:val="center"/>
              <w:rPr>
                <w:rFonts w:ascii="Times New Roman" w:eastAsia="Times New Roman" w:hAnsi="Times New Roman" w:cs="Times New Roman"/>
                <w:color w:val="000000"/>
                <w:sz w:val="20"/>
                <w:szCs w:val="20"/>
                <w:lang w:eastAsia="ru-RU"/>
              </w:rPr>
            </w:pPr>
          </w:p>
        </w:tc>
        <w:tc>
          <w:tcPr>
            <w:tcW w:w="1303" w:type="dxa"/>
          </w:tcPr>
          <w:p w14:paraId="10169181" w14:textId="77777777" w:rsidR="00227F7A" w:rsidRPr="00D92366" w:rsidRDefault="00227F7A" w:rsidP="00863B46">
            <w:pPr>
              <w:jc w:val="center"/>
              <w:rPr>
                <w:rFonts w:ascii="Times New Roman" w:eastAsia="Times New Roman" w:hAnsi="Times New Roman" w:cs="Times New Roman"/>
                <w:color w:val="000000"/>
                <w:sz w:val="20"/>
                <w:szCs w:val="20"/>
                <w:lang w:eastAsia="ru-RU"/>
              </w:rPr>
            </w:pPr>
          </w:p>
        </w:tc>
      </w:tr>
      <w:tr w:rsidR="00227F7A" w:rsidRPr="00D92366" w14:paraId="6A3F9B20" w14:textId="77777777" w:rsidTr="00863B46">
        <w:trPr>
          <w:trHeight w:val="290"/>
        </w:trPr>
        <w:tc>
          <w:tcPr>
            <w:tcW w:w="704" w:type="dxa"/>
            <w:hideMark/>
          </w:tcPr>
          <w:p w14:paraId="2FEB4534" w14:textId="77777777" w:rsidR="00227F7A" w:rsidRPr="00D92366" w:rsidRDefault="00227F7A" w:rsidP="00863B46">
            <w:pPr>
              <w:jc w:val="center"/>
              <w:rPr>
                <w:rFonts w:ascii="Times New Roman" w:eastAsia="Times New Roman" w:hAnsi="Times New Roman" w:cs="Times New Roman"/>
                <w:color w:val="000000"/>
                <w:sz w:val="20"/>
                <w:szCs w:val="20"/>
                <w:lang w:eastAsia="ru-RU"/>
              </w:rPr>
            </w:pPr>
            <w:r w:rsidRPr="00D92366">
              <w:rPr>
                <w:rFonts w:ascii="Times New Roman" w:eastAsia="Times New Roman" w:hAnsi="Times New Roman" w:cs="Times New Roman"/>
                <w:color w:val="000000"/>
                <w:sz w:val="20"/>
                <w:szCs w:val="20"/>
                <w:lang w:eastAsia="ru-RU"/>
              </w:rPr>
              <w:t>54</w:t>
            </w:r>
          </w:p>
        </w:tc>
        <w:tc>
          <w:tcPr>
            <w:tcW w:w="1701" w:type="dxa"/>
            <w:vMerge/>
            <w:hideMark/>
          </w:tcPr>
          <w:p w14:paraId="6FCA9EB9" w14:textId="77777777" w:rsidR="00227F7A" w:rsidRPr="00D92366" w:rsidRDefault="00227F7A" w:rsidP="00863B46">
            <w:pPr>
              <w:rPr>
                <w:rFonts w:ascii="Times New Roman" w:eastAsia="Times New Roman" w:hAnsi="Times New Roman" w:cs="Times New Roman"/>
                <w:color w:val="000000"/>
                <w:sz w:val="20"/>
                <w:szCs w:val="20"/>
                <w:lang w:eastAsia="ru-RU"/>
              </w:rPr>
            </w:pPr>
          </w:p>
        </w:tc>
        <w:tc>
          <w:tcPr>
            <w:tcW w:w="4707" w:type="dxa"/>
            <w:gridSpan w:val="2"/>
            <w:hideMark/>
          </w:tcPr>
          <w:p w14:paraId="4B38204F" w14:textId="77777777" w:rsidR="00227F7A" w:rsidRPr="00D92366" w:rsidRDefault="00227F7A" w:rsidP="00863B46">
            <w:pPr>
              <w:jc w:val="center"/>
              <w:rPr>
                <w:rFonts w:ascii="Times New Roman" w:eastAsia="Times New Roman" w:hAnsi="Times New Roman" w:cs="Times New Roman"/>
                <w:color w:val="000000"/>
                <w:sz w:val="20"/>
                <w:szCs w:val="20"/>
                <w:lang w:eastAsia="ru-RU"/>
              </w:rPr>
            </w:pPr>
            <w:r w:rsidRPr="00D92366">
              <w:rPr>
                <w:rFonts w:ascii="Times New Roman" w:eastAsia="Times New Roman" w:hAnsi="Times New Roman" w:cs="Times New Roman"/>
                <w:color w:val="000000"/>
                <w:sz w:val="20"/>
                <w:szCs w:val="20"/>
                <w:lang w:eastAsia="ru-RU"/>
              </w:rPr>
              <w:t>Конденсатор</w:t>
            </w:r>
          </w:p>
        </w:tc>
        <w:tc>
          <w:tcPr>
            <w:tcW w:w="738" w:type="dxa"/>
          </w:tcPr>
          <w:p w14:paraId="433C4F57" w14:textId="77777777" w:rsidR="00227F7A" w:rsidRPr="00D92366" w:rsidRDefault="00227F7A" w:rsidP="00863B46">
            <w:pPr>
              <w:jc w:val="center"/>
              <w:rPr>
                <w:rFonts w:ascii="Times New Roman" w:eastAsia="Times New Roman" w:hAnsi="Times New Roman" w:cs="Times New Roman"/>
                <w:color w:val="000000"/>
                <w:sz w:val="20"/>
                <w:szCs w:val="20"/>
                <w:lang w:eastAsia="ru-RU"/>
              </w:rPr>
            </w:pPr>
            <w:r w:rsidRPr="00D92366">
              <w:rPr>
                <w:rFonts w:ascii="Times New Roman" w:eastAsia="Times New Roman" w:hAnsi="Times New Roman" w:cs="Times New Roman"/>
                <w:color w:val="000000"/>
                <w:sz w:val="20"/>
                <w:szCs w:val="20"/>
                <w:lang w:eastAsia="ru-RU"/>
              </w:rPr>
              <w:t>шт</w:t>
            </w:r>
          </w:p>
        </w:tc>
        <w:tc>
          <w:tcPr>
            <w:tcW w:w="1303" w:type="dxa"/>
          </w:tcPr>
          <w:p w14:paraId="7BBC91DF" w14:textId="77777777" w:rsidR="00227F7A" w:rsidRPr="00D92366" w:rsidRDefault="00227F7A" w:rsidP="00863B46">
            <w:pPr>
              <w:jc w:val="center"/>
              <w:rPr>
                <w:rFonts w:ascii="Times New Roman" w:eastAsia="Times New Roman" w:hAnsi="Times New Roman" w:cs="Times New Roman"/>
                <w:color w:val="000000"/>
                <w:sz w:val="20"/>
                <w:szCs w:val="20"/>
                <w:lang w:eastAsia="ru-RU"/>
              </w:rPr>
            </w:pPr>
          </w:p>
        </w:tc>
        <w:tc>
          <w:tcPr>
            <w:tcW w:w="1303" w:type="dxa"/>
          </w:tcPr>
          <w:p w14:paraId="0C350CFA" w14:textId="77777777" w:rsidR="00227F7A" w:rsidRPr="00D92366" w:rsidRDefault="00227F7A" w:rsidP="00863B46">
            <w:pPr>
              <w:jc w:val="center"/>
              <w:rPr>
                <w:rFonts w:ascii="Times New Roman" w:eastAsia="Times New Roman" w:hAnsi="Times New Roman" w:cs="Times New Roman"/>
                <w:color w:val="000000"/>
                <w:sz w:val="20"/>
                <w:szCs w:val="20"/>
                <w:lang w:eastAsia="ru-RU"/>
              </w:rPr>
            </w:pPr>
          </w:p>
        </w:tc>
      </w:tr>
      <w:tr w:rsidR="00227F7A" w:rsidRPr="00D92366" w14:paraId="009D6E44" w14:textId="77777777" w:rsidTr="00863B46">
        <w:trPr>
          <w:trHeight w:val="290"/>
        </w:trPr>
        <w:tc>
          <w:tcPr>
            <w:tcW w:w="704" w:type="dxa"/>
            <w:hideMark/>
          </w:tcPr>
          <w:p w14:paraId="252EFF55" w14:textId="77777777" w:rsidR="00227F7A" w:rsidRPr="00D92366" w:rsidRDefault="00227F7A" w:rsidP="00863B46">
            <w:pPr>
              <w:jc w:val="center"/>
              <w:rPr>
                <w:rFonts w:ascii="Times New Roman" w:eastAsia="Times New Roman" w:hAnsi="Times New Roman" w:cs="Times New Roman"/>
                <w:color w:val="000000"/>
                <w:sz w:val="20"/>
                <w:szCs w:val="20"/>
                <w:lang w:eastAsia="ru-RU"/>
              </w:rPr>
            </w:pPr>
            <w:r w:rsidRPr="00D92366">
              <w:rPr>
                <w:rFonts w:ascii="Times New Roman" w:eastAsia="Times New Roman" w:hAnsi="Times New Roman" w:cs="Times New Roman"/>
                <w:color w:val="000000"/>
                <w:sz w:val="20"/>
                <w:szCs w:val="20"/>
                <w:lang w:eastAsia="ru-RU"/>
              </w:rPr>
              <w:t>55</w:t>
            </w:r>
          </w:p>
        </w:tc>
        <w:tc>
          <w:tcPr>
            <w:tcW w:w="1701" w:type="dxa"/>
            <w:vMerge/>
            <w:hideMark/>
          </w:tcPr>
          <w:p w14:paraId="17061827" w14:textId="77777777" w:rsidR="00227F7A" w:rsidRPr="00D92366" w:rsidRDefault="00227F7A" w:rsidP="00863B46">
            <w:pPr>
              <w:rPr>
                <w:rFonts w:ascii="Times New Roman" w:eastAsia="Times New Roman" w:hAnsi="Times New Roman" w:cs="Times New Roman"/>
                <w:color w:val="000000"/>
                <w:sz w:val="20"/>
                <w:szCs w:val="20"/>
                <w:lang w:eastAsia="ru-RU"/>
              </w:rPr>
            </w:pPr>
          </w:p>
        </w:tc>
        <w:tc>
          <w:tcPr>
            <w:tcW w:w="4707" w:type="dxa"/>
            <w:gridSpan w:val="2"/>
            <w:hideMark/>
          </w:tcPr>
          <w:p w14:paraId="5FD95374" w14:textId="77777777" w:rsidR="00227F7A" w:rsidRPr="00D92366" w:rsidRDefault="00227F7A" w:rsidP="00863B46">
            <w:pPr>
              <w:jc w:val="center"/>
              <w:rPr>
                <w:rFonts w:ascii="Times New Roman" w:eastAsia="Times New Roman" w:hAnsi="Times New Roman" w:cs="Times New Roman"/>
                <w:color w:val="000000"/>
                <w:sz w:val="20"/>
                <w:szCs w:val="20"/>
                <w:lang w:eastAsia="ru-RU"/>
              </w:rPr>
            </w:pPr>
            <w:r w:rsidRPr="00D92366">
              <w:rPr>
                <w:rFonts w:ascii="Times New Roman" w:eastAsia="Times New Roman" w:hAnsi="Times New Roman" w:cs="Times New Roman"/>
                <w:color w:val="000000"/>
                <w:sz w:val="20"/>
                <w:szCs w:val="20"/>
                <w:lang w:eastAsia="ru-RU"/>
              </w:rPr>
              <w:t>Испаритель</w:t>
            </w:r>
          </w:p>
        </w:tc>
        <w:tc>
          <w:tcPr>
            <w:tcW w:w="738" w:type="dxa"/>
          </w:tcPr>
          <w:p w14:paraId="2F636754" w14:textId="77777777" w:rsidR="00227F7A" w:rsidRPr="00D92366" w:rsidRDefault="00227F7A" w:rsidP="00863B46">
            <w:pPr>
              <w:jc w:val="center"/>
              <w:rPr>
                <w:rFonts w:ascii="Times New Roman" w:eastAsia="Times New Roman" w:hAnsi="Times New Roman" w:cs="Times New Roman"/>
                <w:color w:val="000000"/>
                <w:sz w:val="20"/>
                <w:szCs w:val="20"/>
                <w:lang w:eastAsia="ru-RU"/>
              </w:rPr>
            </w:pPr>
            <w:r w:rsidRPr="00D92366">
              <w:rPr>
                <w:rFonts w:ascii="Times New Roman" w:eastAsia="Times New Roman" w:hAnsi="Times New Roman" w:cs="Times New Roman"/>
                <w:color w:val="000000"/>
                <w:sz w:val="20"/>
                <w:szCs w:val="20"/>
                <w:lang w:eastAsia="ru-RU"/>
              </w:rPr>
              <w:t>шт</w:t>
            </w:r>
          </w:p>
        </w:tc>
        <w:tc>
          <w:tcPr>
            <w:tcW w:w="1303" w:type="dxa"/>
          </w:tcPr>
          <w:p w14:paraId="137FC15C" w14:textId="77777777" w:rsidR="00227F7A" w:rsidRPr="00D92366" w:rsidRDefault="00227F7A" w:rsidP="00863B46">
            <w:pPr>
              <w:jc w:val="center"/>
              <w:rPr>
                <w:rFonts w:ascii="Times New Roman" w:eastAsia="Times New Roman" w:hAnsi="Times New Roman" w:cs="Times New Roman"/>
                <w:color w:val="000000"/>
                <w:sz w:val="20"/>
                <w:szCs w:val="20"/>
                <w:lang w:eastAsia="ru-RU"/>
              </w:rPr>
            </w:pPr>
          </w:p>
        </w:tc>
        <w:tc>
          <w:tcPr>
            <w:tcW w:w="1303" w:type="dxa"/>
          </w:tcPr>
          <w:p w14:paraId="2729909C" w14:textId="77777777" w:rsidR="00227F7A" w:rsidRPr="00D92366" w:rsidRDefault="00227F7A" w:rsidP="00863B46">
            <w:pPr>
              <w:jc w:val="center"/>
              <w:rPr>
                <w:rFonts w:ascii="Times New Roman" w:eastAsia="Times New Roman" w:hAnsi="Times New Roman" w:cs="Times New Roman"/>
                <w:color w:val="000000"/>
                <w:sz w:val="20"/>
                <w:szCs w:val="20"/>
                <w:lang w:eastAsia="ru-RU"/>
              </w:rPr>
            </w:pPr>
          </w:p>
        </w:tc>
      </w:tr>
      <w:tr w:rsidR="00227F7A" w:rsidRPr="00D92366" w14:paraId="79533D56" w14:textId="77777777" w:rsidTr="00863B46">
        <w:trPr>
          <w:trHeight w:val="280"/>
        </w:trPr>
        <w:tc>
          <w:tcPr>
            <w:tcW w:w="704" w:type="dxa"/>
            <w:hideMark/>
          </w:tcPr>
          <w:p w14:paraId="329BE605" w14:textId="77777777" w:rsidR="00227F7A" w:rsidRPr="00D92366" w:rsidRDefault="00227F7A" w:rsidP="00863B46">
            <w:pPr>
              <w:jc w:val="center"/>
              <w:rPr>
                <w:rFonts w:ascii="Times New Roman" w:eastAsia="Times New Roman" w:hAnsi="Times New Roman" w:cs="Times New Roman"/>
                <w:color w:val="000000"/>
                <w:sz w:val="20"/>
                <w:szCs w:val="20"/>
                <w:lang w:eastAsia="ru-RU"/>
              </w:rPr>
            </w:pPr>
            <w:r w:rsidRPr="00D92366">
              <w:rPr>
                <w:rFonts w:ascii="Times New Roman" w:eastAsia="Times New Roman" w:hAnsi="Times New Roman" w:cs="Times New Roman"/>
                <w:color w:val="000000"/>
                <w:sz w:val="20"/>
                <w:szCs w:val="20"/>
                <w:lang w:eastAsia="ru-RU"/>
              </w:rPr>
              <w:t>56</w:t>
            </w:r>
          </w:p>
        </w:tc>
        <w:tc>
          <w:tcPr>
            <w:tcW w:w="1701" w:type="dxa"/>
            <w:vMerge/>
            <w:hideMark/>
          </w:tcPr>
          <w:p w14:paraId="21D413F4" w14:textId="77777777" w:rsidR="00227F7A" w:rsidRPr="00D92366" w:rsidRDefault="00227F7A" w:rsidP="00863B46">
            <w:pPr>
              <w:rPr>
                <w:rFonts w:ascii="Times New Roman" w:eastAsia="Times New Roman" w:hAnsi="Times New Roman" w:cs="Times New Roman"/>
                <w:color w:val="000000"/>
                <w:sz w:val="20"/>
                <w:szCs w:val="20"/>
                <w:lang w:eastAsia="ru-RU"/>
              </w:rPr>
            </w:pPr>
          </w:p>
        </w:tc>
        <w:tc>
          <w:tcPr>
            <w:tcW w:w="4707" w:type="dxa"/>
            <w:gridSpan w:val="2"/>
            <w:hideMark/>
          </w:tcPr>
          <w:p w14:paraId="600E3737" w14:textId="77777777" w:rsidR="00227F7A" w:rsidRPr="00D92366" w:rsidRDefault="00227F7A" w:rsidP="00863B46">
            <w:pPr>
              <w:jc w:val="center"/>
              <w:rPr>
                <w:rFonts w:ascii="Times New Roman" w:eastAsia="Times New Roman" w:hAnsi="Times New Roman" w:cs="Times New Roman"/>
                <w:color w:val="000000"/>
                <w:sz w:val="20"/>
                <w:szCs w:val="20"/>
                <w:lang w:eastAsia="ru-RU"/>
              </w:rPr>
            </w:pPr>
            <w:r w:rsidRPr="00D92366">
              <w:rPr>
                <w:rFonts w:ascii="Times New Roman" w:eastAsia="Times New Roman" w:hAnsi="Times New Roman" w:cs="Times New Roman"/>
                <w:color w:val="000000"/>
                <w:sz w:val="20"/>
                <w:szCs w:val="20"/>
                <w:lang w:eastAsia="ru-RU"/>
              </w:rPr>
              <w:t>Электродвигатель вентилятора конденсатора</w:t>
            </w:r>
          </w:p>
        </w:tc>
        <w:tc>
          <w:tcPr>
            <w:tcW w:w="738" w:type="dxa"/>
          </w:tcPr>
          <w:p w14:paraId="1C692AB0" w14:textId="77777777" w:rsidR="00227F7A" w:rsidRPr="00D92366" w:rsidRDefault="00227F7A" w:rsidP="00863B46">
            <w:pPr>
              <w:jc w:val="center"/>
              <w:rPr>
                <w:rFonts w:ascii="Times New Roman" w:eastAsia="Times New Roman" w:hAnsi="Times New Roman" w:cs="Times New Roman"/>
                <w:color w:val="000000"/>
                <w:sz w:val="20"/>
                <w:szCs w:val="20"/>
                <w:lang w:eastAsia="ru-RU"/>
              </w:rPr>
            </w:pPr>
            <w:r w:rsidRPr="00D92366">
              <w:rPr>
                <w:rFonts w:ascii="Times New Roman" w:eastAsia="Times New Roman" w:hAnsi="Times New Roman" w:cs="Times New Roman"/>
                <w:color w:val="000000"/>
                <w:sz w:val="20"/>
                <w:szCs w:val="20"/>
                <w:lang w:eastAsia="ru-RU"/>
              </w:rPr>
              <w:t>шт</w:t>
            </w:r>
          </w:p>
        </w:tc>
        <w:tc>
          <w:tcPr>
            <w:tcW w:w="1303" w:type="dxa"/>
          </w:tcPr>
          <w:p w14:paraId="09975ABD" w14:textId="77777777" w:rsidR="00227F7A" w:rsidRPr="00D92366" w:rsidRDefault="00227F7A" w:rsidP="00863B46">
            <w:pPr>
              <w:jc w:val="center"/>
              <w:rPr>
                <w:rFonts w:ascii="Times New Roman" w:eastAsia="Times New Roman" w:hAnsi="Times New Roman" w:cs="Times New Roman"/>
                <w:color w:val="000000"/>
                <w:sz w:val="20"/>
                <w:szCs w:val="20"/>
                <w:lang w:eastAsia="ru-RU"/>
              </w:rPr>
            </w:pPr>
          </w:p>
        </w:tc>
        <w:tc>
          <w:tcPr>
            <w:tcW w:w="1303" w:type="dxa"/>
          </w:tcPr>
          <w:p w14:paraId="0E80AC00" w14:textId="77777777" w:rsidR="00227F7A" w:rsidRPr="00D92366" w:rsidRDefault="00227F7A" w:rsidP="00863B46">
            <w:pPr>
              <w:jc w:val="center"/>
              <w:rPr>
                <w:rFonts w:ascii="Times New Roman" w:eastAsia="Times New Roman" w:hAnsi="Times New Roman" w:cs="Times New Roman"/>
                <w:color w:val="000000"/>
                <w:sz w:val="20"/>
                <w:szCs w:val="20"/>
                <w:lang w:eastAsia="ru-RU"/>
              </w:rPr>
            </w:pPr>
          </w:p>
        </w:tc>
      </w:tr>
      <w:tr w:rsidR="00227F7A" w:rsidRPr="00D92366" w14:paraId="0BC8EF05" w14:textId="77777777" w:rsidTr="00863B46">
        <w:trPr>
          <w:trHeight w:val="280"/>
        </w:trPr>
        <w:tc>
          <w:tcPr>
            <w:tcW w:w="704" w:type="dxa"/>
            <w:hideMark/>
          </w:tcPr>
          <w:p w14:paraId="0964F512" w14:textId="77777777" w:rsidR="00227F7A" w:rsidRPr="00D92366" w:rsidRDefault="00227F7A" w:rsidP="00863B46">
            <w:pPr>
              <w:jc w:val="center"/>
              <w:rPr>
                <w:rFonts w:ascii="Times New Roman" w:eastAsia="Times New Roman" w:hAnsi="Times New Roman" w:cs="Times New Roman"/>
                <w:color w:val="000000"/>
                <w:sz w:val="20"/>
                <w:szCs w:val="20"/>
                <w:lang w:eastAsia="ru-RU"/>
              </w:rPr>
            </w:pPr>
            <w:r w:rsidRPr="00D92366">
              <w:rPr>
                <w:rFonts w:ascii="Times New Roman" w:eastAsia="Times New Roman" w:hAnsi="Times New Roman" w:cs="Times New Roman"/>
                <w:color w:val="000000"/>
                <w:sz w:val="20"/>
                <w:szCs w:val="20"/>
                <w:lang w:eastAsia="ru-RU"/>
              </w:rPr>
              <w:t>57</w:t>
            </w:r>
          </w:p>
        </w:tc>
        <w:tc>
          <w:tcPr>
            <w:tcW w:w="1701" w:type="dxa"/>
            <w:vMerge/>
            <w:hideMark/>
          </w:tcPr>
          <w:p w14:paraId="011A6B84" w14:textId="77777777" w:rsidR="00227F7A" w:rsidRPr="00D92366" w:rsidRDefault="00227F7A" w:rsidP="00863B46">
            <w:pPr>
              <w:rPr>
                <w:rFonts w:ascii="Times New Roman" w:eastAsia="Times New Roman" w:hAnsi="Times New Roman" w:cs="Times New Roman"/>
                <w:color w:val="000000"/>
                <w:sz w:val="20"/>
                <w:szCs w:val="20"/>
                <w:lang w:eastAsia="ru-RU"/>
              </w:rPr>
            </w:pPr>
          </w:p>
        </w:tc>
        <w:tc>
          <w:tcPr>
            <w:tcW w:w="4707" w:type="dxa"/>
            <w:gridSpan w:val="2"/>
            <w:hideMark/>
          </w:tcPr>
          <w:p w14:paraId="6D9B4E5D" w14:textId="77777777" w:rsidR="00227F7A" w:rsidRPr="00D92366" w:rsidRDefault="00227F7A" w:rsidP="00863B46">
            <w:pPr>
              <w:jc w:val="center"/>
              <w:rPr>
                <w:rFonts w:ascii="Times New Roman" w:eastAsia="Times New Roman" w:hAnsi="Times New Roman" w:cs="Times New Roman"/>
                <w:color w:val="000000"/>
                <w:sz w:val="20"/>
                <w:szCs w:val="20"/>
                <w:lang w:eastAsia="ru-RU"/>
              </w:rPr>
            </w:pPr>
            <w:r w:rsidRPr="00D92366">
              <w:rPr>
                <w:rFonts w:ascii="Times New Roman" w:eastAsia="Times New Roman" w:hAnsi="Times New Roman" w:cs="Times New Roman"/>
                <w:color w:val="000000"/>
                <w:sz w:val="20"/>
                <w:szCs w:val="20"/>
                <w:lang w:eastAsia="ru-RU"/>
              </w:rPr>
              <w:t>Электродвигатель вентилятора испарителя</w:t>
            </w:r>
          </w:p>
        </w:tc>
        <w:tc>
          <w:tcPr>
            <w:tcW w:w="738" w:type="dxa"/>
          </w:tcPr>
          <w:p w14:paraId="7A1A3474" w14:textId="77777777" w:rsidR="00227F7A" w:rsidRPr="00D92366" w:rsidRDefault="00227F7A" w:rsidP="00863B46">
            <w:pPr>
              <w:jc w:val="center"/>
              <w:rPr>
                <w:rFonts w:ascii="Times New Roman" w:eastAsia="Times New Roman" w:hAnsi="Times New Roman" w:cs="Times New Roman"/>
                <w:color w:val="000000"/>
                <w:sz w:val="20"/>
                <w:szCs w:val="20"/>
                <w:lang w:eastAsia="ru-RU"/>
              </w:rPr>
            </w:pPr>
            <w:r w:rsidRPr="00D92366">
              <w:rPr>
                <w:rFonts w:ascii="Times New Roman" w:eastAsia="Times New Roman" w:hAnsi="Times New Roman" w:cs="Times New Roman"/>
                <w:color w:val="000000"/>
                <w:sz w:val="20"/>
                <w:szCs w:val="20"/>
                <w:lang w:eastAsia="ru-RU"/>
              </w:rPr>
              <w:t>шт</w:t>
            </w:r>
          </w:p>
        </w:tc>
        <w:tc>
          <w:tcPr>
            <w:tcW w:w="1303" w:type="dxa"/>
          </w:tcPr>
          <w:p w14:paraId="5A5B3675" w14:textId="77777777" w:rsidR="00227F7A" w:rsidRPr="00D92366" w:rsidRDefault="00227F7A" w:rsidP="00863B46">
            <w:pPr>
              <w:jc w:val="center"/>
              <w:rPr>
                <w:rFonts w:ascii="Times New Roman" w:eastAsia="Times New Roman" w:hAnsi="Times New Roman" w:cs="Times New Roman"/>
                <w:color w:val="000000"/>
                <w:sz w:val="20"/>
                <w:szCs w:val="20"/>
                <w:lang w:eastAsia="ru-RU"/>
              </w:rPr>
            </w:pPr>
          </w:p>
        </w:tc>
        <w:tc>
          <w:tcPr>
            <w:tcW w:w="1303" w:type="dxa"/>
          </w:tcPr>
          <w:p w14:paraId="78450B21" w14:textId="77777777" w:rsidR="00227F7A" w:rsidRPr="00D92366" w:rsidRDefault="00227F7A" w:rsidP="00863B46">
            <w:pPr>
              <w:jc w:val="center"/>
              <w:rPr>
                <w:rFonts w:ascii="Times New Roman" w:eastAsia="Times New Roman" w:hAnsi="Times New Roman" w:cs="Times New Roman"/>
                <w:color w:val="000000"/>
                <w:sz w:val="20"/>
                <w:szCs w:val="20"/>
                <w:lang w:eastAsia="ru-RU"/>
              </w:rPr>
            </w:pPr>
          </w:p>
        </w:tc>
      </w:tr>
      <w:tr w:rsidR="00227F7A" w:rsidRPr="00D92366" w14:paraId="3ABCFEF7" w14:textId="77777777" w:rsidTr="00863B46">
        <w:trPr>
          <w:trHeight w:val="290"/>
        </w:trPr>
        <w:tc>
          <w:tcPr>
            <w:tcW w:w="704" w:type="dxa"/>
            <w:hideMark/>
          </w:tcPr>
          <w:p w14:paraId="36865A60" w14:textId="77777777" w:rsidR="00227F7A" w:rsidRPr="00D92366" w:rsidRDefault="00227F7A" w:rsidP="00863B46">
            <w:pPr>
              <w:jc w:val="center"/>
              <w:rPr>
                <w:rFonts w:ascii="Times New Roman" w:eastAsia="Times New Roman" w:hAnsi="Times New Roman" w:cs="Times New Roman"/>
                <w:color w:val="000000"/>
                <w:sz w:val="20"/>
                <w:szCs w:val="20"/>
                <w:lang w:eastAsia="ru-RU"/>
              </w:rPr>
            </w:pPr>
            <w:r w:rsidRPr="00D92366">
              <w:rPr>
                <w:rFonts w:ascii="Times New Roman" w:eastAsia="Times New Roman" w:hAnsi="Times New Roman" w:cs="Times New Roman"/>
                <w:color w:val="000000"/>
                <w:sz w:val="20"/>
                <w:szCs w:val="20"/>
                <w:lang w:eastAsia="ru-RU"/>
              </w:rPr>
              <w:t>58</w:t>
            </w:r>
          </w:p>
        </w:tc>
        <w:tc>
          <w:tcPr>
            <w:tcW w:w="1701" w:type="dxa"/>
            <w:vMerge/>
            <w:hideMark/>
          </w:tcPr>
          <w:p w14:paraId="5B45DA42" w14:textId="77777777" w:rsidR="00227F7A" w:rsidRPr="00D92366" w:rsidRDefault="00227F7A" w:rsidP="00863B46">
            <w:pPr>
              <w:rPr>
                <w:rFonts w:ascii="Times New Roman" w:eastAsia="Times New Roman" w:hAnsi="Times New Roman" w:cs="Times New Roman"/>
                <w:color w:val="000000"/>
                <w:sz w:val="20"/>
                <w:szCs w:val="20"/>
                <w:lang w:eastAsia="ru-RU"/>
              </w:rPr>
            </w:pPr>
          </w:p>
        </w:tc>
        <w:tc>
          <w:tcPr>
            <w:tcW w:w="4707" w:type="dxa"/>
            <w:gridSpan w:val="2"/>
            <w:hideMark/>
          </w:tcPr>
          <w:p w14:paraId="21D2F776" w14:textId="77777777" w:rsidR="00227F7A" w:rsidRPr="00D92366" w:rsidRDefault="00227F7A" w:rsidP="00863B46">
            <w:pPr>
              <w:jc w:val="center"/>
              <w:rPr>
                <w:rFonts w:ascii="Times New Roman" w:eastAsia="Times New Roman" w:hAnsi="Times New Roman" w:cs="Times New Roman"/>
                <w:color w:val="000000"/>
                <w:sz w:val="20"/>
                <w:szCs w:val="20"/>
                <w:lang w:eastAsia="ru-RU"/>
              </w:rPr>
            </w:pPr>
            <w:r w:rsidRPr="00D92366">
              <w:rPr>
                <w:rFonts w:ascii="Times New Roman" w:eastAsia="Times New Roman" w:hAnsi="Times New Roman" w:cs="Times New Roman"/>
                <w:color w:val="000000"/>
                <w:sz w:val="20"/>
                <w:szCs w:val="20"/>
                <w:lang w:eastAsia="ru-RU"/>
              </w:rPr>
              <w:t>Фильтр-осушитель</w:t>
            </w:r>
          </w:p>
        </w:tc>
        <w:tc>
          <w:tcPr>
            <w:tcW w:w="738" w:type="dxa"/>
          </w:tcPr>
          <w:p w14:paraId="356C2968" w14:textId="77777777" w:rsidR="00227F7A" w:rsidRPr="00D92366" w:rsidRDefault="00227F7A" w:rsidP="00863B46">
            <w:pPr>
              <w:jc w:val="center"/>
              <w:rPr>
                <w:rFonts w:ascii="Times New Roman" w:eastAsia="Times New Roman" w:hAnsi="Times New Roman" w:cs="Times New Roman"/>
                <w:color w:val="000000"/>
                <w:sz w:val="20"/>
                <w:szCs w:val="20"/>
                <w:lang w:eastAsia="ru-RU"/>
              </w:rPr>
            </w:pPr>
            <w:r w:rsidRPr="00D92366">
              <w:rPr>
                <w:rFonts w:ascii="Times New Roman" w:eastAsia="Times New Roman" w:hAnsi="Times New Roman" w:cs="Times New Roman"/>
                <w:color w:val="000000"/>
                <w:sz w:val="20"/>
                <w:szCs w:val="20"/>
                <w:lang w:eastAsia="ru-RU"/>
              </w:rPr>
              <w:t>шт</w:t>
            </w:r>
          </w:p>
        </w:tc>
        <w:tc>
          <w:tcPr>
            <w:tcW w:w="1303" w:type="dxa"/>
          </w:tcPr>
          <w:p w14:paraId="117D55D3" w14:textId="77777777" w:rsidR="00227F7A" w:rsidRPr="00D92366" w:rsidRDefault="00227F7A" w:rsidP="00863B46">
            <w:pPr>
              <w:jc w:val="center"/>
              <w:rPr>
                <w:rFonts w:ascii="Times New Roman" w:eastAsia="Times New Roman" w:hAnsi="Times New Roman" w:cs="Times New Roman"/>
                <w:color w:val="000000"/>
                <w:sz w:val="20"/>
                <w:szCs w:val="20"/>
                <w:lang w:eastAsia="ru-RU"/>
              </w:rPr>
            </w:pPr>
          </w:p>
        </w:tc>
        <w:tc>
          <w:tcPr>
            <w:tcW w:w="1303" w:type="dxa"/>
          </w:tcPr>
          <w:p w14:paraId="1052275E" w14:textId="77777777" w:rsidR="00227F7A" w:rsidRPr="00D92366" w:rsidRDefault="00227F7A" w:rsidP="00863B46">
            <w:pPr>
              <w:jc w:val="center"/>
              <w:rPr>
                <w:rFonts w:ascii="Times New Roman" w:eastAsia="Times New Roman" w:hAnsi="Times New Roman" w:cs="Times New Roman"/>
                <w:color w:val="000000"/>
                <w:sz w:val="20"/>
                <w:szCs w:val="20"/>
                <w:lang w:eastAsia="ru-RU"/>
              </w:rPr>
            </w:pPr>
          </w:p>
        </w:tc>
      </w:tr>
      <w:tr w:rsidR="00227F7A" w:rsidRPr="00D92366" w14:paraId="6B742595" w14:textId="77777777" w:rsidTr="00863B46">
        <w:trPr>
          <w:trHeight w:val="290"/>
        </w:trPr>
        <w:tc>
          <w:tcPr>
            <w:tcW w:w="704" w:type="dxa"/>
            <w:hideMark/>
          </w:tcPr>
          <w:p w14:paraId="7F8E1DF2" w14:textId="77777777" w:rsidR="00227F7A" w:rsidRPr="00D92366" w:rsidRDefault="00227F7A" w:rsidP="00863B46">
            <w:pPr>
              <w:jc w:val="center"/>
              <w:rPr>
                <w:rFonts w:ascii="Times New Roman" w:eastAsia="Times New Roman" w:hAnsi="Times New Roman" w:cs="Times New Roman"/>
                <w:color w:val="000000"/>
                <w:sz w:val="20"/>
                <w:szCs w:val="20"/>
                <w:lang w:eastAsia="ru-RU"/>
              </w:rPr>
            </w:pPr>
            <w:r w:rsidRPr="00D92366">
              <w:rPr>
                <w:rFonts w:ascii="Times New Roman" w:eastAsia="Times New Roman" w:hAnsi="Times New Roman" w:cs="Times New Roman"/>
                <w:color w:val="000000"/>
                <w:sz w:val="20"/>
                <w:szCs w:val="20"/>
                <w:lang w:eastAsia="ru-RU"/>
              </w:rPr>
              <w:t>59</w:t>
            </w:r>
          </w:p>
        </w:tc>
        <w:tc>
          <w:tcPr>
            <w:tcW w:w="1701" w:type="dxa"/>
            <w:vMerge/>
            <w:hideMark/>
          </w:tcPr>
          <w:p w14:paraId="0A1FD36A" w14:textId="77777777" w:rsidR="00227F7A" w:rsidRPr="00D92366" w:rsidRDefault="00227F7A" w:rsidP="00863B46">
            <w:pPr>
              <w:rPr>
                <w:rFonts w:ascii="Times New Roman" w:eastAsia="Times New Roman" w:hAnsi="Times New Roman" w:cs="Times New Roman"/>
                <w:color w:val="000000"/>
                <w:sz w:val="20"/>
                <w:szCs w:val="20"/>
                <w:lang w:eastAsia="ru-RU"/>
              </w:rPr>
            </w:pPr>
          </w:p>
        </w:tc>
        <w:tc>
          <w:tcPr>
            <w:tcW w:w="4707" w:type="dxa"/>
            <w:gridSpan w:val="2"/>
            <w:hideMark/>
          </w:tcPr>
          <w:p w14:paraId="01FE3EC9" w14:textId="77777777" w:rsidR="00227F7A" w:rsidRPr="00D92366" w:rsidRDefault="00227F7A" w:rsidP="00863B46">
            <w:pPr>
              <w:jc w:val="center"/>
              <w:rPr>
                <w:rFonts w:ascii="Times New Roman" w:eastAsia="Times New Roman" w:hAnsi="Times New Roman" w:cs="Times New Roman"/>
                <w:color w:val="000000"/>
                <w:sz w:val="20"/>
                <w:szCs w:val="20"/>
                <w:lang w:eastAsia="ru-RU"/>
              </w:rPr>
            </w:pPr>
            <w:r w:rsidRPr="00D92366">
              <w:rPr>
                <w:rFonts w:ascii="Times New Roman" w:eastAsia="Times New Roman" w:hAnsi="Times New Roman" w:cs="Times New Roman"/>
                <w:color w:val="000000"/>
                <w:sz w:val="20"/>
                <w:szCs w:val="20"/>
                <w:lang w:eastAsia="ru-RU"/>
              </w:rPr>
              <w:t>ТРВ</w:t>
            </w:r>
          </w:p>
        </w:tc>
        <w:tc>
          <w:tcPr>
            <w:tcW w:w="738" w:type="dxa"/>
          </w:tcPr>
          <w:p w14:paraId="11BB5E1E" w14:textId="77777777" w:rsidR="00227F7A" w:rsidRPr="00D92366" w:rsidRDefault="00227F7A" w:rsidP="00863B46">
            <w:pPr>
              <w:jc w:val="center"/>
              <w:rPr>
                <w:rFonts w:ascii="Times New Roman" w:eastAsia="Times New Roman" w:hAnsi="Times New Roman" w:cs="Times New Roman"/>
                <w:color w:val="000000"/>
                <w:sz w:val="20"/>
                <w:szCs w:val="20"/>
                <w:lang w:eastAsia="ru-RU"/>
              </w:rPr>
            </w:pPr>
            <w:r w:rsidRPr="00D92366">
              <w:rPr>
                <w:rFonts w:ascii="Times New Roman" w:eastAsia="Times New Roman" w:hAnsi="Times New Roman" w:cs="Times New Roman"/>
                <w:color w:val="000000"/>
                <w:sz w:val="20"/>
                <w:szCs w:val="20"/>
                <w:lang w:eastAsia="ru-RU"/>
              </w:rPr>
              <w:t>шт</w:t>
            </w:r>
          </w:p>
        </w:tc>
        <w:tc>
          <w:tcPr>
            <w:tcW w:w="1303" w:type="dxa"/>
          </w:tcPr>
          <w:p w14:paraId="5C16681C" w14:textId="77777777" w:rsidR="00227F7A" w:rsidRPr="00D92366" w:rsidRDefault="00227F7A" w:rsidP="00863B46">
            <w:pPr>
              <w:jc w:val="center"/>
              <w:rPr>
                <w:rFonts w:ascii="Times New Roman" w:eastAsia="Times New Roman" w:hAnsi="Times New Roman" w:cs="Times New Roman"/>
                <w:color w:val="000000"/>
                <w:sz w:val="20"/>
                <w:szCs w:val="20"/>
                <w:lang w:eastAsia="ru-RU"/>
              </w:rPr>
            </w:pPr>
          </w:p>
        </w:tc>
        <w:tc>
          <w:tcPr>
            <w:tcW w:w="1303" w:type="dxa"/>
          </w:tcPr>
          <w:p w14:paraId="62A4E864" w14:textId="77777777" w:rsidR="00227F7A" w:rsidRPr="00D92366" w:rsidRDefault="00227F7A" w:rsidP="00863B46">
            <w:pPr>
              <w:jc w:val="center"/>
              <w:rPr>
                <w:rFonts w:ascii="Times New Roman" w:eastAsia="Times New Roman" w:hAnsi="Times New Roman" w:cs="Times New Roman"/>
                <w:color w:val="000000"/>
                <w:sz w:val="20"/>
                <w:szCs w:val="20"/>
                <w:lang w:eastAsia="ru-RU"/>
              </w:rPr>
            </w:pPr>
          </w:p>
        </w:tc>
      </w:tr>
      <w:tr w:rsidR="00227F7A" w:rsidRPr="00D92366" w14:paraId="47C1CDF8" w14:textId="77777777" w:rsidTr="00863B46">
        <w:trPr>
          <w:trHeight w:val="290"/>
        </w:trPr>
        <w:tc>
          <w:tcPr>
            <w:tcW w:w="704" w:type="dxa"/>
            <w:hideMark/>
          </w:tcPr>
          <w:p w14:paraId="61D2BC7D" w14:textId="77777777" w:rsidR="00227F7A" w:rsidRPr="00D92366" w:rsidRDefault="00227F7A" w:rsidP="00863B46">
            <w:pPr>
              <w:jc w:val="center"/>
              <w:rPr>
                <w:rFonts w:ascii="Times New Roman" w:eastAsia="Times New Roman" w:hAnsi="Times New Roman" w:cs="Times New Roman"/>
                <w:color w:val="000000"/>
                <w:sz w:val="20"/>
                <w:szCs w:val="20"/>
                <w:lang w:eastAsia="ru-RU"/>
              </w:rPr>
            </w:pPr>
            <w:r w:rsidRPr="00D92366">
              <w:rPr>
                <w:rFonts w:ascii="Times New Roman" w:eastAsia="Times New Roman" w:hAnsi="Times New Roman" w:cs="Times New Roman"/>
                <w:color w:val="000000"/>
                <w:sz w:val="20"/>
                <w:szCs w:val="20"/>
                <w:lang w:eastAsia="ru-RU"/>
              </w:rPr>
              <w:t>60</w:t>
            </w:r>
          </w:p>
        </w:tc>
        <w:tc>
          <w:tcPr>
            <w:tcW w:w="1701" w:type="dxa"/>
            <w:vMerge/>
            <w:hideMark/>
          </w:tcPr>
          <w:p w14:paraId="6C95EEE2" w14:textId="77777777" w:rsidR="00227F7A" w:rsidRPr="00D92366" w:rsidRDefault="00227F7A" w:rsidP="00863B46">
            <w:pPr>
              <w:rPr>
                <w:rFonts w:ascii="Times New Roman" w:eastAsia="Times New Roman" w:hAnsi="Times New Roman" w:cs="Times New Roman"/>
                <w:color w:val="000000"/>
                <w:sz w:val="20"/>
                <w:szCs w:val="20"/>
                <w:lang w:eastAsia="ru-RU"/>
              </w:rPr>
            </w:pPr>
          </w:p>
        </w:tc>
        <w:tc>
          <w:tcPr>
            <w:tcW w:w="4707" w:type="dxa"/>
            <w:gridSpan w:val="2"/>
            <w:hideMark/>
          </w:tcPr>
          <w:p w14:paraId="4EFA4E62" w14:textId="77777777" w:rsidR="00227F7A" w:rsidRPr="00D92366" w:rsidRDefault="00227F7A" w:rsidP="00863B46">
            <w:pPr>
              <w:jc w:val="center"/>
              <w:rPr>
                <w:rFonts w:ascii="Times New Roman" w:eastAsia="Times New Roman" w:hAnsi="Times New Roman" w:cs="Times New Roman"/>
                <w:color w:val="000000"/>
                <w:sz w:val="20"/>
                <w:szCs w:val="20"/>
                <w:lang w:eastAsia="ru-RU"/>
              </w:rPr>
            </w:pPr>
            <w:r w:rsidRPr="00D92366">
              <w:rPr>
                <w:rFonts w:ascii="Times New Roman" w:eastAsia="Times New Roman" w:hAnsi="Times New Roman" w:cs="Times New Roman"/>
                <w:color w:val="000000"/>
                <w:sz w:val="20"/>
                <w:szCs w:val="20"/>
                <w:lang w:eastAsia="ru-RU"/>
              </w:rPr>
              <w:t>Контроллер управления</w:t>
            </w:r>
          </w:p>
        </w:tc>
        <w:tc>
          <w:tcPr>
            <w:tcW w:w="738" w:type="dxa"/>
          </w:tcPr>
          <w:p w14:paraId="739DF039" w14:textId="77777777" w:rsidR="00227F7A" w:rsidRPr="00D92366" w:rsidRDefault="00227F7A" w:rsidP="00863B46">
            <w:pPr>
              <w:jc w:val="center"/>
              <w:rPr>
                <w:rFonts w:ascii="Times New Roman" w:eastAsia="Times New Roman" w:hAnsi="Times New Roman" w:cs="Times New Roman"/>
                <w:color w:val="000000"/>
                <w:sz w:val="20"/>
                <w:szCs w:val="20"/>
                <w:lang w:eastAsia="ru-RU"/>
              </w:rPr>
            </w:pPr>
            <w:r w:rsidRPr="00D92366">
              <w:rPr>
                <w:rFonts w:ascii="Times New Roman" w:eastAsia="Times New Roman" w:hAnsi="Times New Roman" w:cs="Times New Roman"/>
                <w:color w:val="000000"/>
                <w:sz w:val="20"/>
                <w:szCs w:val="20"/>
                <w:lang w:eastAsia="ru-RU"/>
              </w:rPr>
              <w:t>шт</w:t>
            </w:r>
          </w:p>
        </w:tc>
        <w:tc>
          <w:tcPr>
            <w:tcW w:w="1303" w:type="dxa"/>
          </w:tcPr>
          <w:p w14:paraId="0D15A6C2" w14:textId="77777777" w:rsidR="00227F7A" w:rsidRPr="00D92366" w:rsidRDefault="00227F7A" w:rsidP="00863B46">
            <w:pPr>
              <w:jc w:val="center"/>
              <w:rPr>
                <w:rFonts w:ascii="Times New Roman" w:eastAsia="Times New Roman" w:hAnsi="Times New Roman" w:cs="Times New Roman"/>
                <w:color w:val="000000"/>
                <w:sz w:val="20"/>
                <w:szCs w:val="20"/>
                <w:lang w:eastAsia="ru-RU"/>
              </w:rPr>
            </w:pPr>
          </w:p>
        </w:tc>
        <w:tc>
          <w:tcPr>
            <w:tcW w:w="1303" w:type="dxa"/>
          </w:tcPr>
          <w:p w14:paraId="12AB1142" w14:textId="77777777" w:rsidR="00227F7A" w:rsidRPr="00D92366" w:rsidRDefault="00227F7A" w:rsidP="00863B46">
            <w:pPr>
              <w:jc w:val="center"/>
              <w:rPr>
                <w:rFonts w:ascii="Times New Roman" w:eastAsia="Times New Roman" w:hAnsi="Times New Roman" w:cs="Times New Roman"/>
                <w:color w:val="000000"/>
                <w:sz w:val="20"/>
                <w:szCs w:val="20"/>
                <w:lang w:eastAsia="ru-RU"/>
              </w:rPr>
            </w:pPr>
          </w:p>
        </w:tc>
      </w:tr>
      <w:tr w:rsidR="00227F7A" w:rsidRPr="00D92366" w14:paraId="133BE029" w14:textId="77777777" w:rsidTr="00863B46">
        <w:trPr>
          <w:trHeight w:val="290"/>
        </w:trPr>
        <w:tc>
          <w:tcPr>
            <w:tcW w:w="704" w:type="dxa"/>
            <w:hideMark/>
          </w:tcPr>
          <w:p w14:paraId="71077763" w14:textId="77777777" w:rsidR="00227F7A" w:rsidRPr="00D92366" w:rsidRDefault="00227F7A" w:rsidP="00863B46">
            <w:pPr>
              <w:jc w:val="center"/>
              <w:rPr>
                <w:rFonts w:ascii="Times New Roman" w:eastAsia="Times New Roman" w:hAnsi="Times New Roman" w:cs="Times New Roman"/>
                <w:color w:val="000000"/>
                <w:sz w:val="20"/>
                <w:szCs w:val="20"/>
                <w:lang w:eastAsia="ru-RU"/>
              </w:rPr>
            </w:pPr>
            <w:r w:rsidRPr="00D92366">
              <w:rPr>
                <w:rFonts w:ascii="Times New Roman" w:eastAsia="Times New Roman" w:hAnsi="Times New Roman" w:cs="Times New Roman"/>
                <w:color w:val="000000"/>
                <w:sz w:val="20"/>
                <w:szCs w:val="20"/>
                <w:lang w:eastAsia="ru-RU"/>
              </w:rPr>
              <w:t>61</w:t>
            </w:r>
          </w:p>
        </w:tc>
        <w:tc>
          <w:tcPr>
            <w:tcW w:w="1701" w:type="dxa"/>
            <w:vMerge/>
            <w:hideMark/>
          </w:tcPr>
          <w:p w14:paraId="467BF811" w14:textId="77777777" w:rsidR="00227F7A" w:rsidRPr="00D92366" w:rsidRDefault="00227F7A" w:rsidP="00863B46">
            <w:pPr>
              <w:rPr>
                <w:rFonts w:ascii="Times New Roman" w:eastAsia="Times New Roman" w:hAnsi="Times New Roman" w:cs="Times New Roman"/>
                <w:color w:val="000000"/>
                <w:sz w:val="20"/>
                <w:szCs w:val="20"/>
                <w:lang w:eastAsia="ru-RU"/>
              </w:rPr>
            </w:pPr>
          </w:p>
        </w:tc>
        <w:tc>
          <w:tcPr>
            <w:tcW w:w="4707" w:type="dxa"/>
            <w:gridSpan w:val="2"/>
            <w:hideMark/>
          </w:tcPr>
          <w:p w14:paraId="1CE87B9F" w14:textId="77777777" w:rsidR="00227F7A" w:rsidRPr="00D92366" w:rsidRDefault="00227F7A" w:rsidP="00863B46">
            <w:pPr>
              <w:jc w:val="center"/>
              <w:rPr>
                <w:rFonts w:ascii="Times New Roman" w:eastAsia="Times New Roman" w:hAnsi="Times New Roman" w:cs="Times New Roman"/>
                <w:color w:val="000000"/>
                <w:sz w:val="20"/>
                <w:szCs w:val="20"/>
                <w:lang w:eastAsia="ru-RU"/>
              </w:rPr>
            </w:pPr>
            <w:r w:rsidRPr="00D92366">
              <w:rPr>
                <w:rFonts w:ascii="Times New Roman" w:eastAsia="Times New Roman" w:hAnsi="Times New Roman" w:cs="Times New Roman"/>
                <w:color w:val="000000"/>
                <w:sz w:val="20"/>
                <w:szCs w:val="20"/>
                <w:lang w:eastAsia="ru-RU"/>
              </w:rPr>
              <w:t>Реле высокого давления</w:t>
            </w:r>
          </w:p>
        </w:tc>
        <w:tc>
          <w:tcPr>
            <w:tcW w:w="738" w:type="dxa"/>
          </w:tcPr>
          <w:p w14:paraId="1DDB3544" w14:textId="77777777" w:rsidR="00227F7A" w:rsidRPr="00D92366" w:rsidRDefault="00227F7A" w:rsidP="00863B46">
            <w:pPr>
              <w:jc w:val="center"/>
              <w:rPr>
                <w:rFonts w:ascii="Times New Roman" w:eastAsia="Times New Roman" w:hAnsi="Times New Roman" w:cs="Times New Roman"/>
                <w:color w:val="000000"/>
                <w:sz w:val="20"/>
                <w:szCs w:val="20"/>
                <w:lang w:eastAsia="ru-RU"/>
              </w:rPr>
            </w:pPr>
            <w:r w:rsidRPr="00D92366">
              <w:rPr>
                <w:rFonts w:ascii="Times New Roman" w:eastAsia="Times New Roman" w:hAnsi="Times New Roman" w:cs="Times New Roman"/>
                <w:color w:val="000000"/>
                <w:sz w:val="20"/>
                <w:szCs w:val="20"/>
                <w:lang w:eastAsia="ru-RU"/>
              </w:rPr>
              <w:t>шт</w:t>
            </w:r>
          </w:p>
        </w:tc>
        <w:tc>
          <w:tcPr>
            <w:tcW w:w="1303" w:type="dxa"/>
          </w:tcPr>
          <w:p w14:paraId="7D973583" w14:textId="77777777" w:rsidR="00227F7A" w:rsidRPr="00D92366" w:rsidRDefault="00227F7A" w:rsidP="00863B46">
            <w:pPr>
              <w:jc w:val="center"/>
              <w:rPr>
                <w:rFonts w:ascii="Times New Roman" w:eastAsia="Times New Roman" w:hAnsi="Times New Roman" w:cs="Times New Roman"/>
                <w:color w:val="000000"/>
                <w:sz w:val="20"/>
                <w:szCs w:val="20"/>
                <w:lang w:eastAsia="ru-RU"/>
              </w:rPr>
            </w:pPr>
          </w:p>
        </w:tc>
        <w:tc>
          <w:tcPr>
            <w:tcW w:w="1303" w:type="dxa"/>
          </w:tcPr>
          <w:p w14:paraId="2CECCB31" w14:textId="77777777" w:rsidR="00227F7A" w:rsidRPr="00D92366" w:rsidRDefault="00227F7A" w:rsidP="00863B46">
            <w:pPr>
              <w:jc w:val="center"/>
              <w:rPr>
                <w:rFonts w:ascii="Times New Roman" w:eastAsia="Times New Roman" w:hAnsi="Times New Roman" w:cs="Times New Roman"/>
                <w:color w:val="000000"/>
                <w:sz w:val="20"/>
                <w:szCs w:val="20"/>
                <w:lang w:eastAsia="ru-RU"/>
              </w:rPr>
            </w:pPr>
          </w:p>
        </w:tc>
      </w:tr>
      <w:tr w:rsidR="00227F7A" w:rsidRPr="00D92366" w14:paraId="0845C326" w14:textId="77777777" w:rsidTr="00863B46">
        <w:trPr>
          <w:trHeight w:val="290"/>
        </w:trPr>
        <w:tc>
          <w:tcPr>
            <w:tcW w:w="704" w:type="dxa"/>
            <w:hideMark/>
          </w:tcPr>
          <w:p w14:paraId="7B1331B3" w14:textId="77777777" w:rsidR="00227F7A" w:rsidRPr="00D92366" w:rsidRDefault="00227F7A" w:rsidP="00863B46">
            <w:pPr>
              <w:jc w:val="center"/>
              <w:rPr>
                <w:rFonts w:ascii="Times New Roman" w:eastAsia="Times New Roman" w:hAnsi="Times New Roman" w:cs="Times New Roman"/>
                <w:color w:val="000000"/>
                <w:sz w:val="20"/>
                <w:szCs w:val="20"/>
                <w:lang w:eastAsia="ru-RU"/>
              </w:rPr>
            </w:pPr>
            <w:r w:rsidRPr="00D92366">
              <w:rPr>
                <w:rFonts w:ascii="Times New Roman" w:eastAsia="Times New Roman" w:hAnsi="Times New Roman" w:cs="Times New Roman"/>
                <w:color w:val="000000"/>
                <w:sz w:val="20"/>
                <w:szCs w:val="20"/>
                <w:lang w:eastAsia="ru-RU"/>
              </w:rPr>
              <w:t>62</w:t>
            </w:r>
          </w:p>
        </w:tc>
        <w:tc>
          <w:tcPr>
            <w:tcW w:w="1701" w:type="dxa"/>
            <w:vMerge/>
            <w:hideMark/>
          </w:tcPr>
          <w:p w14:paraId="2A6691B2" w14:textId="77777777" w:rsidR="00227F7A" w:rsidRPr="00D92366" w:rsidRDefault="00227F7A" w:rsidP="00863B46">
            <w:pPr>
              <w:rPr>
                <w:rFonts w:ascii="Times New Roman" w:eastAsia="Times New Roman" w:hAnsi="Times New Roman" w:cs="Times New Roman"/>
                <w:color w:val="000000"/>
                <w:sz w:val="20"/>
                <w:szCs w:val="20"/>
                <w:lang w:eastAsia="ru-RU"/>
              </w:rPr>
            </w:pPr>
          </w:p>
        </w:tc>
        <w:tc>
          <w:tcPr>
            <w:tcW w:w="4707" w:type="dxa"/>
            <w:gridSpan w:val="2"/>
            <w:hideMark/>
          </w:tcPr>
          <w:p w14:paraId="3BF02245" w14:textId="77777777" w:rsidR="00227F7A" w:rsidRPr="00D92366" w:rsidRDefault="00227F7A" w:rsidP="00863B46">
            <w:pPr>
              <w:jc w:val="center"/>
              <w:rPr>
                <w:rFonts w:ascii="Times New Roman" w:eastAsia="Times New Roman" w:hAnsi="Times New Roman" w:cs="Times New Roman"/>
                <w:color w:val="000000"/>
                <w:sz w:val="20"/>
                <w:szCs w:val="20"/>
                <w:lang w:eastAsia="ru-RU"/>
              </w:rPr>
            </w:pPr>
            <w:r w:rsidRPr="00D92366">
              <w:rPr>
                <w:rFonts w:ascii="Times New Roman" w:eastAsia="Times New Roman" w:hAnsi="Times New Roman" w:cs="Times New Roman"/>
                <w:color w:val="000000"/>
                <w:sz w:val="20"/>
                <w:szCs w:val="20"/>
                <w:lang w:eastAsia="ru-RU"/>
              </w:rPr>
              <w:t>Реле низкого давления</w:t>
            </w:r>
          </w:p>
        </w:tc>
        <w:tc>
          <w:tcPr>
            <w:tcW w:w="738" w:type="dxa"/>
          </w:tcPr>
          <w:p w14:paraId="065F8B49" w14:textId="77777777" w:rsidR="00227F7A" w:rsidRPr="00D92366" w:rsidRDefault="00227F7A" w:rsidP="00863B46">
            <w:pPr>
              <w:jc w:val="center"/>
              <w:rPr>
                <w:rFonts w:ascii="Times New Roman" w:eastAsia="Times New Roman" w:hAnsi="Times New Roman" w:cs="Times New Roman"/>
                <w:color w:val="000000"/>
                <w:sz w:val="20"/>
                <w:szCs w:val="20"/>
                <w:lang w:eastAsia="ru-RU"/>
              </w:rPr>
            </w:pPr>
            <w:r w:rsidRPr="00D92366">
              <w:rPr>
                <w:rFonts w:ascii="Times New Roman" w:eastAsia="Times New Roman" w:hAnsi="Times New Roman" w:cs="Times New Roman"/>
                <w:color w:val="000000"/>
                <w:sz w:val="20"/>
                <w:szCs w:val="20"/>
                <w:lang w:eastAsia="ru-RU"/>
              </w:rPr>
              <w:t>шт</w:t>
            </w:r>
          </w:p>
        </w:tc>
        <w:tc>
          <w:tcPr>
            <w:tcW w:w="1303" w:type="dxa"/>
          </w:tcPr>
          <w:p w14:paraId="1A6F174F" w14:textId="77777777" w:rsidR="00227F7A" w:rsidRPr="00D92366" w:rsidRDefault="00227F7A" w:rsidP="00863B46">
            <w:pPr>
              <w:jc w:val="center"/>
              <w:rPr>
                <w:rFonts w:ascii="Times New Roman" w:eastAsia="Times New Roman" w:hAnsi="Times New Roman" w:cs="Times New Roman"/>
                <w:color w:val="000000"/>
                <w:sz w:val="20"/>
                <w:szCs w:val="20"/>
                <w:lang w:eastAsia="ru-RU"/>
              </w:rPr>
            </w:pPr>
          </w:p>
        </w:tc>
        <w:tc>
          <w:tcPr>
            <w:tcW w:w="1303" w:type="dxa"/>
          </w:tcPr>
          <w:p w14:paraId="32DDF67C" w14:textId="77777777" w:rsidR="00227F7A" w:rsidRPr="00D92366" w:rsidRDefault="00227F7A" w:rsidP="00863B46">
            <w:pPr>
              <w:jc w:val="center"/>
              <w:rPr>
                <w:rFonts w:ascii="Times New Roman" w:eastAsia="Times New Roman" w:hAnsi="Times New Roman" w:cs="Times New Roman"/>
                <w:color w:val="000000"/>
                <w:sz w:val="20"/>
                <w:szCs w:val="20"/>
                <w:lang w:eastAsia="ru-RU"/>
              </w:rPr>
            </w:pPr>
          </w:p>
        </w:tc>
      </w:tr>
    </w:tbl>
    <w:p w14:paraId="775C42F2" w14:textId="77777777" w:rsidR="00227F7A" w:rsidRDefault="00227F7A" w:rsidP="00227F7A">
      <w:pPr>
        <w:spacing w:after="0" w:line="240" w:lineRule="auto"/>
        <w:rPr>
          <w:rFonts w:ascii="Times New Roman" w:hAnsi="Times New Roman" w:cs="Times New Roman"/>
          <w:sz w:val="24"/>
          <w:szCs w:val="24"/>
          <w:lang w:eastAsia="ru-RU"/>
        </w:rPr>
      </w:pPr>
    </w:p>
    <w:p w14:paraId="29813C52" w14:textId="42B2C6AA" w:rsidR="00227F7A" w:rsidRDefault="00227F7A" w:rsidP="00227F7A">
      <w:pPr>
        <w:spacing w:after="0" w:line="240" w:lineRule="auto"/>
        <w:ind w:firstLine="709"/>
        <w:jc w:val="both"/>
        <w:rPr>
          <w:rFonts w:ascii="Times New Roman" w:eastAsia="Times New Roman" w:hAnsi="Times New Roman" w:cs="Times New Roman"/>
          <w:sz w:val="24"/>
          <w:szCs w:val="24"/>
          <w:lang w:eastAsia="ru-RU"/>
        </w:rPr>
      </w:pPr>
      <w:r w:rsidRPr="00726DE5">
        <w:rPr>
          <w:rFonts w:ascii="Times New Roman" w:hAnsi="Times New Roman" w:cs="Times New Roman"/>
          <w:sz w:val="26"/>
          <w:szCs w:val="26"/>
          <w:lang w:eastAsia="ru-RU"/>
        </w:rPr>
        <w:t xml:space="preserve">* </w:t>
      </w:r>
      <w:r w:rsidRPr="00031015">
        <w:rPr>
          <w:rFonts w:ascii="Times New Roman" w:hAnsi="Times New Roman" w:cs="Times New Roman"/>
          <w:sz w:val="24"/>
          <w:szCs w:val="24"/>
          <w:lang w:eastAsia="ru-RU"/>
        </w:rPr>
        <w:t>Предельная стоимость носит ограничивающий характер. С</w:t>
      </w:r>
      <w:r w:rsidRPr="00031015">
        <w:rPr>
          <w:rFonts w:ascii="Times New Roman" w:eastAsia="Times New Roman" w:hAnsi="Times New Roman" w:cs="Times New Roman"/>
          <w:sz w:val="24"/>
          <w:szCs w:val="24"/>
          <w:lang w:eastAsia="ru-RU"/>
        </w:rPr>
        <w:t>тоимость запасных част</w:t>
      </w:r>
      <w:r>
        <w:rPr>
          <w:rFonts w:ascii="Times New Roman" w:eastAsia="Times New Roman" w:hAnsi="Times New Roman" w:cs="Times New Roman"/>
          <w:sz w:val="24"/>
          <w:szCs w:val="24"/>
          <w:lang w:eastAsia="ru-RU"/>
        </w:rPr>
        <w:t>ей</w:t>
      </w:r>
      <w:r w:rsidRPr="00031015">
        <w:rPr>
          <w:rFonts w:ascii="Times New Roman" w:eastAsia="Times New Roman" w:hAnsi="Times New Roman" w:cs="Times New Roman"/>
          <w:sz w:val="24"/>
          <w:szCs w:val="24"/>
          <w:lang w:eastAsia="ru-RU"/>
        </w:rPr>
        <w:t xml:space="preserve">, необходимых для выполнения работ, перечисленных в Приложении </w:t>
      </w:r>
      <w:r w:rsidR="002638D4">
        <w:rPr>
          <w:rFonts w:ascii="Times New Roman" w:eastAsia="Times New Roman" w:hAnsi="Times New Roman" w:cs="Times New Roman"/>
          <w:sz w:val="24"/>
          <w:szCs w:val="24"/>
          <w:lang w:eastAsia="ru-RU"/>
        </w:rPr>
        <w:t>№7</w:t>
      </w:r>
      <w:r>
        <w:rPr>
          <w:rFonts w:ascii="Times New Roman" w:eastAsia="Times New Roman" w:hAnsi="Times New Roman" w:cs="Times New Roman"/>
          <w:sz w:val="24"/>
          <w:szCs w:val="24"/>
          <w:lang w:eastAsia="ru-RU"/>
        </w:rPr>
        <w:t xml:space="preserve"> </w:t>
      </w:r>
      <w:r w:rsidRPr="00031015">
        <w:rPr>
          <w:rFonts w:ascii="Times New Roman" w:eastAsia="Times New Roman" w:hAnsi="Times New Roman" w:cs="Times New Roman"/>
          <w:sz w:val="24"/>
          <w:szCs w:val="24"/>
          <w:lang w:eastAsia="ru-RU"/>
        </w:rPr>
        <w:t>«</w:t>
      </w:r>
      <w:r>
        <w:rPr>
          <w:rStyle w:val="ad"/>
          <w:rFonts w:ascii="Times New Roman" w:hAnsi="Times New Roman" w:cs="Times New Roman"/>
          <w:color w:val="auto"/>
          <w:sz w:val="24"/>
          <w:szCs w:val="24"/>
          <w:u w:val="none"/>
          <w:lang w:eastAsia="ru-RU"/>
        </w:rPr>
        <w:t>Перечень з</w:t>
      </w:r>
      <w:r w:rsidRPr="00031015">
        <w:rPr>
          <w:rStyle w:val="ad"/>
          <w:rFonts w:ascii="Times New Roman" w:hAnsi="Times New Roman" w:cs="Times New Roman"/>
          <w:color w:val="auto"/>
          <w:sz w:val="24"/>
          <w:szCs w:val="24"/>
          <w:u w:val="none"/>
          <w:lang w:eastAsia="ru-RU"/>
        </w:rPr>
        <w:t>апасных частей</w:t>
      </w:r>
      <w:r>
        <w:rPr>
          <w:rStyle w:val="ad"/>
          <w:rFonts w:ascii="Times New Roman" w:hAnsi="Times New Roman" w:cs="Times New Roman"/>
          <w:color w:val="auto"/>
          <w:sz w:val="24"/>
          <w:szCs w:val="24"/>
          <w:u w:val="none"/>
          <w:lang w:eastAsia="ru-RU"/>
        </w:rPr>
        <w:t xml:space="preserve"> (ЗИП)</w:t>
      </w:r>
      <w:r w:rsidRPr="00031015">
        <w:rPr>
          <w:rStyle w:val="ad"/>
          <w:rFonts w:ascii="Times New Roman" w:hAnsi="Times New Roman" w:cs="Times New Roman"/>
          <w:color w:val="auto"/>
          <w:sz w:val="24"/>
          <w:szCs w:val="24"/>
          <w:u w:val="none"/>
          <w:lang w:eastAsia="ru-RU"/>
        </w:rPr>
        <w:t xml:space="preserve"> и </w:t>
      </w:r>
      <w:r>
        <w:rPr>
          <w:rStyle w:val="ad"/>
          <w:rFonts w:ascii="Times New Roman" w:hAnsi="Times New Roman" w:cs="Times New Roman"/>
          <w:color w:val="auto"/>
          <w:sz w:val="24"/>
          <w:szCs w:val="24"/>
          <w:u w:val="none"/>
          <w:lang w:eastAsia="ru-RU"/>
        </w:rPr>
        <w:t>предельная</w:t>
      </w:r>
      <w:r w:rsidRPr="00031015">
        <w:rPr>
          <w:rStyle w:val="ad"/>
          <w:rFonts w:ascii="Times New Roman" w:hAnsi="Times New Roman" w:cs="Times New Roman"/>
          <w:color w:val="auto"/>
          <w:sz w:val="24"/>
          <w:szCs w:val="24"/>
          <w:u w:val="none"/>
          <w:lang w:eastAsia="ru-RU"/>
        </w:rPr>
        <w:t xml:space="preserve"> цена 1 (одной) единицы</w:t>
      </w:r>
      <w:r w:rsidRPr="00031015">
        <w:rPr>
          <w:rFonts w:ascii="Times New Roman" w:eastAsia="Times New Roman" w:hAnsi="Times New Roman" w:cs="Times New Roman"/>
          <w:sz w:val="24"/>
          <w:szCs w:val="24"/>
          <w:lang w:eastAsia="ru-RU"/>
        </w:rPr>
        <w:t xml:space="preserve">», возмещается Исполнителю в соответствии с </w:t>
      </w:r>
      <w:r w:rsidRPr="009D2169">
        <w:rPr>
          <w:rFonts w:ascii="Times New Roman" w:eastAsia="Times New Roman" w:hAnsi="Times New Roman" w:cs="Times New Roman"/>
          <w:sz w:val="24"/>
          <w:szCs w:val="24"/>
          <w:lang w:eastAsia="ru-RU"/>
        </w:rPr>
        <w:t>разделом 3 настоящего Договора</w:t>
      </w:r>
      <w:r>
        <w:rPr>
          <w:rFonts w:ascii="Times New Roman" w:eastAsia="Times New Roman" w:hAnsi="Times New Roman" w:cs="Times New Roman"/>
          <w:sz w:val="24"/>
          <w:szCs w:val="24"/>
          <w:lang w:eastAsia="ru-RU"/>
        </w:rPr>
        <w:t>.</w:t>
      </w:r>
    </w:p>
    <w:p w14:paraId="5DF3D9BF" w14:textId="77777777" w:rsidR="00227F7A" w:rsidRPr="00541F4C" w:rsidRDefault="00227F7A" w:rsidP="00227F7A">
      <w:pPr>
        <w:spacing w:after="0" w:line="240" w:lineRule="auto"/>
        <w:ind w:firstLine="709"/>
        <w:jc w:val="both"/>
        <w:rPr>
          <w:rFonts w:ascii="Times New Roman" w:hAnsi="Times New Roman" w:cs="Times New Roman"/>
          <w:bCs/>
          <w:sz w:val="24"/>
          <w:szCs w:val="24"/>
          <w:lang w:eastAsia="ru-RU"/>
        </w:rPr>
      </w:pPr>
      <w:r>
        <w:rPr>
          <w:rFonts w:ascii="Times New Roman" w:hAnsi="Times New Roman" w:cs="Times New Roman"/>
          <w:bCs/>
          <w:sz w:val="24"/>
          <w:szCs w:val="24"/>
          <w:lang w:eastAsia="ru-RU"/>
        </w:rPr>
        <w:t>Стоимость ЗИП</w:t>
      </w:r>
      <w:r w:rsidRPr="00541F4C">
        <w:rPr>
          <w:rFonts w:ascii="Times New Roman" w:hAnsi="Times New Roman" w:cs="Times New Roman"/>
          <w:bCs/>
          <w:sz w:val="24"/>
          <w:szCs w:val="24"/>
          <w:lang w:eastAsia="ru-RU"/>
        </w:rPr>
        <w:t xml:space="preserve"> носит справочный характер и подлежит пересчету в рублевый эквивалент (в рубли) по курсу </w:t>
      </w:r>
      <w:r w:rsidRPr="00A25170">
        <w:rPr>
          <w:rFonts w:ascii="Times New Roman" w:hAnsi="Times New Roman" w:cs="Times New Roman"/>
          <w:bCs/>
          <w:sz w:val="24"/>
          <w:szCs w:val="24"/>
          <w:lang w:eastAsia="ru-RU"/>
        </w:rPr>
        <w:t>CNY (Китайский юань)</w:t>
      </w:r>
      <w:r w:rsidRPr="00541F4C">
        <w:rPr>
          <w:rFonts w:ascii="Times New Roman" w:hAnsi="Times New Roman" w:cs="Times New Roman"/>
          <w:bCs/>
          <w:sz w:val="24"/>
          <w:szCs w:val="24"/>
          <w:lang w:eastAsia="ru-RU"/>
        </w:rPr>
        <w:t xml:space="preserve"> к рублю, установленному Центральным банком Российской Федерации на дату </w:t>
      </w:r>
      <w:r>
        <w:rPr>
          <w:rFonts w:ascii="Times New Roman" w:hAnsi="Times New Roman" w:cs="Times New Roman"/>
          <w:bCs/>
          <w:sz w:val="24"/>
          <w:szCs w:val="24"/>
          <w:lang w:eastAsia="ru-RU"/>
        </w:rPr>
        <w:t>формирова</w:t>
      </w:r>
      <w:r w:rsidRPr="00541F4C">
        <w:rPr>
          <w:rFonts w:ascii="Times New Roman" w:hAnsi="Times New Roman" w:cs="Times New Roman"/>
          <w:bCs/>
          <w:sz w:val="24"/>
          <w:szCs w:val="24"/>
          <w:lang w:eastAsia="ru-RU"/>
        </w:rPr>
        <w:t>ния Сторонами Заявки.</w:t>
      </w:r>
    </w:p>
    <w:p w14:paraId="29907622" w14:textId="77777777" w:rsidR="00836F46" w:rsidRDefault="00836F46" w:rsidP="00F514AB">
      <w:pPr>
        <w:spacing w:after="0" w:line="240" w:lineRule="auto"/>
        <w:ind w:firstLine="709"/>
        <w:jc w:val="center"/>
        <w:rPr>
          <w:rFonts w:ascii="Times New Roman" w:hAnsi="Times New Roman" w:cs="Times New Roman"/>
          <w:bCs/>
          <w:sz w:val="26"/>
          <w:szCs w:val="26"/>
          <w:lang w:eastAsia="ru-RU"/>
        </w:rPr>
      </w:pPr>
    </w:p>
    <w:p w14:paraId="0172BDB2" w14:textId="6EF56AEC" w:rsidR="00836F46" w:rsidRDefault="00836F46" w:rsidP="00F514AB">
      <w:pPr>
        <w:spacing w:after="0" w:line="240" w:lineRule="auto"/>
        <w:ind w:firstLine="709"/>
        <w:jc w:val="center"/>
        <w:rPr>
          <w:rFonts w:ascii="Times New Roman" w:hAnsi="Times New Roman" w:cs="Times New Roman"/>
          <w:bCs/>
          <w:sz w:val="26"/>
          <w:szCs w:val="26"/>
          <w:lang w:eastAsia="ru-RU"/>
        </w:rPr>
      </w:pPr>
    </w:p>
    <w:p w14:paraId="5813C736" w14:textId="09CE369E" w:rsidR="00227F7A" w:rsidRDefault="00227F7A" w:rsidP="00F514AB">
      <w:pPr>
        <w:spacing w:after="0" w:line="240" w:lineRule="auto"/>
        <w:ind w:firstLine="709"/>
        <w:jc w:val="center"/>
        <w:rPr>
          <w:rFonts w:ascii="Times New Roman" w:hAnsi="Times New Roman" w:cs="Times New Roman"/>
          <w:bCs/>
          <w:sz w:val="26"/>
          <w:szCs w:val="26"/>
          <w:lang w:eastAsia="ru-RU"/>
        </w:rPr>
      </w:pPr>
    </w:p>
    <w:p w14:paraId="4711F043" w14:textId="163B2245" w:rsidR="00227F7A" w:rsidRDefault="00227F7A" w:rsidP="00F514AB">
      <w:pPr>
        <w:spacing w:after="0" w:line="240" w:lineRule="auto"/>
        <w:ind w:firstLine="709"/>
        <w:jc w:val="center"/>
        <w:rPr>
          <w:rFonts w:ascii="Times New Roman" w:hAnsi="Times New Roman" w:cs="Times New Roman"/>
          <w:bCs/>
          <w:sz w:val="26"/>
          <w:szCs w:val="26"/>
          <w:lang w:eastAsia="ru-RU"/>
        </w:rPr>
      </w:pPr>
    </w:p>
    <w:p w14:paraId="759E6211" w14:textId="58251E6F" w:rsidR="00227F7A" w:rsidRDefault="00227F7A" w:rsidP="00F514AB">
      <w:pPr>
        <w:spacing w:after="0" w:line="240" w:lineRule="auto"/>
        <w:ind w:firstLine="709"/>
        <w:jc w:val="center"/>
        <w:rPr>
          <w:rFonts w:ascii="Times New Roman" w:hAnsi="Times New Roman" w:cs="Times New Roman"/>
          <w:bCs/>
          <w:sz w:val="26"/>
          <w:szCs w:val="26"/>
          <w:lang w:eastAsia="ru-RU"/>
        </w:rPr>
      </w:pPr>
    </w:p>
    <w:p w14:paraId="230D76B2" w14:textId="568F537E" w:rsidR="00227F7A" w:rsidRDefault="00227F7A" w:rsidP="00F514AB">
      <w:pPr>
        <w:spacing w:after="0" w:line="240" w:lineRule="auto"/>
        <w:ind w:firstLine="709"/>
        <w:jc w:val="center"/>
        <w:rPr>
          <w:rFonts w:ascii="Times New Roman" w:hAnsi="Times New Roman" w:cs="Times New Roman"/>
          <w:bCs/>
          <w:sz w:val="26"/>
          <w:szCs w:val="26"/>
          <w:lang w:eastAsia="ru-RU"/>
        </w:rPr>
      </w:pPr>
    </w:p>
    <w:p w14:paraId="5382F7E4" w14:textId="626CCDFA" w:rsidR="00227F7A" w:rsidRDefault="00227F7A" w:rsidP="00F514AB">
      <w:pPr>
        <w:spacing w:after="0" w:line="240" w:lineRule="auto"/>
        <w:ind w:firstLine="709"/>
        <w:jc w:val="center"/>
        <w:rPr>
          <w:rFonts w:ascii="Times New Roman" w:hAnsi="Times New Roman" w:cs="Times New Roman"/>
          <w:bCs/>
          <w:sz w:val="26"/>
          <w:szCs w:val="26"/>
          <w:lang w:eastAsia="ru-RU"/>
        </w:rPr>
      </w:pPr>
    </w:p>
    <w:p w14:paraId="0326DC19" w14:textId="04D64A42" w:rsidR="00227F7A" w:rsidRDefault="00227F7A" w:rsidP="00F514AB">
      <w:pPr>
        <w:spacing w:after="0" w:line="240" w:lineRule="auto"/>
        <w:ind w:firstLine="709"/>
        <w:jc w:val="center"/>
        <w:rPr>
          <w:rFonts w:ascii="Times New Roman" w:hAnsi="Times New Roman" w:cs="Times New Roman"/>
          <w:bCs/>
          <w:sz w:val="26"/>
          <w:szCs w:val="26"/>
          <w:lang w:eastAsia="ru-RU"/>
        </w:rPr>
      </w:pPr>
    </w:p>
    <w:p w14:paraId="2BEB68AC" w14:textId="011B5CC7" w:rsidR="00227F7A" w:rsidRDefault="00227F7A" w:rsidP="00F514AB">
      <w:pPr>
        <w:spacing w:after="0" w:line="240" w:lineRule="auto"/>
        <w:ind w:firstLine="709"/>
        <w:jc w:val="center"/>
        <w:rPr>
          <w:rFonts w:ascii="Times New Roman" w:hAnsi="Times New Roman" w:cs="Times New Roman"/>
          <w:bCs/>
          <w:sz w:val="26"/>
          <w:szCs w:val="26"/>
          <w:lang w:eastAsia="ru-RU"/>
        </w:rPr>
      </w:pPr>
    </w:p>
    <w:p w14:paraId="11C301C5" w14:textId="012798A2" w:rsidR="00227F7A" w:rsidRDefault="00227F7A" w:rsidP="00F514AB">
      <w:pPr>
        <w:spacing w:after="0" w:line="240" w:lineRule="auto"/>
        <w:ind w:firstLine="709"/>
        <w:jc w:val="center"/>
        <w:rPr>
          <w:rFonts w:ascii="Times New Roman" w:hAnsi="Times New Roman" w:cs="Times New Roman"/>
          <w:bCs/>
          <w:sz w:val="26"/>
          <w:szCs w:val="26"/>
          <w:lang w:eastAsia="ru-RU"/>
        </w:rPr>
      </w:pPr>
    </w:p>
    <w:p w14:paraId="67172CB5" w14:textId="7F1AFBE2" w:rsidR="00227F7A" w:rsidRDefault="00227F7A" w:rsidP="00F514AB">
      <w:pPr>
        <w:spacing w:after="0" w:line="240" w:lineRule="auto"/>
        <w:ind w:firstLine="709"/>
        <w:jc w:val="center"/>
        <w:rPr>
          <w:rFonts w:ascii="Times New Roman" w:hAnsi="Times New Roman" w:cs="Times New Roman"/>
          <w:bCs/>
          <w:sz w:val="26"/>
          <w:szCs w:val="26"/>
          <w:lang w:eastAsia="ru-RU"/>
        </w:rPr>
      </w:pPr>
    </w:p>
    <w:p w14:paraId="493E1A7E" w14:textId="6E8B2452" w:rsidR="00227F7A" w:rsidRDefault="00227F7A" w:rsidP="00F514AB">
      <w:pPr>
        <w:spacing w:after="0" w:line="240" w:lineRule="auto"/>
        <w:ind w:firstLine="709"/>
        <w:jc w:val="center"/>
        <w:rPr>
          <w:rFonts w:ascii="Times New Roman" w:hAnsi="Times New Roman" w:cs="Times New Roman"/>
          <w:bCs/>
          <w:sz w:val="26"/>
          <w:szCs w:val="26"/>
          <w:lang w:eastAsia="ru-RU"/>
        </w:rPr>
      </w:pPr>
    </w:p>
    <w:p w14:paraId="6AFD41BE" w14:textId="10CFFBDB" w:rsidR="00227F7A" w:rsidRDefault="00227F7A" w:rsidP="00F514AB">
      <w:pPr>
        <w:spacing w:after="0" w:line="240" w:lineRule="auto"/>
        <w:ind w:firstLine="709"/>
        <w:jc w:val="center"/>
        <w:rPr>
          <w:rFonts w:ascii="Times New Roman" w:hAnsi="Times New Roman" w:cs="Times New Roman"/>
          <w:bCs/>
          <w:sz w:val="26"/>
          <w:szCs w:val="26"/>
          <w:lang w:eastAsia="ru-RU"/>
        </w:rPr>
      </w:pPr>
    </w:p>
    <w:p w14:paraId="15FDAE58" w14:textId="48081762" w:rsidR="00227F7A" w:rsidRDefault="00227F7A" w:rsidP="00F514AB">
      <w:pPr>
        <w:spacing w:after="0" w:line="240" w:lineRule="auto"/>
        <w:ind w:firstLine="709"/>
        <w:jc w:val="center"/>
        <w:rPr>
          <w:rFonts w:ascii="Times New Roman" w:hAnsi="Times New Roman" w:cs="Times New Roman"/>
          <w:bCs/>
          <w:sz w:val="26"/>
          <w:szCs w:val="26"/>
          <w:lang w:eastAsia="ru-RU"/>
        </w:rPr>
      </w:pPr>
    </w:p>
    <w:p w14:paraId="7975E6C3" w14:textId="3B22B0B7" w:rsidR="00034A95" w:rsidRDefault="00034A95" w:rsidP="00F514AB">
      <w:pPr>
        <w:spacing w:after="0" w:line="240" w:lineRule="auto"/>
        <w:ind w:firstLine="709"/>
        <w:jc w:val="center"/>
        <w:rPr>
          <w:rFonts w:ascii="Times New Roman" w:hAnsi="Times New Roman" w:cs="Times New Roman"/>
          <w:bCs/>
          <w:sz w:val="26"/>
          <w:szCs w:val="26"/>
          <w:lang w:eastAsia="ru-RU"/>
        </w:rPr>
      </w:pPr>
    </w:p>
    <w:p w14:paraId="3CE22948" w14:textId="4B568FF7" w:rsidR="00034A95" w:rsidRDefault="00034A95" w:rsidP="00F514AB">
      <w:pPr>
        <w:spacing w:after="0" w:line="240" w:lineRule="auto"/>
        <w:ind w:firstLine="709"/>
        <w:jc w:val="center"/>
        <w:rPr>
          <w:rFonts w:ascii="Times New Roman" w:hAnsi="Times New Roman" w:cs="Times New Roman"/>
          <w:bCs/>
          <w:sz w:val="26"/>
          <w:szCs w:val="26"/>
          <w:lang w:eastAsia="ru-RU"/>
        </w:rPr>
      </w:pPr>
    </w:p>
    <w:p w14:paraId="52DDC448" w14:textId="20BFD7EC" w:rsidR="00034A95" w:rsidRDefault="00034A95" w:rsidP="00F514AB">
      <w:pPr>
        <w:spacing w:after="0" w:line="240" w:lineRule="auto"/>
        <w:ind w:firstLine="709"/>
        <w:jc w:val="center"/>
        <w:rPr>
          <w:rFonts w:ascii="Times New Roman" w:hAnsi="Times New Roman" w:cs="Times New Roman"/>
          <w:bCs/>
          <w:sz w:val="26"/>
          <w:szCs w:val="26"/>
          <w:lang w:eastAsia="ru-RU"/>
        </w:rPr>
      </w:pPr>
    </w:p>
    <w:p w14:paraId="7ACB436F" w14:textId="62E6FD32" w:rsidR="00034A95" w:rsidRDefault="00034A95" w:rsidP="00F514AB">
      <w:pPr>
        <w:spacing w:after="0" w:line="240" w:lineRule="auto"/>
        <w:ind w:firstLine="709"/>
        <w:jc w:val="center"/>
        <w:rPr>
          <w:rFonts w:ascii="Times New Roman" w:hAnsi="Times New Roman" w:cs="Times New Roman"/>
          <w:bCs/>
          <w:sz w:val="26"/>
          <w:szCs w:val="26"/>
          <w:lang w:eastAsia="ru-RU"/>
        </w:rPr>
      </w:pPr>
    </w:p>
    <w:p w14:paraId="528C5B61" w14:textId="6D9A6783" w:rsidR="00034A95" w:rsidRDefault="00034A95" w:rsidP="00F514AB">
      <w:pPr>
        <w:spacing w:after="0" w:line="240" w:lineRule="auto"/>
        <w:ind w:firstLine="709"/>
        <w:jc w:val="center"/>
        <w:rPr>
          <w:rFonts w:ascii="Times New Roman" w:hAnsi="Times New Roman" w:cs="Times New Roman"/>
          <w:bCs/>
          <w:sz w:val="26"/>
          <w:szCs w:val="26"/>
          <w:lang w:eastAsia="ru-RU"/>
        </w:rPr>
      </w:pPr>
    </w:p>
    <w:p w14:paraId="5781ED2C" w14:textId="77777777" w:rsidR="00034A95" w:rsidRDefault="00034A95" w:rsidP="00F514AB">
      <w:pPr>
        <w:spacing w:after="0" w:line="240" w:lineRule="auto"/>
        <w:ind w:firstLine="709"/>
        <w:jc w:val="center"/>
        <w:rPr>
          <w:rFonts w:ascii="Times New Roman" w:hAnsi="Times New Roman" w:cs="Times New Roman"/>
          <w:bCs/>
          <w:sz w:val="26"/>
          <w:szCs w:val="26"/>
          <w:lang w:eastAsia="ru-RU"/>
        </w:rPr>
      </w:pPr>
    </w:p>
    <w:p w14:paraId="2AC11D40" w14:textId="4D8BF85D" w:rsidR="00227F7A" w:rsidRDefault="00227F7A" w:rsidP="00F514AB">
      <w:pPr>
        <w:spacing w:after="0" w:line="240" w:lineRule="auto"/>
        <w:ind w:firstLine="709"/>
        <w:jc w:val="center"/>
        <w:rPr>
          <w:rFonts w:ascii="Times New Roman" w:hAnsi="Times New Roman" w:cs="Times New Roman"/>
          <w:bCs/>
          <w:sz w:val="26"/>
          <w:szCs w:val="26"/>
          <w:lang w:eastAsia="ru-RU"/>
        </w:rPr>
      </w:pPr>
    </w:p>
    <w:p w14:paraId="4F1402E3" w14:textId="7C0B2F9C" w:rsidR="00227F7A" w:rsidRDefault="00227F7A" w:rsidP="00F514AB">
      <w:pPr>
        <w:spacing w:after="0" w:line="240" w:lineRule="auto"/>
        <w:ind w:firstLine="709"/>
        <w:jc w:val="center"/>
        <w:rPr>
          <w:rFonts w:ascii="Times New Roman" w:hAnsi="Times New Roman" w:cs="Times New Roman"/>
          <w:bCs/>
          <w:sz w:val="26"/>
          <w:szCs w:val="26"/>
          <w:lang w:eastAsia="ru-RU"/>
        </w:rPr>
      </w:pPr>
    </w:p>
    <w:p w14:paraId="1F56AA67" w14:textId="01AFB7EB" w:rsidR="005329CF" w:rsidRPr="00F514AB" w:rsidRDefault="00F514AB" w:rsidP="00F514AB">
      <w:pPr>
        <w:spacing w:after="0" w:line="240" w:lineRule="auto"/>
        <w:ind w:firstLine="709"/>
        <w:jc w:val="center"/>
        <w:rPr>
          <w:rFonts w:ascii="Times New Roman" w:hAnsi="Times New Roman" w:cs="Times New Roman"/>
          <w:sz w:val="26"/>
          <w:szCs w:val="26"/>
          <w:lang w:eastAsia="ru-RU"/>
        </w:rPr>
      </w:pPr>
      <w:r>
        <w:rPr>
          <w:rFonts w:ascii="Times New Roman" w:hAnsi="Times New Roman" w:cs="Times New Roman"/>
          <w:bCs/>
          <w:sz w:val="26"/>
          <w:szCs w:val="26"/>
          <w:lang w:eastAsia="ru-RU"/>
        </w:rPr>
        <w:lastRenderedPageBreak/>
        <w:t xml:space="preserve">                                                                                                 </w:t>
      </w:r>
      <w:r w:rsidR="005329CF" w:rsidRPr="00F514AB">
        <w:rPr>
          <w:rFonts w:ascii="Times New Roman" w:hAnsi="Times New Roman" w:cs="Times New Roman"/>
          <w:bCs/>
          <w:sz w:val="26"/>
          <w:szCs w:val="26"/>
          <w:lang w:eastAsia="ru-RU"/>
        </w:rPr>
        <w:t xml:space="preserve">Приложение </w:t>
      </w:r>
      <w:r w:rsidR="00034A95">
        <w:rPr>
          <w:rFonts w:ascii="Times New Roman" w:hAnsi="Times New Roman" w:cs="Times New Roman"/>
          <w:bCs/>
          <w:sz w:val="26"/>
          <w:szCs w:val="26"/>
          <w:lang w:eastAsia="ru-RU"/>
        </w:rPr>
        <w:t>№ 8</w:t>
      </w:r>
      <w:r w:rsidR="00454167" w:rsidRPr="00F514AB">
        <w:rPr>
          <w:rFonts w:ascii="Times New Roman" w:hAnsi="Times New Roman" w:cs="Times New Roman"/>
          <w:bCs/>
          <w:sz w:val="26"/>
          <w:szCs w:val="26"/>
          <w:lang w:eastAsia="ru-RU"/>
        </w:rPr>
        <w:t xml:space="preserve"> </w:t>
      </w:r>
      <w:r w:rsidR="005329CF" w:rsidRPr="00F514AB">
        <w:rPr>
          <w:rFonts w:ascii="Times New Roman" w:hAnsi="Times New Roman" w:cs="Times New Roman"/>
          <w:bCs/>
          <w:sz w:val="26"/>
          <w:szCs w:val="26"/>
          <w:lang w:eastAsia="ru-RU"/>
        </w:rPr>
        <w:t>к Договору</w:t>
      </w:r>
    </w:p>
    <w:p w14:paraId="5AD3F4C7" w14:textId="32AAED68" w:rsidR="00DC4290" w:rsidRPr="00F514AB" w:rsidRDefault="00DC4290" w:rsidP="009F6C74">
      <w:pPr>
        <w:spacing w:after="0" w:line="240" w:lineRule="auto"/>
        <w:ind w:firstLine="709"/>
        <w:jc w:val="right"/>
        <w:rPr>
          <w:rFonts w:ascii="Times New Roman" w:hAnsi="Times New Roman" w:cs="Times New Roman"/>
          <w:bCs/>
          <w:sz w:val="26"/>
          <w:szCs w:val="26"/>
          <w:lang w:eastAsia="ru-RU"/>
        </w:rPr>
      </w:pPr>
      <w:r w:rsidRPr="00F514AB">
        <w:rPr>
          <w:rFonts w:ascii="Times New Roman" w:hAnsi="Times New Roman" w:cs="Times New Roman"/>
          <w:bCs/>
          <w:sz w:val="26"/>
          <w:szCs w:val="26"/>
          <w:lang w:eastAsia="ru-RU"/>
        </w:rPr>
        <w:t xml:space="preserve">№ </w:t>
      </w:r>
      <w:r w:rsidR="00034A95">
        <w:rPr>
          <w:rFonts w:ascii="Times New Roman" w:hAnsi="Times New Roman" w:cs="Times New Roman"/>
          <w:bCs/>
          <w:sz w:val="26"/>
          <w:szCs w:val="26"/>
          <w:lang w:eastAsia="ru-RU"/>
        </w:rPr>
        <w:t>____</w:t>
      </w:r>
      <w:r w:rsidR="009C5EB3" w:rsidRPr="00F514AB">
        <w:rPr>
          <w:rFonts w:ascii="Times New Roman" w:hAnsi="Times New Roman" w:cs="Times New Roman"/>
          <w:bCs/>
          <w:sz w:val="26"/>
          <w:szCs w:val="26"/>
          <w:lang w:eastAsia="ru-RU"/>
        </w:rPr>
        <w:t>__</w:t>
      </w:r>
      <w:r w:rsidR="00034A95">
        <w:rPr>
          <w:rFonts w:ascii="Times New Roman" w:hAnsi="Times New Roman" w:cs="Times New Roman"/>
          <w:bCs/>
          <w:sz w:val="26"/>
          <w:szCs w:val="26"/>
          <w:lang w:eastAsia="ru-RU"/>
        </w:rPr>
        <w:t>от</w:t>
      </w:r>
      <w:r w:rsidR="009C5EB3" w:rsidRPr="00F514AB">
        <w:rPr>
          <w:rFonts w:ascii="Times New Roman" w:hAnsi="Times New Roman" w:cs="Times New Roman"/>
          <w:bCs/>
          <w:sz w:val="26"/>
          <w:szCs w:val="26"/>
          <w:lang w:eastAsia="ru-RU"/>
        </w:rPr>
        <w:t>_______________</w:t>
      </w:r>
    </w:p>
    <w:p w14:paraId="10625B73" w14:textId="77777777" w:rsidR="0008596D" w:rsidRDefault="0008596D" w:rsidP="009F6C74">
      <w:pPr>
        <w:tabs>
          <w:tab w:val="left" w:pos="567"/>
        </w:tabs>
        <w:spacing w:after="0" w:line="240" w:lineRule="auto"/>
        <w:ind w:firstLine="709"/>
        <w:jc w:val="center"/>
        <w:rPr>
          <w:rFonts w:ascii="Times New Roman" w:hAnsi="Times New Roman" w:cs="Times New Roman"/>
          <w:b/>
          <w:bCs/>
          <w:sz w:val="26"/>
          <w:szCs w:val="26"/>
          <w:lang w:eastAsia="ru-RU"/>
        </w:rPr>
      </w:pPr>
      <w:bookmarkStart w:id="15" w:name="акт"/>
    </w:p>
    <w:p w14:paraId="285B067F" w14:textId="77777777" w:rsidR="005329CF" w:rsidRPr="009F6C74" w:rsidRDefault="005329CF" w:rsidP="009F6C74">
      <w:pPr>
        <w:tabs>
          <w:tab w:val="left" w:pos="567"/>
        </w:tabs>
        <w:spacing w:after="0" w:line="240" w:lineRule="auto"/>
        <w:ind w:firstLine="709"/>
        <w:jc w:val="center"/>
        <w:rPr>
          <w:rFonts w:ascii="Times New Roman" w:hAnsi="Times New Roman" w:cs="Times New Roman"/>
          <w:b/>
          <w:bCs/>
          <w:sz w:val="26"/>
          <w:szCs w:val="26"/>
          <w:lang w:eastAsia="ru-RU"/>
        </w:rPr>
      </w:pPr>
      <w:r w:rsidRPr="009F6C74">
        <w:rPr>
          <w:rFonts w:ascii="Times New Roman" w:hAnsi="Times New Roman" w:cs="Times New Roman"/>
          <w:b/>
          <w:bCs/>
          <w:sz w:val="26"/>
          <w:szCs w:val="26"/>
          <w:lang w:eastAsia="ru-RU"/>
        </w:rPr>
        <w:t>Форма АКТА</w:t>
      </w:r>
      <w:r w:rsidRPr="009F6C74">
        <w:rPr>
          <w:rFonts w:ascii="Times New Roman" w:hAnsi="Times New Roman" w:cs="Times New Roman"/>
          <w:sz w:val="26"/>
          <w:szCs w:val="26"/>
        </w:rPr>
        <w:t xml:space="preserve"> </w:t>
      </w:r>
    </w:p>
    <w:bookmarkEnd w:id="15"/>
    <w:p w14:paraId="4715070F" w14:textId="77777777" w:rsidR="005329CF" w:rsidRPr="009F6C74" w:rsidRDefault="005329CF" w:rsidP="009F6C74">
      <w:pPr>
        <w:keepNext/>
        <w:keepLines/>
        <w:tabs>
          <w:tab w:val="left" w:pos="567"/>
        </w:tabs>
        <w:spacing w:after="0" w:line="240" w:lineRule="auto"/>
        <w:ind w:firstLine="709"/>
        <w:jc w:val="center"/>
        <w:outlineLvl w:val="0"/>
        <w:rPr>
          <w:rFonts w:ascii="Times New Roman" w:hAnsi="Times New Roman" w:cs="Times New Roman"/>
          <w:b/>
          <w:bCs/>
          <w:sz w:val="26"/>
          <w:szCs w:val="26"/>
          <w:lang w:eastAsia="ru-RU"/>
        </w:rPr>
      </w:pPr>
    </w:p>
    <w:p w14:paraId="0CBCAAE3" w14:textId="77777777" w:rsidR="005329CF" w:rsidRPr="0008596D" w:rsidRDefault="005329CF" w:rsidP="009F6C74">
      <w:pPr>
        <w:keepNext/>
        <w:keepLines/>
        <w:tabs>
          <w:tab w:val="left" w:pos="567"/>
        </w:tabs>
        <w:spacing w:after="0" w:line="240" w:lineRule="auto"/>
        <w:ind w:firstLine="709"/>
        <w:jc w:val="center"/>
        <w:outlineLvl w:val="0"/>
        <w:rPr>
          <w:rFonts w:ascii="Times New Roman" w:hAnsi="Times New Roman" w:cs="Times New Roman"/>
          <w:bCs/>
          <w:sz w:val="26"/>
          <w:szCs w:val="26"/>
          <w:lang w:eastAsia="ru-RU"/>
        </w:rPr>
      </w:pPr>
      <w:r w:rsidRPr="0008596D">
        <w:rPr>
          <w:rFonts w:ascii="Times New Roman" w:hAnsi="Times New Roman" w:cs="Times New Roman"/>
          <w:bCs/>
          <w:sz w:val="26"/>
          <w:szCs w:val="26"/>
          <w:lang w:eastAsia="ru-RU"/>
        </w:rPr>
        <w:t>НАЧАЛО ФОРМЫ</w:t>
      </w:r>
    </w:p>
    <w:p w14:paraId="3CF4712D" w14:textId="77777777" w:rsidR="0008596D" w:rsidRDefault="0008596D" w:rsidP="00B675EA">
      <w:pPr>
        <w:keepNext/>
        <w:keepLines/>
        <w:tabs>
          <w:tab w:val="left" w:pos="567"/>
        </w:tabs>
        <w:spacing w:after="0" w:line="240" w:lineRule="auto"/>
        <w:outlineLvl w:val="0"/>
        <w:rPr>
          <w:rFonts w:ascii="Times New Roman" w:hAnsi="Times New Roman" w:cs="Times New Roman"/>
          <w:b/>
          <w:bCs/>
          <w:sz w:val="26"/>
          <w:szCs w:val="26"/>
          <w:lang w:eastAsia="ru-RU"/>
        </w:rPr>
      </w:pPr>
    </w:p>
    <w:p w14:paraId="08A6935C" w14:textId="77777777" w:rsidR="005329CF" w:rsidRPr="009F6C74" w:rsidRDefault="005329CF" w:rsidP="009F6C74">
      <w:pPr>
        <w:keepNext/>
        <w:keepLines/>
        <w:tabs>
          <w:tab w:val="left" w:pos="567"/>
        </w:tabs>
        <w:spacing w:after="0" w:line="240" w:lineRule="auto"/>
        <w:ind w:firstLine="709"/>
        <w:jc w:val="center"/>
        <w:outlineLvl w:val="0"/>
        <w:rPr>
          <w:rFonts w:ascii="Times New Roman" w:hAnsi="Times New Roman" w:cs="Times New Roman"/>
          <w:b/>
          <w:bCs/>
          <w:color w:val="0000FF"/>
          <w:sz w:val="26"/>
          <w:szCs w:val="26"/>
          <w:lang w:eastAsia="ru-RU"/>
        </w:rPr>
      </w:pPr>
      <w:r w:rsidRPr="009F6C74">
        <w:rPr>
          <w:rFonts w:ascii="Times New Roman" w:hAnsi="Times New Roman" w:cs="Times New Roman"/>
          <w:b/>
          <w:bCs/>
          <w:sz w:val="26"/>
          <w:szCs w:val="26"/>
          <w:lang w:eastAsia="ru-RU"/>
        </w:rPr>
        <w:t>АКТ сдачи –приемки оказанных Услуг по Заявке____</w:t>
      </w:r>
    </w:p>
    <w:p w14:paraId="796FD2E3" w14:textId="77777777" w:rsidR="005329CF" w:rsidRDefault="005329CF" w:rsidP="009F6C74">
      <w:pPr>
        <w:tabs>
          <w:tab w:val="left" w:pos="567"/>
        </w:tabs>
        <w:spacing w:after="0" w:line="240" w:lineRule="auto"/>
        <w:ind w:firstLine="709"/>
        <w:jc w:val="center"/>
        <w:rPr>
          <w:rFonts w:ascii="Times New Roman" w:hAnsi="Times New Roman" w:cs="Times New Roman"/>
          <w:b/>
          <w:sz w:val="26"/>
          <w:szCs w:val="26"/>
          <w:lang w:eastAsia="ru-RU"/>
        </w:rPr>
      </w:pPr>
      <w:r w:rsidRPr="009F6C74">
        <w:rPr>
          <w:rFonts w:ascii="Times New Roman" w:hAnsi="Times New Roman" w:cs="Times New Roman"/>
          <w:b/>
          <w:sz w:val="26"/>
          <w:szCs w:val="26"/>
          <w:lang w:eastAsia="ru-RU"/>
        </w:rPr>
        <w:t>по Договору №___ от___</w:t>
      </w:r>
    </w:p>
    <w:p w14:paraId="51FA3D95" w14:textId="77777777" w:rsidR="0008596D" w:rsidRPr="00DA4EFF" w:rsidRDefault="0008596D" w:rsidP="00B675EA">
      <w:pPr>
        <w:tabs>
          <w:tab w:val="left" w:pos="567"/>
        </w:tabs>
        <w:spacing w:after="0" w:line="240" w:lineRule="auto"/>
        <w:rPr>
          <w:rFonts w:ascii="Times New Roman" w:hAnsi="Times New Roman" w:cs="Times New Roman"/>
          <w:b/>
          <w:sz w:val="24"/>
          <w:szCs w:val="24"/>
          <w:lang w:eastAsia="ru-RU"/>
        </w:rPr>
      </w:pPr>
    </w:p>
    <w:p w14:paraId="0819655C" w14:textId="77777777" w:rsidR="005329CF" w:rsidRPr="00DA4EFF" w:rsidRDefault="005329CF" w:rsidP="009F6C74">
      <w:pPr>
        <w:tabs>
          <w:tab w:val="left" w:pos="567"/>
        </w:tabs>
        <w:spacing w:after="0" w:line="240" w:lineRule="auto"/>
        <w:ind w:firstLine="709"/>
        <w:jc w:val="center"/>
        <w:rPr>
          <w:rFonts w:ascii="Times New Roman" w:hAnsi="Times New Roman" w:cs="Times New Roman"/>
          <w:b/>
          <w:bCs/>
          <w:sz w:val="24"/>
          <w:szCs w:val="24"/>
          <w:lang w:eastAsia="ru-RU"/>
        </w:rPr>
      </w:pPr>
      <w:r w:rsidRPr="00DA4EFF">
        <w:rPr>
          <w:rFonts w:ascii="Times New Roman" w:hAnsi="Times New Roman" w:cs="Times New Roman"/>
          <w:sz w:val="24"/>
          <w:szCs w:val="24"/>
          <w:lang w:eastAsia="ru-RU"/>
        </w:rPr>
        <w:t xml:space="preserve">г. </w:t>
      </w:r>
      <w:r w:rsidR="00075807" w:rsidRPr="00DA4EFF">
        <w:rPr>
          <w:rFonts w:ascii="Times New Roman" w:hAnsi="Times New Roman" w:cs="Times New Roman"/>
          <w:sz w:val="24"/>
          <w:szCs w:val="24"/>
          <w:lang w:eastAsia="ru-RU"/>
        </w:rPr>
        <w:t>______</w:t>
      </w:r>
      <w:r w:rsidRPr="00DA4EFF">
        <w:rPr>
          <w:rFonts w:ascii="Times New Roman" w:hAnsi="Times New Roman" w:cs="Times New Roman"/>
          <w:sz w:val="24"/>
          <w:szCs w:val="24"/>
          <w:lang w:eastAsia="ru-RU"/>
        </w:rPr>
        <w:t xml:space="preserve">                                                                               “___” _____ 202__г.</w:t>
      </w:r>
    </w:p>
    <w:p w14:paraId="515220EF" w14:textId="77777777" w:rsidR="005329CF" w:rsidRPr="00DA4EFF" w:rsidRDefault="005329CF" w:rsidP="009F6C74">
      <w:pPr>
        <w:keepNext/>
        <w:keepLines/>
        <w:tabs>
          <w:tab w:val="left" w:pos="567"/>
        </w:tabs>
        <w:spacing w:after="0" w:line="240" w:lineRule="auto"/>
        <w:ind w:firstLine="709"/>
        <w:jc w:val="center"/>
        <w:outlineLvl w:val="0"/>
        <w:rPr>
          <w:rFonts w:ascii="Times New Roman" w:hAnsi="Times New Roman" w:cs="Times New Roman"/>
          <w:b/>
          <w:bCs/>
          <w:sz w:val="24"/>
          <w:szCs w:val="24"/>
          <w:lang w:eastAsia="ru-RU"/>
        </w:rPr>
      </w:pPr>
    </w:p>
    <w:p w14:paraId="56C65899" w14:textId="77777777" w:rsidR="005329CF" w:rsidRPr="00DA4EFF" w:rsidRDefault="005329CF" w:rsidP="009F6C74">
      <w:pPr>
        <w:tabs>
          <w:tab w:val="left" w:pos="567"/>
        </w:tabs>
        <w:spacing w:line="240" w:lineRule="auto"/>
        <w:ind w:firstLine="709"/>
        <w:jc w:val="both"/>
        <w:rPr>
          <w:rFonts w:ascii="Times New Roman" w:hAnsi="Times New Roman" w:cs="Times New Roman"/>
          <w:sz w:val="24"/>
          <w:szCs w:val="24"/>
          <w:lang w:eastAsia="ru-RU"/>
        </w:rPr>
      </w:pPr>
      <w:r w:rsidRPr="00DA4EFF">
        <w:rPr>
          <w:rFonts w:ascii="Times New Roman" w:hAnsi="Times New Roman" w:cs="Times New Roman"/>
          <w:sz w:val="24"/>
          <w:szCs w:val="24"/>
          <w:lang w:eastAsia="ru-RU"/>
        </w:rPr>
        <w:t xml:space="preserve">ПАО «Ростелеком», именуемое в дальнейшем "Заказчик", </w:t>
      </w:r>
      <w:r w:rsidRPr="00DA4EFF">
        <w:rPr>
          <w:rFonts w:ascii="Times New Roman" w:eastAsia="Times New Roman" w:hAnsi="Times New Roman" w:cs="Times New Roman"/>
          <w:sz w:val="24"/>
          <w:szCs w:val="24"/>
          <w:lang w:eastAsia="ru-RU"/>
        </w:rPr>
        <w:t>в лице _____, действующ__ на основании ______ от _____  г., с одной стороны, и ______, далее именуемое "Исполнитель", в лице ________, действующ__ на основании ________</w:t>
      </w:r>
      <w:r w:rsidRPr="00DA4EFF">
        <w:rPr>
          <w:rFonts w:ascii="Times New Roman" w:hAnsi="Times New Roman" w:cs="Times New Roman"/>
          <w:sz w:val="24"/>
          <w:szCs w:val="24"/>
          <w:lang w:eastAsia="ru-RU"/>
        </w:rPr>
        <w:t>, с другой стороны, далее вместе именуемые "Стороны", подписали настоящий Акт о нижеследующем:</w:t>
      </w:r>
    </w:p>
    <w:p w14:paraId="1241D561" w14:textId="77777777" w:rsidR="00B559AB" w:rsidRPr="00175BEA" w:rsidRDefault="00B559AB" w:rsidP="00B559AB">
      <w:pPr>
        <w:rPr>
          <w:rFonts w:ascii="Times New Roman" w:hAnsi="Times New Roman" w:cs="Times New Roman"/>
          <w:color w:val="000000"/>
          <w:sz w:val="24"/>
          <w:szCs w:val="24"/>
        </w:rPr>
      </w:pPr>
      <w:r w:rsidRPr="00175BEA">
        <w:rPr>
          <w:rFonts w:ascii="Times New Roman" w:hAnsi="Times New Roman" w:cs="Times New Roman"/>
          <w:color w:val="000000"/>
          <w:sz w:val="24"/>
          <w:szCs w:val="24"/>
        </w:rPr>
        <w:t>Исполнителем в рамках оказания Услуг по Заявке_____ (далее Заявка) оказаны следующие Услуги:</w:t>
      </w:r>
    </w:p>
    <w:p w14:paraId="02A39E05" w14:textId="77777777" w:rsidR="00B559AB" w:rsidRPr="008C2912" w:rsidRDefault="00B559AB" w:rsidP="00B559AB">
      <w:pPr>
        <w:pStyle w:val="a8"/>
        <w:ind w:left="420"/>
      </w:pPr>
    </w:p>
    <w:p w14:paraId="59F1C6A2" w14:textId="77777777" w:rsidR="00B559AB" w:rsidRPr="00175BEA" w:rsidRDefault="00B559AB" w:rsidP="00DD1D69">
      <w:pPr>
        <w:pStyle w:val="a8"/>
        <w:numPr>
          <w:ilvl w:val="0"/>
          <w:numId w:val="16"/>
        </w:numPr>
        <w:spacing w:after="240"/>
      </w:pPr>
      <w:r w:rsidRPr="00175BEA">
        <w:t xml:space="preserve">Работы по </w:t>
      </w:r>
      <w:r w:rsidRPr="00175BEA">
        <w:rPr>
          <w:b/>
        </w:rPr>
        <w:t>Техническому обслуживанию</w:t>
      </w:r>
      <w:r w:rsidRPr="00175BEA">
        <w:t xml:space="preserve"> систем кондиционирования:</w:t>
      </w:r>
    </w:p>
    <w:tbl>
      <w:tblPr>
        <w:tblW w:w="1054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6"/>
        <w:gridCol w:w="829"/>
        <w:gridCol w:w="1184"/>
        <w:gridCol w:w="1066"/>
        <w:gridCol w:w="592"/>
        <w:gridCol w:w="947"/>
        <w:gridCol w:w="1067"/>
        <w:gridCol w:w="2039"/>
        <w:gridCol w:w="1134"/>
        <w:gridCol w:w="1328"/>
      </w:tblGrid>
      <w:tr w:rsidR="00541F4C" w:rsidRPr="00795083" w14:paraId="4C77F93F" w14:textId="6CF592C1" w:rsidTr="00523898">
        <w:trPr>
          <w:trHeight w:val="600"/>
        </w:trPr>
        <w:tc>
          <w:tcPr>
            <w:tcW w:w="356" w:type="dxa"/>
            <w:vMerge w:val="restart"/>
            <w:shd w:val="clear" w:color="auto" w:fill="auto"/>
            <w:vAlign w:val="center"/>
          </w:tcPr>
          <w:p w14:paraId="2B5E2420" w14:textId="77777777" w:rsidR="00541F4C" w:rsidRPr="00523898" w:rsidRDefault="00541F4C" w:rsidP="00D42019">
            <w:pPr>
              <w:spacing w:after="0" w:line="240" w:lineRule="auto"/>
              <w:jc w:val="center"/>
              <w:rPr>
                <w:rFonts w:ascii="Times New Roman" w:eastAsia="Times New Roman" w:hAnsi="Times New Roman" w:cs="Times New Roman"/>
                <w:b/>
                <w:sz w:val="20"/>
                <w:szCs w:val="20"/>
                <w:lang w:eastAsia="ru-RU"/>
              </w:rPr>
            </w:pPr>
            <w:r w:rsidRPr="00523898">
              <w:rPr>
                <w:rFonts w:ascii="Times New Roman" w:eastAsia="Times New Roman" w:hAnsi="Times New Roman" w:cs="Times New Roman"/>
                <w:b/>
                <w:sz w:val="20"/>
                <w:szCs w:val="20"/>
                <w:lang w:eastAsia="ru-RU"/>
              </w:rPr>
              <w:t>№ п/п</w:t>
            </w:r>
          </w:p>
        </w:tc>
        <w:tc>
          <w:tcPr>
            <w:tcW w:w="829" w:type="dxa"/>
            <w:vMerge w:val="restart"/>
            <w:shd w:val="clear" w:color="auto" w:fill="auto"/>
            <w:textDirection w:val="btLr"/>
            <w:vAlign w:val="center"/>
          </w:tcPr>
          <w:p w14:paraId="559C9FFD" w14:textId="77777777" w:rsidR="00541F4C" w:rsidRPr="00523898" w:rsidRDefault="00541F4C" w:rsidP="00D42019">
            <w:pPr>
              <w:spacing w:after="0" w:line="240" w:lineRule="auto"/>
              <w:jc w:val="center"/>
              <w:rPr>
                <w:rFonts w:ascii="Times New Roman" w:eastAsia="Times New Roman" w:hAnsi="Times New Roman" w:cs="Times New Roman"/>
                <w:b/>
                <w:sz w:val="20"/>
                <w:szCs w:val="20"/>
                <w:lang w:eastAsia="ru-RU"/>
              </w:rPr>
            </w:pPr>
            <w:r w:rsidRPr="00523898">
              <w:rPr>
                <w:rFonts w:ascii="Times New Roman" w:eastAsia="Times New Roman" w:hAnsi="Times New Roman" w:cs="Times New Roman"/>
                <w:b/>
                <w:sz w:val="20"/>
                <w:szCs w:val="20"/>
                <w:lang w:eastAsia="ru-RU"/>
              </w:rPr>
              <w:t>Тип</w:t>
            </w:r>
          </w:p>
          <w:p w14:paraId="74B287DF" w14:textId="77777777" w:rsidR="00541F4C" w:rsidRPr="00523898" w:rsidRDefault="00541F4C" w:rsidP="00D42019">
            <w:pPr>
              <w:spacing w:after="0" w:line="240" w:lineRule="auto"/>
              <w:jc w:val="center"/>
              <w:rPr>
                <w:rFonts w:ascii="Times New Roman" w:eastAsia="Times New Roman" w:hAnsi="Times New Roman" w:cs="Times New Roman"/>
                <w:b/>
                <w:sz w:val="20"/>
                <w:szCs w:val="20"/>
                <w:lang w:eastAsia="ru-RU"/>
              </w:rPr>
            </w:pPr>
            <w:r w:rsidRPr="00523898">
              <w:rPr>
                <w:rFonts w:ascii="Times New Roman" w:eastAsia="Times New Roman" w:hAnsi="Times New Roman" w:cs="Times New Roman"/>
                <w:b/>
                <w:sz w:val="20"/>
                <w:szCs w:val="20"/>
                <w:lang w:eastAsia="ru-RU"/>
              </w:rPr>
              <w:t>Системы</w:t>
            </w:r>
          </w:p>
          <w:p w14:paraId="0013637C" w14:textId="77777777" w:rsidR="00541F4C" w:rsidRPr="00523898" w:rsidRDefault="00541F4C" w:rsidP="00D42019">
            <w:pPr>
              <w:spacing w:after="0" w:line="240" w:lineRule="auto"/>
              <w:jc w:val="center"/>
              <w:rPr>
                <w:rFonts w:ascii="Times New Roman" w:eastAsia="Times New Roman" w:hAnsi="Times New Roman" w:cs="Times New Roman"/>
                <w:b/>
                <w:sz w:val="20"/>
                <w:szCs w:val="20"/>
                <w:lang w:eastAsia="ru-RU"/>
              </w:rPr>
            </w:pPr>
            <w:r w:rsidRPr="00523898">
              <w:rPr>
                <w:rFonts w:ascii="Times New Roman" w:eastAsia="Times New Roman" w:hAnsi="Times New Roman" w:cs="Times New Roman"/>
                <w:b/>
                <w:sz w:val="20"/>
                <w:szCs w:val="20"/>
                <w:lang w:eastAsia="ru-RU"/>
              </w:rPr>
              <w:t>кондиц-ния</w:t>
            </w:r>
          </w:p>
        </w:tc>
        <w:tc>
          <w:tcPr>
            <w:tcW w:w="1184" w:type="dxa"/>
            <w:vMerge w:val="restart"/>
            <w:shd w:val="clear" w:color="auto" w:fill="auto"/>
            <w:vAlign w:val="center"/>
          </w:tcPr>
          <w:p w14:paraId="02DC4E10" w14:textId="77777777" w:rsidR="00541F4C" w:rsidRPr="00523898" w:rsidRDefault="00541F4C" w:rsidP="00D42019">
            <w:pPr>
              <w:spacing w:after="0" w:line="240" w:lineRule="auto"/>
              <w:ind w:right="34"/>
              <w:jc w:val="center"/>
              <w:rPr>
                <w:rFonts w:ascii="Times New Roman" w:eastAsia="Times New Roman" w:hAnsi="Times New Roman" w:cs="Times New Roman"/>
                <w:b/>
                <w:sz w:val="20"/>
                <w:szCs w:val="20"/>
                <w:lang w:eastAsia="ru-RU"/>
              </w:rPr>
            </w:pPr>
            <w:r w:rsidRPr="00523898">
              <w:rPr>
                <w:rFonts w:ascii="Times New Roman" w:eastAsia="Times New Roman" w:hAnsi="Times New Roman" w:cs="Times New Roman"/>
                <w:b/>
                <w:sz w:val="20"/>
                <w:szCs w:val="20"/>
                <w:lang w:eastAsia="ru-RU"/>
              </w:rPr>
              <w:t>Марка</w:t>
            </w:r>
          </w:p>
          <w:p w14:paraId="58AB7043" w14:textId="77777777" w:rsidR="00541F4C" w:rsidRPr="00523898" w:rsidRDefault="00541F4C" w:rsidP="00D42019">
            <w:pPr>
              <w:spacing w:after="0" w:line="240" w:lineRule="auto"/>
              <w:ind w:left="-57" w:right="-57"/>
              <w:jc w:val="center"/>
              <w:rPr>
                <w:rFonts w:ascii="Times New Roman" w:eastAsia="Times New Roman" w:hAnsi="Times New Roman" w:cs="Times New Roman"/>
                <w:b/>
                <w:sz w:val="20"/>
                <w:szCs w:val="20"/>
                <w:lang w:eastAsia="ru-RU"/>
              </w:rPr>
            </w:pPr>
            <w:r w:rsidRPr="00523898">
              <w:rPr>
                <w:rFonts w:ascii="Times New Roman" w:eastAsia="Times New Roman" w:hAnsi="Times New Roman" w:cs="Times New Roman"/>
                <w:b/>
                <w:sz w:val="20"/>
                <w:szCs w:val="20"/>
                <w:lang w:eastAsia="ru-RU"/>
              </w:rPr>
              <w:t>(Производитель)</w:t>
            </w:r>
          </w:p>
        </w:tc>
        <w:tc>
          <w:tcPr>
            <w:tcW w:w="1066" w:type="dxa"/>
            <w:vMerge w:val="restart"/>
            <w:shd w:val="clear" w:color="auto" w:fill="auto"/>
            <w:vAlign w:val="center"/>
          </w:tcPr>
          <w:p w14:paraId="43FEA787" w14:textId="77777777" w:rsidR="00541F4C" w:rsidRPr="00523898" w:rsidRDefault="00541F4C" w:rsidP="00D42019">
            <w:pPr>
              <w:spacing w:after="0" w:line="240" w:lineRule="auto"/>
              <w:jc w:val="center"/>
              <w:rPr>
                <w:rFonts w:ascii="Times New Roman" w:eastAsia="Times New Roman" w:hAnsi="Times New Roman" w:cs="Times New Roman"/>
                <w:b/>
                <w:sz w:val="20"/>
                <w:szCs w:val="20"/>
                <w:lang w:eastAsia="ru-RU"/>
              </w:rPr>
            </w:pPr>
            <w:r w:rsidRPr="00523898">
              <w:rPr>
                <w:rFonts w:ascii="Times New Roman" w:eastAsia="Times New Roman" w:hAnsi="Times New Roman" w:cs="Times New Roman"/>
                <w:b/>
                <w:sz w:val="20"/>
                <w:szCs w:val="20"/>
                <w:lang w:eastAsia="ru-RU"/>
              </w:rPr>
              <w:t>Адрес расположения оборудования</w:t>
            </w:r>
          </w:p>
        </w:tc>
        <w:tc>
          <w:tcPr>
            <w:tcW w:w="592" w:type="dxa"/>
            <w:vMerge w:val="restart"/>
            <w:shd w:val="clear" w:color="auto" w:fill="auto"/>
            <w:textDirection w:val="btLr"/>
            <w:vAlign w:val="center"/>
          </w:tcPr>
          <w:p w14:paraId="1B6DD0F8" w14:textId="77777777" w:rsidR="00541F4C" w:rsidRPr="00523898" w:rsidRDefault="00541F4C" w:rsidP="00D42019">
            <w:pPr>
              <w:spacing w:after="0" w:line="240" w:lineRule="auto"/>
              <w:ind w:left="113" w:right="113"/>
              <w:jc w:val="center"/>
              <w:rPr>
                <w:rFonts w:ascii="Times New Roman" w:eastAsia="Times New Roman" w:hAnsi="Times New Roman" w:cs="Times New Roman"/>
                <w:b/>
                <w:sz w:val="20"/>
                <w:szCs w:val="20"/>
                <w:lang w:eastAsia="ru-RU"/>
              </w:rPr>
            </w:pPr>
            <w:r w:rsidRPr="00523898">
              <w:rPr>
                <w:rFonts w:ascii="Times New Roman" w:eastAsia="Times New Roman" w:hAnsi="Times New Roman" w:cs="Times New Roman"/>
                <w:b/>
                <w:sz w:val="20"/>
                <w:szCs w:val="20"/>
                <w:lang w:eastAsia="ru-RU"/>
              </w:rPr>
              <w:t>Номер протокола</w:t>
            </w:r>
          </w:p>
        </w:tc>
        <w:tc>
          <w:tcPr>
            <w:tcW w:w="2014" w:type="dxa"/>
            <w:gridSpan w:val="2"/>
            <w:shd w:val="clear" w:color="auto" w:fill="auto"/>
            <w:vAlign w:val="center"/>
          </w:tcPr>
          <w:p w14:paraId="5EF67549" w14:textId="77777777" w:rsidR="00541F4C" w:rsidRPr="00523898" w:rsidRDefault="00541F4C" w:rsidP="00D42019">
            <w:pPr>
              <w:spacing w:after="0" w:line="240" w:lineRule="auto"/>
              <w:jc w:val="center"/>
              <w:rPr>
                <w:rFonts w:ascii="Times New Roman" w:eastAsia="Times New Roman" w:hAnsi="Times New Roman" w:cs="Times New Roman"/>
                <w:b/>
                <w:sz w:val="20"/>
                <w:szCs w:val="20"/>
                <w:lang w:eastAsia="ru-RU"/>
              </w:rPr>
            </w:pPr>
            <w:r w:rsidRPr="00523898">
              <w:rPr>
                <w:rFonts w:ascii="Times New Roman" w:eastAsia="Times New Roman" w:hAnsi="Times New Roman" w:cs="Times New Roman"/>
                <w:b/>
                <w:sz w:val="20"/>
                <w:szCs w:val="20"/>
                <w:lang w:eastAsia="ru-RU"/>
              </w:rPr>
              <w:t>Модель</w:t>
            </w:r>
          </w:p>
        </w:tc>
        <w:tc>
          <w:tcPr>
            <w:tcW w:w="2039" w:type="dxa"/>
            <w:vMerge w:val="restart"/>
            <w:shd w:val="clear" w:color="auto" w:fill="auto"/>
            <w:vAlign w:val="center"/>
          </w:tcPr>
          <w:p w14:paraId="2FFE5E64" w14:textId="77777777" w:rsidR="00541F4C" w:rsidRPr="00523898" w:rsidRDefault="00541F4C" w:rsidP="00D42019">
            <w:pPr>
              <w:spacing w:after="0" w:line="240" w:lineRule="auto"/>
              <w:jc w:val="center"/>
              <w:rPr>
                <w:rFonts w:ascii="Times New Roman" w:eastAsia="Times New Roman" w:hAnsi="Times New Roman" w:cs="Times New Roman"/>
                <w:b/>
                <w:sz w:val="20"/>
                <w:szCs w:val="20"/>
                <w:lang w:eastAsia="ru-RU"/>
              </w:rPr>
            </w:pPr>
            <w:r w:rsidRPr="00523898">
              <w:rPr>
                <w:rFonts w:ascii="Times New Roman" w:eastAsia="Times New Roman" w:hAnsi="Times New Roman" w:cs="Times New Roman"/>
                <w:b/>
                <w:sz w:val="20"/>
                <w:szCs w:val="20"/>
                <w:lang w:eastAsia="ru-RU"/>
              </w:rPr>
              <w:t>Результат технического обслуживания</w:t>
            </w:r>
          </w:p>
        </w:tc>
        <w:tc>
          <w:tcPr>
            <w:tcW w:w="1134" w:type="dxa"/>
            <w:vMerge w:val="restart"/>
          </w:tcPr>
          <w:p w14:paraId="383503A8" w14:textId="7965B54B" w:rsidR="00541F4C" w:rsidRPr="00523898" w:rsidRDefault="00523898" w:rsidP="00D42019">
            <w:pPr>
              <w:spacing w:after="0" w:line="240" w:lineRule="auto"/>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Дата начала оказания услуг</w:t>
            </w:r>
          </w:p>
        </w:tc>
        <w:tc>
          <w:tcPr>
            <w:tcW w:w="1328" w:type="dxa"/>
            <w:vMerge w:val="restart"/>
          </w:tcPr>
          <w:p w14:paraId="240BE097" w14:textId="6103ED1C" w:rsidR="00541F4C" w:rsidRPr="00523898" w:rsidRDefault="00523898" w:rsidP="00D42019">
            <w:pPr>
              <w:spacing w:after="0" w:line="240" w:lineRule="auto"/>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Дата окончания оказания услуг</w:t>
            </w:r>
          </w:p>
        </w:tc>
      </w:tr>
      <w:tr w:rsidR="00541F4C" w:rsidRPr="00795083" w14:paraId="58572755" w14:textId="76B3B8AD" w:rsidTr="00523898">
        <w:trPr>
          <w:trHeight w:val="634"/>
        </w:trPr>
        <w:tc>
          <w:tcPr>
            <w:tcW w:w="356" w:type="dxa"/>
            <w:vMerge/>
            <w:shd w:val="clear" w:color="auto" w:fill="auto"/>
          </w:tcPr>
          <w:p w14:paraId="31A1B456" w14:textId="77777777" w:rsidR="00541F4C" w:rsidRPr="00523898" w:rsidRDefault="00541F4C" w:rsidP="00D42019">
            <w:pPr>
              <w:spacing w:after="0" w:line="240" w:lineRule="auto"/>
              <w:jc w:val="center"/>
              <w:rPr>
                <w:rFonts w:ascii="Times New Roman" w:eastAsia="Times New Roman" w:hAnsi="Times New Roman" w:cs="Times New Roman"/>
                <w:b/>
                <w:sz w:val="20"/>
                <w:szCs w:val="20"/>
                <w:lang w:eastAsia="ru-RU"/>
              </w:rPr>
            </w:pPr>
          </w:p>
        </w:tc>
        <w:tc>
          <w:tcPr>
            <w:tcW w:w="829" w:type="dxa"/>
            <w:vMerge/>
            <w:shd w:val="clear" w:color="auto" w:fill="auto"/>
          </w:tcPr>
          <w:p w14:paraId="239027E7" w14:textId="77777777" w:rsidR="00541F4C" w:rsidRPr="00523898" w:rsidRDefault="00541F4C" w:rsidP="00D42019">
            <w:pPr>
              <w:spacing w:after="0" w:line="240" w:lineRule="auto"/>
              <w:ind w:right="34"/>
              <w:jc w:val="center"/>
              <w:rPr>
                <w:rFonts w:ascii="Times New Roman" w:eastAsia="Times New Roman" w:hAnsi="Times New Roman" w:cs="Times New Roman"/>
                <w:b/>
                <w:sz w:val="20"/>
                <w:szCs w:val="20"/>
                <w:lang w:eastAsia="ru-RU"/>
              </w:rPr>
            </w:pPr>
          </w:p>
        </w:tc>
        <w:tc>
          <w:tcPr>
            <w:tcW w:w="1184" w:type="dxa"/>
            <w:vMerge/>
            <w:shd w:val="clear" w:color="auto" w:fill="auto"/>
          </w:tcPr>
          <w:p w14:paraId="6C578888" w14:textId="77777777" w:rsidR="00541F4C" w:rsidRPr="00523898" w:rsidRDefault="00541F4C" w:rsidP="00D42019">
            <w:pPr>
              <w:spacing w:after="0" w:line="240" w:lineRule="auto"/>
              <w:ind w:right="34"/>
              <w:jc w:val="center"/>
              <w:rPr>
                <w:rFonts w:ascii="Times New Roman" w:eastAsia="Times New Roman" w:hAnsi="Times New Roman" w:cs="Times New Roman"/>
                <w:b/>
                <w:sz w:val="20"/>
                <w:szCs w:val="20"/>
                <w:lang w:eastAsia="ru-RU"/>
              </w:rPr>
            </w:pPr>
          </w:p>
        </w:tc>
        <w:tc>
          <w:tcPr>
            <w:tcW w:w="1066" w:type="dxa"/>
            <w:vMerge/>
            <w:shd w:val="clear" w:color="auto" w:fill="auto"/>
            <w:vAlign w:val="center"/>
          </w:tcPr>
          <w:p w14:paraId="751DAB69" w14:textId="77777777" w:rsidR="00541F4C" w:rsidRPr="00523898" w:rsidRDefault="00541F4C" w:rsidP="00D42019">
            <w:pPr>
              <w:spacing w:after="0" w:line="240" w:lineRule="auto"/>
              <w:ind w:left="-57" w:right="-57"/>
              <w:jc w:val="center"/>
              <w:rPr>
                <w:rFonts w:ascii="Times New Roman" w:eastAsia="Times New Roman" w:hAnsi="Times New Roman" w:cs="Times New Roman"/>
                <w:b/>
                <w:sz w:val="20"/>
                <w:szCs w:val="20"/>
                <w:lang w:eastAsia="ru-RU"/>
              </w:rPr>
            </w:pPr>
          </w:p>
        </w:tc>
        <w:tc>
          <w:tcPr>
            <w:tcW w:w="592" w:type="dxa"/>
            <w:vMerge/>
            <w:vAlign w:val="center"/>
          </w:tcPr>
          <w:p w14:paraId="0E45CB77" w14:textId="77777777" w:rsidR="00541F4C" w:rsidRPr="00523898" w:rsidRDefault="00541F4C" w:rsidP="00D42019">
            <w:pPr>
              <w:spacing w:after="0" w:line="240" w:lineRule="auto"/>
              <w:ind w:left="-57" w:right="-57"/>
              <w:jc w:val="center"/>
              <w:rPr>
                <w:rFonts w:ascii="Times New Roman" w:eastAsia="Times New Roman" w:hAnsi="Times New Roman" w:cs="Times New Roman"/>
                <w:b/>
                <w:sz w:val="20"/>
                <w:szCs w:val="20"/>
                <w:lang w:eastAsia="ru-RU"/>
              </w:rPr>
            </w:pPr>
          </w:p>
        </w:tc>
        <w:tc>
          <w:tcPr>
            <w:tcW w:w="947" w:type="dxa"/>
            <w:shd w:val="clear" w:color="auto" w:fill="auto"/>
            <w:vAlign w:val="center"/>
          </w:tcPr>
          <w:p w14:paraId="269B527F" w14:textId="77777777" w:rsidR="00541F4C" w:rsidRPr="00523898" w:rsidRDefault="00541F4C" w:rsidP="00D42019">
            <w:pPr>
              <w:spacing w:after="0" w:line="240" w:lineRule="auto"/>
              <w:ind w:left="-57" w:right="-57"/>
              <w:jc w:val="center"/>
              <w:rPr>
                <w:rFonts w:ascii="Times New Roman" w:eastAsia="Times New Roman" w:hAnsi="Times New Roman" w:cs="Times New Roman"/>
                <w:b/>
                <w:sz w:val="20"/>
                <w:szCs w:val="20"/>
                <w:lang w:eastAsia="ru-RU"/>
              </w:rPr>
            </w:pPr>
            <w:r w:rsidRPr="00523898">
              <w:rPr>
                <w:rFonts w:ascii="Times New Roman" w:eastAsia="Times New Roman" w:hAnsi="Times New Roman" w:cs="Times New Roman"/>
                <w:b/>
                <w:sz w:val="20"/>
                <w:szCs w:val="20"/>
                <w:lang w:eastAsia="ru-RU"/>
              </w:rPr>
              <w:t>внутреннего блока</w:t>
            </w:r>
          </w:p>
        </w:tc>
        <w:tc>
          <w:tcPr>
            <w:tcW w:w="1067" w:type="dxa"/>
            <w:shd w:val="clear" w:color="auto" w:fill="auto"/>
            <w:vAlign w:val="center"/>
          </w:tcPr>
          <w:p w14:paraId="2FB8A9CE" w14:textId="77777777" w:rsidR="00541F4C" w:rsidRPr="00523898" w:rsidRDefault="00541F4C" w:rsidP="00D42019">
            <w:pPr>
              <w:spacing w:after="0" w:line="240" w:lineRule="auto"/>
              <w:jc w:val="center"/>
              <w:rPr>
                <w:rFonts w:ascii="Times New Roman" w:eastAsia="Times New Roman" w:hAnsi="Times New Roman" w:cs="Times New Roman"/>
                <w:b/>
                <w:sz w:val="20"/>
                <w:szCs w:val="20"/>
                <w:lang w:eastAsia="ru-RU"/>
              </w:rPr>
            </w:pPr>
            <w:r w:rsidRPr="00523898">
              <w:rPr>
                <w:rFonts w:ascii="Times New Roman" w:eastAsia="Times New Roman" w:hAnsi="Times New Roman" w:cs="Times New Roman"/>
                <w:b/>
                <w:sz w:val="20"/>
                <w:szCs w:val="20"/>
                <w:lang w:eastAsia="ru-RU"/>
              </w:rPr>
              <w:t>наружного блока</w:t>
            </w:r>
          </w:p>
        </w:tc>
        <w:tc>
          <w:tcPr>
            <w:tcW w:w="2039" w:type="dxa"/>
            <w:vMerge/>
            <w:shd w:val="clear" w:color="auto" w:fill="auto"/>
          </w:tcPr>
          <w:p w14:paraId="5A570B3E" w14:textId="77777777" w:rsidR="00541F4C" w:rsidRPr="00523898" w:rsidRDefault="00541F4C" w:rsidP="00D42019">
            <w:pPr>
              <w:spacing w:after="0" w:line="240" w:lineRule="auto"/>
              <w:jc w:val="center"/>
              <w:rPr>
                <w:rFonts w:ascii="Times New Roman" w:eastAsia="Times New Roman" w:hAnsi="Times New Roman" w:cs="Times New Roman"/>
                <w:b/>
                <w:sz w:val="20"/>
                <w:szCs w:val="20"/>
                <w:lang w:eastAsia="ru-RU"/>
              </w:rPr>
            </w:pPr>
          </w:p>
        </w:tc>
        <w:tc>
          <w:tcPr>
            <w:tcW w:w="1134" w:type="dxa"/>
            <w:vMerge/>
          </w:tcPr>
          <w:p w14:paraId="2A85E02E" w14:textId="77777777" w:rsidR="00541F4C" w:rsidRPr="00523898" w:rsidRDefault="00541F4C" w:rsidP="00D42019">
            <w:pPr>
              <w:spacing w:after="0" w:line="240" w:lineRule="auto"/>
              <w:jc w:val="center"/>
              <w:rPr>
                <w:rFonts w:ascii="Times New Roman" w:eastAsia="Times New Roman" w:hAnsi="Times New Roman" w:cs="Times New Roman"/>
                <w:b/>
                <w:sz w:val="20"/>
                <w:szCs w:val="20"/>
                <w:lang w:eastAsia="ru-RU"/>
              </w:rPr>
            </w:pPr>
          </w:p>
        </w:tc>
        <w:tc>
          <w:tcPr>
            <w:tcW w:w="1328" w:type="dxa"/>
            <w:vMerge/>
          </w:tcPr>
          <w:p w14:paraId="67C0AB0C" w14:textId="36BA7777" w:rsidR="00541F4C" w:rsidRPr="00523898" w:rsidRDefault="00541F4C" w:rsidP="00D42019">
            <w:pPr>
              <w:spacing w:after="0" w:line="240" w:lineRule="auto"/>
              <w:jc w:val="center"/>
              <w:rPr>
                <w:rFonts w:ascii="Times New Roman" w:eastAsia="Times New Roman" w:hAnsi="Times New Roman" w:cs="Times New Roman"/>
                <w:b/>
                <w:sz w:val="20"/>
                <w:szCs w:val="20"/>
                <w:lang w:eastAsia="ru-RU"/>
              </w:rPr>
            </w:pPr>
          </w:p>
        </w:tc>
      </w:tr>
      <w:tr w:rsidR="00541F4C" w:rsidRPr="00795083" w14:paraId="6EB9914A" w14:textId="656EE245" w:rsidTr="00523898">
        <w:trPr>
          <w:trHeight w:val="245"/>
        </w:trPr>
        <w:tc>
          <w:tcPr>
            <w:tcW w:w="356" w:type="dxa"/>
            <w:shd w:val="clear" w:color="auto" w:fill="auto"/>
            <w:vAlign w:val="center"/>
          </w:tcPr>
          <w:p w14:paraId="228CD19B" w14:textId="77777777" w:rsidR="00541F4C" w:rsidRPr="00523898" w:rsidRDefault="00541F4C" w:rsidP="00D42019">
            <w:pPr>
              <w:spacing w:after="0" w:line="240" w:lineRule="auto"/>
              <w:jc w:val="center"/>
              <w:rPr>
                <w:rFonts w:ascii="Times New Roman" w:eastAsia="Times New Roman" w:hAnsi="Times New Roman" w:cs="Times New Roman"/>
                <w:sz w:val="20"/>
                <w:szCs w:val="20"/>
                <w:lang w:eastAsia="ru-RU"/>
              </w:rPr>
            </w:pPr>
            <w:r w:rsidRPr="00523898">
              <w:rPr>
                <w:rFonts w:ascii="Times New Roman" w:eastAsia="Times New Roman" w:hAnsi="Times New Roman" w:cs="Times New Roman"/>
                <w:sz w:val="20"/>
                <w:szCs w:val="20"/>
                <w:lang w:eastAsia="ru-RU"/>
              </w:rPr>
              <w:t>1</w:t>
            </w:r>
          </w:p>
        </w:tc>
        <w:tc>
          <w:tcPr>
            <w:tcW w:w="829" w:type="dxa"/>
            <w:shd w:val="clear" w:color="auto" w:fill="auto"/>
            <w:vAlign w:val="center"/>
          </w:tcPr>
          <w:p w14:paraId="0F51E61A" w14:textId="77777777" w:rsidR="00541F4C" w:rsidRPr="00523898" w:rsidRDefault="00541F4C" w:rsidP="00D42019">
            <w:pPr>
              <w:spacing w:after="0" w:line="240" w:lineRule="auto"/>
              <w:jc w:val="center"/>
              <w:rPr>
                <w:rFonts w:ascii="Times New Roman" w:eastAsia="Times New Roman" w:hAnsi="Times New Roman" w:cs="Times New Roman"/>
                <w:sz w:val="20"/>
                <w:szCs w:val="20"/>
                <w:lang w:eastAsia="ru-RU"/>
              </w:rPr>
            </w:pPr>
            <w:r w:rsidRPr="00523898">
              <w:rPr>
                <w:rFonts w:ascii="Times New Roman" w:eastAsia="Times New Roman" w:hAnsi="Times New Roman" w:cs="Times New Roman"/>
                <w:sz w:val="20"/>
                <w:szCs w:val="20"/>
                <w:lang w:eastAsia="ru-RU"/>
              </w:rPr>
              <w:t>2</w:t>
            </w:r>
          </w:p>
        </w:tc>
        <w:tc>
          <w:tcPr>
            <w:tcW w:w="1184" w:type="dxa"/>
            <w:shd w:val="clear" w:color="auto" w:fill="auto"/>
            <w:vAlign w:val="center"/>
          </w:tcPr>
          <w:p w14:paraId="53F52F2A" w14:textId="77777777" w:rsidR="00541F4C" w:rsidRPr="00523898" w:rsidRDefault="00541F4C" w:rsidP="00D42019">
            <w:pPr>
              <w:spacing w:after="0" w:line="240" w:lineRule="auto"/>
              <w:jc w:val="center"/>
              <w:rPr>
                <w:rFonts w:ascii="Times New Roman" w:eastAsia="Times New Roman" w:hAnsi="Times New Roman" w:cs="Times New Roman"/>
                <w:sz w:val="20"/>
                <w:szCs w:val="20"/>
                <w:lang w:val="en-US" w:eastAsia="ru-RU"/>
              </w:rPr>
            </w:pPr>
            <w:r w:rsidRPr="00523898">
              <w:rPr>
                <w:rFonts w:ascii="Times New Roman" w:eastAsia="Times New Roman" w:hAnsi="Times New Roman" w:cs="Times New Roman"/>
                <w:sz w:val="20"/>
                <w:szCs w:val="20"/>
                <w:lang w:val="en-US" w:eastAsia="ru-RU"/>
              </w:rPr>
              <w:t>3</w:t>
            </w:r>
          </w:p>
        </w:tc>
        <w:tc>
          <w:tcPr>
            <w:tcW w:w="1066" w:type="dxa"/>
            <w:shd w:val="clear" w:color="auto" w:fill="auto"/>
            <w:vAlign w:val="center"/>
          </w:tcPr>
          <w:p w14:paraId="001F2F2F" w14:textId="77777777" w:rsidR="00541F4C" w:rsidRPr="00523898" w:rsidRDefault="00541F4C" w:rsidP="00D42019">
            <w:pPr>
              <w:spacing w:after="0" w:line="240" w:lineRule="auto"/>
              <w:jc w:val="center"/>
              <w:rPr>
                <w:rFonts w:ascii="Times New Roman" w:eastAsia="Times New Roman" w:hAnsi="Times New Roman" w:cs="Times New Roman"/>
                <w:sz w:val="20"/>
                <w:szCs w:val="20"/>
                <w:lang w:val="en-US" w:eastAsia="ru-RU"/>
              </w:rPr>
            </w:pPr>
            <w:r w:rsidRPr="00523898">
              <w:rPr>
                <w:rFonts w:ascii="Times New Roman" w:eastAsia="Times New Roman" w:hAnsi="Times New Roman" w:cs="Times New Roman"/>
                <w:sz w:val="20"/>
                <w:szCs w:val="20"/>
                <w:lang w:val="en-US" w:eastAsia="ru-RU"/>
              </w:rPr>
              <w:t>4</w:t>
            </w:r>
          </w:p>
        </w:tc>
        <w:tc>
          <w:tcPr>
            <w:tcW w:w="592" w:type="dxa"/>
            <w:vAlign w:val="center"/>
          </w:tcPr>
          <w:p w14:paraId="4761D825" w14:textId="77777777" w:rsidR="00541F4C" w:rsidRPr="00523898" w:rsidRDefault="00541F4C" w:rsidP="00D42019">
            <w:pPr>
              <w:spacing w:after="0" w:line="240" w:lineRule="auto"/>
              <w:jc w:val="center"/>
              <w:rPr>
                <w:rFonts w:ascii="Times New Roman" w:eastAsia="Times New Roman" w:hAnsi="Times New Roman" w:cs="Times New Roman"/>
                <w:sz w:val="20"/>
                <w:szCs w:val="20"/>
                <w:lang w:val="en-US" w:eastAsia="ru-RU"/>
              </w:rPr>
            </w:pPr>
            <w:r w:rsidRPr="00523898">
              <w:rPr>
                <w:rFonts w:ascii="Times New Roman" w:eastAsia="Times New Roman" w:hAnsi="Times New Roman" w:cs="Times New Roman"/>
                <w:sz w:val="20"/>
                <w:szCs w:val="20"/>
                <w:lang w:val="en-US" w:eastAsia="ru-RU"/>
              </w:rPr>
              <w:t>5</w:t>
            </w:r>
          </w:p>
        </w:tc>
        <w:tc>
          <w:tcPr>
            <w:tcW w:w="947" w:type="dxa"/>
            <w:shd w:val="clear" w:color="auto" w:fill="auto"/>
            <w:vAlign w:val="center"/>
          </w:tcPr>
          <w:p w14:paraId="0FADD485" w14:textId="77777777" w:rsidR="00541F4C" w:rsidRPr="00523898" w:rsidRDefault="00541F4C" w:rsidP="00D42019">
            <w:pPr>
              <w:spacing w:after="0" w:line="240" w:lineRule="auto"/>
              <w:jc w:val="center"/>
              <w:rPr>
                <w:rFonts w:ascii="Times New Roman" w:eastAsia="Times New Roman" w:hAnsi="Times New Roman" w:cs="Times New Roman"/>
                <w:sz w:val="20"/>
                <w:szCs w:val="20"/>
                <w:lang w:val="en-US" w:eastAsia="ru-RU"/>
              </w:rPr>
            </w:pPr>
            <w:r w:rsidRPr="00523898">
              <w:rPr>
                <w:rFonts w:ascii="Times New Roman" w:eastAsia="Times New Roman" w:hAnsi="Times New Roman" w:cs="Times New Roman"/>
                <w:sz w:val="20"/>
                <w:szCs w:val="20"/>
                <w:lang w:val="en-US" w:eastAsia="ru-RU"/>
              </w:rPr>
              <w:t>6</w:t>
            </w:r>
          </w:p>
        </w:tc>
        <w:tc>
          <w:tcPr>
            <w:tcW w:w="1067" w:type="dxa"/>
            <w:shd w:val="clear" w:color="auto" w:fill="auto"/>
            <w:vAlign w:val="center"/>
          </w:tcPr>
          <w:p w14:paraId="1ABEA259" w14:textId="77777777" w:rsidR="00541F4C" w:rsidRPr="00523898" w:rsidRDefault="00541F4C" w:rsidP="00D42019">
            <w:pPr>
              <w:spacing w:after="0" w:line="240" w:lineRule="auto"/>
              <w:jc w:val="center"/>
              <w:rPr>
                <w:rFonts w:ascii="Times New Roman" w:eastAsia="Times New Roman" w:hAnsi="Times New Roman" w:cs="Times New Roman"/>
                <w:sz w:val="20"/>
                <w:szCs w:val="20"/>
                <w:lang w:val="en-US" w:eastAsia="ru-RU"/>
              </w:rPr>
            </w:pPr>
            <w:r w:rsidRPr="00523898">
              <w:rPr>
                <w:rFonts w:ascii="Times New Roman" w:eastAsia="Times New Roman" w:hAnsi="Times New Roman" w:cs="Times New Roman"/>
                <w:sz w:val="20"/>
                <w:szCs w:val="20"/>
                <w:lang w:val="en-US" w:eastAsia="ru-RU"/>
              </w:rPr>
              <w:t>7</w:t>
            </w:r>
          </w:p>
        </w:tc>
        <w:tc>
          <w:tcPr>
            <w:tcW w:w="2039" w:type="dxa"/>
            <w:shd w:val="clear" w:color="auto" w:fill="auto"/>
            <w:vAlign w:val="center"/>
          </w:tcPr>
          <w:p w14:paraId="1E66F45F" w14:textId="77777777" w:rsidR="00541F4C" w:rsidRPr="00523898" w:rsidRDefault="00541F4C" w:rsidP="00D42019">
            <w:pPr>
              <w:spacing w:after="0" w:line="240" w:lineRule="auto"/>
              <w:jc w:val="center"/>
              <w:rPr>
                <w:rFonts w:ascii="Times New Roman" w:eastAsia="Times New Roman" w:hAnsi="Times New Roman" w:cs="Times New Roman"/>
                <w:sz w:val="20"/>
                <w:szCs w:val="20"/>
                <w:lang w:val="en-US" w:eastAsia="ru-RU"/>
              </w:rPr>
            </w:pPr>
            <w:r w:rsidRPr="00523898">
              <w:rPr>
                <w:rFonts w:ascii="Times New Roman" w:eastAsia="Times New Roman" w:hAnsi="Times New Roman" w:cs="Times New Roman"/>
                <w:sz w:val="20"/>
                <w:szCs w:val="20"/>
                <w:lang w:val="en-US" w:eastAsia="ru-RU"/>
              </w:rPr>
              <w:t>8</w:t>
            </w:r>
          </w:p>
        </w:tc>
        <w:tc>
          <w:tcPr>
            <w:tcW w:w="1134" w:type="dxa"/>
          </w:tcPr>
          <w:p w14:paraId="2108BFD2" w14:textId="77777777" w:rsidR="00541F4C" w:rsidRPr="00523898" w:rsidRDefault="00541F4C" w:rsidP="00D42019">
            <w:pPr>
              <w:spacing w:after="0" w:line="240" w:lineRule="auto"/>
              <w:jc w:val="center"/>
              <w:rPr>
                <w:rFonts w:ascii="Times New Roman" w:eastAsia="Times New Roman" w:hAnsi="Times New Roman" w:cs="Times New Roman"/>
                <w:sz w:val="20"/>
                <w:szCs w:val="20"/>
                <w:lang w:val="en-US" w:eastAsia="ru-RU"/>
              </w:rPr>
            </w:pPr>
          </w:p>
        </w:tc>
        <w:tc>
          <w:tcPr>
            <w:tcW w:w="1328" w:type="dxa"/>
          </w:tcPr>
          <w:p w14:paraId="69EB5505" w14:textId="5702C9E8" w:rsidR="00541F4C" w:rsidRPr="00523898" w:rsidRDefault="00541F4C" w:rsidP="00D42019">
            <w:pPr>
              <w:spacing w:after="0" w:line="240" w:lineRule="auto"/>
              <w:jc w:val="center"/>
              <w:rPr>
                <w:rFonts w:ascii="Times New Roman" w:eastAsia="Times New Roman" w:hAnsi="Times New Roman" w:cs="Times New Roman"/>
                <w:sz w:val="20"/>
                <w:szCs w:val="20"/>
                <w:lang w:val="en-US" w:eastAsia="ru-RU"/>
              </w:rPr>
            </w:pPr>
          </w:p>
        </w:tc>
      </w:tr>
      <w:tr w:rsidR="00541F4C" w:rsidRPr="00795083" w14:paraId="286F7368" w14:textId="04298680" w:rsidTr="00523898">
        <w:trPr>
          <w:trHeight w:val="257"/>
        </w:trPr>
        <w:tc>
          <w:tcPr>
            <w:tcW w:w="356" w:type="dxa"/>
            <w:shd w:val="clear" w:color="auto" w:fill="auto"/>
          </w:tcPr>
          <w:p w14:paraId="6007A73C" w14:textId="77777777" w:rsidR="00541F4C" w:rsidRPr="00523898" w:rsidRDefault="00541F4C" w:rsidP="00D42019">
            <w:pPr>
              <w:spacing w:after="0" w:line="240" w:lineRule="auto"/>
              <w:rPr>
                <w:rFonts w:ascii="Times New Roman" w:eastAsia="Times New Roman" w:hAnsi="Times New Roman" w:cs="Times New Roman"/>
                <w:sz w:val="20"/>
                <w:szCs w:val="20"/>
                <w:lang w:eastAsia="ru-RU"/>
              </w:rPr>
            </w:pPr>
          </w:p>
        </w:tc>
        <w:tc>
          <w:tcPr>
            <w:tcW w:w="829" w:type="dxa"/>
            <w:shd w:val="clear" w:color="auto" w:fill="auto"/>
          </w:tcPr>
          <w:p w14:paraId="20A7A39B" w14:textId="77777777" w:rsidR="00541F4C" w:rsidRPr="00523898" w:rsidRDefault="00541F4C" w:rsidP="00D42019">
            <w:pPr>
              <w:spacing w:after="0" w:line="240" w:lineRule="auto"/>
              <w:rPr>
                <w:rFonts w:ascii="Times New Roman" w:eastAsia="Times New Roman" w:hAnsi="Times New Roman" w:cs="Times New Roman"/>
                <w:sz w:val="20"/>
                <w:szCs w:val="20"/>
                <w:lang w:eastAsia="ru-RU"/>
              </w:rPr>
            </w:pPr>
          </w:p>
        </w:tc>
        <w:tc>
          <w:tcPr>
            <w:tcW w:w="1184" w:type="dxa"/>
            <w:shd w:val="clear" w:color="auto" w:fill="auto"/>
          </w:tcPr>
          <w:p w14:paraId="5A3C3FFB" w14:textId="77777777" w:rsidR="00541F4C" w:rsidRPr="00523898" w:rsidRDefault="00541F4C" w:rsidP="00D42019">
            <w:pPr>
              <w:spacing w:after="0" w:line="240" w:lineRule="auto"/>
              <w:rPr>
                <w:rFonts w:ascii="Times New Roman" w:eastAsia="Times New Roman" w:hAnsi="Times New Roman" w:cs="Times New Roman"/>
                <w:sz w:val="20"/>
                <w:szCs w:val="20"/>
                <w:lang w:eastAsia="ru-RU"/>
              </w:rPr>
            </w:pPr>
          </w:p>
        </w:tc>
        <w:tc>
          <w:tcPr>
            <w:tcW w:w="1066" w:type="dxa"/>
            <w:shd w:val="clear" w:color="auto" w:fill="auto"/>
          </w:tcPr>
          <w:p w14:paraId="546F75BF" w14:textId="77777777" w:rsidR="00541F4C" w:rsidRPr="00523898" w:rsidRDefault="00541F4C" w:rsidP="00D42019">
            <w:pPr>
              <w:spacing w:after="0" w:line="240" w:lineRule="auto"/>
              <w:rPr>
                <w:rFonts w:ascii="Times New Roman" w:eastAsia="Times New Roman" w:hAnsi="Times New Roman" w:cs="Times New Roman"/>
                <w:sz w:val="20"/>
                <w:szCs w:val="20"/>
                <w:lang w:eastAsia="ru-RU"/>
              </w:rPr>
            </w:pPr>
          </w:p>
        </w:tc>
        <w:tc>
          <w:tcPr>
            <w:tcW w:w="592" w:type="dxa"/>
          </w:tcPr>
          <w:p w14:paraId="5304FA00" w14:textId="77777777" w:rsidR="00541F4C" w:rsidRPr="00523898" w:rsidRDefault="00541F4C" w:rsidP="00D42019">
            <w:pPr>
              <w:spacing w:after="0" w:line="240" w:lineRule="auto"/>
              <w:rPr>
                <w:rFonts w:ascii="Times New Roman" w:eastAsia="Times New Roman" w:hAnsi="Times New Roman" w:cs="Times New Roman"/>
                <w:sz w:val="20"/>
                <w:szCs w:val="20"/>
                <w:lang w:eastAsia="ru-RU"/>
              </w:rPr>
            </w:pPr>
          </w:p>
        </w:tc>
        <w:tc>
          <w:tcPr>
            <w:tcW w:w="947" w:type="dxa"/>
            <w:shd w:val="clear" w:color="auto" w:fill="auto"/>
          </w:tcPr>
          <w:p w14:paraId="00F7B522" w14:textId="77777777" w:rsidR="00541F4C" w:rsidRPr="00523898" w:rsidRDefault="00541F4C" w:rsidP="00D42019">
            <w:pPr>
              <w:spacing w:after="0" w:line="240" w:lineRule="auto"/>
              <w:rPr>
                <w:rFonts w:ascii="Times New Roman" w:eastAsia="Times New Roman" w:hAnsi="Times New Roman" w:cs="Times New Roman"/>
                <w:sz w:val="20"/>
                <w:szCs w:val="20"/>
                <w:lang w:eastAsia="ru-RU"/>
              </w:rPr>
            </w:pPr>
          </w:p>
        </w:tc>
        <w:tc>
          <w:tcPr>
            <w:tcW w:w="1067" w:type="dxa"/>
            <w:shd w:val="clear" w:color="auto" w:fill="auto"/>
          </w:tcPr>
          <w:p w14:paraId="39EC98BE" w14:textId="77777777" w:rsidR="00541F4C" w:rsidRPr="00523898" w:rsidRDefault="00541F4C" w:rsidP="00D42019">
            <w:pPr>
              <w:spacing w:after="0" w:line="240" w:lineRule="auto"/>
              <w:rPr>
                <w:rFonts w:ascii="Times New Roman" w:eastAsia="Times New Roman" w:hAnsi="Times New Roman" w:cs="Times New Roman"/>
                <w:sz w:val="20"/>
                <w:szCs w:val="20"/>
                <w:lang w:eastAsia="ru-RU"/>
              </w:rPr>
            </w:pPr>
          </w:p>
        </w:tc>
        <w:tc>
          <w:tcPr>
            <w:tcW w:w="2039" w:type="dxa"/>
            <w:shd w:val="clear" w:color="auto" w:fill="auto"/>
          </w:tcPr>
          <w:p w14:paraId="44AC7E20" w14:textId="77777777" w:rsidR="00541F4C" w:rsidRPr="00523898" w:rsidRDefault="00541F4C" w:rsidP="00D42019">
            <w:pPr>
              <w:spacing w:after="0" w:line="240" w:lineRule="auto"/>
              <w:rPr>
                <w:rFonts w:ascii="Times New Roman" w:eastAsia="Times New Roman" w:hAnsi="Times New Roman" w:cs="Times New Roman"/>
                <w:sz w:val="20"/>
                <w:szCs w:val="20"/>
                <w:lang w:eastAsia="ru-RU"/>
              </w:rPr>
            </w:pPr>
          </w:p>
        </w:tc>
        <w:tc>
          <w:tcPr>
            <w:tcW w:w="1134" w:type="dxa"/>
          </w:tcPr>
          <w:p w14:paraId="6FA10B51" w14:textId="77777777" w:rsidR="00541F4C" w:rsidRPr="00523898" w:rsidRDefault="00541F4C" w:rsidP="00D42019">
            <w:pPr>
              <w:spacing w:after="0" w:line="240" w:lineRule="auto"/>
              <w:rPr>
                <w:rFonts w:ascii="Times New Roman" w:eastAsia="Times New Roman" w:hAnsi="Times New Roman" w:cs="Times New Roman"/>
                <w:sz w:val="20"/>
                <w:szCs w:val="20"/>
                <w:lang w:eastAsia="ru-RU"/>
              </w:rPr>
            </w:pPr>
          </w:p>
        </w:tc>
        <w:tc>
          <w:tcPr>
            <w:tcW w:w="1328" w:type="dxa"/>
          </w:tcPr>
          <w:p w14:paraId="48197C45" w14:textId="5938B5BD" w:rsidR="00541F4C" w:rsidRPr="00523898" w:rsidRDefault="00541F4C" w:rsidP="00D42019">
            <w:pPr>
              <w:spacing w:after="0" w:line="240" w:lineRule="auto"/>
              <w:rPr>
                <w:rFonts w:ascii="Times New Roman" w:eastAsia="Times New Roman" w:hAnsi="Times New Roman" w:cs="Times New Roman"/>
                <w:sz w:val="20"/>
                <w:szCs w:val="20"/>
                <w:lang w:eastAsia="ru-RU"/>
              </w:rPr>
            </w:pPr>
          </w:p>
        </w:tc>
      </w:tr>
      <w:tr w:rsidR="00541F4C" w:rsidRPr="00795083" w14:paraId="54487843" w14:textId="14C13D82" w:rsidTr="00523898">
        <w:trPr>
          <w:trHeight w:val="257"/>
        </w:trPr>
        <w:tc>
          <w:tcPr>
            <w:tcW w:w="356" w:type="dxa"/>
            <w:shd w:val="clear" w:color="auto" w:fill="auto"/>
          </w:tcPr>
          <w:p w14:paraId="56AB3831" w14:textId="77777777" w:rsidR="00541F4C" w:rsidRPr="00523898" w:rsidRDefault="00541F4C" w:rsidP="00D42019">
            <w:pPr>
              <w:spacing w:after="0" w:line="240" w:lineRule="auto"/>
              <w:rPr>
                <w:rFonts w:ascii="Times New Roman" w:eastAsia="Times New Roman" w:hAnsi="Times New Roman" w:cs="Times New Roman"/>
                <w:sz w:val="20"/>
                <w:szCs w:val="20"/>
                <w:lang w:eastAsia="ru-RU"/>
              </w:rPr>
            </w:pPr>
          </w:p>
        </w:tc>
        <w:tc>
          <w:tcPr>
            <w:tcW w:w="829" w:type="dxa"/>
            <w:shd w:val="clear" w:color="auto" w:fill="auto"/>
          </w:tcPr>
          <w:p w14:paraId="0197A0B9" w14:textId="77777777" w:rsidR="00541F4C" w:rsidRPr="00523898" w:rsidRDefault="00541F4C" w:rsidP="00D42019">
            <w:pPr>
              <w:spacing w:after="0" w:line="240" w:lineRule="auto"/>
              <w:rPr>
                <w:rFonts w:ascii="Times New Roman" w:eastAsia="Times New Roman" w:hAnsi="Times New Roman" w:cs="Times New Roman"/>
                <w:sz w:val="20"/>
                <w:szCs w:val="20"/>
                <w:lang w:eastAsia="ru-RU"/>
              </w:rPr>
            </w:pPr>
          </w:p>
        </w:tc>
        <w:tc>
          <w:tcPr>
            <w:tcW w:w="1184" w:type="dxa"/>
            <w:shd w:val="clear" w:color="auto" w:fill="auto"/>
          </w:tcPr>
          <w:p w14:paraId="30FD826B" w14:textId="77777777" w:rsidR="00541F4C" w:rsidRPr="00523898" w:rsidRDefault="00541F4C" w:rsidP="00D42019">
            <w:pPr>
              <w:spacing w:after="0" w:line="240" w:lineRule="auto"/>
              <w:rPr>
                <w:rFonts w:ascii="Times New Roman" w:eastAsia="Times New Roman" w:hAnsi="Times New Roman" w:cs="Times New Roman"/>
                <w:sz w:val="20"/>
                <w:szCs w:val="20"/>
                <w:lang w:eastAsia="ru-RU"/>
              </w:rPr>
            </w:pPr>
          </w:p>
        </w:tc>
        <w:tc>
          <w:tcPr>
            <w:tcW w:w="1066" w:type="dxa"/>
            <w:shd w:val="clear" w:color="auto" w:fill="auto"/>
          </w:tcPr>
          <w:p w14:paraId="088118F8" w14:textId="77777777" w:rsidR="00541F4C" w:rsidRPr="00523898" w:rsidRDefault="00541F4C" w:rsidP="00D42019">
            <w:pPr>
              <w:spacing w:after="0" w:line="240" w:lineRule="auto"/>
              <w:rPr>
                <w:rFonts w:ascii="Times New Roman" w:eastAsia="Times New Roman" w:hAnsi="Times New Roman" w:cs="Times New Roman"/>
                <w:sz w:val="20"/>
                <w:szCs w:val="20"/>
                <w:lang w:eastAsia="ru-RU"/>
              </w:rPr>
            </w:pPr>
          </w:p>
        </w:tc>
        <w:tc>
          <w:tcPr>
            <w:tcW w:w="592" w:type="dxa"/>
          </w:tcPr>
          <w:p w14:paraId="5BA795C1" w14:textId="77777777" w:rsidR="00541F4C" w:rsidRPr="00523898" w:rsidRDefault="00541F4C" w:rsidP="00D42019">
            <w:pPr>
              <w:spacing w:after="0" w:line="240" w:lineRule="auto"/>
              <w:rPr>
                <w:rFonts w:ascii="Times New Roman" w:eastAsia="Times New Roman" w:hAnsi="Times New Roman" w:cs="Times New Roman"/>
                <w:sz w:val="20"/>
                <w:szCs w:val="20"/>
                <w:lang w:eastAsia="ru-RU"/>
              </w:rPr>
            </w:pPr>
          </w:p>
        </w:tc>
        <w:tc>
          <w:tcPr>
            <w:tcW w:w="947" w:type="dxa"/>
            <w:shd w:val="clear" w:color="auto" w:fill="auto"/>
          </w:tcPr>
          <w:p w14:paraId="47290363" w14:textId="77777777" w:rsidR="00541F4C" w:rsidRPr="00523898" w:rsidRDefault="00541F4C" w:rsidP="00D42019">
            <w:pPr>
              <w:spacing w:after="0" w:line="240" w:lineRule="auto"/>
              <w:rPr>
                <w:rFonts w:ascii="Times New Roman" w:eastAsia="Times New Roman" w:hAnsi="Times New Roman" w:cs="Times New Roman"/>
                <w:sz w:val="20"/>
                <w:szCs w:val="20"/>
                <w:lang w:eastAsia="ru-RU"/>
              </w:rPr>
            </w:pPr>
          </w:p>
        </w:tc>
        <w:tc>
          <w:tcPr>
            <w:tcW w:w="1067" w:type="dxa"/>
            <w:shd w:val="clear" w:color="auto" w:fill="auto"/>
          </w:tcPr>
          <w:p w14:paraId="0B73CF46" w14:textId="77777777" w:rsidR="00541F4C" w:rsidRPr="00523898" w:rsidRDefault="00541F4C" w:rsidP="00D42019">
            <w:pPr>
              <w:spacing w:after="0" w:line="240" w:lineRule="auto"/>
              <w:rPr>
                <w:rFonts w:ascii="Times New Roman" w:eastAsia="Times New Roman" w:hAnsi="Times New Roman" w:cs="Times New Roman"/>
                <w:sz w:val="20"/>
                <w:szCs w:val="20"/>
                <w:lang w:eastAsia="ru-RU"/>
              </w:rPr>
            </w:pPr>
          </w:p>
        </w:tc>
        <w:tc>
          <w:tcPr>
            <w:tcW w:w="2039" w:type="dxa"/>
            <w:shd w:val="clear" w:color="auto" w:fill="auto"/>
          </w:tcPr>
          <w:p w14:paraId="74E36FE4" w14:textId="77777777" w:rsidR="00541F4C" w:rsidRPr="00523898" w:rsidRDefault="00541F4C" w:rsidP="00D42019">
            <w:pPr>
              <w:spacing w:after="0" w:line="240" w:lineRule="auto"/>
              <w:rPr>
                <w:rFonts w:ascii="Times New Roman" w:eastAsia="Times New Roman" w:hAnsi="Times New Roman" w:cs="Times New Roman"/>
                <w:sz w:val="20"/>
                <w:szCs w:val="20"/>
                <w:lang w:eastAsia="ru-RU"/>
              </w:rPr>
            </w:pPr>
          </w:p>
        </w:tc>
        <w:tc>
          <w:tcPr>
            <w:tcW w:w="1134" w:type="dxa"/>
          </w:tcPr>
          <w:p w14:paraId="6DD1CB00" w14:textId="77777777" w:rsidR="00541F4C" w:rsidRPr="00523898" w:rsidRDefault="00541F4C" w:rsidP="00D42019">
            <w:pPr>
              <w:spacing w:after="0" w:line="240" w:lineRule="auto"/>
              <w:rPr>
                <w:rFonts w:ascii="Times New Roman" w:eastAsia="Times New Roman" w:hAnsi="Times New Roman" w:cs="Times New Roman"/>
                <w:sz w:val="20"/>
                <w:szCs w:val="20"/>
                <w:lang w:eastAsia="ru-RU"/>
              </w:rPr>
            </w:pPr>
          </w:p>
        </w:tc>
        <w:tc>
          <w:tcPr>
            <w:tcW w:w="1328" w:type="dxa"/>
          </w:tcPr>
          <w:p w14:paraId="546160EB" w14:textId="5FC39902" w:rsidR="00541F4C" w:rsidRPr="00523898" w:rsidRDefault="00541F4C" w:rsidP="00D42019">
            <w:pPr>
              <w:spacing w:after="0" w:line="240" w:lineRule="auto"/>
              <w:rPr>
                <w:rFonts w:ascii="Times New Roman" w:eastAsia="Times New Roman" w:hAnsi="Times New Roman" w:cs="Times New Roman"/>
                <w:sz w:val="20"/>
                <w:szCs w:val="20"/>
                <w:lang w:eastAsia="ru-RU"/>
              </w:rPr>
            </w:pPr>
          </w:p>
        </w:tc>
      </w:tr>
      <w:tr w:rsidR="00541F4C" w:rsidRPr="00795083" w14:paraId="767769E1" w14:textId="36CFF628" w:rsidTr="00523898">
        <w:trPr>
          <w:trHeight w:val="257"/>
        </w:trPr>
        <w:tc>
          <w:tcPr>
            <w:tcW w:w="356" w:type="dxa"/>
            <w:shd w:val="clear" w:color="auto" w:fill="auto"/>
          </w:tcPr>
          <w:p w14:paraId="7B3A74AF" w14:textId="77777777" w:rsidR="00541F4C" w:rsidRPr="00523898" w:rsidRDefault="00541F4C" w:rsidP="00D42019">
            <w:pPr>
              <w:spacing w:after="0" w:line="240" w:lineRule="auto"/>
              <w:rPr>
                <w:rFonts w:ascii="Times New Roman" w:eastAsia="Times New Roman" w:hAnsi="Times New Roman" w:cs="Times New Roman"/>
                <w:sz w:val="20"/>
                <w:szCs w:val="20"/>
                <w:lang w:eastAsia="ru-RU"/>
              </w:rPr>
            </w:pPr>
          </w:p>
        </w:tc>
        <w:tc>
          <w:tcPr>
            <w:tcW w:w="829" w:type="dxa"/>
            <w:shd w:val="clear" w:color="auto" w:fill="auto"/>
          </w:tcPr>
          <w:p w14:paraId="0C9B4F52" w14:textId="77777777" w:rsidR="00541F4C" w:rsidRPr="00523898" w:rsidRDefault="00541F4C" w:rsidP="00D42019">
            <w:pPr>
              <w:spacing w:after="0" w:line="240" w:lineRule="auto"/>
              <w:rPr>
                <w:rFonts w:ascii="Times New Roman" w:eastAsia="Times New Roman" w:hAnsi="Times New Roman" w:cs="Times New Roman"/>
                <w:sz w:val="20"/>
                <w:szCs w:val="20"/>
                <w:lang w:eastAsia="ru-RU"/>
              </w:rPr>
            </w:pPr>
          </w:p>
        </w:tc>
        <w:tc>
          <w:tcPr>
            <w:tcW w:w="1184" w:type="dxa"/>
            <w:shd w:val="clear" w:color="auto" w:fill="auto"/>
          </w:tcPr>
          <w:p w14:paraId="3D3EA613" w14:textId="77777777" w:rsidR="00541F4C" w:rsidRPr="00523898" w:rsidRDefault="00541F4C" w:rsidP="00D42019">
            <w:pPr>
              <w:spacing w:after="0" w:line="240" w:lineRule="auto"/>
              <w:rPr>
                <w:rFonts w:ascii="Times New Roman" w:eastAsia="Times New Roman" w:hAnsi="Times New Roman" w:cs="Times New Roman"/>
                <w:sz w:val="20"/>
                <w:szCs w:val="20"/>
                <w:lang w:eastAsia="ru-RU"/>
              </w:rPr>
            </w:pPr>
          </w:p>
        </w:tc>
        <w:tc>
          <w:tcPr>
            <w:tcW w:w="1066" w:type="dxa"/>
            <w:shd w:val="clear" w:color="auto" w:fill="auto"/>
          </w:tcPr>
          <w:p w14:paraId="277603F7" w14:textId="77777777" w:rsidR="00541F4C" w:rsidRPr="00523898" w:rsidRDefault="00541F4C" w:rsidP="00D42019">
            <w:pPr>
              <w:spacing w:after="0" w:line="240" w:lineRule="auto"/>
              <w:rPr>
                <w:rFonts w:ascii="Times New Roman" w:eastAsia="Times New Roman" w:hAnsi="Times New Roman" w:cs="Times New Roman"/>
                <w:sz w:val="20"/>
                <w:szCs w:val="20"/>
                <w:lang w:eastAsia="ru-RU"/>
              </w:rPr>
            </w:pPr>
          </w:p>
        </w:tc>
        <w:tc>
          <w:tcPr>
            <w:tcW w:w="592" w:type="dxa"/>
          </w:tcPr>
          <w:p w14:paraId="7582E522" w14:textId="77777777" w:rsidR="00541F4C" w:rsidRPr="00523898" w:rsidRDefault="00541F4C" w:rsidP="00D42019">
            <w:pPr>
              <w:spacing w:after="0" w:line="240" w:lineRule="auto"/>
              <w:rPr>
                <w:rFonts w:ascii="Times New Roman" w:eastAsia="Times New Roman" w:hAnsi="Times New Roman" w:cs="Times New Roman"/>
                <w:sz w:val="20"/>
                <w:szCs w:val="20"/>
                <w:lang w:eastAsia="ru-RU"/>
              </w:rPr>
            </w:pPr>
          </w:p>
        </w:tc>
        <w:tc>
          <w:tcPr>
            <w:tcW w:w="947" w:type="dxa"/>
            <w:shd w:val="clear" w:color="auto" w:fill="auto"/>
          </w:tcPr>
          <w:p w14:paraId="399D315A" w14:textId="77777777" w:rsidR="00541F4C" w:rsidRPr="00523898" w:rsidRDefault="00541F4C" w:rsidP="00D42019">
            <w:pPr>
              <w:spacing w:after="0" w:line="240" w:lineRule="auto"/>
              <w:rPr>
                <w:rFonts w:ascii="Times New Roman" w:eastAsia="Times New Roman" w:hAnsi="Times New Roman" w:cs="Times New Roman"/>
                <w:sz w:val="20"/>
                <w:szCs w:val="20"/>
                <w:lang w:eastAsia="ru-RU"/>
              </w:rPr>
            </w:pPr>
          </w:p>
        </w:tc>
        <w:tc>
          <w:tcPr>
            <w:tcW w:w="1067" w:type="dxa"/>
            <w:shd w:val="clear" w:color="auto" w:fill="auto"/>
          </w:tcPr>
          <w:p w14:paraId="5E7B2807" w14:textId="77777777" w:rsidR="00541F4C" w:rsidRPr="00523898" w:rsidRDefault="00541F4C" w:rsidP="00D42019">
            <w:pPr>
              <w:spacing w:after="0" w:line="240" w:lineRule="auto"/>
              <w:rPr>
                <w:rFonts w:ascii="Times New Roman" w:eastAsia="Times New Roman" w:hAnsi="Times New Roman" w:cs="Times New Roman"/>
                <w:sz w:val="20"/>
                <w:szCs w:val="20"/>
                <w:lang w:eastAsia="ru-RU"/>
              </w:rPr>
            </w:pPr>
          </w:p>
        </w:tc>
        <w:tc>
          <w:tcPr>
            <w:tcW w:w="2039" w:type="dxa"/>
            <w:shd w:val="clear" w:color="auto" w:fill="auto"/>
          </w:tcPr>
          <w:p w14:paraId="35BB88AF" w14:textId="77777777" w:rsidR="00541F4C" w:rsidRPr="00523898" w:rsidRDefault="00541F4C" w:rsidP="00D42019">
            <w:pPr>
              <w:spacing w:after="0" w:line="240" w:lineRule="auto"/>
              <w:rPr>
                <w:rFonts w:ascii="Times New Roman" w:eastAsia="Times New Roman" w:hAnsi="Times New Roman" w:cs="Times New Roman"/>
                <w:sz w:val="20"/>
                <w:szCs w:val="20"/>
                <w:lang w:eastAsia="ru-RU"/>
              </w:rPr>
            </w:pPr>
          </w:p>
        </w:tc>
        <w:tc>
          <w:tcPr>
            <w:tcW w:w="1134" w:type="dxa"/>
          </w:tcPr>
          <w:p w14:paraId="56BBC939" w14:textId="77777777" w:rsidR="00541F4C" w:rsidRPr="00523898" w:rsidRDefault="00541F4C" w:rsidP="00D42019">
            <w:pPr>
              <w:spacing w:after="0" w:line="240" w:lineRule="auto"/>
              <w:rPr>
                <w:rFonts w:ascii="Times New Roman" w:eastAsia="Times New Roman" w:hAnsi="Times New Roman" w:cs="Times New Roman"/>
                <w:sz w:val="20"/>
                <w:szCs w:val="20"/>
                <w:lang w:eastAsia="ru-RU"/>
              </w:rPr>
            </w:pPr>
          </w:p>
        </w:tc>
        <w:tc>
          <w:tcPr>
            <w:tcW w:w="1328" w:type="dxa"/>
          </w:tcPr>
          <w:p w14:paraId="63232DC0" w14:textId="1E1CECF9" w:rsidR="00541F4C" w:rsidRPr="00523898" w:rsidRDefault="00541F4C" w:rsidP="00D42019">
            <w:pPr>
              <w:spacing w:after="0" w:line="240" w:lineRule="auto"/>
              <w:rPr>
                <w:rFonts w:ascii="Times New Roman" w:eastAsia="Times New Roman" w:hAnsi="Times New Roman" w:cs="Times New Roman"/>
                <w:sz w:val="20"/>
                <w:szCs w:val="20"/>
                <w:lang w:eastAsia="ru-RU"/>
              </w:rPr>
            </w:pPr>
          </w:p>
        </w:tc>
      </w:tr>
      <w:tr w:rsidR="00541F4C" w:rsidRPr="00795083" w14:paraId="27E1A030" w14:textId="579F1B0E" w:rsidTr="00523898">
        <w:trPr>
          <w:trHeight w:val="257"/>
        </w:trPr>
        <w:tc>
          <w:tcPr>
            <w:tcW w:w="356" w:type="dxa"/>
            <w:shd w:val="clear" w:color="auto" w:fill="auto"/>
          </w:tcPr>
          <w:p w14:paraId="5E25C171" w14:textId="77777777" w:rsidR="00541F4C" w:rsidRPr="00523898" w:rsidRDefault="00541F4C" w:rsidP="00D42019">
            <w:pPr>
              <w:spacing w:after="0" w:line="240" w:lineRule="auto"/>
              <w:rPr>
                <w:rFonts w:ascii="Times New Roman" w:eastAsia="Times New Roman" w:hAnsi="Times New Roman" w:cs="Times New Roman"/>
                <w:sz w:val="20"/>
                <w:szCs w:val="20"/>
                <w:lang w:eastAsia="ru-RU"/>
              </w:rPr>
            </w:pPr>
          </w:p>
        </w:tc>
        <w:tc>
          <w:tcPr>
            <w:tcW w:w="829" w:type="dxa"/>
            <w:shd w:val="clear" w:color="auto" w:fill="auto"/>
          </w:tcPr>
          <w:p w14:paraId="697AEAAF" w14:textId="77777777" w:rsidR="00541F4C" w:rsidRPr="00523898" w:rsidRDefault="00541F4C" w:rsidP="00D42019">
            <w:pPr>
              <w:spacing w:after="0" w:line="240" w:lineRule="auto"/>
              <w:rPr>
                <w:rFonts w:ascii="Times New Roman" w:eastAsia="Times New Roman" w:hAnsi="Times New Roman" w:cs="Times New Roman"/>
                <w:sz w:val="20"/>
                <w:szCs w:val="20"/>
                <w:lang w:eastAsia="ru-RU"/>
              </w:rPr>
            </w:pPr>
          </w:p>
        </w:tc>
        <w:tc>
          <w:tcPr>
            <w:tcW w:w="1184" w:type="dxa"/>
            <w:shd w:val="clear" w:color="auto" w:fill="auto"/>
          </w:tcPr>
          <w:p w14:paraId="2B8A253A" w14:textId="77777777" w:rsidR="00541F4C" w:rsidRPr="00523898" w:rsidRDefault="00541F4C" w:rsidP="00D42019">
            <w:pPr>
              <w:spacing w:after="0" w:line="240" w:lineRule="auto"/>
              <w:rPr>
                <w:rFonts w:ascii="Times New Roman" w:eastAsia="Times New Roman" w:hAnsi="Times New Roman" w:cs="Times New Roman"/>
                <w:sz w:val="20"/>
                <w:szCs w:val="20"/>
                <w:lang w:eastAsia="ru-RU"/>
              </w:rPr>
            </w:pPr>
          </w:p>
        </w:tc>
        <w:tc>
          <w:tcPr>
            <w:tcW w:w="1066" w:type="dxa"/>
            <w:shd w:val="clear" w:color="auto" w:fill="auto"/>
          </w:tcPr>
          <w:p w14:paraId="6DC2D9E4" w14:textId="77777777" w:rsidR="00541F4C" w:rsidRPr="00523898" w:rsidRDefault="00541F4C" w:rsidP="00D42019">
            <w:pPr>
              <w:spacing w:after="0" w:line="240" w:lineRule="auto"/>
              <w:rPr>
                <w:rFonts w:ascii="Times New Roman" w:eastAsia="Times New Roman" w:hAnsi="Times New Roman" w:cs="Times New Roman"/>
                <w:sz w:val="20"/>
                <w:szCs w:val="20"/>
                <w:lang w:eastAsia="ru-RU"/>
              </w:rPr>
            </w:pPr>
          </w:p>
        </w:tc>
        <w:tc>
          <w:tcPr>
            <w:tcW w:w="592" w:type="dxa"/>
          </w:tcPr>
          <w:p w14:paraId="672DE607" w14:textId="77777777" w:rsidR="00541F4C" w:rsidRPr="00523898" w:rsidRDefault="00541F4C" w:rsidP="00D42019">
            <w:pPr>
              <w:spacing w:after="0" w:line="240" w:lineRule="auto"/>
              <w:rPr>
                <w:rFonts w:ascii="Times New Roman" w:eastAsia="Times New Roman" w:hAnsi="Times New Roman" w:cs="Times New Roman"/>
                <w:sz w:val="20"/>
                <w:szCs w:val="20"/>
                <w:lang w:eastAsia="ru-RU"/>
              </w:rPr>
            </w:pPr>
          </w:p>
        </w:tc>
        <w:tc>
          <w:tcPr>
            <w:tcW w:w="947" w:type="dxa"/>
            <w:shd w:val="clear" w:color="auto" w:fill="auto"/>
          </w:tcPr>
          <w:p w14:paraId="66DE9174" w14:textId="77777777" w:rsidR="00541F4C" w:rsidRPr="00523898" w:rsidRDefault="00541F4C" w:rsidP="00D42019">
            <w:pPr>
              <w:spacing w:after="0" w:line="240" w:lineRule="auto"/>
              <w:rPr>
                <w:rFonts w:ascii="Times New Roman" w:eastAsia="Times New Roman" w:hAnsi="Times New Roman" w:cs="Times New Roman"/>
                <w:sz w:val="20"/>
                <w:szCs w:val="20"/>
                <w:lang w:eastAsia="ru-RU"/>
              </w:rPr>
            </w:pPr>
          </w:p>
        </w:tc>
        <w:tc>
          <w:tcPr>
            <w:tcW w:w="1067" w:type="dxa"/>
            <w:shd w:val="clear" w:color="auto" w:fill="auto"/>
          </w:tcPr>
          <w:p w14:paraId="037EF319" w14:textId="77777777" w:rsidR="00541F4C" w:rsidRPr="00523898" w:rsidRDefault="00541F4C" w:rsidP="00D42019">
            <w:pPr>
              <w:spacing w:after="0" w:line="240" w:lineRule="auto"/>
              <w:rPr>
                <w:rFonts w:ascii="Times New Roman" w:eastAsia="Times New Roman" w:hAnsi="Times New Roman" w:cs="Times New Roman"/>
                <w:sz w:val="20"/>
                <w:szCs w:val="20"/>
                <w:lang w:eastAsia="ru-RU"/>
              </w:rPr>
            </w:pPr>
          </w:p>
        </w:tc>
        <w:tc>
          <w:tcPr>
            <w:tcW w:w="2039" w:type="dxa"/>
            <w:shd w:val="clear" w:color="auto" w:fill="auto"/>
          </w:tcPr>
          <w:p w14:paraId="3840C566" w14:textId="77777777" w:rsidR="00541F4C" w:rsidRPr="00523898" w:rsidRDefault="00541F4C" w:rsidP="00D42019">
            <w:pPr>
              <w:spacing w:after="0" w:line="240" w:lineRule="auto"/>
              <w:rPr>
                <w:rFonts w:ascii="Times New Roman" w:eastAsia="Times New Roman" w:hAnsi="Times New Roman" w:cs="Times New Roman"/>
                <w:sz w:val="20"/>
                <w:szCs w:val="20"/>
                <w:lang w:eastAsia="ru-RU"/>
              </w:rPr>
            </w:pPr>
          </w:p>
        </w:tc>
        <w:tc>
          <w:tcPr>
            <w:tcW w:w="1134" w:type="dxa"/>
          </w:tcPr>
          <w:p w14:paraId="7C9F59F0" w14:textId="77777777" w:rsidR="00541F4C" w:rsidRPr="00523898" w:rsidRDefault="00541F4C" w:rsidP="00D42019">
            <w:pPr>
              <w:spacing w:after="0" w:line="240" w:lineRule="auto"/>
              <w:rPr>
                <w:rFonts w:ascii="Times New Roman" w:eastAsia="Times New Roman" w:hAnsi="Times New Roman" w:cs="Times New Roman"/>
                <w:sz w:val="20"/>
                <w:szCs w:val="20"/>
                <w:lang w:eastAsia="ru-RU"/>
              </w:rPr>
            </w:pPr>
          </w:p>
        </w:tc>
        <w:tc>
          <w:tcPr>
            <w:tcW w:w="1328" w:type="dxa"/>
          </w:tcPr>
          <w:p w14:paraId="0DDDCF0A" w14:textId="2D60FB8F" w:rsidR="00541F4C" w:rsidRPr="00523898" w:rsidRDefault="00541F4C" w:rsidP="00D42019">
            <w:pPr>
              <w:spacing w:after="0" w:line="240" w:lineRule="auto"/>
              <w:rPr>
                <w:rFonts w:ascii="Times New Roman" w:eastAsia="Times New Roman" w:hAnsi="Times New Roman" w:cs="Times New Roman"/>
                <w:sz w:val="20"/>
                <w:szCs w:val="20"/>
                <w:lang w:eastAsia="ru-RU"/>
              </w:rPr>
            </w:pPr>
          </w:p>
        </w:tc>
      </w:tr>
      <w:tr w:rsidR="00541F4C" w:rsidRPr="00795083" w14:paraId="76EDF254" w14:textId="115C7C24" w:rsidTr="00523898">
        <w:trPr>
          <w:trHeight w:val="257"/>
        </w:trPr>
        <w:tc>
          <w:tcPr>
            <w:tcW w:w="356" w:type="dxa"/>
            <w:shd w:val="clear" w:color="auto" w:fill="auto"/>
          </w:tcPr>
          <w:p w14:paraId="15CB2BE1" w14:textId="77777777" w:rsidR="00541F4C" w:rsidRPr="00523898" w:rsidRDefault="00541F4C" w:rsidP="00D42019">
            <w:pPr>
              <w:spacing w:after="0" w:line="240" w:lineRule="auto"/>
              <w:rPr>
                <w:rFonts w:ascii="Times New Roman" w:eastAsia="Times New Roman" w:hAnsi="Times New Roman" w:cs="Times New Roman"/>
                <w:sz w:val="20"/>
                <w:szCs w:val="20"/>
                <w:lang w:eastAsia="ru-RU"/>
              </w:rPr>
            </w:pPr>
          </w:p>
        </w:tc>
        <w:tc>
          <w:tcPr>
            <w:tcW w:w="829" w:type="dxa"/>
            <w:shd w:val="clear" w:color="auto" w:fill="auto"/>
          </w:tcPr>
          <w:p w14:paraId="2E5F136E" w14:textId="77777777" w:rsidR="00541F4C" w:rsidRPr="00523898" w:rsidRDefault="00541F4C" w:rsidP="00D42019">
            <w:pPr>
              <w:spacing w:after="0" w:line="240" w:lineRule="auto"/>
              <w:rPr>
                <w:rFonts w:ascii="Times New Roman" w:eastAsia="Times New Roman" w:hAnsi="Times New Roman" w:cs="Times New Roman"/>
                <w:sz w:val="20"/>
                <w:szCs w:val="20"/>
                <w:lang w:eastAsia="ru-RU"/>
              </w:rPr>
            </w:pPr>
          </w:p>
        </w:tc>
        <w:tc>
          <w:tcPr>
            <w:tcW w:w="1184" w:type="dxa"/>
            <w:shd w:val="clear" w:color="auto" w:fill="auto"/>
          </w:tcPr>
          <w:p w14:paraId="107941C0" w14:textId="77777777" w:rsidR="00541F4C" w:rsidRPr="00523898" w:rsidRDefault="00541F4C" w:rsidP="00D42019">
            <w:pPr>
              <w:spacing w:after="0" w:line="240" w:lineRule="auto"/>
              <w:rPr>
                <w:rFonts w:ascii="Times New Roman" w:eastAsia="Times New Roman" w:hAnsi="Times New Roman" w:cs="Times New Roman"/>
                <w:sz w:val="20"/>
                <w:szCs w:val="20"/>
                <w:lang w:eastAsia="ru-RU"/>
              </w:rPr>
            </w:pPr>
          </w:p>
        </w:tc>
        <w:tc>
          <w:tcPr>
            <w:tcW w:w="1066" w:type="dxa"/>
            <w:shd w:val="clear" w:color="auto" w:fill="auto"/>
          </w:tcPr>
          <w:p w14:paraId="16DC0D9D" w14:textId="77777777" w:rsidR="00541F4C" w:rsidRPr="00523898" w:rsidRDefault="00541F4C" w:rsidP="00D42019">
            <w:pPr>
              <w:spacing w:after="0" w:line="240" w:lineRule="auto"/>
              <w:rPr>
                <w:rFonts w:ascii="Times New Roman" w:eastAsia="Times New Roman" w:hAnsi="Times New Roman" w:cs="Times New Roman"/>
                <w:sz w:val="20"/>
                <w:szCs w:val="20"/>
                <w:lang w:eastAsia="ru-RU"/>
              </w:rPr>
            </w:pPr>
          </w:p>
        </w:tc>
        <w:tc>
          <w:tcPr>
            <w:tcW w:w="592" w:type="dxa"/>
          </w:tcPr>
          <w:p w14:paraId="1302EF9E" w14:textId="77777777" w:rsidR="00541F4C" w:rsidRPr="00523898" w:rsidRDefault="00541F4C" w:rsidP="00D42019">
            <w:pPr>
              <w:spacing w:after="0" w:line="240" w:lineRule="auto"/>
              <w:rPr>
                <w:rFonts w:ascii="Times New Roman" w:eastAsia="Times New Roman" w:hAnsi="Times New Roman" w:cs="Times New Roman"/>
                <w:b/>
                <w:sz w:val="20"/>
                <w:szCs w:val="20"/>
                <w:lang w:eastAsia="ru-RU"/>
              </w:rPr>
            </w:pPr>
          </w:p>
        </w:tc>
        <w:tc>
          <w:tcPr>
            <w:tcW w:w="947" w:type="dxa"/>
            <w:shd w:val="clear" w:color="auto" w:fill="auto"/>
          </w:tcPr>
          <w:p w14:paraId="72AF40FC" w14:textId="77777777" w:rsidR="00541F4C" w:rsidRPr="00523898" w:rsidRDefault="00541F4C" w:rsidP="00D42019">
            <w:pPr>
              <w:spacing w:after="0" w:line="240" w:lineRule="auto"/>
              <w:rPr>
                <w:rFonts w:ascii="Times New Roman" w:eastAsia="Times New Roman" w:hAnsi="Times New Roman" w:cs="Times New Roman"/>
                <w:b/>
                <w:sz w:val="20"/>
                <w:szCs w:val="20"/>
                <w:lang w:eastAsia="ru-RU"/>
              </w:rPr>
            </w:pPr>
          </w:p>
        </w:tc>
        <w:tc>
          <w:tcPr>
            <w:tcW w:w="1067" w:type="dxa"/>
            <w:shd w:val="clear" w:color="auto" w:fill="auto"/>
          </w:tcPr>
          <w:p w14:paraId="485CF36A" w14:textId="77777777" w:rsidR="00541F4C" w:rsidRPr="00523898" w:rsidRDefault="00541F4C" w:rsidP="00D42019">
            <w:pPr>
              <w:spacing w:after="0" w:line="240" w:lineRule="auto"/>
              <w:rPr>
                <w:rFonts w:ascii="Times New Roman" w:eastAsia="Times New Roman" w:hAnsi="Times New Roman" w:cs="Times New Roman"/>
                <w:b/>
                <w:sz w:val="20"/>
                <w:szCs w:val="20"/>
                <w:lang w:eastAsia="ru-RU"/>
              </w:rPr>
            </w:pPr>
          </w:p>
        </w:tc>
        <w:tc>
          <w:tcPr>
            <w:tcW w:w="2039" w:type="dxa"/>
            <w:shd w:val="clear" w:color="auto" w:fill="auto"/>
          </w:tcPr>
          <w:p w14:paraId="30F30AB1" w14:textId="77777777" w:rsidR="00541F4C" w:rsidRPr="00523898" w:rsidRDefault="00541F4C" w:rsidP="00D42019">
            <w:pPr>
              <w:spacing w:after="0" w:line="240" w:lineRule="auto"/>
              <w:rPr>
                <w:rFonts w:ascii="Times New Roman" w:eastAsia="Times New Roman" w:hAnsi="Times New Roman" w:cs="Times New Roman"/>
                <w:sz w:val="20"/>
                <w:szCs w:val="20"/>
                <w:lang w:eastAsia="ru-RU"/>
              </w:rPr>
            </w:pPr>
          </w:p>
        </w:tc>
        <w:tc>
          <w:tcPr>
            <w:tcW w:w="1134" w:type="dxa"/>
          </w:tcPr>
          <w:p w14:paraId="03479DE1" w14:textId="77777777" w:rsidR="00541F4C" w:rsidRPr="00523898" w:rsidRDefault="00541F4C" w:rsidP="00D42019">
            <w:pPr>
              <w:spacing w:after="0" w:line="240" w:lineRule="auto"/>
              <w:rPr>
                <w:rFonts w:ascii="Times New Roman" w:eastAsia="Times New Roman" w:hAnsi="Times New Roman" w:cs="Times New Roman"/>
                <w:sz w:val="20"/>
                <w:szCs w:val="20"/>
                <w:lang w:eastAsia="ru-RU"/>
              </w:rPr>
            </w:pPr>
          </w:p>
        </w:tc>
        <w:tc>
          <w:tcPr>
            <w:tcW w:w="1328" w:type="dxa"/>
          </w:tcPr>
          <w:p w14:paraId="24132BD3" w14:textId="0106F73D" w:rsidR="00541F4C" w:rsidRPr="00523898" w:rsidRDefault="00541F4C" w:rsidP="00D42019">
            <w:pPr>
              <w:spacing w:after="0" w:line="240" w:lineRule="auto"/>
              <w:rPr>
                <w:rFonts w:ascii="Times New Roman" w:eastAsia="Times New Roman" w:hAnsi="Times New Roman" w:cs="Times New Roman"/>
                <w:sz w:val="20"/>
                <w:szCs w:val="20"/>
                <w:lang w:eastAsia="ru-RU"/>
              </w:rPr>
            </w:pPr>
          </w:p>
        </w:tc>
      </w:tr>
    </w:tbl>
    <w:p w14:paraId="21766C0A" w14:textId="77777777" w:rsidR="00B559AB" w:rsidRPr="00175BEA" w:rsidRDefault="00B559AB" w:rsidP="00B559AB">
      <w:pPr>
        <w:spacing w:after="0" w:line="240" w:lineRule="auto"/>
        <w:rPr>
          <w:rFonts w:ascii="Times New Roman" w:eastAsia="Times New Roman" w:hAnsi="Times New Roman" w:cs="Times New Roman"/>
          <w:sz w:val="24"/>
          <w:szCs w:val="24"/>
          <w:lang w:eastAsia="ru-RU"/>
        </w:rPr>
      </w:pPr>
    </w:p>
    <w:p w14:paraId="571B8849" w14:textId="77777777" w:rsidR="00B559AB" w:rsidRPr="00175BEA" w:rsidRDefault="00B559AB" w:rsidP="00DD1D69">
      <w:pPr>
        <w:pStyle w:val="a8"/>
        <w:numPr>
          <w:ilvl w:val="1"/>
          <w:numId w:val="16"/>
        </w:numPr>
        <w:ind w:left="567" w:hanging="567"/>
        <w:jc w:val="both"/>
      </w:pPr>
      <w:r w:rsidRPr="00175BEA">
        <w:t>В Соответствии с требованиями Договора И</w:t>
      </w:r>
      <w:r>
        <w:t>сполнителем</w:t>
      </w:r>
      <w:r w:rsidRPr="00175BEA">
        <w:t xml:space="preserve"> представлены ниже перечисленные документы:</w:t>
      </w:r>
    </w:p>
    <w:p w14:paraId="56482B64" w14:textId="77777777" w:rsidR="00B559AB" w:rsidRPr="00175BEA" w:rsidRDefault="00B559AB" w:rsidP="00B559AB">
      <w:pPr>
        <w:spacing w:after="0" w:line="240" w:lineRule="auto"/>
        <w:jc w:val="both"/>
        <w:rPr>
          <w:rFonts w:ascii="Times New Roman" w:eastAsia="Times New Roman" w:hAnsi="Times New Roman" w:cs="Times New Roman"/>
          <w:sz w:val="24"/>
          <w:szCs w:val="24"/>
          <w:lang w:eastAsia="ru-RU"/>
        </w:rPr>
      </w:pPr>
      <w:r w:rsidRPr="00175BEA">
        <w:rPr>
          <w:rFonts w:ascii="Times New Roman" w:eastAsia="Times New Roman" w:hAnsi="Times New Roman" w:cs="Times New Roman"/>
          <w:sz w:val="24"/>
          <w:szCs w:val="24"/>
          <w:lang w:eastAsia="ru-RU"/>
        </w:rPr>
        <w:t>- Протоколы технического обслуживания номер на каждое наименование по форме утвержденной заказчиком.</w:t>
      </w:r>
    </w:p>
    <w:p w14:paraId="29B5711F" w14:textId="77777777" w:rsidR="00B559AB" w:rsidRPr="00175BEA" w:rsidRDefault="00B559AB" w:rsidP="00B559AB">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w:t>
      </w:r>
      <w:r w:rsidRPr="00175BEA">
        <w:rPr>
          <w:rFonts w:ascii="Times New Roman" w:eastAsia="Times New Roman" w:hAnsi="Times New Roman" w:cs="Times New Roman"/>
          <w:sz w:val="24"/>
          <w:szCs w:val="24"/>
          <w:lang w:eastAsia="ru-RU"/>
        </w:rPr>
        <w:t xml:space="preserve"> Качество работ проверено представителями З</w:t>
      </w:r>
      <w:r>
        <w:rPr>
          <w:rFonts w:ascii="Times New Roman" w:eastAsia="Times New Roman" w:hAnsi="Times New Roman" w:cs="Times New Roman"/>
          <w:sz w:val="24"/>
          <w:szCs w:val="24"/>
          <w:lang w:eastAsia="ru-RU"/>
        </w:rPr>
        <w:t>аказчика</w:t>
      </w:r>
      <w:r w:rsidRPr="00175BEA">
        <w:rPr>
          <w:rFonts w:ascii="Times New Roman" w:eastAsia="Times New Roman" w:hAnsi="Times New Roman" w:cs="Times New Roman"/>
          <w:sz w:val="24"/>
          <w:szCs w:val="24"/>
          <w:lang w:eastAsia="ru-RU"/>
        </w:rPr>
        <w:t xml:space="preserve"> и принято со следующими замечаниями: ______________________________________________________________________________________</w:t>
      </w:r>
    </w:p>
    <w:p w14:paraId="30C18B47" w14:textId="77777777" w:rsidR="00B559AB" w:rsidRPr="00175BEA" w:rsidRDefault="00B559AB" w:rsidP="00B559AB">
      <w:pPr>
        <w:spacing w:after="0" w:line="240" w:lineRule="auto"/>
        <w:rPr>
          <w:rFonts w:ascii="Times New Roman" w:eastAsia="Times New Roman" w:hAnsi="Times New Roman" w:cs="Times New Roman"/>
          <w:sz w:val="24"/>
          <w:szCs w:val="24"/>
          <w:lang w:eastAsia="ru-RU"/>
        </w:rPr>
      </w:pPr>
      <w:r w:rsidRPr="00175BEA">
        <w:rPr>
          <w:rFonts w:ascii="Times New Roman" w:eastAsia="Times New Roman" w:hAnsi="Times New Roman" w:cs="Times New Roman"/>
          <w:sz w:val="24"/>
          <w:szCs w:val="24"/>
          <w:lang w:eastAsia="ru-RU"/>
        </w:rPr>
        <w:t>______________________________________________________________________________________</w:t>
      </w:r>
    </w:p>
    <w:p w14:paraId="0C08F48B" w14:textId="77777777" w:rsidR="00B559AB" w:rsidRPr="00A34984" w:rsidRDefault="00B559AB" w:rsidP="00B559AB">
      <w:pPr>
        <w:spacing w:after="0" w:line="240" w:lineRule="auto"/>
        <w:rPr>
          <w:rFonts w:ascii="Times New Roman" w:eastAsia="Times New Roman" w:hAnsi="Times New Roman" w:cs="Times New Roman"/>
          <w:sz w:val="24"/>
          <w:szCs w:val="24"/>
          <w:lang w:val="en-US" w:eastAsia="ru-RU"/>
        </w:rPr>
      </w:pPr>
    </w:p>
    <w:p w14:paraId="4E9A327D" w14:textId="77777777" w:rsidR="00B559AB" w:rsidRPr="00175BEA" w:rsidRDefault="00B559AB" w:rsidP="00DD1D69">
      <w:pPr>
        <w:pStyle w:val="a8"/>
        <w:numPr>
          <w:ilvl w:val="0"/>
          <w:numId w:val="16"/>
        </w:numPr>
        <w:spacing w:after="240"/>
      </w:pPr>
      <w:r w:rsidRPr="00175BEA">
        <w:t xml:space="preserve">Работы по </w:t>
      </w:r>
      <w:r w:rsidRPr="00175BEA">
        <w:rPr>
          <w:b/>
        </w:rPr>
        <w:t>Ремонту</w:t>
      </w:r>
      <w:r w:rsidRPr="00175BEA">
        <w:t xml:space="preserve"> (АВР) систем кондиционирования:</w:t>
      </w:r>
    </w:p>
    <w:tbl>
      <w:tblPr>
        <w:tblW w:w="104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4"/>
        <w:gridCol w:w="779"/>
        <w:gridCol w:w="1223"/>
        <w:gridCol w:w="556"/>
        <w:gridCol w:w="889"/>
        <w:gridCol w:w="1112"/>
        <w:gridCol w:w="1445"/>
        <w:gridCol w:w="1334"/>
        <w:gridCol w:w="1334"/>
        <w:gridCol w:w="1334"/>
      </w:tblGrid>
      <w:tr w:rsidR="00523898" w:rsidRPr="00795083" w14:paraId="0760A56B" w14:textId="03998681" w:rsidTr="00523898">
        <w:trPr>
          <w:trHeight w:val="644"/>
        </w:trPr>
        <w:tc>
          <w:tcPr>
            <w:tcW w:w="444" w:type="dxa"/>
            <w:vMerge w:val="restart"/>
            <w:shd w:val="clear" w:color="auto" w:fill="auto"/>
            <w:vAlign w:val="center"/>
          </w:tcPr>
          <w:p w14:paraId="0C8FD5E2" w14:textId="77777777" w:rsidR="00523898" w:rsidRPr="00523898" w:rsidRDefault="00523898" w:rsidP="00523898">
            <w:pPr>
              <w:spacing w:after="0" w:line="240" w:lineRule="auto"/>
              <w:jc w:val="center"/>
              <w:rPr>
                <w:rFonts w:ascii="Times New Roman" w:eastAsia="Times New Roman" w:hAnsi="Times New Roman" w:cs="Times New Roman"/>
                <w:b/>
                <w:sz w:val="20"/>
                <w:szCs w:val="20"/>
                <w:lang w:eastAsia="ru-RU"/>
              </w:rPr>
            </w:pPr>
            <w:r w:rsidRPr="00523898">
              <w:rPr>
                <w:rFonts w:ascii="Times New Roman" w:eastAsia="Times New Roman" w:hAnsi="Times New Roman" w:cs="Times New Roman"/>
                <w:b/>
                <w:sz w:val="20"/>
                <w:szCs w:val="20"/>
                <w:lang w:eastAsia="ru-RU"/>
              </w:rPr>
              <w:t>№ п/п</w:t>
            </w:r>
          </w:p>
        </w:tc>
        <w:tc>
          <w:tcPr>
            <w:tcW w:w="779" w:type="dxa"/>
            <w:vMerge w:val="restart"/>
            <w:shd w:val="clear" w:color="auto" w:fill="auto"/>
            <w:vAlign w:val="center"/>
          </w:tcPr>
          <w:p w14:paraId="050CE4DF" w14:textId="77777777" w:rsidR="00523898" w:rsidRPr="00523898" w:rsidRDefault="00523898" w:rsidP="00523898">
            <w:pPr>
              <w:spacing w:after="0" w:line="240" w:lineRule="auto"/>
              <w:ind w:left="-57" w:right="-57"/>
              <w:jc w:val="center"/>
              <w:rPr>
                <w:rFonts w:ascii="Times New Roman" w:eastAsia="Times New Roman" w:hAnsi="Times New Roman" w:cs="Times New Roman"/>
                <w:b/>
                <w:sz w:val="20"/>
                <w:szCs w:val="20"/>
                <w:lang w:eastAsia="ru-RU"/>
              </w:rPr>
            </w:pPr>
            <w:r w:rsidRPr="00523898">
              <w:rPr>
                <w:rFonts w:ascii="Times New Roman" w:eastAsia="Times New Roman" w:hAnsi="Times New Roman" w:cs="Times New Roman"/>
                <w:b/>
                <w:sz w:val="20"/>
                <w:szCs w:val="20"/>
                <w:lang w:eastAsia="ru-RU"/>
              </w:rPr>
              <w:t>Тип</w:t>
            </w:r>
          </w:p>
          <w:p w14:paraId="5AB4E11A" w14:textId="77777777" w:rsidR="00523898" w:rsidRPr="00523898" w:rsidRDefault="00523898" w:rsidP="00523898">
            <w:pPr>
              <w:spacing w:after="0" w:line="240" w:lineRule="auto"/>
              <w:ind w:left="-57" w:right="-57"/>
              <w:jc w:val="center"/>
              <w:rPr>
                <w:rFonts w:ascii="Times New Roman" w:eastAsia="Times New Roman" w:hAnsi="Times New Roman" w:cs="Times New Roman"/>
                <w:b/>
                <w:sz w:val="20"/>
                <w:szCs w:val="20"/>
                <w:lang w:eastAsia="ru-RU"/>
              </w:rPr>
            </w:pPr>
            <w:r w:rsidRPr="00523898">
              <w:rPr>
                <w:rFonts w:ascii="Times New Roman" w:eastAsia="Times New Roman" w:hAnsi="Times New Roman" w:cs="Times New Roman"/>
                <w:b/>
                <w:sz w:val="20"/>
                <w:szCs w:val="20"/>
                <w:lang w:eastAsia="ru-RU"/>
              </w:rPr>
              <w:t>системы</w:t>
            </w:r>
          </w:p>
        </w:tc>
        <w:tc>
          <w:tcPr>
            <w:tcW w:w="1223" w:type="dxa"/>
            <w:vMerge w:val="restart"/>
            <w:shd w:val="clear" w:color="auto" w:fill="auto"/>
            <w:vAlign w:val="center"/>
          </w:tcPr>
          <w:p w14:paraId="682C9515" w14:textId="77777777" w:rsidR="00523898" w:rsidRPr="00523898" w:rsidRDefault="00523898" w:rsidP="00523898">
            <w:pPr>
              <w:spacing w:after="0" w:line="240" w:lineRule="auto"/>
              <w:jc w:val="center"/>
              <w:rPr>
                <w:rFonts w:ascii="Times New Roman" w:eastAsia="Times New Roman" w:hAnsi="Times New Roman" w:cs="Times New Roman"/>
                <w:b/>
                <w:sz w:val="20"/>
                <w:szCs w:val="20"/>
                <w:lang w:eastAsia="ru-RU"/>
              </w:rPr>
            </w:pPr>
            <w:r w:rsidRPr="00523898">
              <w:rPr>
                <w:rFonts w:ascii="Times New Roman" w:eastAsia="Times New Roman" w:hAnsi="Times New Roman" w:cs="Times New Roman"/>
                <w:b/>
                <w:sz w:val="20"/>
                <w:szCs w:val="20"/>
                <w:lang w:eastAsia="ru-RU"/>
              </w:rPr>
              <w:t>Адрес расположения оборудования</w:t>
            </w:r>
          </w:p>
        </w:tc>
        <w:tc>
          <w:tcPr>
            <w:tcW w:w="556" w:type="dxa"/>
            <w:vMerge w:val="restart"/>
            <w:shd w:val="clear" w:color="auto" w:fill="auto"/>
            <w:textDirection w:val="btLr"/>
            <w:vAlign w:val="center"/>
          </w:tcPr>
          <w:p w14:paraId="11604363" w14:textId="77777777" w:rsidR="00523898" w:rsidRPr="00523898" w:rsidRDefault="00523898" w:rsidP="00523898">
            <w:pPr>
              <w:spacing w:after="0" w:line="240" w:lineRule="auto"/>
              <w:ind w:left="113" w:right="113"/>
              <w:jc w:val="center"/>
              <w:rPr>
                <w:rFonts w:ascii="Times New Roman" w:eastAsia="Times New Roman" w:hAnsi="Times New Roman" w:cs="Times New Roman"/>
                <w:b/>
                <w:sz w:val="20"/>
                <w:szCs w:val="20"/>
                <w:lang w:eastAsia="ru-RU"/>
              </w:rPr>
            </w:pPr>
            <w:r w:rsidRPr="00523898">
              <w:rPr>
                <w:rFonts w:ascii="Times New Roman" w:eastAsia="Times New Roman" w:hAnsi="Times New Roman" w:cs="Times New Roman"/>
                <w:b/>
                <w:sz w:val="20"/>
                <w:szCs w:val="20"/>
                <w:lang w:eastAsia="ru-RU"/>
              </w:rPr>
              <w:t>Номер протокола</w:t>
            </w:r>
          </w:p>
        </w:tc>
        <w:tc>
          <w:tcPr>
            <w:tcW w:w="2001" w:type="dxa"/>
            <w:gridSpan w:val="2"/>
            <w:shd w:val="clear" w:color="auto" w:fill="auto"/>
            <w:vAlign w:val="center"/>
          </w:tcPr>
          <w:p w14:paraId="3505F100" w14:textId="77777777" w:rsidR="00523898" w:rsidRPr="00523898" w:rsidRDefault="00523898" w:rsidP="00523898">
            <w:pPr>
              <w:spacing w:after="0" w:line="240" w:lineRule="auto"/>
              <w:jc w:val="center"/>
              <w:rPr>
                <w:rFonts w:ascii="Times New Roman" w:eastAsia="Times New Roman" w:hAnsi="Times New Roman" w:cs="Times New Roman"/>
                <w:b/>
                <w:sz w:val="20"/>
                <w:szCs w:val="20"/>
                <w:lang w:eastAsia="ru-RU"/>
              </w:rPr>
            </w:pPr>
            <w:r w:rsidRPr="00523898">
              <w:rPr>
                <w:rFonts w:ascii="Times New Roman" w:eastAsia="Times New Roman" w:hAnsi="Times New Roman" w:cs="Times New Roman"/>
                <w:b/>
                <w:sz w:val="20"/>
                <w:szCs w:val="20"/>
                <w:lang w:eastAsia="ru-RU"/>
              </w:rPr>
              <w:t>Модель</w:t>
            </w:r>
          </w:p>
        </w:tc>
        <w:tc>
          <w:tcPr>
            <w:tcW w:w="1445" w:type="dxa"/>
            <w:vMerge w:val="restart"/>
            <w:vAlign w:val="center"/>
          </w:tcPr>
          <w:p w14:paraId="3FFB6424" w14:textId="77777777" w:rsidR="00523898" w:rsidRPr="00523898" w:rsidRDefault="00523898" w:rsidP="00523898">
            <w:pPr>
              <w:spacing w:after="0" w:line="240" w:lineRule="auto"/>
              <w:ind w:left="-57" w:right="-57"/>
              <w:jc w:val="center"/>
              <w:rPr>
                <w:rFonts w:ascii="Times New Roman" w:eastAsia="Times New Roman" w:hAnsi="Times New Roman" w:cs="Times New Roman"/>
                <w:b/>
                <w:sz w:val="20"/>
                <w:szCs w:val="20"/>
                <w:lang w:eastAsia="ru-RU"/>
              </w:rPr>
            </w:pPr>
            <w:r w:rsidRPr="00523898">
              <w:rPr>
                <w:rFonts w:ascii="Times New Roman" w:eastAsia="Times New Roman" w:hAnsi="Times New Roman" w:cs="Times New Roman"/>
                <w:b/>
                <w:sz w:val="20"/>
                <w:szCs w:val="20"/>
                <w:lang w:eastAsia="ru-RU"/>
              </w:rPr>
              <w:t>Характер</w:t>
            </w:r>
          </w:p>
          <w:p w14:paraId="2A3D9C6F" w14:textId="77777777" w:rsidR="00523898" w:rsidRPr="00523898" w:rsidRDefault="00523898" w:rsidP="00523898">
            <w:pPr>
              <w:spacing w:after="0" w:line="240" w:lineRule="auto"/>
              <w:ind w:left="-57" w:right="-57"/>
              <w:jc w:val="center"/>
              <w:rPr>
                <w:rFonts w:ascii="Times New Roman" w:eastAsia="Times New Roman" w:hAnsi="Times New Roman" w:cs="Times New Roman"/>
                <w:b/>
                <w:sz w:val="20"/>
                <w:szCs w:val="20"/>
                <w:lang w:eastAsia="ru-RU"/>
              </w:rPr>
            </w:pPr>
            <w:r w:rsidRPr="00523898">
              <w:rPr>
                <w:rFonts w:ascii="Times New Roman" w:eastAsia="Times New Roman" w:hAnsi="Times New Roman" w:cs="Times New Roman"/>
                <w:b/>
                <w:sz w:val="20"/>
                <w:szCs w:val="20"/>
                <w:lang w:eastAsia="ru-RU"/>
              </w:rPr>
              <w:t>неисправности</w:t>
            </w:r>
          </w:p>
        </w:tc>
        <w:tc>
          <w:tcPr>
            <w:tcW w:w="1334" w:type="dxa"/>
            <w:vMerge w:val="restart"/>
            <w:shd w:val="clear" w:color="auto" w:fill="auto"/>
            <w:vAlign w:val="center"/>
          </w:tcPr>
          <w:p w14:paraId="18A7229F" w14:textId="77777777" w:rsidR="00523898" w:rsidRPr="00523898" w:rsidRDefault="00523898" w:rsidP="00523898">
            <w:pPr>
              <w:spacing w:after="0" w:line="240" w:lineRule="auto"/>
              <w:ind w:left="-57" w:right="-57"/>
              <w:jc w:val="center"/>
              <w:rPr>
                <w:rFonts w:ascii="Times New Roman" w:eastAsia="Times New Roman" w:hAnsi="Times New Roman" w:cs="Times New Roman"/>
                <w:b/>
                <w:sz w:val="20"/>
                <w:szCs w:val="20"/>
                <w:lang w:eastAsia="ru-RU"/>
              </w:rPr>
            </w:pPr>
            <w:r w:rsidRPr="00523898">
              <w:rPr>
                <w:rFonts w:ascii="Times New Roman" w:eastAsia="Times New Roman" w:hAnsi="Times New Roman" w:cs="Times New Roman"/>
                <w:b/>
                <w:sz w:val="20"/>
                <w:szCs w:val="20"/>
                <w:lang w:eastAsia="ru-RU"/>
              </w:rPr>
              <w:t>Статус</w:t>
            </w:r>
          </w:p>
          <w:p w14:paraId="5EE7EE80" w14:textId="77777777" w:rsidR="00523898" w:rsidRPr="00523898" w:rsidRDefault="00523898" w:rsidP="00523898">
            <w:pPr>
              <w:spacing w:after="0" w:line="240" w:lineRule="auto"/>
              <w:ind w:left="-57" w:right="-57"/>
              <w:jc w:val="center"/>
              <w:rPr>
                <w:rFonts w:ascii="Times New Roman" w:eastAsia="Times New Roman" w:hAnsi="Times New Roman" w:cs="Times New Roman"/>
                <w:b/>
                <w:sz w:val="20"/>
                <w:szCs w:val="20"/>
                <w:lang w:eastAsia="ru-RU"/>
              </w:rPr>
            </w:pPr>
            <w:r w:rsidRPr="00523898">
              <w:rPr>
                <w:rFonts w:ascii="Times New Roman" w:eastAsia="Times New Roman" w:hAnsi="Times New Roman" w:cs="Times New Roman"/>
                <w:b/>
                <w:sz w:val="20"/>
                <w:szCs w:val="20"/>
                <w:lang w:eastAsia="ru-RU"/>
              </w:rPr>
              <w:t>выполнения</w:t>
            </w:r>
          </w:p>
          <w:p w14:paraId="02B57BF2" w14:textId="77777777" w:rsidR="00523898" w:rsidRPr="00523898" w:rsidRDefault="00523898" w:rsidP="00523898">
            <w:pPr>
              <w:spacing w:after="0" w:line="240" w:lineRule="auto"/>
              <w:ind w:left="-57" w:right="-57"/>
              <w:jc w:val="center"/>
              <w:rPr>
                <w:rFonts w:ascii="Times New Roman" w:eastAsia="Times New Roman" w:hAnsi="Times New Roman" w:cs="Times New Roman"/>
                <w:b/>
                <w:sz w:val="20"/>
                <w:szCs w:val="20"/>
                <w:lang w:eastAsia="ru-RU"/>
              </w:rPr>
            </w:pPr>
            <w:r w:rsidRPr="00523898">
              <w:rPr>
                <w:rFonts w:ascii="Times New Roman" w:eastAsia="Times New Roman" w:hAnsi="Times New Roman" w:cs="Times New Roman"/>
                <w:b/>
                <w:sz w:val="20"/>
                <w:szCs w:val="20"/>
                <w:lang w:eastAsia="ru-RU"/>
              </w:rPr>
              <w:t>работ</w:t>
            </w:r>
          </w:p>
        </w:tc>
        <w:tc>
          <w:tcPr>
            <w:tcW w:w="1334" w:type="dxa"/>
            <w:vMerge w:val="restart"/>
          </w:tcPr>
          <w:p w14:paraId="1CE91790" w14:textId="792FAE57" w:rsidR="00523898" w:rsidRPr="00523898" w:rsidRDefault="00523898" w:rsidP="00523898">
            <w:pPr>
              <w:spacing w:after="0" w:line="240" w:lineRule="auto"/>
              <w:ind w:left="-57" w:right="-57"/>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Дата начала оказания услуг</w:t>
            </w:r>
          </w:p>
        </w:tc>
        <w:tc>
          <w:tcPr>
            <w:tcW w:w="1334" w:type="dxa"/>
            <w:vMerge w:val="restart"/>
          </w:tcPr>
          <w:p w14:paraId="33C9BA89" w14:textId="35403D43" w:rsidR="00523898" w:rsidRPr="00523898" w:rsidRDefault="00523898" w:rsidP="00523898">
            <w:pPr>
              <w:spacing w:after="0" w:line="240" w:lineRule="auto"/>
              <w:ind w:left="-57" w:right="-57"/>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Дата окончания оказания услуг</w:t>
            </w:r>
          </w:p>
        </w:tc>
      </w:tr>
      <w:tr w:rsidR="00523898" w:rsidRPr="00795083" w14:paraId="54A3F78E" w14:textId="5D05F209" w:rsidTr="00523898">
        <w:trPr>
          <w:trHeight w:val="806"/>
        </w:trPr>
        <w:tc>
          <w:tcPr>
            <w:tcW w:w="444" w:type="dxa"/>
            <w:vMerge/>
            <w:shd w:val="clear" w:color="auto" w:fill="auto"/>
          </w:tcPr>
          <w:p w14:paraId="21B6BDB0" w14:textId="77777777" w:rsidR="00523898" w:rsidRPr="00523898" w:rsidRDefault="00523898" w:rsidP="00D42019">
            <w:pPr>
              <w:spacing w:after="0" w:line="240" w:lineRule="auto"/>
              <w:jc w:val="center"/>
              <w:rPr>
                <w:rFonts w:ascii="Times New Roman" w:eastAsia="Times New Roman" w:hAnsi="Times New Roman" w:cs="Times New Roman"/>
                <w:b/>
                <w:sz w:val="20"/>
                <w:szCs w:val="20"/>
                <w:lang w:eastAsia="ru-RU"/>
              </w:rPr>
            </w:pPr>
          </w:p>
        </w:tc>
        <w:tc>
          <w:tcPr>
            <w:tcW w:w="779" w:type="dxa"/>
            <w:vMerge/>
            <w:shd w:val="clear" w:color="auto" w:fill="auto"/>
            <w:vAlign w:val="center"/>
          </w:tcPr>
          <w:p w14:paraId="7A97BBCD" w14:textId="77777777" w:rsidR="00523898" w:rsidRPr="00523898" w:rsidRDefault="00523898" w:rsidP="00D42019">
            <w:pPr>
              <w:spacing w:after="0" w:line="240" w:lineRule="auto"/>
              <w:ind w:left="-57" w:right="-57"/>
              <w:jc w:val="center"/>
              <w:rPr>
                <w:rFonts w:ascii="Times New Roman" w:eastAsia="Times New Roman" w:hAnsi="Times New Roman" w:cs="Times New Roman"/>
                <w:b/>
                <w:sz w:val="20"/>
                <w:szCs w:val="20"/>
                <w:lang w:eastAsia="ru-RU"/>
              </w:rPr>
            </w:pPr>
          </w:p>
        </w:tc>
        <w:tc>
          <w:tcPr>
            <w:tcW w:w="1223" w:type="dxa"/>
            <w:vMerge/>
            <w:shd w:val="clear" w:color="auto" w:fill="auto"/>
            <w:vAlign w:val="center"/>
          </w:tcPr>
          <w:p w14:paraId="2A0CA53E" w14:textId="77777777" w:rsidR="00523898" w:rsidRPr="00523898" w:rsidRDefault="00523898" w:rsidP="00D42019">
            <w:pPr>
              <w:spacing w:after="0" w:line="240" w:lineRule="auto"/>
              <w:ind w:left="-57" w:right="-57"/>
              <w:jc w:val="center"/>
              <w:rPr>
                <w:rFonts w:ascii="Times New Roman" w:eastAsia="Times New Roman" w:hAnsi="Times New Roman" w:cs="Times New Roman"/>
                <w:b/>
                <w:sz w:val="20"/>
                <w:szCs w:val="20"/>
                <w:lang w:eastAsia="ru-RU"/>
              </w:rPr>
            </w:pPr>
          </w:p>
        </w:tc>
        <w:tc>
          <w:tcPr>
            <w:tcW w:w="556" w:type="dxa"/>
            <w:vMerge/>
            <w:vAlign w:val="center"/>
          </w:tcPr>
          <w:p w14:paraId="422BFDD6" w14:textId="77777777" w:rsidR="00523898" w:rsidRPr="00523898" w:rsidRDefault="00523898" w:rsidP="00D42019">
            <w:pPr>
              <w:spacing w:after="0" w:line="240" w:lineRule="auto"/>
              <w:ind w:left="-57" w:right="-57"/>
              <w:jc w:val="center"/>
              <w:rPr>
                <w:rFonts w:ascii="Times New Roman" w:eastAsia="Times New Roman" w:hAnsi="Times New Roman" w:cs="Times New Roman"/>
                <w:b/>
                <w:sz w:val="20"/>
                <w:szCs w:val="20"/>
                <w:lang w:eastAsia="ru-RU"/>
              </w:rPr>
            </w:pPr>
          </w:p>
        </w:tc>
        <w:tc>
          <w:tcPr>
            <w:tcW w:w="889" w:type="dxa"/>
            <w:shd w:val="clear" w:color="auto" w:fill="auto"/>
            <w:vAlign w:val="center"/>
          </w:tcPr>
          <w:p w14:paraId="2CB5CB11" w14:textId="77777777" w:rsidR="00523898" w:rsidRPr="00523898" w:rsidRDefault="00523898" w:rsidP="00D42019">
            <w:pPr>
              <w:spacing w:after="0" w:line="240" w:lineRule="auto"/>
              <w:ind w:left="-57" w:right="-57"/>
              <w:jc w:val="center"/>
              <w:rPr>
                <w:rFonts w:ascii="Times New Roman" w:eastAsia="Times New Roman" w:hAnsi="Times New Roman" w:cs="Times New Roman"/>
                <w:b/>
                <w:sz w:val="20"/>
                <w:szCs w:val="20"/>
                <w:lang w:eastAsia="ru-RU"/>
              </w:rPr>
            </w:pPr>
            <w:r w:rsidRPr="00523898">
              <w:rPr>
                <w:rFonts w:ascii="Times New Roman" w:eastAsia="Times New Roman" w:hAnsi="Times New Roman" w:cs="Times New Roman"/>
                <w:b/>
                <w:sz w:val="20"/>
                <w:szCs w:val="20"/>
                <w:lang w:eastAsia="ru-RU"/>
              </w:rPr>
              <w:t>внутреннего блока</w:t>
            </w:r>
          </w:p>
        </w:tc>
        <w:tc>
          <w:tcPr>
            <w:tcW w:w="1112" w:type="dxa"/>
            <w:shd w:val="clear" w:color="auto" w:fill="auto"/>
            <w:vAlign w:val="center"/>
          </w:tcPr>
          <w:p w14:paraId="553C1A39" w14:textId="77777777" w:rsidR="00523898" w:rsidRPr="00523898" w:rsidRDefault="00523898" w:rsidP="00D42019">
            <w:pPr>
              <w:spacing w:after="0" w:line="240" w:lineRule="auto"/>
              <w:jc w:val="center"/>
              <w:rPr>
                <w:rFonts w:ascii="Times New Roman" w:eastAsia="Times New Roman" w:hAnsi="Times New Roman" w:cs="Times New Roman"/>
                <w:b/>
                <w:sz w:val="20"/>
                <w:szCs w:val="20"/>
                <w:lang w:eastAsia="ru-RU"/>
              </w:rPr>
            </w:pPr>
            <w:r w:rsidRPr="00523898">
              <w:rPr>
                <w:rFonts w:ascii="Times New Roman" w:eastAsia="Times New Roman" w:hAnsi="Times New Roman" w:cs="Times New Roman"/>
                <w:b/>
                <w:sz w:val="20"/>
                <w:szCs w:val="20"/>
                <w:lang w:eastAsia="ru-RU"/>
              </w:rPr>
              <w:t>наружного блока</w:t>
            </w:r>
          </w:p>
        </w:tc>
        <w:tc>
          <w:tcPr>
            <w:tcW w:w="1445" w:type="dxa"/>
            <w:vMerge/>
          </w:tcPr>
          <w:p w14:paraId="7DC6EEBF" w14:textId="77777777" w:rsidR="00523898" w:rsidRPr="00523898" w:rsidRDefault="00523898" w:rsidP="00D42019">
            <w:pPr>
              <w:spacing w:after="0" w:line="240" w:lineRule="auto"/>
              <w:jc w:val="center"/>
              <w:rPr>
                <w:rFonts w:ascii="Times New Roman" w:eastAsia="Times New Roman" w:hAnsi="Times New Roman" w:cs="Times New Roman"/>
                <w:b/>
                <w:sz w:val="20"/>
                <w:szCs w:val="20"/>
                <w:lang w:eastAsia="ru-RU"/>
              </w:rPr>
            </w:pPr>
          </w:p>
        </w:tc>
        <w:tc>
          <w:tcPr>
            <w:tcW w:w="1334" w:type="dxa"/>
            <w:vMerge/>
            <w:shd w:val="clear" w:color="auto" w:fill="auto"/>
          </w:tcPr>
          <w:p w14:paraId="53C200C2" w14:textId="77777777" w:rsidR="00523898" w:rsidRPr="00523898" w:rsidRDefault="00523898" w:rsidP="00D42019">
            <w:pPr>
              <w:spacing w:after="0" w:line="240" w:lineRule="auto"/>
              <w:jc w:val="center"/>
              <w:rPr>
                <w:rFonts w:ascii="Times New Roman" w:eastAsia="Times New Roman" w:hAnsi="Times New Roman" w:cs="Times New Roman"/>
                <w:b/>
                <w:sz w:val="20"/>
                <w:szCs w:val="20"/>
                <w:lang w:eastAsia="ru-RU"/>
              </w:rPr>
            </w:pPr>
          </w:p>
        </w:tc>
        <w:tc>
          <w:tcPr>
            <w:tcW w:w="1334" w:type="dxa"/>
            <w:vMerge/>
          </w:tcPr>
          <w:p w14:paraId="0362A04E" w14:textId="77777777" w:rsidR="00523898" w:rsidRPr="00523898" w:rsidRDefault="00523898" w:rsidP="00D42019">
            <w:pPr>
              <w:spacing w:after="0" w:line="240" w:lineRule="auto"/>
              <w:jc w:val="center"/>
              <w:rPr>
                <w:rFonts w:ascii="Times New Roman" w:eastAsia="Times New Roman" w:hAnsi="Times New Roman" w:cs="Times New Roman"/>
                <w:b/>
                <w:sz w:val="20"/>
                <w:szCs w:val="20"/>
                <w:lang w:eastAsia="ru-RU"/>
              </w:rPr>
            </w:pPr>
          </w:p>
        </w:tc>
        <w:tc>
          <w:tcPr>
            <w:tcW w:w="1334" w:type="dxa"/>
            <w:vMerge/>
          </w:tcPr>
          <w:p w14:paraId="48231C0F" w14:textId="77777777" w:rsidR="00523898" w:rsidRPr="00523898" w:rsidRDefault="00523898" w:rsidP="00D42019">
            <w:pPr>
              <w:spacing w:after="0" w:line="240" w:lineRule="auto"/>
              <w:jc w:val="center"/>
              <w:rPr>
                <w:rFonts w:ascii="Times New Roman" w:eastAsia="Times New Roman" w:hAnsi="Times New Roman" w:cs="Times New Roman"/>
                <w:b/>
                <w:sz w:val="20"/>
                <w:szCs w:val="20"/>
                <w:lang w:eastAsia="ru-RU"/>
              </w:rPr>
            </w:pPr>
          </w:p>
        </w:tc>
      </w:tr>
      <w:tr w:rsidR="00523898" w:rsidRPr="00795083" w14:paraId="467D9F9D" w14:textId="05F84EA8" w:rsidTr="00523898">
        <w:trPr>
          <w:trHeight w:val="219"/>
        </w:trPr>
        <w:tc>
          <w:tcPr>
            <w:tcW w:w="444" w:type="dxa"/>
            <w:shd w:val="clear" w:color="auto" w:fill="auto"/>
            <w:vAlign w:val="center"/>
          </w:tcPr>
          <w:p w14:paraId="315CDDB3" w14:textId="77777777" w:rsidR="00523898" w:rsidRPr="00523898" w:rsidRDefault="00523898" w:rsidP="00D42019">
            <w:pPr>
              <w:spacing w:after="0" w:line="240" w:lineRule="auto"/>
              <w:jc w:val="center"/>
              <w:rPr>
                <w:rFonts w:ascii="Times New Roman" w:eastAsia="Times New Roman" w:hAnsi="Times New Roman" w:cs="Times New Roman"/>
                <w:sz w:val="20"/>
                <w:szCs w:val="20"/>
                <w:lang w:eastAsia="ru-RU"/>
              </w:rPr>
            </w:pPr>
            <w:r w:rsidRPr="00523898">
              <w:rPr>
                <w:rFonts w:ascii="Times New Roman" w:eastAsia="Times New Roman" w:hAnsi="Times New Roman" w:cs="Times New Roman"/>
                <w:sz w:val="20"/>
                <w:szCs w:val="20"/>
                <w:lang w:eastAsia="ru-RU"/>
              </w:rPr>
              <w:t>1</w:t>
            </w:r>
          </w:p>
        </w:tc>
        <w:tc>
          <w:tcPr>
            <w:tcW w:w="779" w:type="dxa"/>
            <w:shd w:val="clear" w:color="auto" w:fill="auto"/>
            <w:vAlign w:val="center"/>
          </w:tcPr>
          <w:p w14:paraId="52B1F112" w14:textId="77777777" w:rsidR="00523898" w:rsidRPr="00523898" w:rsidRDefault="00523898" w:rsidP="00D42019">
            <w:pPr>
              <w:spacing w:after="0" w:line="240" w:lineRule="auto"/>
              <w:ind w:left="-57" w:right="-57"/>
              <w:jc w:val="center"/>
              <w:rPr>
                <w:rFonts w:ascii="Times New Roman" w:eastAsia="Times New Roman" w:hAnsi="Times New Roman" w:cs="Times New Roman"/>
                <w:sz w:val="20"/>
                <w:szCs w:val="20"/>
                <w:lang w:eastAsia="ru-RU"/>
              </w:rPr>
            </w:pPr>
            <w:r w:rsidRPr="00523898">
              <w:rPr>
                <w:rFonts w:ascii="Times New Roman" w:eastAsia="Times New Roman" w:hAnsi="Times New Roman" w:cs="Times New Roman"/>
                <w:sz w:val="20"/>
                <w:szCs w:val="20"/>
                <w:lang w:eastAsia="ru-RU"/>
              </w:rPr>
              <w:t>2</w:t>
            </w:r>
          </w:p>
        </w:tc>
        <w:tc>
          <w:tcPr>
            <w:tcW w:w="1223" w:type="dxa"/>
            <w:shd w:val="clear" w:color="auto" w:fill="auto"/>
            <w:vAlign w:val="center"/>
          </w:tcPr>
          <w:p w14:paraId="0F7A1F9A" w14:textId="77777777" w:rsidR="00523898" w:rsidRPr="00523898" w:rsidRDefault="00523898" w:rsidP="00D42019">
            <w:pPr>
              <w:spacing w:after="0" w:line="240" w:lineRule="auto"/>
              <w:jc w:val="center"/>
              <w:rPr>
                <w:rFonts w:ascii="Times New Roman" w:eastAsia="Times New Roman" w:hAnsi="Times New Roman" w:cs="Times New Roman"/>
                <w:sz w:val="20"/>
                <w:szCs w:val="20"/>
                <w:lang w:eastAsia="ru-RU"/>
              </w:rPr>
            </w:pPr>
            <w:r w:rsidRPr="00523898">
              <w:rPr>
                <w:rFonts w:ascii="Times New Roman" w:eastAsia="Times New Roman" w:hAnsi="Times New Roman" w:cs="Times New Roman"/>
                <w:sz w:val="20"/>
                <w:szCs w:val="20"/>
                <w:lang w:eastAsia="ru-RU"/>
              </w:rPr>
              <w:t>3</w:t>
            </w:r>
          </w:p>
        </w:tc>
        <w:tc>
          <w:tcPr>
            <w:tcW w:w="556" w:type="dxa"/>
            <w:vAlign w:val="center"/>
          </w:tcPr>
          <w:p w14:paraId="5B1B052D" w14:textId="77777777" w:rsidR="00523898" w:rsidRPr="00523898" w:rsidRDefault="00523898" w:rsidP="00D42019">
            <w:pPr>
              <w:spacing w:after="0" w:line="240" w:lineRule="auto"/>
              <w:jc w:val="center"/>
              <w:rPr>
                <w:rFonts w:ascii="Times New Roman" w:eastAsia="Times New Roman" w:hAnsi="Times New Roman" w:cs="Times New Roman"/>
                <w:sz w:val="20"/>
                <w:szCs w:val="20"/>
                <w:lang w:eastAsia="ru-RU"/>
              </w:rPr>
            </w:pPr>
            <w:r w:rsidRPr="00523898">
              <w:rPr>
                <w:rFonts w:ascii="Times New Roman" w:eastAsia="Times New Roman" w:hAnsi="Times New Roman" w:cs="Times New Roman"/>
                <w:sz w:val="20"/>
                <w:szCs w:val="20"/>
                <w:lang w:eastAsia="ru-RU"/>
              </w:rPr>
              <w:t>4</w:t>
            </w:r>
          </w:p>
        </w:tc>
        <w:tc>
          <w:tcPr>
            <w:tcW w:w="889" w:type="dxa"/>
            <w:shd w:val="clear" w:color="auto" w:fill="auto"/>
            <w:vAlign w:val="center"/>
          </w:tcPr>
          <w:p w14:paraId="36A26BF6" w14:textId="77777777" w:rsidR="00523898" w:rsidRPr="00523898" w:rsidRDefault="00523898" w:rsidP="00D42019">
            <w:pPr>
              <w:spacing w:after="0" w:line="240" w:lineRule="auto"/>
              <w:jc w:val="center"/>
              <w:rPr>
                <w:rFonts w:ascii="Times New Roman" w:eastAsia="Times New Roman" w:hAnsi="Times New Roman" w:cs="Times New Roman"/>
                <w:sz w:val="20"/>
                <w:szCs w:val="20"/>
                <w:lang w:eastAsia="ru-RU"/>
              </w:rPr>
            </w:pPr>
            <w:r w:rsidRPr="00523898">
              <w:rPr>
                <w:rFonts w:ascii="Times New Roman" w:eastAsia="Times New Roman" w:hAnsi="Times New Roman" w:cs="Times New Roman"/>
                <w:sz w:val="20"/>
                <w:szCs w:val="20"/>
                <w:lang w:eastAsia="ru-RU"/>
              </w:rPr>
              <w:t>5</w:t>
            </w:r>
          </w:p>
        </w:tc>
        <w:tc>
          <w:tcPr>
            <w:tcW w:w="1112" w:type="dxa"/>
            <w:shd w:val="clear" w:color="auto" w:fill="auto"/>
            <w:vAlign w:val="center"/>
          </w:tcPr>
          <w:p w14:paraId="10148354" w14:textId="77777777" w:rsidR="00523898" w:rsidRPr="00523898" w:rsidRDefault="00523898" w:rsidP="00D42019">
            <w:pPr>
              <w:spacing w:after="0" w:line="240" w:lineRule="auto"/>
              <w:jc w:val="center"/>
              <w:rPr>
                <w:rFonts w:ascii="Times New Roman" w:eastAsia="Times New Roman" w:hAnsi="Times New Roman" w:cs="Times New Roman"/>
                <w:sz w:val="20"/>
                <w:szCs w:val="20"/>
                <w:lang w:eastAsia="ru-RU"/>
              </w:rPr>
            </w:pPr>
            <w:r w:rsidRPr="00523898">
              <w:rPr>
                <w:rFonts w:ascii="Times New Roman" w:eastAsia="Times New Roman" w:hAnsi="Times New Roman" w:cs="Times New Roman"/>
                <w:sz w:val="20"/>
                <w:szCs w:val="20"/>
                <w:lang w:eastAsia="ru-RU"/>
              </w:rPr>
              <w:t>6</w:t>
            </w:r>
          </w:p>
        </w:tc>
        <w:tc>
          <w:tcPr>
            <w:tcW w:w="1445" w:type="dxa"/>
          </w:tcPr>
          <w:p w14:paraId="7DFEE183" w14:textId="77777777" w:rsidR="00523898" w:rsidRPr="00523898" w:rsidRDefault="00523898" w:rsidP="00D42019">
            <w:pPr>
              <w:spacing w:after="0" w:line="240" w:lineRule="auto"/>
              <w:jc w:val="center"/>
              <w:rPr>
                <w:rFonts w:ascii="Times New Roman" w:eastAsia="Times New Roman" w:hAnsi="Times New Roman" w:cs="Times New Roman"/>
                <w:sz w:val="20"/>
                <w:szCs w:val="20"/>
                <w:lang w:eastAsia="ru-RU"/>
              </w:rPr>
            </w:pPr>
            <w:r w:rsidRPr="00523898">
              <w:rPr>
                <w:rFonts w:ascii="Times New Roman" w:eastAsia="Times New Roman" w:hAnsi="Times New Roman" w:cs="Times New Roman"/>
                <w:sz w:val="20"/>
                <w:szCs w:val="20"/>
                <w:lang w:eastAsia="ru-RU"/>
              </w:rPr>
              <w:t>7</w:t>
            </w:r>
          </w:p>
        </w:tc>
        <w:tc>
          <w:tcPr>
            <w:tcW w:w="1334" w:type="dxa"/>
            <w:shd w:val="clear" w:color="auto" w:fill="auto"/>
            <w:vAlign w:val="center"/>
          </w:tcPr>
          <w:p w14:paraId="361E610A" w14:textId="77777777" w:rsidR="00523898" w:rsidRPr="00523898" w:rsidRDefault="00523898" w:rsidP="00D42019">
            <w:pPr>
              <w:spacing w:after="0" w:line="240" w:lineRule="auto"/>
              <w:jc w:val="center"/>
              <w:rPr>
                <w:rFonts w:ascii="Times New Roman" w:eastAsia="Times New Roman" w:hAnsi="Times New Roman" w:cs="Times New Roman"/>
                <w:sz w:val="20"/>
                <w:szCs w:val="20"/>
                <w:lang w:val="en-US" w:eastAsia="ru-RU"/>
              </w:rPr>
            </w:pPr>
            <w:r w:rsidRPr="00523898">
              <w:rPr>
                <w:rFonts w:ascii="Times New Roman" w:eastAsia="Times New Roman" w:hAnsi="Times New Roman" w:cs="Times New Roman"/>
                <w:sz w:val="20"/>
                <w:szCs w:val="20"/>
                <w:lang w:val="en-US" w:eastAsia="ru-RU"/>
              </w:rPr>
              <w:t>8</w:t>
            </w:r>
          </w:p>
        </w:tc>
        <w:tc>
          <w:tcPr>
            <w:tcW w:w="1334" w:type="dxa"/>
          </w:tcPr>
          <w:p w14:paraId="675B55FC" w14:textId="77777777" w:rsidR="00523898" w:rsidRPr="00523898" w:rsidRDefault="00523898" w:rsidP="00D42019">
            <w:pPr>
              <w:spacing w:after="0" w:line="240" w:lineRule="auto"/>
              <w:jc w:val="center"/>
              <w:rPr>
                <w:rFonts w:ascii="Times New Roman" w:eastAsia="Times New Roman" w:hAnsi="Times New Roman" w:cs="Times New Roman"/>
                <w:sz w:val="20"/>
                <w:szCs w:val="20"/>
                <w:lang w:val="en-US" w:eastAsia="ru-RU"/>
              </w:rPr>
            </w:pPr>
          </w:p>
        </w:tc>
        <w:tc>
          <w:tcPr>
            <w:tcW w:w="1334" w:type="dxa"/>
          </w:tcPr>
          <w:p w14:paraId="21EE4964" w14:textId="77777777" w:rsidR="00523898" w:rsidRPr="00523898" w:rsidRDefault="00523898" w:rsidP="00D42019">
            <w:pPr>
              <w:spacing w:after="0" w:line="240" w:lineRule="auto"/>
              <w:jc w:val="center"/>
              <w:rPr>
                <w:rFonts w:ascii="Times New Roman" w:eastAsia="Times New Roman" w:hAnsi="Times New Roman" w:cs="Times New Roman"/>
                <w:sz w:val="20"/>
                <w:szCs w:val="20"/>
                <w:lang w:val="en-US" w:eastAsia="ru-RU"/>
              </w:rPr>
            </w:pPr>
          </w:p>
        </w:tc>
      </w:tr>
      <w:tr w:rsidR="00523898" w:rsidRPr="00795083" w14:paraId="047B17C3" w14:textId="4D824A4F" w:rsidTr="00523898">
        <w:trPr>
          <w:trHeight w:val="275"/>
        </w:trPr>
        <w:tc>
          <w:tcPr>
            <w:tcW w:w="444" w:type="dxa"/>
            <w:shd w:val="clear" w:color="auto" w:fill="auto"/>
          </w:tcPr>
          <w:p w14:paraId="5C6121DA" w14:textId="77777777" w:rsidR="00523898" w:rsidRPr="00523898" w:rsidRDefault="00523898" w:rsidP="00D42019">
            <w:pPr>
              <w:spacing w:after="0" w:line="240" w:lineRule="auto"/>
              <w:rPr>
                <w:rFonts w:ascii="Times New Roman" w:eastAsia="Times New Roman" w:hAnsi="Times New Roman" w:cs="Times New Roman"/>
                <w:sz w:val="20"/>
                <w:szCs w:val="20"/>
                <w:lang w:eastAsia="ru-RU"/>
              </w:rPr>
            </w:pPr>
          </w:p>
        </w:tc>
        <w:tc>
          <w:tcPr>
            <w:tcW w:w="779" w:type="dxa"/>
            <w:shd w:val="clear" w:color="auto" w:fill="auto"/>
          </w:tcPr>
          <w:p w14:paraId="155C7D8B" w14:textId="77777777" w:rsidR="00523898" w:rsidRPr="00523898" w:rsidRDefault="00523898" w:rsidP="00D42019">
            <w:pPr>
              <w:spacing w:after="0" w:line="240" w:lineRule="auto"/>
              <w:rPr>
                <w:rFonts w:ascii="Times New Roman" w:eastAsia="Times New Roman" w:hAnsi="Times New Roman" w:cs="Times New Roman"/>
                <w:sz w:val="20"/>
                <w:szCs w:val="20"/>
                <w:lang w:eastAsia="ru-RU"/>
              </w:rPr>
            </w:pPr>
          </w:p>
        </w:tc>
        <w:tc>
          <w:tcPr>
            <w:tcW w:w="1223" w:type="dxa"/>
            <w:shd w:val="clear" w:color="auto" w:fill="auto"/>
          </w:tcPr>
          <w:p w14:paraId="1848ECB4" w14:textId="77777777" w:rsidR="00523898" w:rsidRPr="00523898" w:rsidRDefault="00523898" w:rsidP="00D42019">
            <w:pPr>
              <w:spacing w:after="0" w:line="240" w:lineRule="auto"/>
              <w:rPr>
                <w:rFonts w:ascii="Times New Roman" w:eastAsia="Times New Roman" w:hAnsi="Times New Roman" w:cs="Times New Roman"/>
                <w:sz w:val="20"/>
                <w:szCs w:val="20"/>
                <w:lang w:eastAsia="ru-RU"/>
              </w:rPr>
            </w:pPr>
          </w:p>
        </w:tc>
        <w:tc>
          <w:tcPr>
            <w:tcW w:w="556" w:type="dxa"/>
          </w:tcPr>
          <w:p w14:paraId="40AD7980" w14:textId="77777777" w:rsidR="00523898" w:rsidRPr="00523898" w:rsidRDefault="00523898" w:rsidP="00D42019">
            <w:pPr>
              <w:spacing w:after="0" w:line="240" w:lineRule="auto"/>
              <w:rPr>
                <w:rFonts w:ascii="Times New Roman" w:eastAsia="Times New Roman" w:hAnsi="Times New Roman" w:cs="Times New Roman"/>
                <w:sz w:val="20"/>
                <w:szCs w:val="20"/>
                <w:lang w:eastAsia="ru-RU"/>
              </w:rPr>
            </w:pPr>
          </w:p>
        </w:tc>
        <w:tc>
          <w:tcPr>
            <w:tcW w:w="889" w:type="dxa"/>
            <w:shd w:val="clear" w:color="auto" w:fill="auto"/>
          </w:tcPr>
          <w:p w14:paraId="5A1B019C" w14:textId="77777777" w:rsidR="00523898" w:rsidRPr="00523898" w:rsidRDefault="00523898" w:rsidP="00D42019">
            <w:pPr>
              <w:spacing w:after="0" w:line="240" w:lineRule="auto"/>
              <w:rPr>
                <w:rFonts w:ascii="Times New Roman" w:eastAsia="Times New Roman" w:hAnsi="Times New Roman" w:cs="Times New Roman"/>
                <w:sz w:val="20"/>
                <w:szCs w:val="20"/>
                <w:lang w:eastAsia="ru-RU"/>
              </w:rPr>
            </w:pPr>
          </w:p>
        </w:tc>
        <w:tc>
          <w:tcPr>
            <w:tcW w:w="1112" w:type="dxa"/>
            <w:shd w:val="clear" w:color="auto" w:fill="auto"/>
          </w:tcPr>
          <w:p w14:paraId="59199CE8" w14:textId="77777777" w:rsidR="00523898" w:rsidRPr="00523898" w:rsidRDefault="00523898" w:rsidP="00D42019">
            <w:pPr>
              <w:spacing w:after="0" w:line="240" w:lineRule="auto"/>
              <w:rPr>
                <w:rFonts w:ascii="Times New Roman" w:eastAsia="Times New Roman" w:hAnsi="Times New Roman" w:cs="Times New Roman"/>
                <w:sz w:val="20"/>
                <w:szCs w:val="20"/>
                <w:lang w:eastAsia="ru-RU"/>
              </w:rPr>
            </w:pPr>
          </w:p>
        </w:tc>
        <w:tc>
          <w:tcPr>
            <w:tcW w:w="1445" w:type="dxa"/>
          </w:tcPr>
          <w:p w14:paraId="46A544F3" w14:textId="77777777" w:rsidR="00523898" w:rsidRPr="00523898" w:rsidRDefault="00523898" w:rsidP="00D42019">
            <w:pPr>
              <w:spacing w:after="0" w:line="240" w:lineRule="auto"/>
              <w:rPr>
                <w:rFonts w:ascii="Times New Roman" w:eastAsia="Times New Roman" w:hAnsi="Times New Roman" w:cs="Times New Roman"/>
                <w:sz w:val="20"/>
                <w:szCs w:val="20"/>
                <w:lang w:eastAsia="ru-RU"/>
              </w:rPr>
            </w:pPr>
          </w:p>
        </w:tc>
        <w:tc>
          <w:tcPr>
            <w:tcW w:w="1334" w:type="dxa"/>
            <w:shd w:val="clear" w:color="auto" w:fill="auto"/>
          </w:tcPr>
          <w:p w14:paraId="4D5301DB" w14:textId="77777777" w:rsidR="00523898" w:rsidRPr="00523898" w:rsidRDefault="00523898" w:rsidP="00D42019">
            <w:pPr>
              <w:spacing w:after="0" w:line="240" w:lineRule="auto"/>
              <w:rPr>
                <w:rFonts w:ascii="Times New Roman" w:eastAsia="Times New Roman" w:hAnsi="Times New Roman" w:cs="Times New Roman"/>
                <w:sz w:val="20"/>
                <w:szCs w:val="20"/>
                <w:lang w:eastAsia="ru-RU"/>
              </w:rPr>
            </w:pPr>
          </w:p>
        </w:tc>
        <w:tc>
          <w:tcPr>
            <w:tcW w:w="1334" w:type="dxa"/>
          </w:tcPr>
          <w:p w14:paraId="052B699D" w14:textId="77777777" w:rsidR="00523898" w:rsidRPr="00523898" w:rsidRDefault="00523898" w:rsidP="00D42019">
            <w:pPr>
              <w:spacing w:after="0" w:line="240" w:lineRule="auto"/>
              <w:rPr>
                <w:rFonts w:ascii="Times New Roman" w:eastAsia="Times New Roman" w:hAnsi="Times New Roman" w:cs="Times New Roman"/>
                <w:sz w:val="20"/>
                <w:szCs w:val="20"/>
                <w:lang w:eastAsia="ru-RU"/>
              </w:rPr>
            </w:pPr>
          </w:p>
        </w:tc>
        <w:tc>
          <w:tcPr>
            <w:tcW w:w="1334" w:type="dxa"/>
          </w:tcPr>
          <w:p w14:paraId="1A698F65" w14:textId="77777777" w:rsidR="00523898" w:rsidRPr="00523898" w:rsidRDefault="00523898" w:rsidP="00D42019">
            <w:pPr>
              <w:spacing w:after="0" w:line="240" w:lineRule="auto"/>
              <w:rPr>
                <w:rFonts w:ascii="Times New Roman" w:eastAsia="Times New Roman" w:hAnsi="Times New Roman" w:cs="Times New Roman"/>
                <w:sz w:val="20"/>
                <w:szCs w:val="20"/>
                <w:lang w:eastAsia="ru-RU"/>
              </w:rPr>
            </w:pPr>
          </w:p>
        </w:tc>
      </w:tr>
      <w:tr w:rsidR="00523898" w:rsidRPr="00795083" w14:paraId="34772284" w14:textId="5EAECF3C" w:rsidTr="00523898">
        <w:trPr>
          <w:trHeight w:val="275"/>
        </w:trPr>
        <w:tc>
          <w:tcPr>
            <w:tcW w:w="444" w:type="dxa"/>
            <w:shd w:val="clear" w:color="auto" w:fill="auto"/>
          </w:tcPr>
          <w:p w14:paraId="014B4838" w14:textId="77777777" w:rsidR="00523898" w:rsidRPr="00523898" w:rsidRDefault="00523898" w:rsidP="00D42019">
            <w:pPr>
              <w:spacing w:after="0" w:line="240" w:lineRule="auto"/>
              <w:rPr>
                <w:rFonts w:ascii="Times New Roman" w:eastAsia="Times New Roman" w:hAnsi="Times New Roman" w:cs="Times New Roman"/>
                <w:sz w:val="20"/>
                <w:szCs w:val="20"/>
                <w:lang w:eastAsia="ru-RU"/>
              </w:rPr>
            </w:pPr>
          </w:p>
        </w:tc>
        <w:tc>
          <w:tcPr>
            <w:tcW w:w="779" w:type="dxa"/>
            <w:shd w:val="clear" w:color="auto" w:fill="auto"/>
          </w:tcPr>
          <w:p w14:paraId="401E3E8C" w14:textId="77777777" w:rsidR="00523898" w:rsidRPr="00523898" w:rsidRDefault="00523898" w:rsidP="00D42019">
            <w:pPr>
              <w:spacing w:after="0" w:line="240" w:lineRule="auto"/>
              <w:rPr>
                <w:rFonts w:ascii="Times New Roman" w:eastAsia="Times New Roman" w:hAnsi="Times New Roman" w:cs="Times New Roman"/>
                <w:sz w:val="20"/>
                <w:szCs w:val="20"/>
                <w:lang w:eastAsia="ru-RU"/>
              </w:rPr>
            </w:pPr>
          </w:p>
        </w:tc>
        <w:tc>
          <w:tcPr>
            <w:tcW w:w="1223" w:type="dxa"/>
            <w:shd w:val="clear" w:color="auto" w:fill="auto"/>
          </w:tcPr>
          <w:p w14:paraId="63524F29" w14:textId="77777777" w:rsidR="00523898" w:rsidRPr="00523898" w:rsidRDefault="00523898" w:rsidP="00D42019">
            <w:pPr>
              <w:spacing w:after="0" w:line="240" w:lineRule="auto"/>
              <w:rPr>
                <w:rFonts w:ascii="Times New Roman" w:eastAsia="Times New Roman" w:hAnsi="Times New Roman" w:cs="Times New Roman"/>
                <w:sz w:val="20"/>
                <w:szCs w:val="20"/>
                <w:lang w:eastAsia="ru-RU"/>
              </w:rPr>
            </w:pPr>
          </w:p>
        </w:tc>
        <w:tc>
          <w:tcPr>
            <w:tcW w:w="556" w:type="dxa"/>
          </w:tcPr>
          <w:p w14:paraId="67B3B614" w14:textId="77777777" w:rsidR="00523898" w:rsidRPr="00523898" w:rsidRDefault="00523898" w:rsidP="00D42019">
            <w:pPr>
              <w:spacing w:after="0" w:line="240" w:lineRule="auto"/>
              <w:rPr>
                <w:rFonts w:ascii="Times New Roman" w:eastAsia="Times New Roman" w:hAnsi="Times New Roman" w:cs="Times New Roman"/>
                <w:sz w:val="20"/>
                <w:szCs w:val="20"/>
                <w:lang w:eastAsia="ru-RU"/>
              </w:rPr>
            </w:pPr>
          </w:p>
        </w:tc>
        <w:tc>
          <w:tcPr>
            <w:tcW w:w="889" w:type="dxa"/>
            <w:shd w:val="clear" w:color="auto" w:fill="auto"/>
          </w:tcPr>
          <w:p w14:paraId="745D0377" w14:textId="77777777" w:rsidR="00523898" w:rsidRPr="00523898" w:rsidRDefault="00523898" w:rsidP="00D42019">
            <w:pPr>
              <w:spacing w:after="0" w:line="240" w:lineRule="auto"/>
              <w:rPr>
                <w:rFonts w:ascii="Times New Roman" w:eastAsia="Times New Roman" w:hAnsi="Times New Roman" w:cs="Times New Roman"/>
                <w:sz w:val="20"/>
                <w:szCs w:val="20"/>
                <w:lang w:eastAsia="ru-RU"/>
              </w:rPr>
            </w:pPr>
          </w:p>
        </w:tc>
        <w:tc>
          <w:tcPr>
            <w:tcW w:w="1112" w:type="dxa"/>
            <w:shd w:val="clear" w:color="auto" w:fill="auto"/>
          </w:tcPr>
          <w:p w14:paraId="2F5AE325" w14:textId="77777777" w:rsidR="00523898" w:rsidRPr="00523898" w:rsidRDefault="00523898" w:rsidP="00D42019">
            <w:pPr>
              <w:spacing w:after="0" w:line="240" w:lineRule="auto"/>
              <w:rPr>
                <w:rFonts w:ascii="Times New Roman" w:eastAsia="Times New Roman" w:hAnsi="Times New Roman" w:cs="Times New Roman"/>
                <w:sz w:val="20"/>
                <w:szCs w:val="20"/>
                <w:lang w:eastAsia="ru-RU"/>
              </w:rPr>
            </w:pPr>
          </w:p>
        </w:tc>
        <w:tc>
          <w:tcPr>
            <w:tcW w:w="1445" w:type="dxa"/>
          </w:tcPr>
          <w:p w14:paraId="4CC8C01B" w14:textId="77777777" w:rsidR="00523898" w:rsidRPr="00523898" w:rsidRDefault="00523898" w:rsidP="00D42019">
            <w:pPr>
              <w:spacing w:after="0" w:line="240" w:lineRule="auto"/>
              <w:rPr>
                <w:rFonts w:ascii="Times New Roman" w:eastAsia="Times New Roman" w:hAnsi="Times New Roman" w:cs="Times New Roman"/>
                <w:sz w:val="20"/>
                <w:szCs w:val="20"/>
                <w:lang w:eastAsia="ru-RU"/>
              </w:rPr>
            </w:pPr>
          </w:p>
        </w:tc>
        <w:tc>
          <w:tcPr>
            <w:tcW w:w="1334" w:type="dxa"/>
            <w:shd w:val="clear" w:color="auto" w:fill="auto"/>
          </w:tcPr>
          <w:p w14:paraId="4C7EB874" w14:textId="77777777" w:rsidR="00523898" w:rsidRPr="00523898" w:rsidRDefault="00523898" w:rsidP="00D42019">
            <w:pPr>
              <w:spacing w:after="0" w:line="240" w:lineRule="auto"/>
              <w:rPr>
                <w:rFonts w:ascii="Times New Roman" w:eastAsia="Times New Roman" w:hAnsi="Times New Roman" w:cs="Times New Roman"/>
                <w:sz w:val="20"/>
                <w:szCs w:val="20"/>
                <w:lang w:eastAsia="ru-RU"/>
              </w:rPr>
            </w:pPr>
          </w:p>
        </w:tc>
        <w:tc>
          <w:tcPr>
            <w:tcW w:w="1334" w:type="dxa"/>
          </w:tcPr>
          <w:p w14:paraId="4D48D630" w14:textId="77777777" w:rsidR="00523898" w:rsidRPr="00523898" w:rsidRDefault="00523898" w:rsidP="00D42019">
            <w:pPr>
              <w:spacing w:after="0" w:line="240" w:lineRule="auto"/>
              <w:rPr>
                <w:rFonts w:ascii="Times New Roman" w:eastAsia="Times New Roman" w:hAnsi="Times New Roman" w:cs="Times New Roman"/>
                <w:sz w:val="20"/>
                <w:szCs w:val="20"/>
                <w:lang w:eastAsia="ru-RU"/>
              </w:rPr>
            </w:pPr>
          </w:p>
        </w:tc>
        <w:tc>
          <w:tcPr>
            <w:tcW w:w="1334" w:type="dxa"/>
          </w:tcPr>
          <w:p w14:paraId="73511DD1" w14:textId="77777777" w:rsidR="00523898" w:rsidRPr="00523898" w:rsidRDefault="00523898" w:rsidP="00D42019">
            <w:pPr>
              <w:spacing w:after="0" w:line="240" w:lineRule="auto"/>
              <w:rPr>
                <w:rFonts w:ascii="Times New Roman" w:eastAsia="Times New Roman" w:hAnsi="Times New Roman" w:cs="Times New Roman"/>
                <w:sz w:val="20"/>
                <w:szCs w:val="20"/>
                <w:lang w:eastAsia="ru-RU"/>
              </w:rPr>
            </w:pPr>
          </w:p>
        </w:tc>
      </w:tr>
      <w:tr w:rsidR="00523898" w:rsidRPr="00795083" w14:paraId="67BA1289" w14:textId="09F1BFC8" w:rsidTr="00523898">
        <w:trPr>
          <w:trHeight w:val="275"/>
        </w:trPr>
        <w:tc>
          <w:tcPr>
            <w:tcW w:w="444" w:type="dxa"/>
            <w:shd w:val="clear" w:color="auto" w:fill="auto"/>
          </w:tcPr>
          <w:p w14:paraId="5973FCC4" w14:textId="77777777" w:rsidR="00523898" w:rsidRPr="00523898" w:rsidRDefault="00523898" w:rsidP="00D42019">
            <w:pPr>
              <w:spacing w:after="0" w:line="240" w:lineRule="auto"/>
              <w:rPr>
                <w:rFonts w:ascii="Times New Roman" w:eastAsia="Times New Roman" w:hAnsi="Times New Roman" w:cs="Times New Roman"/>
                <w:sz w:val="20"/>
                <w:szCs w:val="20"/>
                <w:lang w:eastAsia="ru-RU"/>
              </w:rPr>
            </w:pPr>
          </w:p>
        </w:tc>
        <w:tc>
          <w:tcPr>
            <w:tcW w:w="779" w:type="dxa"/>
            <w:shd w:val="clear" w:color="auto" w:fill="auto"/>
          </w:tcPr>
          <w:p w14:paraId="51B4CABC" w14:textId="77777777" w:rsidR="00523898" w:rsidRPr="00523898" w:rsidRDefault="00523898" w:rsidP="00D42019">
            <w:pPr>
              <w:spacing w:after="0" w:line="240" w:lineRule="auto"/>
              <w:rPr>
                <w:rFonts w:ascii="Times New Roman" w:eastAsia="Times New Roman" w:hAnsi="Times New Roman" w:cs="Times New Roman"/>
                <w:sz w:val="20"/>
                <w:szCs w:val="20"/>
                <w:lang w:eastAsia="ru-RU"/>
              </w:rPr>
            </w:pPr>
          </w:p>
        </w:tc>
        <w:tc>
          <w:tcPr>
            <w:tcW w:w="1223" w:type="dxa"/>
            <w:shd w:val="clear" w:color="auto" w:fill="auto"/>
          </w:tcPr>
          <w:p w14:paraId="1FD27ED7" w14:textId="77777777" w:rsidR="00523898" w:rsidRPr="00523898" w:rsidRDefault="00523898" w:rsidP="00D42019">
            <w:pPr>
              <w:spacing w:after="0" w:line="240" w:lineRule="auto"/>
              <w:rPr>
                <w:rFonts w:ascii="Times New Roman" w:eastAsia="Times New Roman" w:hAnsi="Times New Roman" w:cs="Times New Roman"/>
                <w:sz w:val="20"/>
                <w:szCs w:val="20"/>
                <w:lang w:eastAsia="ru-RU"/>
              </w:rPr>
            </w:pPr>
          </w:p>
        </w:tc>
        <w:tc>
          <w:tcPr>
            <w:tcW w:w="556" w:type="dxa"/>
          </w:tcPr>
          <w:p w14:paraId="6958D133" w14:textId="77777777" w:rsidR="00523898" w:rsidRPr="00523898" w:rsidRDefault="00523898" w:rsidP="00D42019">
            <w:pPr>
              <w:spacing w:after="0" w:line="240" w:lineRule="auto"/>
              <w:rPr>
                <w:rFonts w:ascii="Times New Roman" w:eastAsia="Times New Roman" w:hAnsi="Times New Roman" w:cs="Times New Roman"/>
                <w:sz w:val="20"/>
                <w:szCs w:val="20"/>
                <w:lang w:eastAsia="ru-RU"/>
              </w:rPr>
            </w:pPr>
          </w:p>
        </w:tc>
        <w:tc>
          <w:tcPr>
            <w:tcW w:w="889" w:type="dxa"/>
            <w:shd w:val="clear" w:color="auto" w:fill="auto"/>
          </w:tcPr>
          <w:p w14:paraId="0F5E7C3B" w14:textId="77777777" w:rsidR="00523898" w:rsidRPr="00523898" w:rsidRDefault="00523898" w:rsidP="00D42019">
            <w:pPr>
              <w:spacing w:after="0" w:line="240" w:lineRule="auto"/>
              <w:rPr>
                <w:rFonts w:ascii="Times New Roman" w:eastAsia="Times New Roman" w:hAnsi="Times New Roman" w:cs="Times New Roman"/>
                <w:sz w:val="20"/>
                <w:szCs w:val="20"/>
                <w:lang w:eastAsia="ru-RU"/>
              </w:rPr>
            </w:pPr>
          </w:p>
        </w:tc>
        <w:tc>
          <w:tcPr>
            <w:tcW w:w="1112" w:type="dxa"/>
            <w:shd w:val="clear" w:color="auto" w:fill="auto"/>
          </w:tcPr>
          <w:p w14:paraId="36D089B9" w14:textId="77777777" w:rsidR="00523898" w:rsidRPr="00523898" w:rsidRDefault="00523898" w:rsidP="00D42019">
            <w:pPr>
              <w:spacing w:after="0" w:line="240" w:lineRule="auto"/>
              <w:rPr>
                <w:rFonts w:ascii="Times New Roman" w:eastAsia="Times New Roman" w:hAnsi="Times New Roman" w:cs="Times New Roman"/>
                <w:sz w:val="20"/>
                <w:szCs w:val="20"/>
                <w:lang w:eastAsia="ru-RU"/>
              </w:rPr>
            </w:pPr>
          </w:p>
        </w:tc>
        <w:tc>
          <w:tcPr>
            <w:tcW w:w="1445" w:type="dxa"/>
          </w:tcPr>
          <w:p w14:paraId="79405113" w14:textId="77777777" w:rsidR="00523898" w:rsidRPr="00523898" w:rsidRDefault="00523898" w:rsidP="00D42019">
            <w:pPr>
              <w:spacing w:after="0" w:line="240" w:lineRule="auto"/>
              <w:rPr>
                <w:rFonts w:ascii="Times New Roman" w:eastAsia="Times New Roman" w:hAnsi="Times New Roman" w:cs="Times New Roman"/>
                <w:sz w:val="20"/>
                <w:szCs w:val="20"/>
                <w:lang w:eastAsia="ru-RU"/>
              </w:rPr>
            </w:pPr>
          </w:p>
        </w:tc>
        <w:tc>
          <w:tcPr>
            <w:tcW w:w="1334" w:type="dxa"/>
            <w:shd w:val="clear" w:color="auto" w:fill="auto"/>
          </w:tcPr>
          <w:p w14:paraId="3373420F" w14:textId="77777777" w:rsidR="00523898" w:rsidRPr="00523898" w:rsidRDefault="00523898" w:rsidP="00D42019">
            <w:pPr>
              <w:spacing w:after="0" w:line="240" w:lineRule="auto"/>
              <w:rPr>
                <w:rFonts w:ascii="Times New Roman" w:eastAsia="Times New Roman" w:hAnsi="Times New Roman" w:cs="Times New Roman"/>
                <w:sz w:val="20"/>
                <w:szCs w:val="20"/>
                <w:lang w:eastAsia="ru-RU"/>
              </w:rPr>
            </w:pPr>
          </w:p>
        </w:tc>
        <w:tc>
          <w:tcPr>
            <w:tcW w:w="1334" w:type="dxa"/>
          </w:tcPr>
          <w:p w14:paraId="0B34E331" w14:textId="77777777" w:rsidR="00523898" w:rsidRPr="00523898" w:rsidRDefault="00523898" w:rsidP="00D42019">
            <w:pPr>
              <w:spacing w:after="0" w:line="240" w:lineRule="auto"/>
              <w:rPr>
                <w:rFonts w:ascii="Times New Roman" w:eastAsia="Times New Roman" w:hAnsi="Times New Roman" w:cs="Times New Roman"/>
                <w:sz w:val="20"/>
                <w:szCs w:val="20"/>
                <w:lang w:eastAsia="ru-RU"/>
              </w:rPr>
            </w:pPr>
          </w:p>
        </w:tc>
        <w:tc>
          <w:tcPr>
            <w:tcW w:w="1334" w:type="dxa"/>
          </w:tcPr>
          <w:p w14:paraId="1A572204" w14:textId="77777777" w:rsidR="00523898" w:rsidRPr="00523898" w:rsidRDefault="00523898" w:rsidP="00D42019">
            <w:pPr>
              <w:spacing w:after="0" w:line="240" w:lineRule="auto"/>
              <w:rPr>
                <w:rFonts w:ascii="Times New Roman" w:eastAsia="Times New Roman" w:hAnsi="Times New Roman" w:cs="Times New Roman"/>
                <w:sz w:val="20"/>
                <w:szCs w:val="20"/>
                <w:lang w:eastAsia="ru-RU"/>
              </w:rPr>
            </w:pPr>
          </w:p>
        </w:tc>
      </w:tr>
      <w:tr w:rsidR="00523898" w:rsidRPr="00795083" w14:paraId="35268A6D" w14:textId="1BC0BC70" w:rsidTr="00523898">
        <w:trPr>
          <w:trHeight w:val="275"/>
        </w:trPr>
        <w:tc>
          <w:tcPr>
            <w:tcW w:w="444" w:type="dxa"/>
            <w:shd w:val="clear" w:color="auto" w:fill="auto"/>
          </w:tcPr>
          <w:p w14:paraId="686610D9" w14:textId="77777777" w:rsidR="00523898" w:rsidRPr="00523898" w:rsidRDefault="00523898" w:rsidP="00D42019">
            <w:pPr>
              <w:spacing w:after="0" w:line="240" w:lineRule="auto"/>
              <w:rPr>
                <w:rFonts w:ascii="Times New Roman" w:eastAsia="Times New Roman" w:hAnsi="Times New Roman" w:cs="Times New Roman"/>
                <w:sz w:val="20"/>
                <w:szCs w:val="20"/>
                <w:lang w:eastAsia="ru-RU"/>
              </w:rPr>
            </w:pPr>
          </w:p>
        </w:tc>
        <w:tc>
          <w:tcPr>
            <w:tcW w:w="779" w:type="dxa"/>
            <w:shd w:val="clear" w:color="auto" w:fill="auto"/>
          </w:tcPr>
          <w:p w14:paraId="2EA13112" w14:textId="77777777" w:rsidR="00523898" w:rsidRPr="00523898" w:rsidRDefault="00523898" w:rsidP="00D42019">
            <w:pPr>
              <w:spacing w:after="0" w:line="240" w:lineRule="auto"/>
              <w:rPr>
                <w:rFonts w:ascii="Times New Roman" w:eastAsia="Times New Roman" w:hAnsi="Times New Roman" w:cs="Times New Roman"/>
                <w:sz w:val="20"/>
                <w:szCs w:val="20"/>
                <w:lang w:eastAsia="ru-RU"/>
              </w:rPr>
            </w:pPr>
          </w:p>
        </w:tc>
        <w:tc>
          <w:tcPr>
            <w:tcW w:w="1223" w:type="dxa"/>
            <w:shd w:val="clear" w:color="auto" w:fill="auto"/>
          </w:tcPr>
          <w:p w14:paraId="78E44A04" w14:textId="77777777" w:rsidR="00523898" w:rsidRPr="00523898" w:rsidRDefault="00523898" w:rsidP="00D42019">
            <w:pPr>
              <w:spacing w:after="0" w:line="240" w:lineRule="auto"/>
              <w:rPr>
                <w:rFonts w:ascii="Times New Roman" w:eastAsia="Times New Roman" w:hAnsi="Times New Roman" w:cs="Times New Roman"/>
                <w:sz w:val="20"/>
                <w:szCs w:val="20"/>
                <w:lang w:eastAsia="ru-RU"/>
              </w:rPr>
            </w:pPr>
          </w:p>
        </w:tc>
        <w:tc>
          <w:tcPr>
            <w:tcW w:w="556" w:type="dxa"/>
          </w:tcPr>
          <w:p w14:paraId="68F86A6B" w14:textId="77777777" w:rsidR="00523898" w:rsidRPr="00523898" w:rsidRDefault="00523898" w:rsidP="00D42019">
            <w:pPr>
              <w:spacing w:after="0" w:line="240" w:lineRule="auto"/>
              <w:rPr>
                <w:rFonts w:ascii="Times New Roman" w:eastAsia="Times New Roman" w:hAnsi="Times New Roman" w:cs="Times New Roman"/>
                <w:b/>
                <w:sz w:val="20"/>
                <w:szCs w:val="20"/>
                <w:lang w:eastAsia="ru-RU"/>
              </w:rPr>
            </w:pPr>
          </w:p>
        </w:tc>
        <w:tc>
          <w:tcPr>
            <w:tcW w:w="889" w:type="dxa"/>
            <w:shd w:val="clear" w:color="auto" w:fill="auto"/>
          </w:tcPr>
          <w:p w14:paraId="1D178B87" w14:textId="77777777" w:rsidR="00523898" w:rsidRPr="00523898" w:rsidRDefault="00523898" w:rsidP="00D42019">
            <w:pPr>
              <w:spacing w:after="0" w:line="240" w:lineRule="auto"/>
              <w:rPr>
                <w:rFonts w:ascii="Times New Roman" w:eastAsia="Times New Roman" w:hAnsi="Times New Roman" w:cs="Times New Roman"/>
                <w:b/>
                <w:sz w:val="20"/>
                <w:szCs w:val="20"/>
                <w:lang w:eastAsia="ru-RU"/>
              </w:rPr>
            </w:pPr>
          </w:p>
        </w:tc>
        <w:tc>
          <w:tcPr>
            <w:tcW w:w="1112" w:type="dxa"/>
            <w:shd w:val="clear" w:color="auto" w:fill="auto"/>
          </w:tcPr>
          <w:p w14:paraId="2B5068CD" w14:textId="77777777" w:rsidR="00523898" w:rsidRPr="00523898" w:rsidRDefault="00523898" w:rsidP="00D42019">
            <w:pPr>
              <w:spacing w:after="0" w:line="240" w:lineRule="auto"/>
              <w:rPr>
                <w:rFonts w:ascii="Times New Roman" w:eastAsia="Times New Roman" w:hAnsi="Times New Roman" w:cs="Times New Roman"/>
                <w:b/>
                <w:sz w:val="20"/>
                <w:szCs w:val="20"/>
                <w:lang w:eastAsia="ru-RU"/>
              </w:rPr>
            </w:pPr>
          </w:p>
        </w:tc>
        <w:tc>
          <w:tcPr>
            <w:tcW w:w="1445" w:type="dxa"/>
          </w:tcPr>
          <w:p w14:paraId="46D14123" w14:textId="77777777" w:rsidR="00523898" w:rsidRPr="00523898" w:rsidRDefault="00523898" w:rsidP="00D42019">
            <w:pPr>
              <w:spacing w:after="0" w:line="240" w:lineRule="auto"/>
              <w:rPr>
                <w:rFonts w:ascii="Times New Roman" w:eastAsia="Times New Roman" w:hAnsi="Times New Roman" w:cs="Times New Roman"/>
                <w:sz w:val="20"/>
                <w:szCs w:val="20"/>
                <w:lang w:eastAsia="ru-RU"/>
              </w:rPr>
            </w:pPr>
          </w:p>
        </w:tc>
        <w:tc>
          <w:tcPr>
            <w:tcW w:w="1334" w:type="dxa"/>
            <w:shd w:val="clear" w:color="auto" w:fill="auto"/>
          </w:tcPr>
          <w:p w14:paraId="64BCAC30" w14:textId="77777777" w:rsidR="00523898" w:rsidRPr="00523898" w:rsidRDefault="00523898" w:rsidP="00D42019">
            <w:pPr>
              <w:spacing w:after="0" w:line="240" w:lineRule="auto"/>
              <w:rPr>
                <w:rFonts w:ascii="Times New Roman" w:eastAsia="Times New Roman" w:hAnsi="Times New Roman" w:cs="Times New Roman"/>
                <w:sz w:val="20"/>
                <w:szCs w:val="20"/>
                <w:lang w:eastAsia="ru-RU"/>
              </w:rPr>
            </w:pPr>
          </w:p>
        </w:tc>
        <w:tc>
          <w:tcPr>
            <w:tcW w:w="1334" w:type="dxa"/>
          </w:tcPr>
          <w:p w14:paraId="1E24C63B" w14:textId="77777777" w:rsidR="00523898" w:rsidRPr="00523898" w:rsidRDefault="00523898" w:rsidP="00D42019">
            <w:pPr>
              <w:spacing w:after="0" w:line="240" w:lineRule="auto"/>
              <w:rPr>
                <w:rFonts w:ascii="Times New Roman" w:eastAsia="Times New Roman" w:hAnsi="Times New Roman" w:cs="Times New Roman"/>
                <w:sz w:val="20"/>
                <w:szCs w:val="20"/>
                <w:lang w:eastAsia="ru-RU"/>
              </w:rPr>
            </w:pPr>
          </w:p>
        </w:tc>
        <w:tc>
          <w:tcPr>
            <w:tcW w:w="1334" w:type="dxa"/>
          </w:tcPr>
          <w:p w14:paraId="4C09C504" w14:textId="77777777" w:rsidR="00523898" w:rsidRPr="00523898" w:rsidRDefault="00523898" w:rsidP="00D42019">
            <w:pPr>
              <w:spacing w:after="0" w:line="240" w:lineRule="auto"/>
              <w:rPr>
                <w:rFonts w:ascii="Times New Roman" w:eastAsia="Times New Roman" w:hAnsi="Times New Roman" w:cs="Times New Roman"/>
                <w:sz w:val="20"/>
                <w:szCs w:val="20"/>
                <w:lang w:eastAsia="ru-RU"/>
              </w:rPr>
            </w:pPr>
          </w:p>
        </w:tc>
      </w:tr>
    </w:tbl>
    <w:p w14:paraId="22993B09" w14:textId="77777777" w:rsidR="00B559AB" w:rsidRPr="00795083" w:rsidRDefault="00B559AB" w:rsidP="00DD1D69">
      <w:pPr>
        <w:pStyle w:val="a8"/>
        <w:numPr>
          <w:ilvl w:val="1"/>
          <w:numId w:val="16"/>
        </w:numPr>
      </w:pPr>
      <w:r w:rsidRPr="00795083">
        <w:t>Заключение по факту проведения ремонтных работ:</w:t>
      </w:r>
    </w:p>
    <w:p w14:paraId="6B7A8E07" w14:textId="77777777" w:rsidR="00B559AB" w:rsidRPr="00795083" w:rsidRDefault="00B559AB" w:rsidP="00B559AB">
      <w:pPr>
        <w:spacing w:after="0" w:line="240" w:lineRule="auto"/>
        <w:rPr>
          <w:rFonts w:ascii="Times New Roman" w:eastAsia="Times New Roman" w:hAnsi="Times New Roman" w:cs="Times New Roman"/>
          <w:sz w:val="24"/>
          <w:szCs w:val="24"/>
          <w:lang w:eastAsia="ru-RU"/>
        </w:rPr>
      </w:pPr>
      <w:r w:rsidRPr="00795083">
        <w:rPr>
          <w:rFonts w:ascii="Times New Roman" w:eastAsia="Times New Roman" w:hAnsi="Times New Roman" w:cs="Times New Roman"/>
          <w:sz w:val="24"/>
          <w:szCs w:val="24"/>
          <w:lang w:eastAsia="ru-RU"/>
        </w:rPr>
        <w:lastRenderedPageBreak/>
        <w:t xml:space="preserve">О характере выявленных дефектов и причинах их возникновения (проведение ремонтных работ):  </w:t>
      </w:r>
      <w:r>
        <w:rPr>
          <w:rFonts w:ascii="Times New Roman" w:eastAsia="Times New Roman" w:hAnsi="Times New Roman" w:cs="Times New Roman"/>
          <w:sz w:val="24"/>
          <w:szCs w:val="24"/>
          <w:lang w:eastAsia="ru-RU"/>
        </w:rPr>
        <w:t>_</w:t>
      </w:r>
      <w:r w:rsidRPr="00795083">
        <w:rPr>
          <w:rFonts w:ascii="Times New Roman" w:eastAsia="Times New Roman" w:hAnsi="Times New Roman" w:cs="Times New Roman"/>
          <w:sz w:val="24"/>
          <w:szCs w:val="24"/>
          <w:lang w:eastAsia="ru-RU"/>
        </w:rPr>
        <w:t>___________________________________________________________________________________</w:t>
      </w:r>
    </w:p>
    <w:p w14:paraId="57A78080" w14:textId="77777777" w:rsidR="00B559AB" w:rsidRPr="00795083" w:rsidRDefault="00B559AB" w:rsidP="00B559AB">
      <w:pPr>
        <w:spacing w:after="0" w:line="240" w:lineRule="auto"/>
        <w:rPr>
          <w:rFonts w:ascii="Times New Roman" w:eastAsia="Times New Roman" w:hAnsi="Times New Roman" w:cs="Times New Roman"/>
          <w:sz w:val="24"/>
          <w:szCs w:val="24"/>
          <w:lang w:eastAsia="ru-RU"/>
        </w:rPr>
      </w:pPr>
      <w:r w:rsidRPr="00795083">
        <w:rPr>
          <w:rFonts w:ascii="Times New Roman" w:eastAsia="Times New Roman" w:hAnsi="Times New Roman" w:cs="Times New Roman"/>
          <w:sz w:val="24"/>
          <w:szCs w:val="24"/>
          <w:lang w:eastAsia="ru-RU"/>
        </w:rPr>
        <w:t>_____________________________________________________________________________________</w:t>
      </w:r>
    </w:p>
    <w:p w14:paraId="4FF9A64F" w14:textId="77777777" w:rsidR="00B559AB" w:rsidRPr="00795083" w:rsidRDefault="00B559AB" w:rsidP="00B559AB">
      <w:pPr>
        <w:spacing w:after="0" w:line="240" w:lineRule="auto"/>
        <w:ind w:left="4956"/>
        <w:rPr>
          <w:rFonts w:ascii="Times New Roman" w:eastAsia="Times New Roman" w:hAnsi="Times New Roman" w:cs="Times New Roman"/>
          <w:sz w:val="24"/>
          <w:szCs w:val="24"/>
          <w:lang w:eastAsia="ru-RU"/>
        </w:rPr>
      </w:pPr>
    </w:p>
    <w:p w14:paraId="376E0F8C" w14:textId="77777777" w:rsidR="00B559AB" w:rsidRPr="00795083" w:rsidRDefault="00B559AB" w:rsidP="00B559AB">
      <w:pPr>
        <w:spacing w:after="0" w:line="240" w:lineRule="auto"/>
        <w:rPr>
          <w:rFonts w:ascii="Times New Roman" w:eastAsia="Times New Roman" w:hAnsi="Times New Roman" w:cs="Times New Roman"/>
          <w:sz w:val="24"/>
          <w:szCs w:val="24"/>
          <w:lang w:eastAsia="ru-RU"/>
        </w:rPr>
      </w:pPr>
      <w:r w:rsidRPr="00795083">
        <w:rPr>
          <w:rFonts w:ascii="Times New Roman" w:eastAsia="Times New Roman" w:hAnsi="Times New Roman" w:cs="Times New Roman"/>
          <w:b/>
          <w:sz w:val="24"/>
          <w:szCs w:val="24"/>
          <w:lang w:eastAsia="ru-RU"/>
        </w:rPr>
        <w:t>3. Исполнитель</w:t>
      </w:r>
      <w:r w:rsidRPr="00795083">
        <w:rPr>
          <w:rFonts w:ascii="Times New Roman" w:eastAsia="Times New Roman" w:hAnsi="Times New Roman" w:cs="Times New Roman"/>
          <w:sz w:val="24"/>
          <w:szCs w:val="24"/>
          <w:lang w:eastAsia="ru-RU"/>
        </w:rPr>
        <w:t xml:space="preserve">, на основании настоящего «Акта», оказал </w:t>
      </w:r>
      <w:r w:rsidRPr="00795083">
        <w:rPr>
          <w:rFonts w:ascii="Times New Roman" w:eastAsia="Times New Roman" w:hAnsi="Times New Roman" w:cs="Times New Roman"/>
          <w:b/>
          <w:sz w:val="24"/>
          <w:szCs w:val="24"/>
          <w:lang w:eastAsia="ru-RU"/>
        </w:rPr>
        <w:t>Услуги:</w:t>
      </w:r>
      <w:r w:rsidRPr="00795083">
        <w:rPr>
          <w:rFonts w:ascii="Times New Roman" w:eastAsia="Times New Roman" w:hAnsi="Times New Roman" w:cs="Times New Roman"/>
          <w:sz w:val="24"/>
          <w:szCs w:val="24"/>
          <w:lang w:eastAsia="ru-RU"/>
        </w:rPr>
        <w:t xml:space="preserve"> </w:t>
      </w:r>
    </w:p>
    <w:p w14:paraId="14574873" w14:textId="77777777" w:rsidR="00B559AB" w:rsidRPr="00357E46" w:rsidRDefault="00B559AB" w:rsidP="00B559AB">
      <w:pPr>
        <w:spacing w:after="0" w:line="240" w:lineRule="auto"/>
        <w:rPr>
          <w:rFonts w:ascii="Times New Roman" w:eastAsia="Times New Roman" w:hAnsi="Times New Roman" w:cs="Times New Roman"/>
          <w:sz w:val="20"/>
          <w:szCs w:val="20"/>
          <w:lang w:eastAsia="ru-RU"/>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1469"/>
        <w:gridCol w:w="2365"/>
        <w:gridCol w:w="1133"/>
        <w:gridCol w:w="1841"/>
        <w:gridCol w:w="2266"/>
      </w:tblGrid>
      <w:tr w:rsidR="00B559AB" w:rsidRPr="00795083" w14:paraId="06EA5C24" w14:textId="77777777" w:rsidTr="00D42019">
        <w:trPr>
          <w:trHeight w:val="864"/>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832E67" w14:textId="77777777" w:rsidR="00B559AB" w:rsidRPr="00795083" w:rsidRDefault="00B559AB" w:rsidP="00D42019">
            <w:pPr>
              <w:spacing w:after="0" w:line="240" w:lineRule="auto"/>
              <w:jc w:val="center"/>
              <w:rPr>
                <w:rFonts w:ascii="Times New Roman" w:eastAsia="Times New Roman" w:hAnsi="Times New Roman" w:cs="Times New Roman"/>
                <w:sz w:val="24"/>
                <w:szCs w:val="24"/>
                <w:lang w:eastAsia="ru-RU"/>
              </w:rPr>
            </w:pPr>
            <w:r w:rsidRPr="00795083">
              <w:rPr>
                <w:rFonts w:ascii="Times New Roman" w:eastAsia="Times New Roman" w:hAnsi="Times New Roman" w:cs="Times New Roman"/>
                <w:b/>
                <w:sz w:val="24"/>
                <w:szCs w:val="24"/>
                <w:lang w:eastAsia="ru-RU"/>
              </w:rPr>
              <w:t>№ п/п</w:t>
            </w:r>
          </w:p>
        </w:tc>
        <w:tc>
          <w:tcPr>
            <w:tcW w:w="14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982254" w14:textId="05DBC945" w:rsidR="00B559AB" w:rsidRPr="00795083" w:rsidRDefault="00B559AB" w:rsidP="005263CC">
            <w:pPr>
              <w:spacing w:after="0" w:line="240" w:lineRule="auto"/>
              <w:jc w:val="center"/>
              <w:rPr>
                <w:rFonts w:ascii="Times New Roman" w:eastAsia="Times New Roman" w:hAnsi="Times New Roman" w:cs="Times New Roman"/>
                <w:b/>
                <w:sz w:val="24"/>
                <w:szCs w:val="24"/>
                <w:lang w:eastAsia="ru-RU"/>
              </w:rPr>
            </w:pPr>
            <w:r w:rsidRPr="00795083">
              <w:rPr>
                <w:rFonts w:ascii="Times New Roman" w:eastAsia="Times New Roman" w:hAnsi="Times New Roman" w:cs="Times New Roman"/>
                <w:b/>
                <w:sz w:val="24"/>
                <w:szCs w:val="24"/>
                <w:lang w:eastAsia="ru-RU"/>
              </w:rPr>
              <w:t>Услуги</w:t>
            </w:r>
            <w:r w:rsidR="005263CC">
              <w:rPr>
                <w:rFonts w:ascii="Times New Roman" w:eastAsia="Times New Roman" w:hAnsi="Times New Roman" w:cs="Times New Roman"/>
                <w:b/>
                <w:sz w:val="24"/>
                <w:szCs w:val="24"/>
                <w:lang w:eastAsia="ru-RU"/>
              </w:rPr>
              <w:t>,</w:t>
            </w:r>
            <w:r w:rsidRPr="00795083">
              <w:rPr>
                <w:rFonts w:ascii="Times New Roman" w:eastAsia="Times New Roman" w:hAnsi="Times New Roman" w:cs="Times New Roman"/>
                <w:b/>
                <w:sz w:val="24"/>
                <w:szCs w:val="24"/>
                <w:lang w:eastAsia="ru-RU"/>
              </w:rPr>
              <w:t xml:space="preserve"> ЗИП</w:t>
            </w:r>
            <w:r w:rsidR="005263CC">
              <w:rPr>
                <w:rFonts w:ascii="Times New Roman" w:eastAsia="Times New Roman" w:hAnsi="Times New Roman" w:cs="Times New Roman"/>
                <w:b/>
                <w:sz w:val="24"/>
                <w:szCs w:val="24"/>
                <w:lang w:eastAsia="ru-RU"/>
              </w:rPr>
              <w:t>, расходные материалы</w:t>
            </w:r>
          </w:p>
        </w:tc>
        <w:tc>
          <w:tcPr>
            <w:tcW w:w="23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699C34" w14:textId="77777777" w:rsidR="00B559AB" w:rsidRPr="00795083" w:rsidRDefault="00B559AB" w:rsidP="00D42019">
            <w:pPr>
              <w:spacing w:after="0" w:line="240" w:lineRule="auto"/>
              <w:jc w:val="center"/>
              <w:rPr>
                <w:rFonts w:ascii="Times New Roman" w:eastAsia="Times New Roman" w:hAnsi="Times New Roman" w:cs="Times New Roman"/>
                <w:b/>
                <w:sz w:val="24"/>
                <w:szCs w:val="24"/>
                <w:lang w:eastAsia="ru-RU"/>
              </w:rPr>
            </w:pPr>
            <w:r w:rsidRPr="00795083">
              <w:rPr>
                <w:rFonts w:ascii="Times New Roman" w:eastAsia="Times New Roman" w:hAnsi="Times New Roman" w:cs="Times New Roman"/>
                <w:b/>
                <w:sz w:val="24"/>
                <w:szCs w:val="24"/>
                <w:lang w:eastAsia="ru-RU"/>
              </w:rPr>
              <w:t>Цена за единицу, руб без НДС</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9A2665" w14:textId="77777777" w:rsidR="00B559AB" w:rsidRPr="00795083" w:rsidRDefault="00B559AB" w:rsidP="00D42019">
            <w:pPr>
              <w:spacing w:after="0" w:line="240" w:lineRule="auto"/>
              <w:jc w:val="center"/>
              <w:rPr>
                <w:rFonts w:ascii="Times New Roman" w:eastAsia="Times New Roman" w:hAnsi="Times New Roman" w:cs="Times New Roman"/>
                <w:b/>
                <w:sz w:val="24"/>
                <w:szCs w:val="24"/>
                <w:lang w:eastAsia="ru-RU"/>
              </w:rPr>
            </w:pPr>
            <w:r w:rsidRPr="00795083">
              <w:rPr>
                <w:rFonts w:ascii="Times New Roman" w:eastAsia="Times New Roman" w:hAnsi="Times New Roman" w:cs="Times New Roman"/>
                <w:b/>
                <w:sz w:val="24"/>
                <w:szCs w:val="24"/>
                <w:lang w:eastAsia="ru-RU"/>
              </w:rPr>
              <w:t>Кол-во</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BFD0AD" w14:textId="77777777" w:rsidR="00B559AB" w:rsidRPr="00795083" w:rsidRDefault="00B559AB" w:rsidP="00D42019">
            <w:pPr>
              <w:spacing w:after="0" w:line="240" w:lineRule="auto"/>
              <w:jc w:val="center"/>
              <w:rPr>
                <w:rFonts w:ascii="Times New Roman" w:eastAsia="Times New Roman" w:hAnsi="Times New Roman" w:cs="Times New Roman"/>
                <w:b/>
                <w:sz w:val="24"/>
                <w:szCs w:val="24"/>
                <w:lang w:eastAsia="ru-RU"/>
              </w:rPr>
            </w:pPr>
            <w:r w:rsidRPr="00795083">
              <w:rPr>
                <w:rFonts w:ascii="Times New Roman" w:eastAsia="Times New Roman" w:hAnsi="Times New Roman" w:cs="Times New Roman"/>
                <w:b/>
                <w:sz w:val="24"/>
                <w:szCs w:val="24"/>
                <w:lang w:eastAsia="ru-RU"/>
              </w:rPr>
              <w:t>Стоимость всего,</w:t>
            </w:r>
          </w:p>
          <w:p w14:paraId="48B54A79" w14:textId="77777777" w:rsidR="00B559AB" w:rsidRPr="00795083" w:rsidRDefault="00B559AB" w:rsidP="00D42019">
            <w:pPr>
              <w:spacing w:after="0" w:line="240" w:lineRule="auto"/>
              <w:jc w:val="center"/>
              <w:rPr>
                <w:rFonts w:ascii="Times New Roman" w:eastAsia="Times New Roman" w:hAnsi="Times New Roman" w:cs="Times New Roman"/>
                <w:b/>
                <w:sz w:val="24"/>
                <w:szCs w:val="24"/>
                <w:lang w:eastAsia="ru-RU"/>
              </w:rPr>
            </w:pPr>
            <w:r w:rsidRPr="00795083">
              <w:rPr>
                <w:rFonts w:ascii="Times New Roman" w:eastAsia="Times New Roman" w:hAnsi="Times New Roman" w:cs="Times New Roman"/>
                <w:b/>
                <w:sz w:val="24"/>
                <w:szCs w:val="24"/>
                <w:lang w:eastAsia="ru-RU"/>
              </w:rPr>
              <w:t>руб. без НДС</w:t>
            </w:r>
          </w:p>
        </w:tc>
        <w:tc>
          <w:tcPr>
            <w:tcW w:w="2268" w:type="dxa"/>
            <w:tcBorders>
              <w:top w:val="single" w:sz="4" w:space="0" w:color="auto"/>
              <w:left w:val="single" w:sz="4" w:space="0" w:color="auto"/>
              <w:bottom w:val="single" w:sz="4" w:space="0" w:color="auto"/>
              <w:right w:val="single" w:sz="4" w:space="0" w:color="auto"/>
            </w:tcBorders>
            <w:vAlign w:val="center"/>
          </w:tcPr>
          <w:p w14:paraId="6DF6E4B0" w14:textId="77777777" w:rsidR="00B559AB" w:rsidRPr="00795083" w:rsidRDefault="00B559AB" w:rsidP="00D42019">
            <w:pPr>
              <w:spacing w:after="0" w:line="240" w:lineRule="auto"/>
              <w:jc w:val="center"/>
              <w:rPr>
                <w:rFonts w:ascii="Times New Roman" w:eastAsia="Times New Roman" w:hAnsi="Times New Roman" w:cs="Times New Roman"/>
                <w:b/>
                <w:sz w:val="24"/>
                <w:szCs w:val="24"/>
                <w:lang w:eastAsia="ru-RU"/>
              </w:rPr>
            </w:pPr>
            <w:r w:rsidRPr="00795083">
              <w:rPr>
                <w:rFonts w:ascii="Times New Roman" w:eastAsia="Times New Roman" w:hAnsi="Times New Roman" w:cs="Times New Roman"/>
                <w:b/>
                <w:sz w:val="24"/>
                <w:szCs w:val="24"/>
                <w:lang w:eastAsia="ru-RU"/>
              </w:rPr>
              <w:t>Стоимость всего,</w:t>
            </w:r>
          </w:p>
          <w:p w14:paraId="33B020E2" w14:textId="77777777" w:rsidR="00B559AB" w:rsidRPr="00795083" w:rsidRDefault="00B559AB" w:rsidP="00D42019">
            <w:pPr>
              <w:spacing w:after="0" w:line="240" w:lineRule="auto"/>
              <w:jc w:val="center"/>
              <w:rPr>
                <w:rFonts w:ascii="Times New Roman" w:eastAsia="Times New Roman" w:hAnsi="Times New Roman" w:cs="Times New Roman"/>
                <w:b/>
                <w:sz w:val="24"/>
                <w:szCs w:val="24"/>
                <w:lang w:eastAsia="ru-RU"/>
              </w:rPr>
            </w:pPr>
            <w:r w:rsidRPr="00795083">
              <w:rPr>
                <w:rFonts w:ascii="Times New Roman" w:eastAsia="Times New Roman" w:hAnsi="Times New Roman" w:cs="Times New Roman"/>
                <w:b/>
                <w:sz w:val="24"/>
                <w:szCs w:val="24"/>
                <w:lang w:eastAsia="ru-RU"/>
              </w:rPr>
              <w:t>руб. с НДС</w:t>
            </w:r>
          </w:p>
        </w:tc>
      </w:tr>
      <w:tr w:rsidR="00B559AB" w:rsidRPr="00795083" w14:paraId="393A96DF" w14:textId="77777777" w:rsidTr="00D42019">
        <w:trPr>
          <w:trHeight w:val="170"/>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DD82FA" w14:textId="77777777" w:rsidR="00B559AB" w:rsidRPr="00795083" w:rsidRDefault="00B559AB" w:rsidP="00D42019">
            <w:pPr>
              <w:spacing w:after="0" w:line="240" w:lineRule="auto"/>
              <w:jc w:val="center"/>
              <w:rPr>
                <w:rFonts w:ascii="Times New Roman" w:eastAsia="Times New Roman" w:hAnsi="Times New Roman" w:cs="Times New Roman"/>
                <w:sz w:val="24"/>
                <w:szCs w:val="24"/>
                <w:lang w:eastAsia="ru-RU"/>
              </w:rPr>
            </w:pPr>
            <w:r w:rsidRPr="00795083">
              <w:rPr>
                <w:rFonts w:ascii="Times New Roman" w:eastAsia="Times New Roman" w:hAnsi="Times New Roman" w:cs="Times New Roman"/>
                <w:sz w:val="24"/>
                <w:szCs w:val="24"/>
                <w:lang w:eastAsia="ru-RU"/>
              </w:rPr>
              <w:t>1</w:t>
            </w:r>
          </w:p>
        </w:tc>
        <w:tc>
          <w:tcPr>
            <w:tcW w:w="14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F6AFF9" w14:textId="77777777" w:rsidR="00B559AB" w:rsidRPr="00795083" w:rsidRDefault="00B559AB" w:rsidP="00D42019">
            <w:pPr>
              <w:spacing w:after="0" w:line="240" w:lineRule="auto"/>
              <w:jc w:val="center"/>
              <w:rPr>
                <w:rFonts w:ascii="Times New Roman" w:eastAsia="Times New Roman" w:hAnsi="Times New Roman" w:cs="Times New Roman"/>
                <w:sz w:val="24"/>
                <w:szCs w:val="24"/>
                <w:lang w:eastAsia="ru-RU"/>
              </w:rPr>
            </w:pPr>
            <w:r w:rsidRPr="00795083">
              <w:rPr>
                <w:rFonts w:ascii="Times New Roman" w:eastAsia="Times New Roman" w:hAnsi="Times New Roman" w:cs="Times New Roman"/>
                <w:sz w:val="24"/>
                <w:szCs w:val="24"/>
                <w:lang w:eastAsia="ru-RU"/>
              </w:rPr>
              <w:t>2</w:t>
            </w:r>
          </w:p>
        </w:tc>
        <w:tc>
          <w:tcPr>
            <w:tcW w:w="23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C9C6AA" w14:textId="77777777" w:rsidR="00B559AB" w:rsidRPr="00795083" w:rsidRDefault="00B559AB" w:rsidP="00D42019">
            <w:pPr>
              <w:spacing w:after="0" w:line="240" w:lineRule="auto"/>
              <w:jc w:val="center"/>
              <w:rPr>
                <w:rFonts w:ascii="Times New Roman" w:eastAsia="Times New Roman" w:hAnsi="Times New Roman" w:cs="Times New Roman"/>
                <w:sz w:val="24"/>
                <w:szCs w:val="24"/>
                <w:lang w:eastAsia="ru-RU"/>
              </w:rPr>
            </w:pPr>
            <w:r w:rsidRPr="00795083">
              <w:rPr>
                <w:rFonts w:ascii="Times New Roman" w:eastAsia="Times New Roman" w:hAnsi="Times New Roman" w:cs="Times New Roman"/>
                <w:sz w:val="24"/>
                <w:szCs w:val="24"/>
                <w:lang w:eastAsia="ru-RU"/>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D72E1E" w14:textId="77777777" w:rsidR="00B559AB" w:rsidRPr="00795083" w:rsidRDefault="00B559AB" w:rsidP="00D42019">
            <w:pPr>
              <w:spacing w:after="0" w:line="240" w:lineRule="auto"/>
              <w:jc w:val="center"/>
              <w:rPr>
                <w:rFonts w:ascii="Times New Roman" w:eastAsia="Times New Roman" w:hAnsi="Times New Roman" w:cs="Times New Roman"/>
                <w:sz w:val="24"/>
                <w:szCs w:val="24"/>
                <w:lang w:eastAsia="ru-RU"/>
              </w:rPr>
            </w:pPr>
            <w:r w:rsidRPr="00795083">
              <w:rPr>
                <w:rFonts w:ascii="Times New Roman" w:eastAsia="Times New Roman" w:hAnsi="Times New Roman" w:cs="Times New Roman"/>
                <w:sz w:val="24"/>
                <w:szCs w:val="24"/>
                <w:lang w:eastAsia="ru-RU"/>
              </w:rPr>
              <w:t>4</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10FDE1" w14:textId="77777777" w:rsidR="00B559AB" w:rsidRPr="00795083" w:rsidRDefault="00B559AB" w:rsidP="00D42019">
            <w:pPr>
              <w:spacing w:after="0" w:line="240" w:lineRule="auto"/>
              <w:jc w:val="center"/>
              <w:rPr>
                <w:rFonts w:ascii="Times New Roman" w:eastAsia="Times New Roman" w:hAnsi="Times New Roman" w:cs="Times New Roman"/>
                <w:sz w:val="24"/>
                <w:szCs w:val="24"/>
                <w:lang w:eastAsia="ru-RU"/>
              </w:rPr>
            </w:pPr>
            <w:r w:rsidRPr="00795083">
              <w:rPr>
                <w:rFonts w:ascii="Times New Roman" w:eastAsia="Times New Roman" w:hAnsi="Times New Roman" w:cs="Times New Roman"/>
                <w:sz w:val="24"/>
                <w:szCs w:val="24"/>
                <w:lang w:eastAsia="ru-RU"/>
              </w:rPr>
              <w:t>5</w:t>
            </w:r>
          </w:p>
        </w:tc>
        <w:tc>
          <w:tcPr>
            <w:tcW w:w="2268" w:type="dxa"/>
            <w:tcBorders>
              <w:top w:val="single" w:sz="4" w:space="0" w:color="auto"/>
              <w:left w:val="single" w:sz="4" w:space="0" w:color="auto"/>
              <w:bottom w:val="single" w:sz="4" w:space="0" w:color="auto"/>
              <w:right w:val="single" w:sz="4" w:space="0" w:color="auto"/>
            </w:tcBorders>
            <w:vAlign w:val="center"/>
          </w:tcPr>
          <w:p w14:paraId="68E8776E" w14:textId="77777777" w:rsidR="00B559AB" w:rsidRPr="00795083" w:rsidRDefault="00B559AB" w:rsidP="00D42019">
            <w:pPr>
              <w:spacing w:after="0" w:line="240" w:lineRule="auto"/>
              <w:jc w:val="center"/>
              <w:rPr>
                <w:rFonts w:ascii="Times New Roman" w:eastAsia="Times New Roman" w:hAnsi="Times New Roman" w:cs="Times New Roman"/>
                <w:sz w:val="24"/>
                <w:szCs w:val="24"/>
                <w:lang w:eastAsia="ru-RU"/>
              </w:rPr>
            </w:pPr>
            <w:r w:rsidRPr="00795083">
              <w:rPr>
                <w:rFonts w:ascii="Times New Roman" w:eastAsia="Times New Roman" w:hAnsi="Times New Roman" w:cs="Times New Roman"/>
                <w:sz w:val="24"/>
                <w:szCs w:val="24"/>
                <w:lang w:eastAsia="ru-RU"/>
              </w:rPr>
              <w:t>6</w:t>
            </w:r>
          </w:p>
        </w:tc>
      </w:tr>
      <w:tr w:rsidR="00B559AB" w:rsidRPr="00795083" w14:paraId="1D2F5833" w14:textId="77777777" w:rsidTr="00D42019">
        <w:tc>
          <w:tcPr>
            <w:tcW w:w="552" w:type="dxa"/>
            <w:tcBorders>
              <w:top w:val="single" w:sz="4" w:space="0" w:color="auto"/>
              <w:left w:val="single" w:sz="4" w:space="0" w:color="auto"/>
              <w:bottom w:val="single" w:sz="4" w:space="0" w:color="auto"/>
              <w:right w:val="single" w:sz="4" w:space="0" w:color="auto"/>
            </w:tcBorders>
            <w:shd w:val="clear" w:color="auto" w:fill="auto"/>
            <w:vAlign w:val="center"/>
          </w:tcPr>
          <w:p w14:paraId="17BAAFAC" w14:textId="77777777" w:rsidR="00B559AB" w:rsidRPr="00795083" w:rsidRDefault="00B559AB" w:rsidP="00D42019">
            <w:pPr>
              <w:spacing w:after="0" w:line="240" w:lineRule="auto"/>
              <w:jc w:val="center"/>
              <w:rPr>
                <w:rFonts w:ascii="Times New Roman" w:eastAsia="Times New Roman" w:hAnsi="Times New Roman" w:cs="Times New Roman"/>
                <w:sz w:val="24"/>
                <w:szCs w:val="24"/>
                <w:lang w:eastAsia="ru-RU"/>
              </w:rPr>
            </w:pPr>
          </w:p>
        </w:tc>
        <w:tc>
          <w:tcPr>
            <w:tcW w:w="1470" w:type="dxa"/>
            <w:tcBorders>
              <w:top w:val="single" w:sz="4" w:space="0" w:color="auto"/>
              <w:left w:val="single" w:sz="4" w:space="0" w:color="auto"/>
              <w:bottom w:val="single" w:sz="4" w:space="0" w:color="auto"/>
              <w:right w:val="single" w:sz="4" w:space="0" w:color="auto"/>
            </w:tcBorders>
            <w:shd w:val="clear" w:color="auto" w:fill="auto"/>
            <w:vAlign w:val="center"/>
          </w:tcPr>
          <w:p w14:paraId="6FF217F9" w14:textId="77777777" w:rsidR="00B559AB" w:rsidRPr="00795083" w:rsidRDefault="00B559AB" w:rsidP="00D42019">
            <w:pPr>
              <w:spacing w:after="0" w:line="240" w:lineRule="auto"/>
              <w:jc w:val="center"/>
              <w:rPr>
                <w:rFonts w:ascii="Times New Roman" w:eastAsia="Times New Roman" w:hAnsi="Times New Roman" w:cs="Times New Roman"/>
                <w:sz w:val="24"/>
                <w:szCs w:val="24"/>
                <w:lang w:eastAsia="ru-RU"/>
              </w:rPr>
            </w:pPr>
          </w:p>
        </w:tc>
        <w:tc>
          <w:tcPr>
            <w:tcW w:w="2368" w:type="dxa"/>
            <w:tcBorders>
              <w:top w:val="single" w:sz="4" w:space="0" w:color="auto"/>
              <w:left w:val="single" w:sz="4" w:space="0" w:color="auto"/>
              <w:bottom w:val="single" w:sz="4" w:space="0" w:color="auto"/>
              <w:right w:val="single" w:sz="4" w:space="0" w:color="auto"/>
            </w:tcBorders>
            <w:shd w:val="clear" w:color="auto" w:fill="auto"/>
            <w:vAlign w:val="center"/>
          </w:tcPr>
          <w:p w14:paraId="358E9807" w14:textId="77777777" w:rsidR="00B559AB" w:rsidRPr="00795083" w:rsidRDefault="00B559AB" w:rsidP="00D42019">
            <w:pPr>
              <w:spacing w:after="0" w:line="240" w:lineRule="auto"/>
              <w:jc w:val="center"/>
              <w:rPr>
                <w:rFonts w:ascii="Times New Roman" w:eastAsia="Times New Roman" w:hAnsi="Times New Roman" w:cs="Times New Roman"/>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A6B2606" w14:textId="77777777" w:rsidR="00B559AB" w:rsidRPr="00795083" w:rsidRDefault="00B559AB" w:rsidP="00D42019">
            <w:pPr>
              <w:spacing w:after="0" w:line="240" w:lineRule="auto"/>
              <w:jc w:val="center"/>
              <w:rPr>
                <w:rFonts w:ascii="Times New Roman" w:eastAsia="Times New Roman" w:hAnsi="Times New Roman" w:cs="Times New Roman"/>
                <w:sz w:val="24"/>
                <w:szCs w:val="24"/>
                <w:lang w:eastAsia="ru-RU"/>
              </w:rPr>
            </w:pP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3B9E9A15" w14:textId="77777777" w:rsidR="00B559AB" w:rsidRPr="00795083" w:rsidRDefault="00B559AB" w:rsidP="00D42019">
            <w:pPr>
              <w:spacing w:after="0" w:line="240" w:lineRule="auto"/>
              <w:jc w:val="center"/>
              <w:rPr>
                <w:rFonts w:ascii="Times New Roman" w:eastAsia="Times New Roman" w:hAnsi="Times New Roman" w:cs="Times New Roman"/>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vAlign w:val="center"/>
          </w:tcPr>
          <w:p w14:paraId="4E89F2AB" w14:textId="77777777" w:rsidR="00B559AB" w:rsidRPr="00795083" w:rsidRDefault="00B559AB" w:rsidP="00D42019">
            <w:pPr>
              <w:spacing w:after="0" w:line="240" w:lineRule="auto"/>
              <w:jc w:val="center"/>
              <w:rPr>
                <w:rFonts w:ascii="Times New Roman" w:eastAsia="Times New Roman" w:hAnsi="Times New Roman" w:cs="Times New Roman"/>
                <w:sz w:val="24"/>
                <w:szCs w:val="24"/>
                <w:lang w:eastAsia="ru-RU"/>
              </w:rPr>
            </w:pPr>
          </w:p>
        </w:tc>
      </w:tr>
      <w:tr w:rsidR="00B559AB" w:rsidRPr="00795083" w14:paraId="3A614D9A" w14:textId="77777777" w:rsidTr="00D42019">
        <w:tc>
          <w:tcPr>
            <w:tcW w:w="552" w:type="dxa"/>
            <w:tcBorders>
              <w:top w:val="single" w:sz="4" w:space="0" w:color="auto"/>
              <w:left w:val="single" w:sz="4" w:space="0" w:color="auto"/>
              <w:bottom w:val="single" w:sz="4" w:space="0" w:color="auto"/>
              <w:right w:val="single" w:sz="4" w:space="0" w:color="auto"/>
            </w:tcBorders>
            <w:shd w:val="clear" w:color="auto" w:fill="auto"/>
            <w:vAlign w:val="center"/>
          </w:tcPr>
          <w:p w14:paraId="3C575A58" w14:textId="77777777" w:rsidR="00B559AB" w:rsidRPr="00795083" w:rsidRDefault="00B559AB" w:rsidP="00D42019">
            <w:pPr>
              <w:spacing w:after="0" w:line="240" w:lineRule="auto"/>
              <w:jc w:val="center"/>
              <w:rPr>
                <w:rFonts w:ascii="Times New Roman" w:eastAsia="Times New Roman" w:hAnsi="Times New Roman" w:cs="Times New Roman"/>
                <w:sz w:val="24"/>
                <w:szCs w:val="24"/>
                <w:lang w:eastAsia="ru-RU"/>
              </w:rPr>
            </w:pPr>
          </w:p>
        </w:tc>
        <w:tc>
          <w:tcPr>
            <w:tcW w:w="1470" w:type="dxa"/>
            <w:tcBorders>
              <w:top w:val="single" w:sz="4" w:space="0" w:color="auto"/>
              <w:left w:val="single" w:sz="4" w:space="0" w:color="auto"/>
              <w:bottom w:val="single" w:sz="4" w:space="0" w:color="auto"/>
              <w:right w:val="single" w:sz="4" w:space="0" w:color="auto"/>
            </w:tcBorders>
            <w:shd w:val="clear" w:color="auto" w:fill="auto"/>
            <w:vAlign w:val="center"/>
          </w:tcPr>
          <w:p w14:paraId="7E31B62F" w14:textId="77777777" w:rsidR="00B559AB" w:rsidRPr="00795083" w:rsidRDefault="00B559AB" w:rsidP="00D42019">
            <w:pPr>
              <w:spacing w:after="0" w:line="240" w:lineRule="auto"/>
              <w:jc w:val="center"/>
              <w:rPr>
                <w:rFonts w:ascii="Times New Roman" w:eastAsia="Times New Roman" w:hAnsi="Times New Roman" w:cs="Times New Roman"/>
                <w:sz w:val="24"/>
                <w:szCs w:val="24"/>
                <w:lang w:eastAsia="ru-RU"/>
              </w:rPr>
            </w:pPr>
          </w:p>
        </w:tc>
        <w:tc>
          <w:tcPr>
            <w:tcW w:w="2368" w:type="dxa"/>
            <w:tcBorders>
              <w:top w:val="single" w:sz="4" w:space="0" w:color="auto"/>
              <w:left w:val="single" w:sz="4" w:space="0" w:color="auto"/>
              <w:bottom w:val="single" w:sz="4" w:space="0" w:color="auto"/>
              <w:right w:val="single" w:sz="4" w:space="0" w:color="auto"/>
            </w:tcBorders>
            <w:shd w:val="clear" w:color="auto" w:fill="auto"/>
            <w:vAlign w:val="center"/>
          </w:tcPr>
          <w:p w14:paraId="54272F92" w14:textId="77777777" w:rsidR="00B559AB" w:rsidRPr="00795083" w:rsidRDefault="00B559AB" w:rsidP="00D42019">
            <w:pPr>
              <w:spacing w:after="0" w:line="240" w:lineRule="auto"/>
              <w:jc w:val="center"/>
              <w:rPr>
                <w:rFonts w:ascii="Times New Roman" w:eastAsia="Times New Roman" w:hAnsi="Times New Roman" w:cs="Times New Roman"/>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E58CFAC" w14:textId="77777777" w:rsidR="00B559AB" w:rsidRPr="00795083" w:rsidRDefault="00B559AB" w:rsidP="00D42019">
            <w:pPr>
              <w:spacing w:after="0" w:line="240" w:lineRule="auto"/>
              <w:jc w:val="center"/>
              <w:rPr>
                <w:rFonts w:ascii="Times New Roman" w:eastAsia="Times New Roman" w:hAnsi="Times New Roman" w:cs="Times New Roman"/>
                <w:sz w:val="24"/>
                <w:szCs w:val="24"/>
                <w:lang w:eastAsia="ru-RU"/>
              </w:rPr>
            </w:pP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3023FF4F" w14:textId="77777777" w:rsidR="00B559AB" w:rsidRPr="00795083" w:rsidRDefault="00B559AB" w:rsidP="00D42019">
            <w:pPr>
              <w:spacing w:after="0" w:line="240" w:lineRule="auto"/>
              <w:jc w:val="center"/>
              <w:rPr>
                <w:rFonts w:ascii="Times New Roman" w:eastAsia="Times New Roman" w:hAnsi="Times New Roman" w:cs="Times New Roman"/>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vAlign w:val="center"/>
          </w:tcPr>
          <w:p w14:paraId="70063D0F" w14:textId="77777777" w:rsidR="00B559AB" w:rsidRPr="00795083" w:rsidRDefault="00B559AB" w:rsidP="00D42019">
            <w:pPr>
              <w:spacing w:after="0" w:line="240" w:lineRule="auto"/>
              <w:jc w:val="center"/>
              <w:rPr>
                <w:rFonts w:ascii="Times New Roman" w:eastAsia="Times New Roman" w:hAnsi="Times New Roman" w:cs="Times New Roman"/>
                <w:sz w:val="24"/>
                <w:szCs w:val="24"/>
                <w:lang w:eastAsia="ru-RU"/>
              </w:rPr>
            </w:pPr>
          </w:p>
        </w:tc>
      </w:tr>
      <w:tr w:rsidR="00B559AB" w:rsidRPr="00795083" w14:paraId="66144373" w14:textId="77777777" w:rsidTr="00D42019">
        <w:tc>
          <w:tcPr>
            <w:tcW w:w="552" w:type="dxa"/>
            <w:tcBorders>
              <w:top w:val="single" w:sz="4" w:space="0" w:color="auto"/>
              <w:left w:val="single" w:sz="4" w:space="0" w:color="auto"/>
              <w:bottom w:val="single" w:sz="4" w:space="0" w:color="auto"/>
              <w:right w:val="single" w:sz="4" w:space="0" w:color="auto"/>
            </w:tcBorders>
            <w:shd w:val="clear" w:color="auto" w:fill="auto"/>
            <w:vAlign w:val="center"/>
          </w:tcPr>
          <w:p w14:paraId="41EAEF2D" w14:textId="77777777" w:rsidR="00B559AB" w:rsidRPr="00795083" w:rsidRDefault="00B559AB" w:rsidP="00D42019">
            <w:pPr>
              <w:spacing w:after="0" w:line="240" w:lineRule="auto"/>
              <w:jc w:val="center"/>
              <w:rPr>
                <w:rFonts w:ascii="Times New Roman" w:eastAsia="Times New Roman" w:hAnsi="Times New Roman" w:cs="Times New Roman"/>
                <w:sz w:val="24"/>
                <w:szCs w:val="24"/>
                <w:lang w:eastAsia="ru-RU"/>
              </w:rPr>
            </w:pPr>
          </w:p>
        </w:tc>
        <w:tc>
          <w:tcPr>
            <w:tcW w:w="1470" w:type="dxa"/>
            <w:tcBorders>
              <w:top w:val="single" w:sz="4" w:space="0" w:color="auto"/>
              <w:left w:val="single" w:sz="4" w:space="0" w:color="auto"/>
              <w:bottom w:val="single" w:sz="4" w:space="0" w:color="auto"/>
              <w:right w:val="single" w:sz="4" w:space="0" w:color="auto"/>
            </w:tcBorders>
            <w:shd w:val="clear" w:color="auto" w:fill="auto"/>
            <w:vAlign w:val="center"/>
          </w:tcPr>
          <w:p w14:paraId="6CE67034" w14:textId="77777777" w:rsidR="00B559AB" w:rsidRPr="00795083" w:rsidRDefault="00B559AB" w:rsidP="00D42019">
            <w:pPr>
              <w:spacing w:after="0" w:line="240" w:lineRule="auto"/>
              <w:jc w:val="center"/>
              <w:rPr>
                <w:rFonts w:ascii="Times New Roman" w:eastAsia="Times New Roman" w:hAnsi="Times New Roman" w:cs="Times New Roman"/>
                <w:sz w:val="24"/>
                <w:szCs w:val="24"/>
                <w:lang w:eastAsia="ru-RU"/>
              </w:rPr>
            </w:pPr>
          </w:p>
        </w:tc>
        <w:tc>
          <w:tcPr>
            <w:tcW w:w="2368" w:type="dxa"/>
            <w:tcBorders>
              <w:top w:val="single" w:sz="4" w:space="0" w:color="auto"/>
              <w:left w:val="single" w:sz="4" w:space="0" w:color="auto"/>
              <w:bottom w:val="single" w:sz="4" w:space="0" w:color="auto"/>
              <w:right w:val="single" w:sz="4" w:space="0" w:color="auto"/>
            </w:tcBorders>
            <w:shd w:val="clear" w:color="auto" w:fill="auto"/>
            <w:vAlign w:val="center"/>
          </w:tcPr>
          <w:p w14:paraId="5F6B7971" w14:textId="77777777" w:rsidR="00B559AB" w:rsidRPr="00795083" w:rsidRDefault="00B559AB" w:rsidP="00D42019">
            <w:pPr>
              <w:spacing w:after="0" w:line="240" w:lineRule="auto"/>
              <w:jc w:val="center"/>
              <w:rPr>
                <w:rFonts w:ascii="Times New Roman" w:eastAsia="Times New Roman" w:hAnsi="Times New Roman" w:cs="Times New Roman"/>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91EDC50" w14:textId="77777777" w:rsidR="00B559AB" w:rsidRPr="00795083" w:rsidRDefault="00B559AB" w:rsidP="00D42019">
            <w:pPr>
              <w:spacing w:after="0" w:line="240" w:lineRule="auto"/>
              <w:jc w:val="center"/>
              <w:rPr>
                <w:rFonts w:ascii="Times New Roman" w:eastAsia="Times New Roman" w:hAnsi="Times New Roman" w:cs="Times New Roman"/>
                <w:sz w:val="24"/>
                <w:szCs w:val="24"/>
                <w:lang w:eastAsia="ru-RU"/>
              </w:rPr>
            </w:pP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6FF6B0FE" w14:textId="77777777" w:rsidR="00B559AB" w:rsidRPr="00795083" w:rsidRDefault="00B559AB" w:rsidP="00D42019">
            <w:pPr>
              <w:spacing w:after="0" w:line="240" w:lineRule="auto"/>
              <w:jc w:val="center"/>
              <w:rPr>
                <w:rFonts w:ascii="Times New Roman" w:eastAsia="Times New Roman" w:hAnsi="Times New Roman" w:cs="Times New Roman"/>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vAlign w:val="center"/>
          </w:tcPr>
          <w:p w14:paraId="65F0E87F" w14:textId="77777777" w:rsidR="00B559AB" w:rsidRPr="00795083" w:rsidRDefault="00B559AB" w:rsidP="00D42019">
            <w:pPr>
              <w:spacing w:after="0" w:line="240" w:lineRule="auto"/>
              <w:jc w:val="center"/>
              <w:rPr>
                <w:rFonts w:ascii="Times New Roman" w:eastAsia="Times New Roman" w:hAnsi="Times New Roman" w:cs="Times New Roman"/>
                <w:sz w:val="24"/>
                <w:szCs w:val="24"/>
                <w:lang w:eastAsia="ru-RU"/>
              </w:rPr>
            </w:pPr>
          </w:p>
        </w:tc>
      </w:tr>
      <w:tr w:rsidR="00B559AB" w:rsidRPr="00795083" w14:paraId="2A5D6EC5" w14:textId="77777777" w:rsidTr="00D42019">
        <w:tc>
          <w:tcPr>
            <w:tcW w:w="552" w:type="dxa"/>
            <w:tcBorders>
              <w:top w:val="single" w:sz="4" w:space="0" w:color="auto"/>
              <w:left w:val="single" w:sz="4" w:space="0" w:color="auto"/>
              <w:bottom w:val="single" w:sz="4" w:space="0" w:color="auto"/>
              <w:right w:val="single" w:sz="4" w:space="0" w:color="auto"/>
            </w:tcBorders>
            <w:shd w:val="clear" w:color="auto" w:fill="auto"/>
            <w:vAlign w:val="center"/>
          </w:tcPr>
          <w:p w14:paraId="326C8186" w14:textId="77777777" w:rsidR="00B559AB" w:rsidRPr="00795083" w:rsidRDefault="00B559AB" w:rsidP="00D42019">
            <w:pPr>
              <w:spacing w:after="0" w:line="240" w:lineRule="auto"/>
              <w:jc w:val="center"/>
              <w:rPr>
                <w:rFonts w:ascii="Times New Roman" w:eastAsia="Times New Roman" w:hAnsi="Times New Roman" w:cs="Times New Roman"/>
                <w:sz w:val="24"/>
                <w:szCs w:val="24"/>
                <w:lang w:eastAsia="ru-RU"/>
              </w:rPr>
            </w:pPr>
          </w:p>
        </w:tc>
        <w:tc>
          <w:tcPr>
            <w:tcW w:w="1470" w:type="dxa"/>
            <w:tcBorders>
              <w:top w:val="single" w:sz="4" w:space="0" w:color="auto"/>
              <w:left w:val="single" w:sz="4" w:space="0" w:color="auto"/>
              <w:bottom w:val="single" w:sz="4" w:space="0" w:color="auto"/>
              <w:right w:val="single" w:sz="4" w:space="0" w:color="auto"/>
            </w:tcBorders>
            <w:shd w:val="clear" w:color="auto" w:fill="auto"/>
            <w:vAlign w:val="center"/>
          </w:tcPr>
          <w:p w14:paraId="07B1B6FE" w14:textId="77777777" w:rsidR="00B559AB" w:rsidRPr="00795083" w:rsidRDefault="00B559AB" w:rsidP="00D42019">
            <w:pPr>
              <w:spacing w:after="0" w:line="240" w:lineRule="auto"/>
              <w:jc w:val="center"/>
              <w:rPr>
                <w:rFonts w:ascii="Times New Roman" w:eastAsia="Times New Roman" w:hAnsi="Times New Roman" w:cs="Times New Roman"/>
                <w:sz w:val="24"/>
                <w:szCs w:val="24"/>
                <w:lang w:eastAsia="ru-RU"/>
              </w:rPr>
            </w:pPr>
          </w:p>
        </w:tc>
        <w:tc>
          <w:tcPr>
            <w:tcW w:w="2368" w:type="dxa"/>
            <w:tcBorders>
              <w:top w:val="single" w:sz="4" w:space="0" w:color="auto"/>
              <w:left w:val="single" w:sz="4" w:space="0" w:color="auto"/>
              <w:bottom w:val="single" w:sz="4" w:space="0" w:color="auto"/>
              <w:right w:val="single" w:sz="4" w:space="0" w:color="auto"/>
            </w:tcBorders>
            <w:shd w:val="clear" w:color="auto" w:fill="auto"/>
            <w:vAlign w:val="center"/>
          </w:tcPr>
          <w:p w14:paraId="47C5E26C" w14:textId="77777777" w:rsidR="00B559AB" w:rsidRPr="00795083" w:rsidRDefault="00B559AB" w:rsidP="00D42019">
            <w:pPr>
              <w:spacing w:after="0" w:line="240" w:lineRule="auto"/>
              <w:jc w:val="center"/>
              <w:rPr>
                <w:rFonts w:ascii="Times New Roman" w:eastAsia="Times New Roman" w:hAnsi="Times New Roman" w:cs="Times New Roman"/>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D8C3343" w14:textId="77777777" w:rsidR="00B559AB" w:rsidRPr="00795083" w:rsidRDefault="00B559AB" w:rsidP="00D42019">
            <w:pPr>
              <w:spacing w:after="0" w:line="240" w:lineRule="auto"/>
              <w:jc w:val="center"/>
              <w:rPr>
                <w:rFonts w:ascii="Times New Roman" w:eastAsia="Times New Roman" w:hAnsi="Times New Roman" w:cs="Times New Roman"/>
                <w:sz w:val="24"/>
                <w:szCs w:val="24"/>
                <w:lang w:eastAsia="ru-RU"/>
              </w:rPr>
            </w:pP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569745A4" w14:textId="77777777" w:rsidR="00B559AB" w:rsidRPr="00795083" w:rsidRDefault="00B559AB" w:rsidP="00D42019">
            <w:pPr>
              <w:spacing w:after="0" w:line="240" w:lineRule="auto"/>
              <w:jc w:val="center"/>
              <w:rPr>
                <w:rFonts w:ascii="Times New Roman" w:eastAsia="Times New Roman" w:hAnsi="Times New Roman" w:cs="Times New Roman"/>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vAlign w:val="center"/>
          </w:tcPr>
          <w:p w14:paraId="0457762E" w14:textId="77777777" w:rsidR="00B559AB" w:rsidRPr="00795083" w:rsidRDefault="00B559AB" w:rsidP="00D42019">
            <w:pPr>
              <w:spacing w:after="0" w:line="240" w:lineRule="auto"/>
              <w:jc w:val="center"/>
              <w:rPr>
                <w:rFonts w:ascii="Times New Roman" w:eastAsia="Times New Roman" w:hAnsi="Times New Roman" w:cs="Times New Roman"/>
                <w:sz w:val="24"/>
                <w:szCs w:val="24"/>
                <w:lang w:eastAsia="ru-RU"/>
              </w:rPr>
            </w:pPr>
          </w:p>
        </w:tc>
      </w:tr>
      <w:tr w:rsidR="00B559AB" w:rsidRPr="00795083" w14:paraId="6C03CFF4" w14:textId="77777777" w:rsidTr="00D42019">
        <w:tc>
          <w:tcPr>
            <w:tcW w:w="552" w:type="dxa"/>
            <w:tcBorders>
              <w:top w:val="single" w:sz="4" w:space="0" w:color="auto"/>
              <w:left w:val="single" w:sz="4" w:space="0" w:color="auto"/>
              <w:bottom w:val="single" w:sz="4" w:space="0" w:color="auto"/>
              <w:right w:val="single" w:sz="4" w:space="0" w:color="auto"/>
            </w:tcBorders>
            <w:shd w:val="clear" w:color="auto" w:fill="auto"/>
            <w:vAlign w:val="center"/>
          </w:tcPr>
          <w:p w14:paraId="5D6F4DE9" w14:textId="77777777" w:rsidR="00B559AB" w:rsidRPr="00795083" w:rsidRDefault="00B559AB" w:rsidP="00D42019">
            <w:pPr>
              <w:spacing w:after="0" w:line="240" w:lineRule="auto"/>
              <w:jc w:val="center"/>
              <w:rPr>
                <w:rFonts w:ascii="Times New Roman" w:eastAsia="Times New Roman" w:hAnsi="Times New Roman" w:cs="Times New Roman"/>
                <w:sz w:val="24"/>
                <w:szCs w:val="24"/>
                <w:lang w:eastAsia="ru-RU"/>
              </w:rPr>
            </w:pPr>
          </w:p>
        </w:tc>
        <w:tc>
          <w:tcPr>
            <w:tcW w:w="1470" w:type="dxa"/>
            <w:tcBorders>
              <w:top w:val="single" w:sz="4" w:space="0" w:color="auto"/>
              <w:left w:val="single" w:sz="4" w:space="0" w:color="auto"/>
              <w:bottom w:val="single" w:sz="4" w:space="0" w:color="auto"/>
              <w:right w:val="single" w:sz="4" w:space="0" w:color="auto"/>
            </w:tcBorders>
            <w:shd w:val="clear" w:color="auto" w:fill="auto"/>
            <w:vAlign w:val="center"/>
          </w:tcPr>
          <w:p w14:paraId="120CD564" w14:textId="77777777" w:rsidR="00B559AB" w:rsidRPr="00795083" w:rsidRDefault="00B559AB" w:rsidP="00D42019">
            <w:pPr>
              <w:spacing w:after="0" w:line="240" w:lineRule="auto"/>
              <w:jc w:val="center"/>
              <w:rPr>
                <w:rFonts w:ascii="Times New Roman" w:eastAsia="Times New Roman" w:hAnsi="Times New Roman" w:cs="Times New Roman"/>
                <w:sz w:val="24"/>
                <w:szCs w:val="24"/>
                <w:lang w:eastAsia="ru-RU"/>
              </w:rPr>
            </w:pPr>
          </w:p>
        </w:tc>
        <w:tc>
          <w:tcPr>
            <w:tcW w:w="2368" w:type="dxa"/>
            <w:tcBorders>
              <w:top w:val="single" w:sz="4" w:space="0" w:color="auto"/>
              <w:left w:val="single" w:sz="4" w:space="0" w:color="auto"/>
              <w:bottom w:val="single" w:sz="4" w:space="0" w:color="auto"/>
              <w:right w:val="single" w:sz="4" w:space="0" w:color="auto"/>
            </w:tcBorders>
            <w:shd w:val="clear" w:color="auto" w:fill="auto"/>
            <w:vAlign w:val="center"/>
          </w:tcPr>
          <w:p w14:paraId="11630678" w14:textId="77777777" w:rsidR="00B559AB" w:rsidRPr="00795083" w:rsidRDefault="00B559AB" w:rsidP="00D42019">
            <w:pPr>
              <w:spacing w:after="0" w:line="240" w:lineRule="auto"/>
              <w:jc w:val="center"/>
              <w:rPr>
                <w:rFonts w:ascii="Times New Roman" w:eastAsia="Times New Roman" w:hAnsi="Times New Roman" w:cs="Times New Roman"/>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EFBD25B" w14:textId="77777777" w:rsidR="00B559AB" w:rsidRPr="00795083" w:rsidRDefault="00B559AB" w:rsidP="00D42019">
            <w:pPr>
              <w:spacing w:after="0" w:line="240" w:lineRule="auto"/>
              <w:jc w:val="center"/>
              <w:rPr>
                <w:rFonts w:ascii="Times New Roman" w:eastAsia="Times New Roman" w:hAnsi="Times New Roman" w:cs="Times New Roman"/>
                <w:sz w:val="24"/>
                <w:szCs w:val="24"/>
                <w:lang w:eastAsia="ru-RU"/>
              </w:rPr>
            </w:pP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3DC1BFB4" w14:textId="77777777" w:rsidR="00B559AB" w:rsidRPr="00795083" w:rsidRDefault="00B559AB" w:rsidP="00D42019">
            <w:pPr>
              <w:spacing w:after="0" w:line="240" w:lineRule="auto"/>
              <w:jc w:val="center"/>
              <w:rPr>
                <w:rFonts w:ascii="Times New Roman" w:eastAsia="Times New Roman" w:hAnsi="Times New Roman" w:cs="Times New Roman"/>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vAlign w:val="center"/>
          </w:tcPr>
          <w:p w14:paraId="4CE443A4" w14:textId="77777777" w:rsidR="00B559AB" w:rsidRPr="00795083" w:rsidRDefault="00B559AB" w:rsidP="00D42019">
            <w:pPr>
              <w:spacing w:after="0" w:line="240" w:lineRule="auto"/>
              <w:jc w:val="center"/>
              <w:rPr>
                <w:rFonts w:ascii="Times New Roman" w:eastAsia="Times New Roman" w:hAnsi="Times New Roman" w:cs="Times New Roman"/>
                <w:sz w:val="24"/>
                <w:szCs w:val="24"/>
                <w:lang w:eastAsia="ru-RU"/>
              </w:rPr>
            </w:pPr>
          </w:p>
        </w:tc>
      </w:tr>
      <w:tr w:rsidR="00B559AB" w:rsidRPr="00795083" w14:paraId="1B1045E2" w14:textId="77777777" w:rsidTr="00D42019">
        <w:tc>
          <w:tcPr>
            <w:tcW w:w="5524"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694DBAA0" w14:textId="77777777" w:rsidR="00B559AB" w:rsidRPr="00795083" w:rsidRDefault="00B559AB" w:rsidP="00D42019">
            <w:pPr>
              <w:spacing w:after="0" w:line="240" w:lineRule="auto"/>
              <w:jc w:val="center"/>
              <w:rPr>
                <w:rFonts w:ascii="Times New Roman" w:eastAsia="Times New Roman" w:hAnsi="Times New Roman" w:cs="Times New Roman"/>
                <w:b/>
                <w:sz w:val="24"/>
                <w:szCs w:val="24"/>
                <w:lang w:eastAsia="ru-RU"/>
              </w:rPr>
            </w:pPr>
            <w:r w:rsidRPr="00795083">
              <w:rPr>
                <w:rFonts w:ascii="Times New Roman" w:eastAsia="Times New Roman" w:hAnsi="Times New Roman" w:cs="Times New Roman"/>
                <w:b/>
                <w:sz w:val="24"/>
                <w:szCs w:val="24"/>
                <w:lang w:eastAsia="ru-RU"/>
              </w:rPr>
              <w:t>Итого:</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65FD770C" w14:textId="77777777" w:rsidR="00B559AB" w:rsidRPr="00795083" w:rsidRDefault="00B559AB" w:rsidP="00D42019">
            <w:pPr>
              <w:spacing w:after="0" w:line="240" w:lineRule="auto"/>
              <w:jc w:val="center"/>
              <w:rPr>
                <w:rFonts w:ascii="Times New Roman" w:eastAsia="Times New Roman" w:hAnsi="Times New Roman" w:cs="Times New Roman"/>
                <w:b/>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vAlign w:val="center"/>
          </w:tcPr>
          <w:p w14:paraId="47CCE8EA" w14:textId="77777777" w:rsidR="00B559AB" w:rsidRPr="00795083" w:rsidRDefault="00B559AB" w:rsidP="00D42019">
            <w:pPr>
              <w:spacing w:after="0" w:line="240" w:lineRule="auto"/>
              <w:jc w:val="center"/>
              <w:rPr>
                <w:rFonts w:ascii="Times New Roman" w:eastAsia="Times New Roman" w:hAnsi="Times New Roman" w:cs="Times New Roman"/>
                <w:b/>
                <w:sz w:val="24"/>
                <w:szCs w:val="24"/>
                <w:lang w:eastAsia="ru-RU"/>
              </w:rPr>
            </w:pPr>
          </w:p>
        </w:tc>
      </w:tr>
    </w:tbl>
    <w:p w14:paraId="5A559FA7" w14:textId="77777777" w:rsidR="00B559AB" w:rsidRPr="00795083" w:rsidRDefault="00B559AB" w:rsidP="00B559AB">
      <w:pPr>
        <w:spacing w:before="240" w:after="0" w:line="240" w:lineRule="auto"/>
        <w:rPr>
          <w:rFonts w:ascii="Times New Roman" w:eastAsia="Times New Roman" w:hAnsi="Times New Roman" w:cs="Times New Roman"/>
          <w:sz w:val="24"/>
          <w:szCs w:val="24"/>
          <w:lang w:eastAsia="ru-RU"/>
        </w:rPr>
      </w:pPr>
      <w:r w:rsidRPr="00795083">
        <w:rPr>
          <w:rFonts w:ascii="Times New Roman" w:eastAsia="Times New Roman" w:hAnsi="Times New Roman" w:cs="Times New Roman"/>
          <w:sz w:val="24"/>
          <w:szCs w:val="24"/>
          <w:lang w:eastAsia="ru-RU"/>
        </w:rPr>
        <w:t>На СУММУ - _________________________ (_______________________________),</w:t>
      </w:r>
    </w:p>
    <w:p w14:paraId="21DABE7C" w14:textId="77777777" w:rsidR="00B559AB" w:rsidRPr="00357E46" w:rsidRDefault="00B559AB" w:rsidP="00B559AB">
      <w:pPr>
        <w:spacing w:after="0" w:line="240" w:lineRule="auto"/>
        <w:rPr>
          <w:rFonts w:ascii="Times New Roman" w:eastAsia="Times New Roman" w:hAnsi="Times New Roman" w:cs="Times New Roman"/>
          <w:sz w:val="20"/>
          <w:szCs w:val="20"/>
          <w:lang w:eastAsia="ru-RU"/>
        </w:rPr>
      </w:pPr>
    </w:p>
    <w:p w14:paraId="5FCA5557" w14:textId="77777777" w:rsidR="00B559AB" w:rsidRPr="00736B70" w:rsidRDefault="00B559AB" w:rsidP="00B559AB">
      <w:pPr>
        <w:spacing w:after="0" w:line="240" w:lineRule="auto"/>
        <w:rPr>
          <w:rFonts w:ascii="Times New Roman" w:eastAsia="Times New Roman" w:hAnsi="Times New Roman" w:cs="Times New Roman"/>
          <w:sz w:val="24"/>
          <w:szCs w:val="24"/>
          <w:lang w:eastAsia="ru-RU"/>
        </w:rPr>
      </w:pPr>
      <w:r w:rsidRPr="00736B70">
        <w:rPr>
          <w:rFonts w:ascii="Times New Roman" w:eastAsia="Times New Roman" w:hAnsi="Times New Roman" w:cs="Times New Roman"/>
          <w:b/>
          <w:sz w:val="24"/>
          <w:szCs w:val="24"/>
          <w:lang w:eastAsia="ru-RU"/>
        </w:rPr>
        <w:t>Сдал: представители И</w:t>
      </w:r>
      <w:r>
        <w:rPr>
          <w:rFonts w:ascii="Times New Roman" w:eastAsia="Times New Roman" w:hAnsi="Times New Roman" w:cs="Times New Roman"/>
          <w:b/>
          <w:sz w:val="24"/>
          <w:szCs w:val="24"/>
          <w:lang w:eastAsia="ru-RU"/>
        </w:rPr>
        <w:t>сполнителя</w:t>
      </w:r>
      <w:r w:rsidRPr="00736B70">
        <w:rPr>
          <w:rFonts w:ascii="Times New Roman" w:eastAsia="Times New Roman" w:hAnsi="Times New Roman" w:cs="Times New Roman"/>
          <w:b/>
          <w:sz w:val="24"/>
          <w:szCs w:val="24"/>
          <w:lang w:eastAsia="ru-RU"/>
        </w:rPr>
        <w:t>:</w:t>
      </w:r>
    </w:p>
    <w:p w14:paraId="7038D095" w14:textId="77777777" w:rsidR="00B559AB" w:rsidRPr="00736B70" w:rsidRDefault="00B559AB" w:rsidP="00B559AB">
      <w:pPr>
        <w:spacing w:after="0" w:line="240" w:lineRule="auto"/>
        <w:rPr>
          <w:rFonts w:ascii="Times New Roman" w:eastAsia="Times New Roman" w:hAnsi="Times New Roman" w:cs="Times New Roman"/>
          <w:sz w:val="24"/>
          <w:szCs w:val="24"/>
          <w:lang w:eastAsia="ru-RU"/>
        </w:rPr>
      </w:pPr>
      <w:r w:rsidRPr="00736B70">
        <w:rPr>
          <w:rFonts w:ascii="Times New Roman" w:eastAsia="Times New Roman" w:hAnsi="Times New Roman" w:cs="Times New Roman"/>
          <w:sz w:val="24"/>
          <w:szCs w:val="24"/>
          <w:lang w:eastAsia="ru-RU"/>
        </w:rPr>
        <w:t>_</w:t>
      </w:r>
      <w:r>
        <w:rPr>
          <w:rFonts w:ascii="Times New Roman" w:eastAsia="Times New Roman" w:hAnsi="Times New Roman" w:cs="Times New Roman"/>
          <w:sz w:val="24"/>
          <w:szCs w:val="24"/>
          <w:lang w:eastAsia="ru-RU"/>
        </w:rPr>
        <w:t xml:space="preserve">______________________      </w:t>
      </w:r>
      <w:r w:rsidRPr="00736B70">
        <w:rPr>
          <w:rFonts w:ascii="Times New Roman" w:eastAsia="Times New Roman" w:hAnsi="Times New Roman" w:cs="Times New Roman"/>
          <w:sz w:val="24"/>
          <w:szCs w:val="24"/>
          <w:lang w:eastAsia="ru-RU"/>
        </w:rPr>
        <w:t xml:space="preserve">    _</w:t>
      </w:r>
      <w:r>
        <w:rPr>
          <w:rFonts w:ascii="Times New Roman" w:eastAsia="Times New Roman" w:hAnsi="Times New Roman" w:cs="Times New Roman"/>
          <w:sz w:val="24"/>
          <w:szCs w:val="24"/>
          <w:u w:val="single"/>
          <w:lang w:eastAsia="ru-RU"/>
        </w:rPr>
        <w:t>_________</w:t>
      </w:r>
      <w:r w:rsidRPr="00736B70">
        <w:rPr>
          <w:rFonts w:ascii="Times New Roman" w:eastAsia="Times New Roman" w:hAnsi="Times New Roman" w:cs="Times New Roman"/>
          <w:sz w:val="24"/>
          <w:szCs w:val="24"/>
          <w:u w:val="single"/>
          <w:lang w:eastAsia="ru-RU"/>
        </w:rPr>
        <w:t>_____ _____</w:t>
      </w:r>
      <w:r w:rsidRPr="00736B70">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                 __________________</w:t>
      </w:r>
    </w:p>
    <w:p w14:paraId="4EA6C622" w14:textId="77777777" w:rsidR="00B559AB" w:rsidRPr="00736B70" w:rsidRDefault="00B559AB" w:rsidP="00B559AB">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t>(Ф.И.О)</w:t>
      </w: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t xml:space="preserve">         (должность)</w:t>
      </w: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t xml:space="preserve">       (</w:t>
      </w:r>
      <w:r w:rsidRPr="00736B70">
        <w:rPr>
          <w:rFonts w:ascii="Times New Roman" w:eastAsia="Times New Roman" w:hAnsi="Times New Roman" w:cs="Times New Roman"/>
          <w:sz w:val="24"/>
          <w:szCs w:val="24"/>
          <w:lang w:eastAsia="ru-RU"/>
        </w:rPr>
        <w:t>подпись)</w:t>
      </w:r>
    </w:p>
    <w:p w14:paraId="6F0BF6AB" w14:textId="77777777" w:rsidR="00B559AB" w:rsidRPr="00736B70" w:rsidRDefault="00B559AB" w:rsidP="00B559AB">
      <w:pPr>
        <w:spacing w:after="0" w:line="240" w:lineRule="auto"/>
        <w:rPr>
          <w:rFonts w:ascii="Times New Roman" w:eastAsia="Times New Roman" w:hAnsi="Times New Roman" w:cs="Times New Roman"/>
          <w:sz w:val="24"/>
          <w:szCs w:val="24"/>
          <w:lang w:eastAsia="ru-RU"/>
        </w:rPr>
      </w:pPr>
      <w:r w:rsidRPr="00736B70">
        <w:rPr>
          <w:rFonts w:ascii="Times New Roman" w:eastAsia="Times New Roman" w:hAnsi="Times New Roman" w:cs="Times New Roman"/>
          <w:sz w:val="24"/>
          <w:szCs w:val="24"/>
          <w:lang w:eastAsia="ru-RU"/>
        </w:rPr>
        <w:t>_</w:t>
      </w:r>
      <w:r>
        <w:rPr>
          <w:rFonts w:ascii="Times New Roman" w:eastAsia="Times New Roman" w:hAnsi="Times New Roman" w:cs="Times New Roman"/>
          <w:sz w:val="24"/>
          <w:szCs w:val="24"/>
          <w:lang w:eastAsia="ru-RU"/>
        </w:rPr>
        <w:t xml:space="preserve">______________________      </w:t>
      </w:r>
      <w:r w:rsidRPr="00736B70">
        <w:rPr>
          <w:rFonts w:ascii="Times New Roman" w:eastAsia="Times New Roman" w:hAnsi="Times New Roman" w:cs="Times New Roman"/>
          <w:sz w:val="24"/>
          <w:szCs w:val="24"/>
          <w:lang w:eastAsia="ru-RU"/>
        </w:rPr>
        <w:t xml:space="preserve">    _</w:t>
      </w:r>
      <w:r>
        <w:rPr>
          <w:rFonts w:ascii="Times New Roman" w:eastAsia="Times New Roman" w:hAnsi="Times New Roman" w:cs="Times New Roman"/>
          <w:sz w:val="24"/>
          <w:szCs w:val="24"/>
          <w:u w:val="single"/>
          <w:lang w:eastAsia="ru-RU"/>
        </w:rPr>
        <w:t>_________</w:t>
      </w:r>
      <w:r w:rsidRPr="00736B70">
        <w:rPr>
          <w:rFonts w:ascii="Times New Roman" w:eastAsia="Times New Roman" w:hAnsi="Times New Roman" w:cs="Times New Roman"/>
          <w:sz w:val="24"/>
          <w:szCs w:val="24"/>
          <w:u w:val="single"/>
          <w:lang w:eastAsia="ru-RU"/>
        </w:rPr>
        <w:t>_____ _____</w:t>
      </w:r>
      <w:r w:rsidRPr="00736B70">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                 __________________</w:t>
      </w:r>
    </w:p>
    <w:p w14:paraId="3902E2AD" w14:textId="77777777" w:rsidR="00B559AB" w:rsidRPr="00736B70" w:rsidRDefault="00B559AB" w:rsidP="00B559AB">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t>(Ф.И.О)</w:t>
      </w: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t xml:space="preserve">         (должность)</w:t>
      </w: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t xml:space="preserve">       (</w:t>
      </w:r>
      <w:r w:rsidRPr="00736B70">
        <w:rPr>
          <w:rFonts w:ascii="Times New Roman" w:eastAsia="Times New Roman" w:hAnsi="Times New Roman" w:cs="Times New Roman"/>
          <w:sz w:val="24"/>
          <w:szCs w:val="24"/>
          <w:lang w:eastAsia="ru-RU"/>
        </w:rPr>
        <w:t>подпись)</w:t>
      </w:r>
    </w:p>
    <w:p w14:paraId="3EBED7B2" w14:textId="77777777" w:rsidR="00B559AB" w:rsidRPr="00736B70" w:rsidRDefault="00B559AB" w:rsidP="00B559AB">
      <w:pPr>
        <w:spacing w:after="0" w:line="240" w:lineRule="auto"/>
        <w:rPr>
          <w:rFonts w:ascii="Times New Roman" w:eastAsia="Times New Roman" w:hAnsi="Times New Roman" w:cs="Times New Roman"/>
          <w:sz w:val="24"/>
          <w:szCs w:val="24"/>
          <w:lang w:eastAsia="ru-RU"/>
        </w:rPr>
      </w:pPr>
    </w:p>
    <w:p w14:paraId="3A65A121" w14:textId="77777777" w:rsidR="00B559AB" w:rsidRPr="00736B70" w:rsidRDefault="00B559AB" w:rsidP="00B559AB">
      <w:pPr>
        <w:spacing w:after="0" w:line="240" w:lineRule="auto"/>
        <w:rPr>
          <w:rFonts w:ascii="Times New Roman" w:eastAsia="Times New Roman" w:hAnsi="Times New Roman" w:cs="Times New Roman"/>
          <w:b/>
          <w:sz w:val="24"/>
          <w:szCs w:val="24"/>
          <w:lang w:eastAsia="ru-RU"/>
        </w:rPr>
      </w:pPr>
      <w:r w:rsidRPr="00736B70">
        <w:rPr>
          <w:rFonts w:ascii="Times New Roman" w:eastAsia="Times New Roman" w:hAnsi="Times New Roman" w:cs="Times New Roman"/>
          <w:b/>
          <w:sz w:val="24"/>
          <w:szCs w:val="24"/>
          <w:lang w:eastAsia="ru-RU"/>
        </w:rPr>
        <w:t>Принял: представители З</w:t>
      </w:r>
      <w:r>
        <w:rPr>
          <w:rFonts w:ascii="Times New Roman" w:eastAsia="Times New Roman" w:hAnsi="Times New Roman" w:cs="Times New Roman"/>
          <w:b/>
          <w:sz w:val="24"/>
          <w:szCs w:val="24"/>
          <w:lang w:eastAsia="ru-RU"/>
        </w:rPr>
        <w:t>аказчика</w:t>
      </w:r>
      <w:r w:rsidRPr="00736B70">
        <w:rPr>
          <w:rFonts w:ascii="Times New Roman" w:eastAsia="Times New Roman" w:hAnsi="Times New Roman" w:cs="Times New Roman"/>
          <w:b/>
          <w:sz w:val="24"/>
          <w:szCs w:val="24"/>
          <w:lang w:eastAsia="ru-RU"/>
        </w:rPr>
        <w:t>:</w:t>
      </w:r>
    </w:p>
    <w:p w14:paraId="67E3442E" w14:textId="77777777" w:rsidR="00B559AB" w:rsidRPr="00736B70" w:rsidRDefault="00B559AB" w:rsidP="00B559AB">
      <w:pPr>
        <w:spacing w:after="0" w:line="240" w:lineRule="auto"/>
        <w:rPr>
          <w:rFonts w:ascii="Times New Roman" w:eastAsia="Times New Roman" w:hAnsi="Times New Roman" w:cs="Times New Roman"/>
          <w:sz w:val="24"/>
          <w:szCs w:val="24"/>
          <w:lang w:eastAsia="ru-RU"/>
        </w:rPr>
      </w:pPr>
      <w:r w:rsidRPr="00736B70">
        <w:rPr>
          <w:rFonts w:ascii="Times New Roman" w:eastAsia="Times New Roman" w:hAnsi="Times New Roman" w:cs="Times New Roman"/>
          <w:sz w:val="24"/>
          <w:szCs w:val="24"/>
          <w:lang w:eastAsia="ru-RU"/>
        </w:rPr>
        <w:t xml:space="preserve">_____________________   </w:t>
      </w:r>
      <w:r w:rsidRPr="00736B70">
        <w:rPr>
          <w:rFonts w:ascii="Times New Roman" w:eastAsia="Times New Roman" w:hAnsi="Times New Roman" w:cs="Times New Roman"/>
          <w:sz w:val="24"/>
          <w:szCs w:val="24"/>
          <w:lang w:eastAsia="ru-RU"/>
        </w:rPr>
        <w:tab/>
        <w:t xml:space="preserve">       </w:t>
      </w:r>
      <w:r w:rsidRPr="00736B70">
        <w:rPr>
          <w:rFonts w:ascii="Times New Roman" w:eastAsia="Times New Roman" w:hAnsi="Times New Roman" w:cs="Times New Roman"/>
          <w:sz w:val="24"/>
          <w:szCs w:val="24"/>
          <w:u w:val="single"/>
          <w:lang w:eastAsia="ru-RU"/>
        </w:rPr>
        <w:t xml:space="preserve"> Главный энергетик  </w:t>
      </w:r>
      <w:r w:rsidRPr="00736B70">
        <w:rPr>
          <w:rFonts w:ascii="Times New Roman" w:eastAsia="Times New Roman" w:hAnsi="Times New Roman" w:cs="Times New Roman"/>
          <w:sz w:val="24"/>
          <w:szCs w:val="24"/>
          <w:lang w:eastAsia="ru-RU"/>
        </w:rPr>
        <w:t xml:space="preserve">               _____________________________  </w:t>
      </w:r>
    </w:p>
    <w:p w14:paraId="14BB86B5" w14:textId="77777777" w:rsidR="00B559AB" w:rsidRPr="00736B70" w:rsidRDefault="00B559AB" w:rsidP="00B559AB">
      <w:pPr>
        <w:spacing w:after="0" w:line="240" w:lineRule="auto"/>
        <w:rPr>
          <w:rFonts w:ascii="Times New Roman" w:eastAsia="Times New Roman" w:hAnsi="Times New Roman" w:cs="Times New Roman"/>
          <w:sz w:val="24"/>
          <w:szCs w:val="24"/>
          <w:lang w:eastAsia="ru-RU"/>
        </w:rPr>
      </w:pPr>
      <w:r w:rsidRPr="00736B70">
        <w:rPr>
          <w:rFonts w:ascii="Times New Roman" w:eastAsia="Times New Roman" w:hAnsi="Times New Roman" w:cs="Times New Roman"/>
          <w:sz w:val="24"/>
          <w:szCs w:val="24"/>
          <w:lang w:eastAsia="ru-RU"/>
        </w:rPr>
        <w:tab/>
      </w:r>
      <w:r w:rsidRPr="00736B70">
        <w:rPr>
          <w:rFonts w:ascii="Times New Roman" w:eastAsia="Times New Roman" w:hAnsi="Times New Roman" w:cs="Times New Roman"/>
          <w:sz w:val="24"/>
          <w:szCs w:val="24"/>
          <w:lang w:eastAsia="ru-RU"/>
        </w:rPr>
        <w:tab/>
        <w:t>(Ф.И.О)</w:t>
      </w:r>
      <w:r w:rsidRPr="00736B70">
        <w:rPr>
          <w:rFonts w:ascii="Times New Roman" w:eastAsia="Times New Roman" w:hAnsi="Times New Roman" w:cs="Times New Roman"/>
          <w:sz w:val="24"/>
          <w:szCs w:val="24"/>
          <w:lang w:eastAsia="ru-RU"/>
        </w:rPr>
        <w:tab/>
        <w:t xml:space="preserve">              (должность)</w:t>
      </w:r>
      <w:r w:rsidRPr="00736B70">
        <w:rPr>
          <w:rFonts w:ascii="Times New Roman" w:eastAsia="Times New Roman" w:hAnsi="Times New Roman" w:cs="Times New Roman"/>
          <w:sz w:val="24"/>
          <w:szCs w:val="24"/>
          <w:lang w:eastAsia="ru-RU"/>
        </w:rPr>
        <w:tab/>
      </w:r>
      <w:r w:rsidRPr="00736B70">
        <w:rPr>
          <w:rFonts w:ascii="Times New Roman" w:eastAsia="Times New Roman" w:hAnsi="Times New Roman" w:cs="Times New Roman"/>
          <w:sz w:val="24"/>
          <w:szCs w:val="24"/>
          <w:lang w:eastAsia="ru-RU"/>
        </w:rPr>
        <w:tab/>
      </w:r>
      <w:r w:rsidRPr="00736B70">
        <w:rPr>
          <w:rFonts w:ascii="Times New Roman" w:eastAsia="Times New Roman" w:hAnsi="Times New Roman" w:cs="Times New Roman"/>
          <w:sz w:val="24"/>
          <w:szCs w:val="24"/>
          <w:lang w:eastAsia="ru-RU"/>
        </w:rPr>
        <w:tab/>
        <w:t xml:space="preserve">               (подпись)</w:t>
      </w:r>
    </w:p>
    <w:p w14:paraId="792B9A1A" w14:textId="77777777" w:rsidR="00B559AB" w:rsidRPr="00736B70" w:rsidRDefault="00B559AB" w:rsidP="00B559AB">
      <w:pPr>
        <w:spacing w:after="0" w:line="240" w:lineRule="auto"/>
        <w:rPr>
          <w:rFonts w:ascii="Times New Roman" w:eastAsia="Times New Roman" w:hAnsi="Times New Roman" w:cs="Times New Roman"/>
          <w:sz w:val="24"/>
          <w:szCs w:val="24"/>
          <w:lang w:eastAsia="ru-RU"/>
        </w:rPr>
      </w:pPr>
      <w:r w:rsidRPr="00736B70">
        <w:rPr>
          <w:rFonts w:ascii="Times New Roman" w:eastAsia="Times New Roman" w:hAnsi="Times New Roman" w:cs="Times New Roman"/>
          <w:sz w:val="24"/>
          <w:szCs w:val="24"/>
          <w:lang w:eastAsia="ru-RU"/>
        </w:rPr>
        <w:t>_____________________</w:t>
      </w: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ab/>
        <w:t xml:space="preserve">       _________________</w:t>
      </w:r>
      <w:r w:rsidRPr="00736B70">
        <w:rPr>
          <w:rFonts w:ascii="Times New Roman" w:eastAsia="Times New Roman" w:hAnsi="Times New Roman" w:cs="Times New Roman"/>
          <w:sz w:val="24"/>
          <w:szCs w:val="24"/>
          <w:lang w:eastAsia="ru-RU"/>
        </w:rPr>
        <w:t>_</w:t>
      </w:r>
      <w:r>
        <w:rPr>
          <w:rFonts w:ascii="Times New Roman" w:eastAsia="Times New Roman" w:hAnsi="Times New Roman" w:cs="Times New Roman"/>
          <w:sz w:val="24"/>
          <w:szCs w:val="24"/>
          <w:lang w:eastAsia="ru-RU"/>
        </w:rPr>
        <w:t xml:space="preserve">               _____________________________</w:t>
      </w:r>
      <w:r w:rsidRPr="00736B70">
        <w:rPr>
          <w:rFonts w:ascii="Times New Roman" w:eastAsia="Times New Roman" w:hAnsi="Times New Roman" w:cs="Times New Roman"/>
          <w:sz w:val="24"/>
          <w:szCs w:val="24"/>
          <w:lang w:eastAsia="ru-RU"/>
        </w:rPr>
        <w:t xml:space="preserve">  </w:t>
      </w:r>
    </w:p>
    <w:p w14:paraId="18C3DB2C" w14:textId="77777777" w:rsidR="00B559AB" w:rsidRPr="00736B70" w:rsidRDefault="00B559AB" w:rsidP="00B559AB">
      <w:pPr>
        <w:spacing w:after="0" w:line="240" w:lineRule="auto"/>
        <w:rPr>
          <w:rFonts w:ascii="Times New Roman" w:eastAsia="Times New Roman" w:hAnsi="Times New Roman" w:cs="Times New Roman"/>
          <w:sz w:val="24"/>
          <w:szCs w:val="24"/>
          <w:lang w:eastAsia="ru-RU"/>
        </w:rPr>
      </w:pPr>
      <w:r w:rsidRPr="00736B70">
        <w:rPr>
          <w:rFonts w:ascii="Times New Roman" w:eastAsia="Times New Roman" w:hAnsi="Times New Roman" w:cs="Times New Roman"/>
          <w:sz w:val="24"/>
          <w:szCs w:val="24"/>
          <w:lang w:eastAsia="ru-RU"/>
        </w:rPr>
        <w:tab/>
      </w:r>
      <w:r w:rsidRPr="00736B70">
        <w:rPr>
          <w:rFonts w:ascii="Times New Roman" w:eastAsia="Times New Roman" w:hAnsi="Times New Roman" w:cs="Times New Roman"/>
          <w:sz w:val="24"/>
          <w:szCs w:val="24"/>
          <w:lang w:eastAsia="ru-RU"/>
        </w:rPr>
        <w:tab/>
        <w:t>(Ф.И.О)</w:t>
      </w:r>
      <w:r w:rsidRPr="00736B70">
        <w:rPr>
          <w:rFonts w:ascii="Times New Roman" w:eastAsia="Times New Roman" w:hAnsi="Times New Roman" w:cs="Times New Roman"/>
          <w:sz w:val="24"/>
          <w:szCs w:val="24"/>
          <w:lang w:eastAsia="ru-RU"/>
        </w:rPr>
        <w:tab/>
        <w:t xml:space="preserve">              (должность)</w:t>
      </w:r>
      <w:r w:rsidRPr="00736B70">
        <w:rPr>
          <w:rFonts w:ascii="Times New Roman" w:eastAsia="Times New Roman" w:hAnsi="Times New Roman" w:cs="Times New Roman"/>
          <w:sz w:val="24"/>
          <w:szCs w:val="24"/>
          <w:lang w:eastAsia="ru-RU"/>
        </w:rPr>
        <w:tab/>
      </w:r>
      <w:r w:rsidRPr="00736B70">
        <w:rPr>
          <w:rFonts w:ascii="Times New Roman" w:eastAsia="Times New Roman" w:hAnsi="Times New Roman" w:cs="Times New Roman"/>
          <w:sz w:val="24"/>
          <w:szCs w:val="24"/>
          <w:lang w:eastAsia="ru-RU"/>
        </w:rPr>
        <w:tab/>
      </w:r>
      <w:r w:rsidRPr="00736B70">
        <w:rPr>
          <w:rFonts w:ascii="Times New Roman" w:eastAsia="Times New Roman" w:hAnsi="Times New Roman" w:cs="Times New Roman"/>
          <w:sz w:val="24"/>
          <w:szCs w:val="24"/>
          <w:lang w:eastAsia="ru-RU"/>
        </w:rPr>
        <w:tab/>
        <w:t xml:space="preserve">               (подпись)</w:t>
      </w:r>
    </w:p>
    <w:p w14:paraId="2CBBE70D" w14:textId="77777777" w:rsidR="00B559AB" w:rsidRPr="00DA4EFF" w:rsidRDefault="00B559AB" w:rsidP="00B559AB">
      <w:pPr>
        <w:suppressAutoHyphens/>
        <w:spacing w:after="0" w:line="240" w:lineRule="auto"/>
        <w:ind w:firstLine="709"/>
        <w:jc w:val="both"/>
        <w:rPr>
          <w:rFonts w:ascii="Times New Roman" w:eastAsia="Times New Roman" w:hAnsi="Times New Roman" w:cs="Times New Roman"/>
          <w:sz w:val="24"/>
          <w:szCs w:val="24"/>
          <w:lang w:eastAsia="ar-SA"/>
        </w:rPr>
      </w:pPr>
    </w:p>
    <w:p w14:paraId="3F9B9CD0" w14:textId="264648FB" w:rsidR="00B559AB" w:rsidRDefault="00B559AB" w:rsidP="00B559AB">
      <w:pPr>
        <w:suppressAutoHyphens/>
        <w:spacing w:after="0" w:line="240" w:lineRule="auto"/>
        <w:ind w:firstLine="709"/>
        <w:jc w:val="center"/>
        <w:rPr>
          <w:rFonts w:ascii="Times New Roman" w:eastAsia="Times New Roman" w:hAnsi="Times New Roman" w:cs="Times New Roman"/>
          <w:sz w:val="24"/>
          <w:szCs w:val="24"/>
          <w:lang w:eastAsia="ar-SA"/>
        </w:rPr>
      </w:pPr>
      <w:r w:rsidRPr="00DA4EFF">
        <w:rPr>
          <w:rFonts w:ascii="Times New Roman" w:eastAsia="Times New Roman" w:hAnsi="Times New Roman" w:cs="Times New Roman"/>
          <w:sz w:val="24"/>
          <w:szCs w:val="24"/>
          <w:lang w:eastAsia="ar-SA"/>
        </w:rPr>
        <w:t>ОКОНЧАНИЕ ФОРМЫ</w:t>
      </w:r>
    </w:p>
    <w:p w14:paraId="2DE47907" w14:textId="77777777" w:rsidR="00DA370D" w:rsidRPr="009F6C74" w:rsidRDefault="00DA370D" w:rsidP="00DA4EFF">
      <w:pPr>
        <w:suppressAutoHyphens/>
        <w:spacing w:after="0" w:line="240" w:lineRule="auto"/>
        <w:jc w:val="both"/>
        <w:rPr>
          <w:rFonts w:ascii="Times New Roman" w:eastAsia="Times New Roman" w:hAnsi="Times New Roman" w:cs="Times New Roman"/>
          <w:sz w:val="26"/>
          <w:szCs w:val="26"/>
          <w:lang w:eastAsia="ar-SA"/>
        </w:rPr>
      </w:pPr>
    </w:p>
    <w:p w14:paraId="38DBE5CE" w14:textId="77777777" w:rsidR="00FB31E4" w:rsidRDefault="00FB31E4">
      <w:pPr>
        <w:rPr>
          <w:rFonts w:ascii="Times New Roman" w:eastAsiaTheme="minorHAnsi" w:hAnsi="Times New Roman" w:cs="Times New Roman"/>
          <w:sz w:val="26"/>
          <w:szCs w:val="26"/>
          <w:lang w:eastAsia="ru-RU"/>
        </w:rPr>
      </w:pPr>
      <w:r>
        <w:rPr>
          <w:rFonts w:ascii="Times New Roman" w:eastAsiaTheme="minorHAnsi" w:hAnsi="Times New Roman" w:cs="Times New Roman"/>
          <w:sz w:val="26"/>
          <w:szCs w:val="26"/>
          <w:lang w:eastAsia="ru-RU"/>
        </w:rPr>
        <w:br w:type="page"/>
      </w:r>
    </w:p>
    <w:p w14:paraId="628EECC3" w14:textId="56937FF6" w:rsidR="00E113AD" w:rsidRPr="00F514AB" w:rsidRDefault="00F514AB" w:rsidP="00F514AB">
      <w:pPr>
        <w:spacing w:after="0" w:line="240" w:lineRule="auto"/>
        <w:jc w:val="center"/>
        <w:rPr>
          <w:rFonts w:ascii="Times New Roman" w:hAnsi="Times New Roman" w:cs="Times New Roman"/>
          <w:bCs/>
          <w:sz w:val="26"/>
          <w:szCs w:val="26"/>
          <w:lang w:eastAsia="ru-RU"/>
        </w:rPr>
      </w:pPr>
      <w:r>
        <w:rPr>
          <w:rFonts w:ascii="Times New Roman" w:hAnsi="Times New Roman" w:cs="Times New Roman"/>
          <w:bCs/>
          <w:sz w:val="26"/>
          <w:szCs w:val="26"/>
          <w:lang w:eastAsia="ru-RU"/>
        </w:rPr>
        <w:lastRenderedPageBreak/>
        <w:t xml:space="preserve">                                                                                                          </w:t>
      </w:r>
      <w:r w:rsidR="00E113AD" w:rsidRPr="00F514AB">
        <w:rPr>
          <w:rFonts w:ascii="Times New Roman" w:hAnsi="Times New Roman" w:cs="Times New Roman"/>
          <w:bCs/>
          <w:sz w:val="26"/>
          <w:szCs w:val="26"/>
          <w:lang w:eastAsia="ru-RU"/>
        </w:rPr>
        <w:t xml:space="preserve">Приложение </w:t>
      </w:r>
      <w:r w:rsidR="00034A95">
        <w:rPr>
          <w:rFonts w:ascii="Times New Roman" w:hAnsi="Times New Roman" w:cs="Times New Roman"/>
          <w:bCs/>
          <w:sz w:val="26"/>
          <w:szCs w:val="26"/>
          <w:lang w:eastAsia="ru-RU"/>
        </w:rPr>
        <w:t>№ 9</w:t>
      </w:r>
      <w:r w:rsidR="00454167" w:rsidRPr="00F514AB">
        <w:rPr>
          <w:rFonts w:ascii="Times New Roman" w:hAnsi="Times New Roman" w:cs="Times New Roman"/>
          <w:bCs/>
          <w:sz w:val="26"/>
          <w:szCs w:val="26"/>
          <w:lang w:eastAsia="ru-RU"/>
        </w:rPr>
        <w:t xml:space="preserve"> </w:t>
      </w:r>
      <w:r w:rsidR="00E113AD" w:rsidRPr="00F514AB">
        <w:rPr>
          <w:rFonts w:ascii="Times New Roman" w:hAnsi="Times New Roman" w:cs="Times New Roman"/>
          <w:bCs/>
          <w:sz w:val="26"/>
          <w:szCs w:val="26"/>
          <w:lang w:eastAsia="ru-RU"/>
        </w:rPr>
        <w:t>к Договору</w:t>
      </w:r>
    </w:p>
    <w:p w14:paraId="201DDEB7" w14:textId="7B89E450" w:rsidR="00E113AD" w:rsidRPr="00F514AB" w:rsidRDefault="00E113AD" w:rsidP="00E113AD">
      <w:pPr>
        <w:spacing w:after="0" w:line="240" w:lineRule="auto"/>
        <w:ind w:firstLine="709"/>
        <w:jc w:val="right"/>
        <w:rPr>
          <w:rFonts w:ascii="Times New Roman" w:hAnsi="Times New Roman" w:cs="Times New Roman"/>
          <w:sz w:val="26"/>
          <w:szCs w:val="26"/>
          <w:lang w:eastAsia="ru-RU"/>
        </w:rPr>
      </w:pPr>
      <w:r w:rsidRPr="00F514AB">
        <w:rPr>
          <w:rFonts w:ascii="Times New Roman" w:hAnsi="Times New Roman" w:cs="Times New Roman"/>
          <w:bCs/>
          <w:sz w:val="26"/>
          <w:szCs w:val="26"/>
          <w:lang w:eastAsia="ru-RU"/>
        </w:rPr>
        <w:t>№____</w:t>
      </w:r>
      <w:r w:rsidR="00034A95">
        <w:rPr>
          <w:rFonts w:ascii="Times New Roman" w:hAnsi="Times New Roman" w:cs="Times New Roman"/>
          <w:bCs/>
          <w:sz w:val="26"/>
          <w:szCs w:val="26"/>
          <w:lang w:eastAsia="ru-RU"/>
        </w:rPr>
        <w:t>от</w:t>
      </w:r>
      <w:r w:rsidRPr="00F514AB">
        <w:rPr>
          <w:rFonts w:ascii="Times New Roman" w:hAnsi="Times New Roman" w:cs="Times New Roman"/>
          <w:bCs/>
          <w:sz w:val="26"/>
          <w:szCs w:val="26"/>
          <w:lang w:eastAsia="ru-RU"/>
        </w:rPr>
        <w:t>____________________</w:t>
      </w:r>
    </w:p>
    <w:p w14:paraId="34F5DF35" w14:textId="77777777" w:rsidR="00E113AD" w:rsidRPr="00E113AD" w:rsidRDefault="00E113AD" w:rsidP="00E113AD">
      <w:pPr>
        <w:spacing w:after="0" w:line="240" w:lineRule="auto"/>
        <w:rPr>
          <w:rFonts w:ascii="Times New Roman" w:hAnsi="Times New Roman" w:cs="Times New Roman"/>
          <w:sz w:val="24"/>
          <w:szCs w:val="24"/>
          <w:lang w:eastAsia="ru-RU"/>
        </w:rPr>
      </w:pPr>
    </w:p>
    <w:p w14:paraId="5780CE18" w14:textId="77777777" w:rsidR="00E113AD" w:rsidRPr="00E113AD" w:rsidRDefault="00E113AD" w:rsidP="00E113AD">
      <w:pPr>
        <w:keepNext/>
        <w:spacing w:after="0" w:line="240" w:lineRule="auto"/>
        <w:jc w:val="center"/>
        <w:rPr>
          <w:rFonts w:ascii="Times New Roman" w:eastAsia="Times New Roman" w:hAnsi="Times New Roman" w:cs="Times New Roman"/>
          <w:b/>
          <w:sz w:val="24"/>
          <w:szCs w:val="24"/>
          <w:lang w:eastAsia="ru-RU"/>
        </w:rPr>
      </w:pPr>
      <w:bookmarkStart w:id="16" w:name="Приложение_7"/>
      <w:r w:rsidRPr="00E113AD">
        <w:rPr>
          <w:rFonts w:ascii="Times New Roman" w:eastAsia="Times New Roman" w:hAnsi="Times New Roman" w:cs="Times New Roman"/>
          <w:b/>
          <w:sz w:val="24"/>
          <w:szCs w:val="24"/>
          <w:lang w:eastAsia="ru-RU"/>
        </w:rPr>
        <w:t xml:space="preserve">Порядок допуска на сооружения связи </w:t>
      </w:r>
      <w:bookmarkEnd w:id="16"/>
      <w:r w:rsidRPr="00E113AD">
        <w:rPr>
          <w:rFonts w:ascii="Times New Roman" w:eastAsia="Times New Roman" w:hAnsi="Times New Roman" w:cs="Times New Roman"/>
          <w:b/>
          <w:sz w:val="24"/>
          <w:szCs w:val="24"/>
          <w:lang w:eastAsia="ru-RU"/>
        </w:rPr>
        <w:t>ПАО «Ростелеком»</w:t>
      </w:r>
    </w:p>
    <w:p w14:paraId="036F4065" w14:textId="77777777" w:rsidR="00E113AD" w:rsidRPr="00E113AD" w:rsidRDefault="00E113AD" w:rsidP="00E113AD">
      <w:pPr>
        <w:keepNext/>
        <w:spacing w:after="0" w:line="240" w:lineRule="auto"/>
        <w:ind w:firstLine="709"/>
        <w:jc w:val="center"/>
        <w:rPr>
          <w:rFonts w:ascii="Times New Roman" w:eastAsia="Times New Roman" w:hAnsi="Times New Roman" w:cs="Times New Roman"/>
          <w:b/>
          <w:sz w:val="24"/>
          <w:szCs w:val="24"/>
          <w:lang w:eastAsia="ru-RU"/>
        </w:rPr>
      </w:pPr>
    </w:p>
    <w:p w14:paraId="5E0615B7" w14:textId="77777777" w:rsidR="00E113AD" w:rsidRPr="00E113AD" w:rsidRDefault="00E113AD" w:rsidP="00E113AD">
      <w:pPr>
        <w:keepNext/>
        <w:spacing w:after="0" w:line="240" w:lineRule="auto"/>
        <w:ind w:firstLine="709"/>
        <w:jc w:val="both"/>
        <w:rPr>
          <w:rFonts w:ascii="Times New Roman" w:eastAsia="Times New Roman" w:hAnsi="Times New Roman" w:cs="Times New Roman"/>
          <w:sz w:val="24"/>
          <w:szCs w:val="24"/>
          <w:lang w:eastAsia="ru-RU"/>
        </w:rPr>
      </w:pPr>
      <w:r w:rsidRPr="00E113AD">
        <w:rPr>
          <w:rFonts w:ascii="Times New Roman" w:eastAsia="Times New Roman" w:hAnsi="Times New Roman" w:cs="Times New Roman"/>
          <w:sz w:val="24"/>
          <w:szCs w:val="24"/>
          <w:lang w:eastAsia="ru-RU"/>
        </w:rPr>
        <w:t>1.</w:t>
      </w:r>
      <w:r w:rsidRPr="00E113AD">
        <w:rPr>
          <w:rFonts w:ascii="Times New Roman" w:eastAsia="Times New Roman" w:hAnsi="Times New Roman" w:cs="Times New Roman"/>
          <w:sz w:val="24"/>
          <w:szCs w:val="24"/>
          <w:lang w:eastAsia="ru-RU"/>
        </w:rPr>
        <w:tab/>
        <w:t>Порядок допуска сотрудников сторонних организаций на объекты или сооружения связи ПАО «Ростелеком» в рабочее время.</w:t>
      </w:r>
    </w:p>
    <w:p w14:paraId="2A7C0212" w14:textId="77777777" w:rsidR="00E113AD" w:rsidRPr="00E113AD" w:rsidRDefault="00E113AD" w:rsidP="00E113AD">
      <w:pPr>
        <w:keepNext/>
        <w:spacing w:after="0" w:line="240" w:lineRule="auto"/>
        <w:ind w:firstLine="709"/>
        <w:jc w:val="both"/>
        <w:rPr>
          <w:rFonts w:ascii="Times New Roman" w:eastAsia="Times New Roman" w:hAnsi="Times New Roman" w:cs="Times New Roman"/>
          <w:sz w:val="24"/>
          <w:szCs w:val="24"/>
          <w:lang w:eastAsia="ru-RU"/>
        </w:rPr>
      </w:pPr>
      <w:r w:rsidRPr="00E113AD">
        <w:rPr>
          <w:rFonts w:ascii="Times New Roman" w:eastAsia="Times New Roman" w:hAnsi="Times New Roman" w:cs="Times New Roman"/>
          <w:sz w:val="24"/>
          <w:szCs w:val="24"/>
          <w:lang w:eastAsia="ru-RU"/>
        </w:rPr>
        <w:t>1.1.</w:t>
      </w:r>
      <w:r w:rsidRPr="00E113AD">
        <w:rPr>
          <w:rFonts w:ascii="Times New Roman" w:eastAsia="Times New Roman" w:hAnsi="Times New Roman" w:cs="Times New Roman"/>
          <w:sz w:val="24"/>
          <w:szCs w:val="24"/>
          <w:lang w:eastAsia="ru-RU"/>
        </w:rPr>
        <w:tab/>
        <w:t xml:space="preserve">Руководитель сторонней организации направляет на имя Заместителя директора Регионального филиала-Технического директора письменную заявку о допуске своих работников и специалистов привлеченной подрядной организации (если такие привлекаются) на объекты и сооружения связи Заказчика для выполнения работ, обусловленных соответствующим договором. </w:t>
      </w:r>
    </w:p>
    <w:p w14:paraId="7268384A" w14:textId="77777777" w:rsidR="00E113AD" w:rsidRPr="00E113AD" w:rsidRDefault="00E113AD" w:rsidP="00E113AD">
      <w:pPr>
        <w:keepNext/>
        <w:spacing w:after="0" w:line="240" w:lineRule="auto"/>
        <w:ind w:firstLine="709"/>
        <w:jc w:val="both"/>
        <w:rPr>
          <w:rFonts w:ascii="Times New Roman" w:eastAsia="Times New Roman" w:hAnsi="Times New Roman" w:cs="Times New Roman"/>
          <w:sz w:val="24"/>
          <w:szCs w:val="24"/>
          <w:lang w:eastAsia="ru-RU"/>
        </w:rPr>
      </w:pPr>
      <w:r w:rsidRPr="00E113AD">
        <w:rPr>
          <w:rFonts w:ascii="Times New Roman" w:eastAsia="Times New Roman" w:hAnsi="Times New Roman" w:cs="Times New Roman"/>
          <w:sz w:val="24"/>
          <w:szCs w:val="24"/>
          <w:lang w:eastAsia="ru-RU"/>
        </w:rPr>
        <w:t>1.2.</w:t>
      </w:r>
      <w:r w:rsidRPr="00E113AD">
        <w:rPr>
          <w:rFonts w:ascii="Times New Roman" w:eastAsia="Times New Roman" w:hAnsi="Times New Roman" w:cs="Times New Roman"/>
          <w:sz w:val="24"/>
          <w:szCs w:val="24"/>
          <w:lang w:eastAsia="ru-RU"/>
        </w:rPr>
        <w:tab/>
        <w:t>Письменная заявка (Приложение № 1) подается не позднее 5 (пяти) календарных дней с даты заключения настоящего Договора, непосредственно на заместителя директора Филиала по эксплуатации, в которой указываются:</w:t>
      </w:r>
    </w:p>
    <w:p w14:paraId="2344613A" w14:textId="77777777" w:rsidR="00E113AD" w:rsidRPr="00E113AD" w:rsidRDefault="00E113AD" w:rsidP="00E113AD">
      <w:pPr>
        <w:keepNext/>
        <w:spacing w:after="0" w:line="240" w:lineRule="auto"/>
        <w:ind w:firstLine="709"/>
        <w:jc w:val="both"/>
        <w:rPr>
          <w:rFonts w:ascii="Times New Roman" w:eastAsia="Times New Roman" w:hAnsi="Times New Roman" w:cs="Times New Roman"/>
          <w:sz w:val="24"/>
          <w:szCs w:val="24"/>
          <w:lang w:eastAsia="ru-RU"/>
        </w:rPr>
      </w:pPr>
      <w:r w:rsidRPr="00E113AD">
        <w:rPr>
          <w:rFonts w:ascii="Times New Roman" w:eastAsia="Times New Roman" w:hAnsi="Times New Roman" w:cs="Times New Roman"/>
          <w:sz w:val="24"/>
          <w:szCs w:val="24"/>
          <w:lang w:eastAsia="ru-RU"/>
        </w:rPr>
        <w:t>-</w:t>
      </w:r>
      <w:r w:rsidRPr="00E113AD">
        <w:rPr>
          <w:rFonts w:ascii="Times New Roman" w:eastAsia="Times New Roman" w:hAnsi="Times New Roman" w:cs="Times New Roman"/>
          <w:sz w:val="24"/>
          <w:szCs w:val="24"/>
          <w:lang w:eastAsia="ru-RU"/>
        </w:rPr>
        <w:tab/>
        <w:t>номера и даты документов (договора, дополнительного соглашения, контракта, утвержденных технических условий, проекта и т.д.), определяющих правомерность проведения работ представителями сторонней организации на объектах и сооружениях связи Заказчика;</w:t>
      </w:r>
    </w:p>
    <w:p w14:paraId="1152A8BE" w14:textId="77777777" w:rsidR="00E113AD" w:rsidRPr="00E113AD" w:rsidRDefault="00E113AD" w:rsidP="00E113AD">
      <w:pPr>
        <w:keepNext/>
        <w:spacing w:after="0" w:line="240" w:lineRule="auto"/>
        <w:ind w:firstLine="709"/>
        <w:jc w:val="both"/>
        <w:rPr>
          <w:rFonts w:ascii="Times New Roman" w:eastAsia="Times New Roman" w:hAnsi="Times New Roman" w:cs="Times New Roman"/>
          <w:sz w:val="24"/>
          <w:szCs w:val="24"/>
          <w:lang w:eastAsia="ru-RU"/>
        </w:rPr>
      </w:pPr>
      <w:r w:rsidRPr="00E113AD">
        <w:rPr>
          <w:rFonts w:ascii="Times New Roman" w:eastAsia="Times New Roman" w:hAnsi="Times New Roman" w:cs="Times New Roman"/>
          <w:sz w:val="24"/>
          <w:szCs w:val="24"/>
          <w:lang w:eastAsia="ru-RU"/>
        </w:rPr>
        <w:t>-</w:t>
      </w:r>
      <w:r w:rsidRPr="00E113AD">
        <w:rPr>
          <w:rFonts w:ascii="Times New Roman" w:eastAsia="Times New Roman" w:hAnsi="Times New Roman" w:cs="Times New Roman"/>
          <w:sz w:val="24"/>
          <w:szCs w:val="24"/>
          <w:lang w:eastAsia="ru-RU"/>
        </w:rPr>
        <w:tab/>
        <w:t>виды и объемы планируемых работ; номера лицензий на соответствующие виды работ; наличие сертификата доверия ПАО «Ростелеком» (его номер и дата выдачи);</w:t>
      </w:r>
    </w:p>
    <w:p w14:paraId="2B203D1E" w14:textId="77777777" w:rsidR="00E113AD" w:rsidRPr="00E113AD" w:rsidRDefault="00E113AD" w:rsidP="00E113AD">
      <w:pPr>
        <w:tabs>
          <w:tab w:val="num" w:pos="1080"/>
        </w:tabs>
        <w:spacing w:after="0" w:line="240" w:lineRule="auto"/>
        <w:ind w:firstLine="709"/>
        <w:jc w:val="both"/>
        <w:rPr>
          <w:rFonts w:ascii="Times New Roman" w:eastAsia="MS Mincho" w:hAnsi="Times New Roman" w:cs="Times New Roman"/>
          <w:color w:val="000000"/>
          <w:sz w:val="24"/>
          <w:szCs w:val="24"/>
          <w:lang w:eastAsia="ru-RU"/>
        </w:rPr>
      </w:pPr>
      <w:r w:rsidRPr="00E113AD">
        <w:rPr>
          <w:rFonts w:ascii="Times New Roman" w:eastAsia="MS Mincho" w:hAnsi="Times New Roman" w:cs="Times New Roman"/>
          <w:sz w:val="24"/>
          <w:szCs w:val="24"/>
          <w:lang w:eastAsia="ru-RU"/>
        </w:rPr>
        <w:t>-</w:t>
      </w:r>
      <w:r w:rsidRPr="00E113AD">
        <w:rPr>
          <w:rFonts w:ascii="Times New Roman" w:eastAsia="MS Mincho" w:hAnsi="Times New Roman" w:cs="Times New Roman"/>
          <w:sz w:val="24"/>
          <w:szCs w:val="24"/>
          <w:lang w:eastAsia="ru-RU"/>
        </w:rPr>
        <w:tab/>
        <w:t xml:space="preserve">перечень объектов и сооружений связи Заказчика и их адреса, на которых будут проводиться работы, с конкретным указанием мест выполнения работ </w:t>
      </w:r>
      <w:r w:rsidRPr="00E113AD">
        <w:rPr>
          <w:rFonts w:ascii="Times New Roman" w:eastAsia="MS Mincho" w:hAnsi="Times New Roman" w:cs="Times New Roman"/>
          <w:color w:val="000000"/>
          <w:sz w:val="24"/>
          <w:szCs w:val="24"/>
          <w:lang w:eastAsia="ru-RU"/>
        </w:rPr>
        <w:t>(</w:t>
      </w:r>
      <w:r w:rsidRPr="00E113AD">
        <w:rPr>
          <w:rFonts w:ascii="Times New Roman" w:eastAsia="MS Mincho" w:hAnsi="Times New Roman" w:cs="Times New Roman"/>
          <w:sz w:val="24"/>
          <w:szCs w:val="24"/>
          <w:lang w:eastAsia="ru-RU"/>
        </w:rPr>
        <w:t>ЛАЗ, ЛАЦ, кросс,</w:t>
      </w:r>
      <w:r w:rsidRPr="00E113AD">
        <w:rPr>
          <w:rFonts w:ascii="Times New Roman" w:eastAsia="MS Mincho" w:hAnsi="Times New Roman" w:cs="Times New Roman"/>
          <w:color w:val="000000"/>
          <w:sz w:val="24"/>
          <w:szCs w:val="24"/>
          <w:lang w:eastAsia="ru-RU"/>
        </w:rPr>
        <w:t xml:space="preserve"> шахта, этаж, № помещения, ряд, стойко-место, маршруты прокладки кабеля с указанием названий улиц, номеров телефонных колодцев и т.д.); </w:t>
      </w:r>
    </w:p>
    <w:p w14:paraId="0ED5754D" w14:textId="77777777" w:rsidR="00E113AD" w:rsidRPr="00E113AD" w:rsidRDefault="00E113AD" w:rsidP="00E113AD">
      <w:pPr>
        <w:tabs>
          <w:tab w:val="num" w:pos="1080"/>
        </w:tabs>
        <w:spacing w:after="0" w:line="240" w:lineRule="auto"/>
        <w:ind w:firstLine="709"/>
        <w:jc w:val="both"/>
        <w:rPr>
          <w:rFonts w:ascii="Times New Roman" w:eastAsia="MS Mincho" w:hAnsi="Times New Roman" w:cs="Times New Roman"/>
          <w:sz w:val="24"/>
          <w:szCs w:val="24"/>
          <w:lang w:eastAsia="ru-RU"/>
        </w:rPr>
      </w:pPr>
      <w:r w:rsidRPr="00E113AD">
        <w:rPr>
          <w:rFonts w:ascii="Times New Roman" w:eastAsia="MS Mincho" w:hAnsi="Times New Roman" w:cs="Times New Roman"/>
          <w:sz w:val="24"/>
          <w:szCs w:val="24"/>
          <w:lang w:eastAsia="ru-RU"/>
        </w:rPr>
        <w:t>-</w:t>
      </w:r>
      <w:r w:rsidRPr="00E113AD">
        <w:rPr>
          <w:rFonts w:ascii="Times New Roman" w:eastAsia="MS Mincho" w:hAnsi="Times New Roman" w:cs="Times New Roman"/>
          <w:sz w:val="24"/>
          <w:szCs w:val="24"/>
          <w:lang w:eastAsia="ru-RU"/>
        </w:rPr>
        <w:tab/>
        <w:t>сроки проведения работ (указываются планируемые даты и время начала и окончания работ, при необходимости – другие дополнительные данные);</w:t>
      </w:r>
    </w:p>
    <w:p w14:paraId="2E01D6CD" w14:textId="77777777" w:rsidR="00E113AD" w:rsidRPr="00E113AD" w:rsidRDefault="00E113AD" w:rsidP="00E113AD">
      <w:pPr>
        <w:tabs>
          <w:tab w:val="num" w:pos="1080"/>
        </w:tabs>
        <w:spacing w:after="0" w:line="240" w:lineRule="auto"/>
        <w:ind w:firstLine="709"/>
        <w:jc w:val="both"/>
        <w:rPr>
          <w:rFonts w:ascii="Times New Roman" w:eastAsia="MS Mincho" w:hAnsi="Times New Roman" w:cs="Times New Roman"/>
          <w:sz w:val="24"/>
          <w:szCs w:val="24"/>
          <w:lang w:eastAsia="ru-RU"/>
        </w:rPr>
      </w:pPr>
      <w:r w:rsidRPr="00E113AD">
        <w:rPr>
          <w:rFonts w:ascii="Times New Roman" w:eastAsia="MS Mincho" w:hAnsi="Times New Roman" w:cs="Times New Roman"/>
          <w:sz w:val="24"/>
          <w:szCs w:val="24"/>
          <w:lang w:eastAsia="ru-RU"/>
        </w:rPr>
        <w:t>-</w:t>
      </w:r>
      <w:r w:rsidRPr="00E113AD">
        <w:rPr>
          <w:rFonts w:ascii="Times New Roman" w:eastAsia="MS Mincho" w:hAnsi="Times New Roman" w:cs="Times New Roman"/>
          <w:sz w:val="24"/>
          <w:szCs w:val="24"/>
          <w:lang w:eastAsia="ru-RU"/>
        </w:rPr>
        <w:tab/>
        <w:t xml:space="preserve">ответственное лицо от </w:t>
      </w:r>
      <w:r w:rsidRPr="00E113AD">
        <w:rPr>
          <w:rFonts w:ascii="Times New Roman" w:eastAsia="MS Mincho" w:hAnsi="Times New Roman" w:cs="Times New Roman"/>
          <w:color w:val="000000"/>
          <w:sz w:val="24"/>
          <w:szCs w:val="24"/>
          <w:lang w:eastAsia="ru-RU"/>
        </w:rPr>
        <w:t>сторонней организации</w:t>
      </w:r>
      <w:r w:rsidRPr="00E113AD">
        <w:rPr>
          <w:rFonts w:ascii="Times New Roman" w:eastAsia="MS Mincho" w:hAnsi="Times New Roman" w:cs="Times New Roman"/>
          <w:sz w:val="24"/>
          <w:szCs w:val="24"/>
          <w:lang w:eastAsia="ru-RU"/>
        </w:rPr>
        <w:t xml:space="preserve"> (подрядной организации) за проведение работ и его контактные телефоны;</w:t>
      </w:r>
    </w:p>
    <w:p w14:paraId="179A496C" w14:textId="77777777" w:rsidR="00E113AD" w:rsidRPr="00E113AD" w:rsidRDefault="00E113AD" w:rsidP="00E113AD">
      <w:pPr>
        <w:tabs>
          <w:tab w:val="num" w:pos="1080"/>
        </w:tabs>
        <w:spacing w:after="0" w:line="240" w:lineRule="auto"/>
        <w:ind w:firstLine="709"/>
        <w:jc w:val="both"/>
        <w:rPr>
          <w:rFonts w:ascii="Times New Roman" w:eastAsia="MS Mincho" w:hAnsi="Times New Roman" w:cs="Times New Roman"/>
          <w:sz w:val="24"/>
          <w:szCs w:val="24"/>
          <w:lang w:eastAsia="ru-RU"/>
        </w:rPr>
      </w:pPr>
      <w:r w:rsidRPr="00E113AD">
        <w:rPr>
          <w:rFonts w:ascii="Times New Roman" w:eastAsia="MS Mincho" w:hAnsi="Times New Roman" w:cs="Times New Roman"/>
          <w:sz w:val="24"/>
          <w:szCs w:val="24"/>
          <w:lang w:eastAsia="ru-RU"/>
        </w:rPr>
        <w:t>-</w:t>
      </w:r>
      <w:r w:rsidRPr="00E113AD">
        <w:rPr>
          <w:rFonts w:ascii="Times New Roman" w:eastAsia="MS Mincho" w:hAnsi="Times New Roman" w:cs="Times New Roman"/>
          <w:sz w:val="24"/>
          <w:szCs w:val="24"/>
          <w:lang w:eastAsia="ru-RU"/>
        </w:rPr>
        <w:tab/>
        <w:t>исполнитель заявки и его контактные телефоны.</w:t>
      </w:r>
    </w:p>
    <w:p w14:paraId="14FF6AA3" w14:textId="77777777" w:rsidR="00E113AD" w:rsidRPr="00E113AD" w:rsidRDefault="00E113AD" w:rsidP="00E113AD">
      <w:pPr>
        <w:tabs>
          <w:tab w:val="num" w:pos="840"/>
        </w:tabs>
        <w:spacing w:after="0" w:line="240" w:lineRule="auto"/>
        <w:ind w:firstLine="709"/>
        <w:jc w:val="both"/>
        <w:rPr>
          <w:rFonts w:ascii="Times New Roman" w:eastAsia="MS Mincho" w:hAnsi="Times New Roman" w:cs="Times New Roman"/>
          <w:sz w:val="24"/>
          <w:szCs w:val="24"/>
          <w:lang w:eastAsia="ru-RU"/>
        </w:rPr>
      </w:pPr>
      <w:r w:rsidRPr="00E113AD">
        <w:rPr>
          <w:rFonts w:ascii="Times New Roman" w:eastAsia="MS Mincho" w:hAnsi="Times New Roman" w:cs="Times New Roman"/>
          <w:sz w:val="24"/>
          <w:szCs w:val="24"/>
          <w:lang w:eastAsia="ru-RU"/>
        </w:rPr>
        <w:t xml:space="preserve">В заявке, кроме того, в обязательном порядке </w:t>
      </w:r>
      <w:r w:rsidRPr="00E113AD">
        <w:rPr>
          <w:rFonts w:ascii="Times New Roman" w:eastAsia="MS Mincho" w:hAnsi="Times New Roman" w:cs="Times New Roman"/>
          <w:color w:val="000000"/>
          <w:sz w:val="24"/>
          <w:szCs w:val="24"/>
          <w:lang w:eastAsia="ru-RU"/>
        </w:rPr>
        <w:t>указывается пункт следующего содержания</w:t>
      </w:r>
      <w:r w:rsidRPr="00E113AD">
        <w:rPr>
          <w:rFonts w:ascii="Times New Roman" w:eastAsia="MS Mincho" w:hAnsi="Times New Roman" w:cs="Times New Roman"/>
          <w:sz w:val="24"/>
          <w:szCs w:val="24"/>
          <w:lang w:eastAsia="ru-RU"/>
        </w:rPr>
        <w:t>:</w:t>
      </w:r>
    </w:p>
    <w:p w14:paraId="25AA9DBF" w14:textId="77777777" w:rsidR="00E113AD" w:rsidRPr="00E113AD" w:rsidRDefault="00E113AD" w:rsidP="00E113AD">
      <w:pPr>
        <w:tabs>
          <w:tab w:val="num" w:pos="840"/>
        </w:tabs>
        <w:spacing w:after="0" w:line="240" w:lineRule="auto"/>
        <w:ind w:firstLine="709"/>
        <w:jc w:val="both"/>
        <w:rPr>
          <w:rFonts w:ascii="Times New Roman" w:eastAsia="MS Mincho" w:hAnsi="Times New Roman" w:cs="Times New Roman"/>
          <w:b/>
          <w:sz w:val="24"/>
          <w:szCs w:val="24"/>
          <w:lang w:eastAsia="ru-RU"/>
        </w:rPr>
      </w:pPr>
      <w:r w:rsidRPr="00E113AD">
        <w:rPr>
          <w:rFonts w:ascii="Times New Roman" w:eastAsia="MS Mincho" w:hAnsi="Times New Roman" w:cs="Times New Roman"/>
          <w:b/>
          <w:sz w:val="24"/>
          <w:szCs w:val="24"/>
          <w:lang w:eastAsia="ru-RU"/>
        </w:rPr>
        <w:t xml:space="preserve">«При выполнении работ на объектах Заказчика, (указывается название сторонней организации) обязуется выполнять требования действующего законодательства Российской Федерации, ПАО «Ростелеком», </w:t>
      </w:r>
      <w:r w:rsidRPr="00E113AD">
        <w:rPr>
          <w:rFonts w:ascii="Times New Roman" w:eastAsia="MS Mincho" w:hAnsi="Times New Roman" w:cs="Times New Roman"/>
          <w:b/>
          <w:color w:val="000000"/>
          <w:sz w:val="24"/>
          <w:szCs w:val="24"/>
          <w:lang w:eastAsia="ru-RU"/>
        </w:rPr>
        <w:t>а также требований по охране труда и технике безопасности.</w:t>
      </w:r>
      <w:r w:rsidRPr="00E113AD">
        <w:rPr>
          <w:rFonts w:ascii="Times New Roman" w:eastAsia="MS Mincho" w:hAnsi="Times New Roman" w:cs="Times New Roman"/>
          <w:b/>
          <w:sz w:val="24"/>
          <w:szCs w:val="24"/>
          <w:lang w:eastAsia="ru-RU"/>
        </w:rPr>
        <w:t xml:space="preserve"> За действия персонала привлекаемой подрядной организации (указывается ее название) при выполнении работ на объектах Заказчика, несет ответственность (название сторонней организации)»</w:t>
      </w:r>
    </w:p>
    <w:p w14:paraId="1D727A83" w14:textId="77777777" w:rsidR="00E113AD" w:rsidRPr="00E113AD" w:rsidRDefault="00E113AD" w:rsidP="00E113AD">
      <w:pPr>
        <w:spacing w:after="0" w:line="240" w:lineRule="auto"/>
        <w:ind w:firstLine="709"/>
        <w:jc w:val="both"/>
        <w:rPr>
          <w:rFonts w:ascii="Times New Roman" w:eastAsia="Times New Roman" w:hAnsi="Times New Roman" w:cs="Times New Roman"/>
          <w:b/>
          <w:sz w:val="24"/>
          <w:szCs w:val="24"/>
          <w:lang w:eastAsia="ru-RU"/>
        </w:rPr>
      </w:pPr>
      <w:r w:rsidRPr="00E113AD">
        <w:rPr>
          <w:rFonts w:ascii="Times New Roman" w:eastAsia="Times New Roman" w:hAnsi="Times New Roman" w:cs="Times New Roman"/>
          <w:sz w:val="24"/>
          <w:szCs w:val="24"/>
          <w:lang w:eastAsia="ru-RU"/>
        </w:rPr>
        <w:t>В случаях, когда в качестве сторонних организаций выступают операторы связи, привлекающие в своих интересах подрядные организации для выполнения работ на объектах Филиала</w:t>
      </w:r>
      <w:r w:rsidRPr="00E113AD">
        <w:rPr>
          <w:rFonts w:ascii="Times New Roman" w:eastAsia="Times New Roman" w:hAnsi="Times New Roman" w:cs="Times New Roman"/>
          <w:b/>
          <w:sz w:val="24"/>
          <w:szCs w:val="24"/>
          <w:lang w:eastAsia="ru-RU"/>
        </w:rPr>
        <w:t xml:space="preserve">, заявки на допуск представителей этих подрядных организаций на объекты Филиала представляют исключительно компании их привлекающие, с которыми Заказчик имеет договорные отношения. </w:t>
      </w:r>
    </w:p>
    <w:p w14:paraId="4BD2AA10" w14:textId="77777777" w:rsidR="00E113AD" w:rsidRPr="00E113AD" w:rsidRDefault="00E113AD" w:rsidP="00E113AD">
      <w:pPr>
        <w:spacing w:after="0" w:line="240" w:lineRule="auto"/>
        <w:ind w:firstLine="709"/>
        <w:jc w:val="both"/>
        <w:rPr>
          <w:rFonts w:ascii="Times New Roman" w:eastAsia="Times New Roman" w:hAnsi="Times New Roman" w:cs="Times New Roman"/>
          <w:b/>
          <w:sz w:val="24"/>
          <w:szCs w:val="24"/>
          <w:lang w:eastAsia="ru-RU"/>
        </w:rPr>
      </w:pPr>
      <w:r w:rsidRPr="00E113AD">
        <w:rPr>
          <w:rFonts w:ascii="Times New Roman" w:eastAsia="Times New Roman" w:hAnsi="Times New Roman" w:cs="Times New Roman"/>
          <w:sz w:val="24"/>
          <w:szCs w:val="24"/>
          <w:lang w:eastAsia="ru-RU"/>
        </w:rPr>
        <w:t>Заявки выполняются отдельно на ПИР, СМР, ПНР, ЭТО (плановые или внеплановые работы).</w:t>
      </w:r>
    </w:p>
    <w:p w14:paraId="6BD303AC" w14:textId="77777777" w:rsidR="00E113AD" w:rsidRPr="00E113AD" w:rsidRDefault="00E113AD" w:rsidP="00E113AD">
      <w:pPr>
        <w:tabs>
          <w:tab w:val="num" w:pos="840"/>
        </w:tabs>
        <w:spacing w:after="0" w:line="240" w:lineRule="auto"/>
        <w:ind w:firstLine="709"/>
        <w:jc w:val="both"/>
        <w:rPr>
          <w:rFonts w:ascii="Times New Roman" w:eastAsia="MS Mincho" w:hAnsi="Times New Roman" w:cs="Times New Roman"/>
          <w:sz w:val="24"/>
          <w:szCs w:val="24"/>
          <w:lang w:eastAsia="ru-RU"/>
        </w:rPr>
      </w:pPr>
      <w:r w:rsidRPr="00E113AD">
        <w:rPr>
          <w:rFonts w:ascii="Times New Roman" w:eastAsia="MS Mincho" w:hAnsi="Times New Roman" w:cs="Times New Roman"/>
          <w:sz w:val="24"/>
          <w:szCs w:val="24"/>
          <w:lang w:eastAsia="ru-RU"/>
        </w:rPr>
        <w:t>К заявке прилагаются:</w:t>
      </w:r>
    </w:p>
    <w:p w14:paraId="1940D1DA" w14:textId="77777777" w:rsidR="00E113AD" w:rsidRPr="00E113AD" w:rsidRDefault="00E113AD" w:rsidP="00E113AD">
      <w:pPr>
        <w:tabs>
          <w:tab w:val="num" w:pos="840"/>
        </w:tabs>
        <w:suppressAutoHyphens/>
        <w:spacing w:after="0" w:line="240" w:lineRule="auto"/>
        <w:ind w:firstLine="709"/>
        <w:jc w:val="both"/>
        <w:rPr>
          <w:rFonts w:ascii="Times New Roman" w:eastAsia="MS Mincho" w:hAnsi="Times New Roman" w:cs="Times New Roman"/>
          <w:sz w:val="24"/>
          <w:szCs w:val="24"/>
          <w:lang w:eastAsia="ru-RU"/>
        </w:rPr>
      </w:pPr>
      <w:r w:rsidRPr="00E113AD">
        <w:rPr>
          <w:rFonts w:ascii="Times New Roman" w:eastAsia="MS Mincho" w:hAnsi="Times New Roman" w:cs="Times New Roman"/>
          <w:color w:val="000000"/>
          <w:sz w:val="24"/>
          <w:szCs w:val="24"/>
          <w:lang w:eastAsia="ru-RU"/>
        </w:rPr>
        <w:t>- списки представителей СО</w:t>
      </w:r>
      <w:r w:rsidRPr="00E113AD">
        <w:rPr>
          <w:rFonts w:ascii="Times New Roman" w:eastAsia="MS Mincho" w:hAnsi="Times New Roman" w:cs="Times New Roman"/>
          <w:b/>
          <w:color w:val="000000"/>
          <w:sz w:val="24"/>
          <w:szCs w:val="24"/>
          <w:lang w:eastAsia="ru-RU"/>
        </w:rPr>
        <w:t xml:space="preserve"> (</w:t>
      </w:r>
      <w:r w:rsidRPr="00E113AD">
        <w:rPr>
          <w:rFonts w:ascii="Times New Roman" w:eastAsia="MS Mincho" w:hAnsi="Times New Roman" w:cs="Times New Roman"/>
          <w:color w:val="000000"/>
          <w:sz w:val="24"/>
          <w:szCs w:val="24"/>
          <w:lang w:eastAsia="ru-RU"/>
        </w:rPr>
        <w:t xml:space="preserve">и отдельно-подрядной организации), </w:t>
      </w:r>
      <w:r w:rsidRPr="00E113AD">
        <w:rPr>
          <w:rFonts w:ascii="Times New Roman" w:eastAsia="MS Mincho" w:hAnsi="Times New Roman" w:cs="Times New Roman"/>
          <w:sz w:val="24"/>
          <w:szCs w:val="24"/>
          <w:lang w:eastAsia="ru-RU"/>
        </w:rPr>
        <w:t>Командированных с указанием</w:t>
      </w:r>
      <w:r w:rsidRPr="00E113AD">
        <w:rPr>
          <w:rFonts w:ascii="Times New Roman" w:eastAsia="MS Mincho" w:hAnsi="Times New Roman" w:cs="Times New Roman"/>
          <w:color w:val="000000"/>
          <w:sz w:val="24"/>
          <w:szCs w:val="24"/>
          <w:lang w:eastAsia="ru-RU"/>
        </w:rPr>
        <w:t xml:space="preserve"> Ф.И.О., гражданства и паспортных данных (серия и номер паспорта, кем и когда выдан, адрес места регистрации), а также с указанием </w:t>
      </w:r>
      <w:r w:rsidRPr="00E113AD">
        <w:rPr>
          <w:rFonts w:ascii="Times New Roman" w:eastAsia="MS Mincho" w:hAnsi="Times New Roman" w:cs="Times New Roman"/>
          <w:sz w:val="24"/>
          <w:szCs w:val="24"/>
          <w:lang w:eastAsia="ru-RU"/>
        </w:rPr>
        <w:t>группы по электробезопасности и права проведения специальных работ (в случае их производства), для режимных особо режимных объектов обязательно указывается номер допуска к секретным сведениям и его дата;</w:t>
      </w:r>
    </w:p>
    <w:p w14:paraId="66BF4F1E" w14:textId="77777777" w:rsidR="00E113AD" w:rsidRPr="00E113AD" w:rsidRDefault="00E113AD" w:rsidP="00E113AD">
      <w:pPr>
        <w:tabs>
          <w:tab w:val="num" w:pos="840"/>
        </w:tabs>
        <w:spacing w:after="0" w:line="240" w:lineRule="auto"/>
        <w:ind w:firstLine="709"/>
        <w:jc w:val="both"/>
        <w:rPr>
          <w:rFonts w:ascii="Times New Roman" w:eastAsia="Times New Roman" w:hAnsi="Times New Roman" w:cs="Times New Roman"/>
          <w:sz w:val="24"/>
          <w:szCs w:val="24"/>
          <w:lang w:eastAsia="ru-RU"/>
        </w:rPr>
      </w:pPr>
      <w:r w:rsidRPr="00E113AD">
        <w:rPr>
          <w:rFonts w:ascii="Times New Roman" w:eastAsia="Times New Roman" w:hAnsi="Times New Roman" w:cs="Times New Roman"/>
          <w:sz w:val="24"/>
          <w:szCs w:val="24"/>
          <w:lang w:eastAsia="ru-RU"/>
        </w:rPr>
        <w:t>- в списках указываются: ответственное лицо от СО (и отдельно - подрядной организации) за безопасное проведение работ и обеспечение охраны труда, с указанием их должности, а так же их  контактные телефоны;</w:t>
      </w:r>
    </w:p>
    <w:p w14:paraId="544B1135" w14:textId="77777777" w:rsidR="00E113AD" w:rsidRPr="00E113AD" w:rsidRDefault="00E113AD" w:rsidP="00E113AD">
      <w:pPr>
        <w:tabs>
          <w:tab w:val="num" w:pos="840"/>
        </w:tabs>
        <w:spacing w:after="0" w:line="240" w:lineRule="auto"/>
        <w:ind w:firstLine="709"/>
        <w:jc w:val="both"/>
        <w:rPr>
          <w:rFonts w:ascii="Times New Roman" w:eastAsia="Times New Roman" w:hAnsi="Times New Roman" w:cs="Times New Roman"/>
          <w:sz w:val="24"/>
          <w:szCs w:val="24"/>
          <w:lang w:eastAsia="ru-RU"/>
        </w:rPr>
      </w:pPr>
      <w:r w:rsidRPr="00E113AD">
        <w:rPr>
          <w:rFonts w:ascii="Times New Roman" w:eastAsia="Times New Roman" w:hAnsi="Times New Roman" w:cs="Times New Roman"/>
          <w:sz w:val="24"/>
          <w:szCs w:val="24"/>
          <w:lang w:eastAsia="ru-RU"/>
        </w:rPr>
        <w:t>- перечень инструментов, приборов, материалов и других материальных ценностей, необходимых при выполнении работ (для оформления материального пропуска);</w:t>
      </w:r>
    </w:p>
    <w:p w14:paraId="5EDFF9E4" w14:textId="77777777" w:rsidR="00E113AD" w:rsidRPr="00E113AD" w:rsidRDefault="00E113AD" w:rsidP="00E113AD">
      <w:pPr>
        <w:tabs>
          <w:tab w:val="num" w:pos="840"/>
        </w:tabs>
        <w:spacing w:after="0" w:line="240" w:lineRule="auto"/>
        <w:ind w:firstLine="709"/>
        <w:jc w:val="both"/>
        <w:rPr>
          <w:rFonts w:ascii="Times New Roman" w:eastAsia="Times New Roman" w:hAnsi="Times New Roman" w:cs="Times New Roman"/>
          <w:color w:val="000000"/>
          <w:sz w:val="24"/>
          <w:szCs w:val="24"/>
          <w:lang w:eastAsia="ru-RU"/>
        </w:rPr>
      </w:pPr>
      <w:r w:rsidRPr="00E113AD">
        <w:rPr>
          <w:rFonts w:ascii="Times New Roman" w:eastAsia="Times New Roman" w:hAnsi="Times New Roman" w:cs="Times New Roman"/>
          <w:color w:val="000000"/>
          <w:sz w:val="24"/>
          <w:szCs w:val="24"/>
          <w:lang w:eastAsia="ru-RU"/>
        </w:rPr>
        <w:t>- автотранспорт с указанием марки автомобилей, государственных номеров, фамилии, инициалы водителей (владельцев автомобилей) - при необходимости въезда на охраняемую территорию;</w:t>
      </w:r>
    </w:p>
    <w:p w14:paraId="51827F49" w14:textId="77777777" w:rsidR="00E113AD" w:rsidRPr="00E113AD" w:rsidRDefault="00E113AD" w:rsidP="00E113AD">
      <w:pPr>
        <w:tabs>
          <w:tab w:val="num" w:pos="840"/>
        </w:tabs>
        <w:suppressAutoHyphens/>
        <w:spacing w:after="0" w:line="240" w:lineRule="auto"/>
        <w:ind w:firstLine="709"/>
        <w:jc w:val="both"/>
        <w:rPr>
          <w:rFonts w:ascii="Times New Roman" w:eastAsia="MS Mincho" w:hAnsi="Times New Roman" w:cs="Times New Roman"/>
          <w:sz w:val="24"/>
          <w:szCs w:val="24"/>
          <w:lang w:eastAsia="ru-RU"/>
        </w:rPr>
      </w:pPr>
      <w:r w:rsidRPr="00E113AD">
        <w:rPr>
          <w:rFonts w:ascii="Times New Roman" w:eastAsia="MS Mincho" w:hAnsi="Times New Roman" w:cs="Times New Roman"/>
          <w:sz w:val="24"/>
          <w:szCs w:val="24"/>
          <w:lang w:eastAsia="ru-RU"/>
        </w:rPr>
        <w:lastRenderedPageBreak/>
        <w:t>- копии приказов (распоряжений) СО (и отдельно - подрядной организации) с перечислением специалистов, которым может быть предоставлено право выдачи наряда на проведение работ, которые могут быть назначены ответственными руководителями, производителями работ, наблюдающими и членами бригады (при необходимости проведения специальных или опасных работ).</w:t>
      </w:r>
    </w:p>
    <w:p w14:paraId="1659FD19" w14:textId="77777777" w:rsidR="00E113AD" w:rsidRPr="00E113AD" w:rsidRDefault="00E113AD" w:rsidP="00E113AD">
      <w:pPr>
        <w:tabs>
          <w:tab w:val="num" w:pos="1080"/>
        </w:tabs>
        <w:spacing w:after="0" w:line="240" w:lineRule="auto"/>
        <w:ind w:firstLine="709"/>
        <w:jc w:val="both"/>
        <w:rPr>
          <w:rFonts w:ascii="Times New Roman" w:eastAsia="Times New Roman" w:hAnsi="Times New Roman" w:cs="Times New Roman"/>
          <w:b/>
          <w:i/>
          <w:sz w:val="24"/>
          <w:szCs w:val="24"/>
          <w:lang w:eastAsia="ru-RU"/>
        </w:rPr>
      </w:pPr>
      <w:r w:rsidRPr="00E113AD">
        <w:rPr>
          <w:rFonts w:ascii="Times New Roman" w:eastAsia="Times New Roman" w:hAnsi="Times New Roman" w:cs="Times New Roman"/>
          <w:i/>
          <w:sz w:val="24"/>
          <w:szCs w:val="24"/>
          <w:lang w:eastAsia="ru-RU"/>
        </w:rPr>
        <w:t xml:space="preserve">Основанием для допуска представителей </w:t>
      </w:r>
      <w:r w:rsidRPr="00E113AD">
        <w:rPr>
          <w:rFonts w:ascii="Times New Roman" w:eastAsia="Times New Roman" w:hAnsi="Times New Roman" w:cs="Times New Roman"/>
          <w:i/>
          <w:color w:val="000000"/>
          <w:sz w:val="24"/>
          <w:szCs w:val="24"/>
          <w:lang w:eastAsia="ru-RU"/>
        </w:rPr>
        <w:t>с</w:t>
      </w:r>
      <w:r w:rsidRPr="00E113AD">
        <w:rPr>
          <w:rFonts w:ascii="Times New Roman" w:eastAsia="Times New Roman" w:hAnsi="Times New Roman" w:cs="Times New Roman"/>
          <w:i/>
          <w:sz w:val="24"/>
          <w:szCs w:val="24"/>
          <w:lang w:eastAsia="ru-RU"/>
        </w:rPr>
        <w:t xml:space="preserve">торонних организаций и Командированных на объекты Филиала является </w:t>
      </w:r>
      <w:r w:rsidRPr="00E113AD">
        <w:rPr>
          <w:rFonts w:ascii="Times New Roman" w:eastAsia="Times New Roman" w:hAnsi="Times New Roman" w:cs="Times New Roman"/>
          <w:b/>
          <w:i/>
          <w:sz w:val="24"/>
          <w:szCs w:val="24"/>
          <w:lang w:eastAsia="ru-RU"/>
        </w:rPr>
        <w:t>наличие действующих договоров, дополнительных соглашений и контрактов. Для режимных и особо режимных объектов дополнительно требуется предписание на выполнение работ и справка о допуске на сотрудников.</w:t>
      </w:r>
    </w:p>
    <w:p w14:paraId="154F58F0" w14:textId="77777777" w:rsidR="00E113AD" w:rsidRPr="00E113AD" w:rsidRDefault="00E113AD" w:rsidP="00E113AD">
      <w:pPr>
        <w:suppressAutoHyphens/>
        <w:spacing w:after="0" w:line="240" w:lineRule="auto"/>
        <w:ind w:firstLine="709"/>
        <w:jc w:val="both"/>
        <w:rPr>
          <w:rFonts w:ascii="Times New Roman" w:eastAsia="Times New Roman" w:hAnsi="Times New Roman" w:cs="Times New Roman"/>
          <w:sz w:val="24"/>
          <w:szCs w:val="24"/>
          <w:lang w:eastAsia="ru-RU"/>
        </w:rPr>
      </w:pPr>
      <w:r w:rsidRPr="00E113AD">
        <w:rPr>
          <w:rFonts w:ascii="Times New Roman" w:eastAsia="Times New Roman" w:hAnsi="Times New Roman" w:cs="Times New Roman"/>
          <w:i/>
          <w:sz w:val="24"/>
          <w:szCs w:val="24"/>
          <w:lang w:eastAsia="ru-RU"/>
        </w:rPr>
        <w:t>Основанием для рассмотрения заявки и согласования списков на ПИР являются выданные подразделениями технического блока технические условия на размещение и инженерно-техническое обеспечение оборудования, письменные указания директора Филиала, либо его заместителя по эксплуатации.</w:t>
      </w:r>
    </w:p>
    <w:p w14:paraId="2013B326" w14:textId="77777777" w:rsidR="00E113AD" w:rsidRPr="00E113AD" w:rsidRDefault="00E113AD" w:rsidP="00E113AD">
      <w:pPr>
        <w:suppressAutoHyphens/>
        <w:spacing w:after="0" w:line="240" w:lineRule="auto"/>
        <w:ind w:firstLine="709"/>
        <w:jc w:val="both"/>
        <w:rPr>
          <w:rFonts w:ascii="Times New Roman" w:eastAsia="Times New Roman" w:hAnsi="Times New Roman" w:cs="Times New Roman"/>
          <w:i/>
          <w:sz w:val="24"/>
          <w:szCs w:val="24"/>
          <w:lang w:eastAsia="ru-RU"/>
        </w:rPr>
      </w:pPr>
      <w:r w:rsidRPr="00E113AD">
        <w:rPr>
          <w:rFonts w:ascii="Times New Roman" w:eastAsia="Times New Roman" w:hAnsi="Times New Roman" w:cs="Times New Roman"/>
          <w:i/>
          <w:sz w:val="24"/>
          <w:szCs w:val="24"/>
          <w:lang w:eastAsia="ru-RU"/>
        </w:rPr>
        <w:t>Основанием для рассмотрения заявок и согласования списков на СМР и ПНР являются:</w:t>
      </w:r>
    </w:p>
    <w:p w14:paraId="2ECC88FB" w14:textId="77777777" w:rsidR="00E113AD" w:rsidRPr="00E113AD" w:rsidRDefault="00E113AD" w:rsidP="00DD1D69">
      <w:pPr>
        <w:numPr>
          <w:ilvl w:val="0"/>
          <w:numId w:val="7"/>
        </w:numPr>
        <w:tabs>
          <w:tab w:val="num" w:pos="900"/>
        </w:tabs>
        <w:suppressAutoHyphens/>
        <w:spacing w:after="0" w:line="240" w:lineRule="auto"/>
        <w:ind w:left="142" w:firstLine="709"/>
        <w:jc w:val="both"/>
        <w:rPr>
          <w:rFonts w:ascii="Times New Roman" w:eastAsia="Times New Roman" w:hAnsi="Times New Roman" w:cs="Times New Roman"/>
          <w:i/>
          <w:sz w:val="24"/>
          <w:szCs w:val="24"/>
          <w:lang w:eastAsia="ru-RU"/>
        </w:rPr>
      </w:pPr>
      <w:r w:rsidRPr="00E113AD">
        <w:rPr>
          <w:rFonts w:ascii="Times New Roman" w:eastAsia="Times New Roman" w:hAnsi="Times New Roman" w:cs="Times New Roman"/>
          <w:i/>
          <w:sz w:val="24"/>
          <w:szCs w:val="24"/>
          <w:lang w:eastAsia="ru-RU"/>
        </w:rPr>
        <w:t xml:space="preserve">подписанный коммерческий договор (доп. соглашение, контракт) на оказание услуг. </w:t>
      </w:r>
    </w:p>
    <w:p w14:paraId="77AFC64B" w14:textId="77777777" w:rsidR="00E113AD" w:rsidRPr="00E113AD" w:rsidRDefault="00E113AD" w:rsidP="00E113AD">
      <w:pPr>
        <w:tabs>
          <w:tab w:val="num" w:pos="900"/>
          <w:tab w:val="num" w:pos="1276"/>
        </w:tabs>
        <w:suppressAutoHyphens/>
        <w:spacing w:after="0" w:line="240" w:lineRule="auto"/>
        <w:ind w:left="142" w:firstLine="567"/>
        <w:jc w:val="both"/>
        <w:rPr>
          <w:rFonts w:ascii="Times New Roman" w:eastAsia="Times New Roman" w:hAnsi="Times New Roman" w:cs="Times New Roman"/>
          <w:i/>
          <w:sz w:val="24"/>
          <w:szCs w:val="24"/>
          <w:lang w:eastAsia="ru-RU"/>
        </w:rPr>
      </w:pPr>
      <w:r w:rsidRPr="00E113AD">
        <w:rPr>
          <w:rFonts w:ascii="Times New Roman" w:eastAsia="Times New Roman" w:hAnsi="Times New Roman" w:cs="Times New Roman"/>
          <w:i/>
          <w:sz w:val="24"/>
          <w:szCs w:val="24"/>
          <w:lang w:eastAsia="ru-RU"/>
        </w:rPr>
        <w:t>В отдельных случаях, по решению директора филиала (заместителя директора филиала по эксплуатации):</w:t>
      </w:r>
    </w:p>
    <w:p w14:paraId="2D572588" w14:textId="77777777" w:rsidR="00E113AD" w:rsidRPr="00E113AD" w:rsidRDefault="00E113AD" w:rsidP="00DD1D69">
      <w:pPr>
        <w:numPr>
          <w:ilvl w:val="0"/>
          <w:numId w:val="7"/>
        </w:numPr>
        <w:tabs>
          <w:tab w:val="num" w:pos="900"/>
        </w:tabs>
        <w:suppressAutoHyphens/>
        <w:spacing w:after="0" w:line="240" w:lineRule="auto"/>
        <w:ind w:left="142" w:firstLine="709"/>
        <w:jc w:val="both"/>
        <w:rPr>
          <w:rFonts w:ascii="Times New Roman" w:eastAsia="Times New Roman" w:hAnsi="Times New Roman" w:cs="Times New Roman"/>
          <w:i/>
          <w:sz w:val="24"/>
          <w:szCs w:val="24"/>
          <w:lang w:eastAsia="ru-RU"/>
        </w:rPr>
      </w:pPr>
      <w:r w:rsidRPr="00E113AD">
        <w:rPr>
          <w:rFonts w:ascii="Times New Roman" w:eastAsia="Times New Roman" w:hAnsi="Times New Roman" w:cs="Times New Roman"/>
          <w:i/>
          <w:sz w:val="24"/>
          <w:szCs w:val="24"/>
          <w:lang w:eastAsia="ru-RU"/>
        </w:rPr>
        <w:t>согласованный руководителем структурного подразделения Филиала и утвержденный руководителем СО проект на производство работ, выполненный в соответствии с техническими условиями, выданными Филиалом.</w:t>
      </w:r>
    </w:p>
    <w:p w14:paraId="034796AC" w14:textId="77777777" w:rsidR="00E113AD" w:rsidRPr="00E113AD" w:rsidRDefault="00E113AD" w:rsidP="00E113AD">
      <w:pPr>
        <w:suppressAutoHyphens/>
        <w:spacing w:after="0" w:line="240" w:lineRule="auto"/>
        <w:ind w:left="142" w:firstLine="567"/>
        <w:jc w:val="both"/>
        <w:rPr>
          <w:rFonts w:ascii="Times New Roman" w:eastAsia="Times New Roman" w:hAnsi="Times New Roman" w:cs="Times New Roman"/>
          <w:i/>
          <w:sz w:val="24"/>
          <w:szCs w:val="24"/>
          <w:lang w:eastAsia="ru-RU"/>
        </w:rPr>
      </w:pPr>
      <w:r w:rsidRPr="00E113AD">
        <w:rPr>
          <w:rFonts w:ascii="Times New Roman" w:eastAsia="Times New Roman" w:hAnsi="Times New Roman" w:cs="Times New Roman"/>
          <w:i/>
          <w:sz w:val="24"/>
          <w:szCs w:val="24"/>
          <w:lang w:eastAsia="ru-RU"/>
        </w:rPr>
        <w:t>Основанием для рассмотрения заявки и согласования списков для проведения ЭТО является одновременное выполнение следующих условий:</w:t>
      </w:r>
    </w:p>
    <w:p w14:paraId="6C6BE3CD" w14:textId="77777777" w:rsidR="00E113AD" w:rsidRPr="00E113AD" w:rsidRDefault="00E113AD" w:rsidP="00DD1D69">
      <w:pPr>
        <w:numPr>
          <w:ilvl w:val="0"/>
          <w:numId w:val="9"/>
        </w:numPr>
        <w:tabs>
          <w:tab w:val="left" w:pos="851"/>
        </w:tabs>
        <w:suppressAutoHyphens/>
        <w:spacing w:after="0" w:line="240" w:lineRule="auto"/>
        <w:ind w:left="142" w:firstLine="567"/>
        <w:contextualSpacing/>
        <w:jc w:val="both"/>
        <w:rPr>
          <w:rFonts w:ascii="Times New Roman" w:eastAsia="MS Mincho" w:hAnsi="Times New Roman" w:cs="Times New Roman"/>
          <w:sz w:val="24"/>
          <w:szCs w:val="24"/>
          <w:lang w:eastAsia="ru-RU"/>
        </w:rPr>
      </w:pPr>
      <w:r w:rsidRPr="00E113AD">
        <w:rPr>
          <w:rFonts w:ascii="Times New Roman" w:eastAsia="MS Mincho" w:hAnsi="Times New Roman" w:cs="Times New Roman"/>
          <w:i/>
          <w:sz w:val="24"/>
          <w:szCs w:val="24"/>
          <w:lang w:eastAsia="ru-RU"/>
        </w:rPr>
        <w:t xml:space="preserve">фактическое размещение оборудования СО на объекте Филиала; </w:t>
      </w:r>
    </w:p>
    <w:p w14:paraId="020F2CD6" w14:textId="77777777" w:rsidR="00E113AD" w:rsidRPr="00E113AD" w:rsidRDefault="00E113AD" w:rsidP="00DD1D69">
      <w:pPr>
        <w:numPr>
          <w:ilvl w:val="0"/>
          <w:numId w:val="9"/>
        </w:numPr>
        <w:tabs>
          <w:tab w:val="left" w:pos="851"/>
        </w:tabs>
        <w:suppressAutoHyphens/>
        <w:spacing w:after="0" w:line="240" w:lineRule="auto"/>
        <w:ind w:left="142" w:firstLine="567"/>
        <w:contextualSpacing/>
        <w:jc w:val="both"/>
        <w:rPr>
          <w:rFonts w:ascii="Times New Roman" w:eastAsia="MS Mincho" w:hAnsi="Times New Roman" w:cs="Times New Roman"/>
          <w:i/>
          <w:sz w:val="24"/>
          <w:szCs w:val="24"/>
          <w:lang w:eastAsia="ru-RU"/>
        </w:rPr>
      </w:pPr>
      <w:r w:rsidRPr="00E113AD">
        <w:rPr>
          <w:rFonts w:ascii="Times New Roman" w:eastAsia="MS Mincho" w:hAnsi="Times New Roman" w:cs="Times New Roman"/>
          <w:i/>
          <w:sz w:val="24"/>
          <w:szCs w:val="24"/>
          <w:lang w:eastAsia="ru-RU"/>
        </w:rPr>
        <w:t>наличие действующего договора на ЭТО и Инструкции по взаимодействию;</w:t>
      </w:r>
    </w:p>
    <w:p w14:paraId="1B37AD70" w14:textId="77777777" w:rsidR="00E113AD" w:rsidRPr="00E113AD" w:rsidRDefault="00E113AD" w:rsidP="00DD1D69">
      <w:pPr>
        <w:numPr>
          <w:ilvl w:val="0"/>
          <w:numId w:val="9"/>
        </w:numPr>
        <w:tabs>
          <w:tab w:val="left" w:pos="851"/>
        </w:tabs>
        <w:suppressAutoHyphens/>
        <w:spacing w:after="0" w:line="240" w:lineRule="auto"/>
        <w:ind w:left="142" w:firstLine="567"/>
        <w:contextualSpacing/>
        <w:jc w:val="both"/>
        <w:rPr>
          <w:rFonts w:ascii="Times New Roman" w:eastAsia="MS Mincho" w:hAnsi="Times New Roman" w:cs="Times New Roman"/>
          <w:i/>
          <w:sz w:val="24"/>
          <w:szCs w:val="24"/>
          <w:lang w:eastAsia="ru-RU"/>
        </w:rPr>
      </w:pPr>
      <w:r w:rsidRPr="00E113AD">
        <w:rPr>
          <w:rFonts w:ascii="Times New Roman" w:eastAsia="MS Mincho" w:hAnsi="Times New Roman" w:cs="Times New Roman"/>
          <w:i/>
          <w:sz w:val="24"/>
          <w:szCs w:val="24"/>
          <w:lang w:eastAsia="ru-RU"/>
        </w:rPr>
        <w:t>наличие коммерческого договора на оказание услуг.</w:t>
      </w:r>
    </w:p>
    <w:p w14:paraId="42057529" w14:textId="77777777" w:rsidR="00E113AD" w:rsidRPr="00E113AD" w:rsidRDefault="00E113AD" w:rsidP="00E113AD">
      <w:pPr>
        <w:suppressAutoHyphens/>
        <w:spacing w:after="0" w:line="240" w:lineRule="auto"/>
        <w:ind w:left="142" w:firstLine="567"/>
        <w:jc w:val="both"/>
        <w:rPr>
          <w:rFonts w:ascii="Times New Roman" w:eastAsia="Times New Roman" w:hAnsi="Times New Roman" w:cs="Times New Roman"/>
          <w:sz w:val="24"/>
          <w:szCs w:val="24"/>
          <w:lang w:eastAsia="ru-RU"/>
        </w:rPr>
      </w:pPr>
      <w:r w:rsidRPr="00E113AD">
        <w:rPr>
          <w:rFonts w:ascii="Times New Roman" w:eastAsia="Times New Roman" w:hAnsi="Times New Roman" w:cs="Times New Roman"/>
          <w:i/>
          <w:sz w:val="24"/>
          <w:szCs w:val="24"/>
          <w:lang w:eastAsia="ru-RU"/>
        </w:rPr>
        <w:t>Если работы для СО производятся её подрядной организацией, необходимо, чтобы в заявке было соответствующее уведомление от СО и наличие на момент проведения работ у подрядной организации доверенности от СО (а при проведении работ в телефонной канализации – наличие сертификата доверия Филиала).</w:t>
      </w:r>
    </w:p>
    <w:p w14:paraId="666C7DB5" w14:textId="77777777" w:rsidR="00E113AD" w:rsidRPr="00E113AD" w:rsidRDefault="00E113AD" w:rsidP="00E113AD">
      <w:pPr>
        <w:suppressAutoHyphens/>
        <w:spacing w:after="0" w:line="240" w:lineRule="auto"/>
        <w:ind w:left="142" w:firstLine="567"/>
        <w:jc w:val="both"/>
        <w:rPr>
          <w:rFonts w:ascii="Times New Roman" w:eastAsia="Times New Roman" w:hAnsi="Times New Roman" w:cs="Times New Roman"/>
          <w:i/>
          <w:sz w:val="24"/>
          <w:szCs w:val="24"/>
          <w:lang w:eastAsia="ru-RU"/>
        </w:rPr>
      </w:pPr>
      <w:r w:rsidRPr="00E113AD">
        <w:rPr>
          <w:rFonts w:ascii="Times New Roman" w:eastAsia="Times New Roman" w:hAnsi="Times New Roman" w:cs="Times New Roman"/>
          <w:i/>
          <w:sz w:val="24"/>
          <w:szCs w:val="24"/>
          <w:lang w:eastAsia="ru-RU"/>
        </w:rPr>
        <w:t>Плановые работы на объектах Общества СО и Командированные имеют право осуществлять только в основное рабочее время.</w:t>
      </w:r>
    </w:p>
    <w:p w14:paraId="6B1F8475" w14:textId="77777777" w:rsidR="00E113AD" w:rsidRPr="00E113AD" w:rsidRDefault="00E113AD" w:rsidP="00E113AD">
      <w:pPr>
        <w:keepNext/>
        <w:spacing w:after="0" w:line="240" w:lineRule="auto"/>
        <w:ind w:left="142" w:firstLine="567"/>
        <w:jc w:val="both"/>
        <w:rPr>
          <w:rFonts w:ascii="Times New Roman" w:eastAsia="Times New Roman" w:hAnsi="Times New Roman" w:cs="Times New Roman"/>
          <w:sz w:val="24"/>
          <w:szCs w:val="24"/>
          <w:lang w:eastAsia="ru-RU"/>
        </w:rPr>
      </w:pPr>
      <w:r w:rsidRPr="00E113AD">
        <w:rPr>
          <w:rFonts w:ascii="Times New Roman" w:eastAsia="Times New Roman" w:hAnsi="Times New Roman" w:cs="Times New Roman"/>
          <w:sz w:val="24"/>
          <w:szCs w:val="24"/>
          <w:lang w:eastAsia="ru-RU"/>
        </w:rPr>
        <w:t>1.3.</w:t>
      </w:r>
      <w:r w:rsidRPr="00E113AD">
        <w:rPr>
          <w:rFonts w:ascii="Times New Roman" w:eastAsia="Times New Roman" w:hAnsi="Times New Roman" w:cs="Times New Roman"/>
          <w:sz w:val="24"/>
          <w:szCs w:val="24"/>
          <w:lang w:eastAsia="ru-RU"/>
        </w:rPr>
        <w:tab/>
        <w:t>При получении письменной заявки от руководителя сторонней организации директор филиала (заместитель директора филиала по эксплуатации), либо лица их замещающие, определяют должностных лиц от Филиала за согласование предстоящих работ (начальников Управлений, Служб дирекции, начальников Центров или руководителей других структурных подразделений). Одновременно обязательно заявка для согласования направляется в Управление безопасности или в ООЗГТ (для режимных и особо режимных объектов).</w:t>
      </w:r>
    </w:p>
    <w:p w14:paraId="33297870" w14:textId="77777777" w:rsidR="00E113AD" w:rsidRPr="00E113AD" w:rsidRDefault="00E113AD" w:rsidP="00E113AD">
      <w:pPr>
        <w:spacing w:after="0" w:line="240" w:lineRule="auto"/>
        <w:ind w:firstLine="709"/>
        <w:jc w:val="both"/>
        <w:rPr>
          <w:rFonts w:ascii="Times New Roman" w:eastAsia="Times New Roman" w:hAnsi="Times New Roman" w:cs="Times New Roman"/>
          <w:color w:val="000000"/>
          <w:sz w:val="24"/>
          <w:szCs w:val="24"/>
          <w:lang w:eastAsia="ru-RU"/>
        </w:rPr>
      </w:pPr>
      <w:r w:rsidRPr="00E113AD">
        <w:rPr>
          <w:rFonts w:ascii="Times New Roman" w:eastAsia="Times New Roman" w:hAnsi="Times New Roman" w:cs="Times New Roman"/>
          <w:color w:val="000000"/>
          <w:sz w:val="24"/>
          <w:szCs w:val="24"/>
          <w:lang w:eastAsia="ru-RU"/>
        </w:rPr>
        <w:t>Назначенные должностные лица:</w:t>
      </w:r>
    </w:p>
    <w:p w14:paraId="58FE24F2" w14:textId="77777777" w:rsidR="00E113AD" w:rsidRPr="00E113AD" w:rsidRDefault="00E113AD" w:rsidP="00DD1D69">
      <w:pPr>
        <w:numPr>
          <w:ilvl w:val="0"/>
          <w:numId w:val="7"/>
        </w:numPr>
        <w:tabs>
          <w:tab w:val="num" w:pos="840"/>
          <w:tab w:val="num" w:pos="1560"/>
        </w:tabs>
        <w:spacing w:after="0" w:line="240" w:lineRule="auto"/>
        <w:ind w:left="142" w:firstLine="709"/>
        <w:jc w:val="both"/>
        <w:rPr>
          <w:rFonts w:ascii="Times New Roman" w:eastAsia="Times New Roman" w:hAnsi="Times New Roman" w:cs="Times New Roman"/>
          <w:sz w:val="24"/>
          <w:szCs w:val="24"/>
          <w:lang w:eastAsia="ru-RU"/>
        </w:rPr>
      </w:pPr>
      <w:r w:rsidRPr="00E113AD">
        <w:rPr>
          <w:rFonts w:ascii="Times New Roman" w:eastAsia="Times New Roman" w:hAnsi="Times New Roman" w:cs="Times New Roman"/>
          <w:sz w:val="24"/>
          <w:szCs w:val="24"/>
          <w:lang w:eastAsia="ru-RU"/>
        </w:rPr>
        <w:t xml:space="preserve">рассматривают поступившие заявки; </w:t>
      </w:r>
    </w:p>
    <w:p w14:paraId="28DC43F6" w14:textId="77777777" w:rsidR="00E113AD" w:rsidRPr="00E113AD" w:rsidRDefault="00E113AD" w:rsidP="00DD1D69">
      <w:pPr>
        <w:numPr>
          <w:ilvl w:val="0"/>
          <w:numId w:val="7"/>
        </w:numPr>
        <w:tabs>
          <w:tab w:val="num" w:pos="840"/>
          <w:tab w:val="num" w:pos="1560"/>
        </w:tabs>
        <w:spacing w:after="0" w:line="240" w:lineRule="auto"/>
        <w:ind w:left="142" w:firstLine="709"/>
        <w:jc w:val="both"/>
        <w:rPr>
          <w:rFonts w:ascii="Times New Roman" w:eastAsia="Times New Roman" w:hAnsi="Times New Roman" w:cs="Times New Roman"/>
          <w:sz w:val="24"/>
          <w:szCs w:val="24"/>
          <w:lang w:eastAsia="ru-RU"/>
        </w:rPr>
      </w:pPr>
      <w:r w:rsidRPr="00E113AD">
        <w:rPr>
          <w:rFonts w:ascii="Times New Roman" w:eastAsia="Times New Roman" w:hAnsi="Times New Roman" w:cs="Times New Roman"/>
          <w:sz w:val="24"/>
          <w:szCs w:val="24"/>
          <w:lang w:eastAsia="ru-RU"/>
        </w:rPr>
        <w:t xml:space="preserve">проверяют </w:t>
      </w:r>
      <w:r w:rsidRPr="00E113AD">
        <w:rPr>
          <w:rFonts w:ascii="Times New Roman" w:eastAsia="Times New Roman" w:hAnsi="Times New Roman" w:cs="Times New Roman"/>
          <w:b/>
          <w:sz w:val="24"/>
          <w:szCs w:val="24"/>
          <w:lang w:eastAsia="ru-RU"/>
        </w:rPr>
        <w:t>наличие действующих договоров, дополнительных соглашений и контрактов, указанных в заявке;</w:t>
      </w:r>
    </w:p>
    <w:p w14:paraId="25280B5C" w14:textId="77777777" w:rsidR="00E113AD" w:rsidRPr="00E113AD" w:rsidRDefault="00E113AD" w:rsidP="00DD1D69">
      <w:pPr>
        <w:numPr>
          <w:ilvl w:val="0"/>
          <w:numId w:val="7"/>
        </w:numPr>
        <w:tabs>
          <w:tab w:val="num" w:pos="-120"/>
          <w:tab w:val="num" w:pos="840"/>
          <w:tab w:val="num" w:pos="1560"/>
        </w:tabs>
        <w:spacing w:after="0" w:line="240" w:lineRule="auto"/>
        <w:ind w:left="142" w:firstLine="709"/>
        <w:jc w:val="both"/>
        <w:rPr>
          <w:rFonts w:ascii="Times New Roman" w:eastAsia="Times New Roman" w:hAnsi="Times New Roman" w:cs="Times New Roman"/>
          <w:sz w:val="24"/>
          <w:szCs w:val="24"/>
          <w:lang w:eastAsia="ru-RU"/>
        </w:rPr>
      </w:pPr>
      <w:r w:rsidRPr="00E113AD">
        <w:rPr>
          <w:rFonts w:ascii="Times New Roman" w:eastAsia="Times New Roman" w:hAnsi="Times New Roman" w:cs="Times New Roman"/>
          <w:sz w:val="24"/>
          <w:szCs w:val="24"/>
          <w:lang w:eastAsia="ru-RU"/>
        </w:rPr>
        <w:t xml:space="preserve">согласовывают заявки со специалистами ОИТБ УБ в зонах ответственности МЦТЭТ/ЦПС. </w:t>
      </w:r>
      <w:r w:rsidRPr="00E113AD">
        <w:rPr>
          <w:rFonts w:ascii="Times New Roman" w:eastAsia="Times New Roman" w:hAnsi="Times New Roman" w:cs="Times New Roman"/>
          <w:b/>
          <w:sz w:val="24"/>
          <w:szCs w:val="24"/>
          <w:lang w:eastAsia="ru-RU"/>
        </w:rPr>
        <w:t>Для режимных и особо режимных объектов со специалистами отдела ЗГТ в зонах ответственности ЛТЦ ТЦТЭТ</w:t>
      </w:r>
      <w:r w:rsidRPr="00E113AD">
        <w:rPr>
          <w:rFonts w:ascii="Times New Roman" w:eastAsia="Times New Roman" w:hAnsi="Times New Roman" w:cs="Times New Roman"/>
          <w:sz w:val="24"/>
          <w:szCs w:val="24"/>
          <w:lang w:eastAsia="ru-RU"/>
        </w:rPr>
        <w:t>;</w:t>
      </w:r>
    </w:p>
    <w:p w14:paraId="0C489DD8" w14:textId="77777777" w:rsidR="00E113AD" w:rsidRPr="00E113AD" w:rsidRDefault="00E113AD" w:rsidP="00DD1D69">
      <w:pPr>
        <w:numPr>
          <w:ilvl w:val="0"/>
          <w:numId w:val="7"/>
        </w:numPr>
        <w:tabs>
          <w:tab w:val="num" w:pos="-120"/>
          <w:tab w:val="num" w:pos="840"/>
          <w:tab w:val="num" w:pos="1560"/>
        </w:tabs>
        <w:spacing w:after="0" w:line="240" w:lineRule="auto"/>
        <w:ind w:left="142" w:firstLine="709"/>
        <w:jc w:val="both"/>
        <w:rPr>
          <w:rFonts w:ascii="Times New Roman" w:eastAsia="Times New Roman" w:hAnsi="Times New Roman" w:cs="Times New Roman"/>
          <w:sz w:val="24"/>
          <w:szCs w:val="24"/>
          <w:lang w:eastAsia="ru-RU"/>
        </w:rPr>
      </w:pPr>
      <w:r w:rsidRPr="00E113AD">
        <w:rPr>
          <w:rFonts w:ascii="Times New Roman" w:eastAsia="Times New Roman" w:hAnsi="Times New Roman" w:cs="Times New Roman"/>
          <w:sz w:val="24"/>
          <w:szCs w:val="24"/>
          <w:lang w:eastAsia="ru-RU"/>
        </w:rPr>
        <w:t xml:space="preserve">назначают ответственного, на которого возлагается контроль и сопровождение работ сторонней организацией, с указанием на служебной записке его должности, фамилии, инициалов, либо в системе электронного документооборота; </w:t>
      </w:r>
    </w:p>
    <w:p w14:paraId="58DC1DA4" w14:textId="77777777" w:rsidR="00E113AD" w:rsidRPr="00E113AD" w:rsidRDefault="00E113AD" w:rsidP="00DD1D69">
      <w:pPr>
        <w:numPr>
          <w:ilvl w:val="0"/>
          <w:numId w:val="7"/>
        </w:numPr>
        <w:tabs>
          <w:tab w:val="num" w:pos="-120"/>
          <w:tab w:val="num" w:pos="840"/>
          <w:tab w:val="num" w:pos="1560"/>
        </w:tabs>
        <w:spacing w:after="0" w:line="240" w:lineRule="auto"/>
        <w:ind w:left="142" w:firstLine="709"/>
        <w:jc w:val="both"/>
        <w:rPr>
          <w:rFonts w:ascii="Times New Roman" w:eastAsia="Times New Roman" w:hAnsi="Times New Roman" w:cs="Times New Roman"/>
          <w:sz w:val="24"/>
          <w:szCs w:val="24"/>
          <w:lang w:eastAsia="ru-RU"/>
        </w:rPr>
      </w:pPr>
      <w:r w:rsidRPr="00E113AD">
        <w:rPr>
          <w:rFonts w:ascii="Times New Roman" w:eastAsia="Times New Roman" w:hAnsi="Times New Roman" w:cs="Times New Roman"/>
          <w:sz w:val="24"/>
          <w:szCs w:val="24"/>
          <w:lang w:eastAsia="ru-RU"/>
        </w:rPr>
        <w:t xml:space="preserve">дают письменное указание о непосредственном допуске их представителей к месту проведения работ; </w:t>
      </w:r>
    </w:p>
    <w:p w14:paraId="0F6A02EF" w14:textId="77777777" w:rsidR="00E113AD" w:rsidRPr="00E113AD" w:rsidRDefault="00E113AD" w:rsidP="00DD1D69">
      <w:pPr>
        <w:numPr>
          <w:ilvl w:val="0"/>
          <w:numId w:val="7"/>
        </w:numPr>
        <w:tabs>
          <w:tab w:val="num" w:pos="-120"/>
          <w:tab w:val="num" w:pos="840"/>
          <w:tab w:val="num" w:pos="1560"/>
        </w:tabs>
        <w:spacing w:after="0" w:line="240" w:lineRule="auto"/>
        <w:ind w:left="142" w:firstLine="709"/>
        <w:jc w:val="both"/>
        <w:rPr>
          <w:rFonts w:ascii="Times New Roman" w:eastAsia="Times New Roman" w:hAnsi="Times New Roman" w:cs="Times New Roman"/>
          <w:sz w:val="24"/>
          <w:szCs w:val="24"/>
          <w:lang w:eastAsia="ru-RU"/>
        </w:rPr>
      </w:pPr>
      <w:r w:rsidRPr="00E113AD">
        <w:rPr>
          <w:rFonts w:ascii="Times New Roman" w:eastAsia="Times New Roman" w:hAnsi="Times New Roman" w:cs="Times New Roman"/>
          <w:sz w:val="24"/>
          <w:szCs w:val="24"/>
          <w:lang w:eastAsia="ru-RU"/>
        </w:rPr>
        <w:t xml:space="preserve">дают письменное указание об оформлении наряда-допуска на выполнение работ (при необходимости - материального пропуска). </w:t>
      </w:r>
    </w:p>
    <w:p w14:paraId="70FF42F1" w14:textId="77777777" w:rsidR="00E113AD" w:rsidRPr="00E113AD" w:rsidRDefault="00E113AD" w:rsidP="00E113AD">
      <w:pPr>
        <w:spacing w:after="0" w:line="240" w:lineRule="auto"/>
        <w:ind w:firstLine="709"/>
        <w:jc w:val="both"/>
        <w:rPr>
          <w:rFonts w:ascii="Times New Roman" w:eastAsia="Times New Roman" w:hAnsi="Times New Roman" w:cs="Times New Roman"/>
          <w:sz w:val="24"/>
          <w:szCs w:val="24"/>
          <w:lang w:eastAsia="ru-RU"/>
        </w:rPr>
      </w:pPr>
      <w:r w:rsidRPr="00E113AD">
        <w:rPr>
          <w:rFonts w:ascii="Times New Roman" w:eastAsia="Times New Roman" w:hAnsi="Times New Roman" w:cs="Times New Roman"/>
          <w:sz w:val="24"/>
          <w:szCs w:val="24"/>
          <w:lang w:eastAsia="ru-RU"/>
        </w:rPr>
        <w:t xml:space="preserve">Назначенные должностные лица по организации допуска сторонней организации и Командированных на объект связи о принятом решении по допуску ставят в известность своего непосредственного начальника. Организуют сверку прибывающих (по-фамильно) с заявкой и их регистрацию в соответствующем журнале на посту охраны или дежурной смены объекта, с </w:t>
      </w:r>
      <w:r w:rsidRPr="00E113AD">
        <w:rPr>
          <w:rFonts w:ascii="Times New Roman" w:eastAsia="Times New Roman" w:hAnsi="Times New Roman" w:cs="Times New Roman"/>
          <w:sz w:val="24"/>
          <w:szCs w:val="24"/>
          <w:lang w:eastAsia="ru-RU"/>
        </w:rPr>
        <w:lastRenderedPageBreak/>
        <w:t xml:space="preserve">отражением даты и времени прибытия (убытия). При обнаружении лиц, не указанных в заявке, их допуск на объект </w:t>
      </w:r>
      <w:r w:rsidRPr="00E113AD">
        <w:rPr>
          <w:rFonts w:ascii="Times New Roman" w:eastAsia="Times New Roman" w:hAnsi="Times New Roman" w:cs="Times New Roman"/>
          <w:b/>
          <w:sz w:val="24"/>
          <w:szCs w:val="24"/>
          <w:lang w:eastAsia="ru-RU"/>
        </w:rPr>
        <w:t>не разрешается</w:t>
      </w:r>
      <w:r w:rsidRPr="00E113AD">
        <w:rPr>
          <w:rFonts w:ascii="Times New Roman" w:eastAsia="Times New Roman" w:hAnsi="Times New Roman" w:cs="Times New Roman"/>
          <w:sz w:val="24"/>
          <w:szCs w:val="24"/>
          <w:lang w:eastAsia="ru-RU"/>
        </w:rPr>
        <w:t>.</w:t>
      </w:r>
    </w:p>
    <w:p w14:paraId="0BB819A1" w14:textId="77777777" w:rsidR="00E113AD" w:rsidRPr="00E113AD" w:rsidRDefault="00E113AD" w:rsidP="00E113AD">
      <w:pPr>
        <w:spacing w:after="0" w:line="240" w:lineRule="auto"/>
        <w:ind w:firstLine="709"/>
        <w:jc w:val="both"/>
        <w:rPr>
          <w:rFonts w:ascii="Times New Roman" w:eastAsia="Times New Roman" w:hAnsi="Times New Roman" w:cs="Times New Roman"/>
          <w:sz w:val="24"/>
          <w:szCs w:val="24"/>
          <w:lang w:eastAsia="ru-RU"/>
        </w:rPr>
      </w:pPr>
      <w:r w:rsidRPr="00E113AD">
        <w:rPr>
          <w:rFonts w:ascii="Times New Roman" w:eastAsia="Times New Roman" w:hAnsi="Times New Roman" w:cs="Times New Roman"/>
          <w:sz w:val="24"/>
          <w:szCs w:val="24"/>
          <w:lang w:eastAsia="ru-RU"/>
        </w:rPr>
        <w:t>При поступлении заявки по централизованной системе электронного документооборота разрешительные визы руководителя структурного подразделения (Центра, цеха) и согласующие визы сотрудников отдела инженерно-технической безопасности по зонам ответственности ответственное лицо назначенное руководителем структурного подразделения изучает, распечатывает заявку СО и обязательно делает письменную отметку на ней «Допуск разрешен начальником ТЦТЭТ Ф.И.О. и согласован ведущим специалистом по безопасности Ф.И.О.», ставит дату и заверяет надпись подписью с расшифровкой Ф.И.О.</w:t>
      </w:r>
    </w:p>
    <w:p w14:paraId="30BBF58E" w14:textId="77777777" w:rsidR="00E113AD" w:rsidRPr="00E113AD" w:rsidRDefault="00E113AD" w:rsidP="00E113AD">
      <w:pPr>
        <w:spacing w:after="0" w:line="240" w:lineRule="auto"/>
        <w:ind w:firstLine="709"/>
        <w:jc w:val="both"/>
        <w:rPr>
          <w:rFonts w:ascii="Times New Roman" w:eastAsia="Times New Roman" w:hAnsi="Times New Roman" w:cs="Times New Roman"/>
          <w:sz w:val="24"/>
          <w:szCs w:val="24"/>
          <w:lang w:eastAsia="ru-RU"/>
        </w:rPr>
      </w:pPr>
      <w:r w:rsidRPr="00E113AD">
        <w:rPr>
          <w:rFonts w:ascii="Times New Roman" w:eastAsia="Times New Roman" w:hAnsi="Times New Roman" w:cs="Times New Roman"/>
          <w:sz w:val="24"/>
          <w:szCs w:val="24"/>
          <w:lang w:eastAsia="ru-RU"/>
        </w:rPr>
        <w:t xml:space="preserve">Согласованная заявка на допуск сотрудников сторонней организации и Командированных с разрешительными визами соответствующих руководителей или заверительной надписью ответственного лица, а также наряд-допуск на работы (материальный пропуск - при необходимости), передаются назначенным ответственным лицом на пост охраны объекта (Центр мониторинга Управления безопасности и дежурной смене Центров, если объект охраняется техническими средствами) и диспетчеру ОДС РЦУСС по электронной почте </w:t>
      </w:r>
      <w:r w:rsidR="005004C3">
        <w:t>__________</w:t>
      </w:r>
      <w:r w:rsidRPr="00E113AD">
        <w:rPr>
          <w:rFonts w:ascii="Times New Roman" w:eastAsia="Times New Roman" w:hAnsi="Times New Roman" w:cs="Times New Roman"/>
          <w:sz w:val="24"/>
          <w:szCs w:val="24"/>
          <w:lang w:eastAsia="ru-RU"/>
        </w:rPr>
        <w:t xml:space="preserve">для осуществления непосредственного допуска специалистов сторонней (подрядной) организации на объект (сооружение) связи Филиала. </w:t>
      </w:r>
    </w:p>
    <w:p w14:paraId="35C807AD" w14:textId="77777777" w:rsidR="00E113AD" w:rsidRPr="00E113AD" w:rsidRDefault="00E113AD" w:rsidP="00E113AD">
      <w:pPr>
        <w:spacing w:after="0" w:line="240" w:lineRule="auto"/>
        <w:ind w:firstLine="709"/>
        <w:jc w:val="both"/>
        <w:rPr>
          <w:rFonts w:ascii="Times New Roman" w:eastAsia="Times New Roman" w:hAnsi="Times New Roman" w:cs="Times New Roman"/>
          <w:sz w:val="24"/>
          <w:szCs w:val="24"/>
          <w:lang w:eastAsia="ru-RU"/>
        </w:rPr>
      </w:pPr>
      <w:r w:rsidRPr="00E113AD">
        <w:rPr>
          <w:rFonts w:ascii="Times New Roman" w:eastAsia="Times New Roman" w:hAnsi="Times New Roman" w:cs="Times New Roman"/>
          <w:sz w:val="24"/>
          <w:szCs w:val="24"/>
          <w:lang w:eastAsia="ru-RU"/>
        </w:rPr>
        <w:t>Эти документы находятся на посту охраны (у дежурной смены и Центре мониторинга Управления безопасности) до окончания работ.</w:t>
      </w:r>
    </w:p>
    <w:p w14:paraId="55DB4F70" w14:textId="77777777" w:rsidR="00E113AD" w:rsidRPr="00E113AD" w:rsidRDefault="00E113AD" w:rsidP="00E113AD">
      <w:pPr>
        <w:spacing w:after="0" w:line="240" w:lineRule="auto"/>
        <w:ind w:firstLine="709"/>
        <w:jc w:val="both"/>
        <w:rPr>
          <w:rFonts w:ascii="Times New Roman" w:eastAsia="Times New Roman" w:hAnsi="Times New Roman" w:cs="Times New Roman"/>
          <w:sz w:val="24"/>
          <w:szCs w:val="24"/>
          <w:lang w:eastAsia="ru-RU"/>
        </w:rPr>
      </w:pPr>
      <w:r w:rsidRPr="00E113AD">
        <w:rPr>
          <w:rFonts w:ascii="Times New Roman" w:eastAsia="Times New Roman" w:hAnsi="Times New Roman" w:cs="Times New Roman"/>
          <w:sz w:val="24"/>
          <w:szCs w:val="24"/>
          <w:lang w:eastAsia="ru-RU"/>
        </w:rPr>
        <w:t xml:space="preserve">Прибывающие представители </w:t>
      </w:r>
      <w:r w:rsidRPr="00E113AD">
        <w:rPr>
          <w:rFonts w:ascii="Times New Roman" w:eastAsia="Times New Roman" w:hAnsi="Times New Roman" w:cs="Times New Roman"/>
          <w:color w:val="000000"/>
          <w:sz w:val="24"/>
          <w:szCs w:val="24"/>
          <w:lang w:eastAsia="ru-RU"/>
        </w:rPr>
        <w:t>сторонней</w:t>
      </w:r>
      <w:r w:rsidRPr="00E113AD">
        <w:rPr>
          <w:rFonts w:ascii="Times New Roman" w:eastAsia="Times New Roman" w:hAnsi="Times New Roman" w:cs="Times New Roman"/>
          <w:sz w:val="24"/>
          <w:szCs w:val="24"/>
          <w:lang w:eastAsia="ru-RU"/>
        </w:rPr>
        <w:t xml:space="preserve">(подрядной) организации, Командированные, в обязательном порядке регистрируются в соответствующем журнале на посту охраны (на объекте). </w:t>
      </w:r>
    </w:p>
    <w:p w14:paraId="5983627D" w14:textId="77777777" w:rsidR="00E113AD" w:rsidRPr="00E113AD" w:rsidRDefault="00E113AD" w:rsidP="00E113AD">
      <w:pPr>
        <w:spacing w:after="0" w:line="240" w:lineRule="auto"/>
        <w:ind w:firstLine="709"/>
        <w:jc w:val="both"/>
        <w:rPr>
          <w:rFonts w:ascii="Times New Roman" w:eastAsia="Times New Roman" w:hAnsi="Times New Roman" w:cs="Times New Roman"/>
          <w:sz w:val="24"/>
          <w:szCs w:val="24"/>
          <w:lang w:eastAsia="ru-RU"/>
        </w:rPr>
      </w:pPr>
      <w:r w:rsidRPr="00E113AD">
        <w:rPr>
          <w:rFonts w:ascii="Times New Roman" w:eastAsia="Times New Roman" w:hAnsi="Times New Roman" w:cs="Times New Roman"/>
          <w:sz w:val="24"/>
          <w:szCs w:val="24"/>
          <w:lang w:eastAsia="ru-RU"/>
        </w:rPr>
        <w:t xml:space="preserve">При отсутствии на объекте Филиала поста охраны, допуск представителей сторонних организаций, Командированных на объекты и сооружения связи и их регистрация в журнале учета посетителей (прибытие и убытие), осуществляется ответственным лицом ежедневно, в течение всего периода выполнения работ. </w:t>
      </w:r>
    </w:p>
    <w:p w14:paraId="20663758" w14:textId="77777777" w:rsidR="00E113AD" w:rsidRPr="00E113AD" w:rsidRDefault="00E113AD" w:rsidP="00E113AD">
      <w:pPr>
        <w:spacing w:after="0" w:line="240" w:lineRule="auto"/>
        <w:ind w:firstLine="709"/>
        <w:jc w:val="both"/>
        <w:rPr>
          <w:rFonts w:ascii="Times New Roman" w:eastAsia="Times New Roman" w:hAnsi="Times New Roman" w:cs="Times New Roman"/>
          <w:sz w:val="24"/>
          <w:szCs w:val="24"/>
          <w:lang w:eastAsia="ru-RU"/>
        </w:rPr>
      </w:pPr>
      <w:r w:rsidRPr="00E113AD">
        <w:rPr>
          <w:rFonts w:ascii="Times New Roman" w:eastAsia="Times New Roman" w:hAnsi="Times New Roman" w:cs="Times New Roman"/>
          <w:sz w:val="24"/>
          <w:szCs w:val="24"/>
          <w:lang w:eastAsia="ru-RU"/>
        </w:rPr>
        <w:t xml:space="preserve">Об окончании работ, должностное лицо, на которое возлагалась ответственность за сопровождение работ, докладывает руководителю структурного подразделения, делает соответствующую отметку на служебной записке или письме-заявке передает их в секретариат Центра для дальнейшего хранения. </w:t>
      </w:r>
    </w:p>
    <w:p w14:paraId="0C65EDF5" w14:textId="77777777" w:rsidR="00E113AD" w:rsidRPr="00E113AD" w:rsidRDefault="00E113AD" w:rsidP="00E113AD">
      <w:pPr>
        <w:keepNext/>
        <w:spacing w:after="0" w:line="240" w:lineRule="auto"/>
        <w:ind w:firstLine="709"/>
        <w:jc w:val="both"/>
        <w:rPr>
          <w:rFonts w:ascii="Times New Roman" w:eastAsia="Times New Roman" w:hAnsi="Times New Roman" w:cs="Times New Roman"/>
          <w:b/>
          <w:sz w:val="24"/>
          <w:szCs w:val="24"/>
          <w:lang w:eastAsia="ru-RU"/>
        </w:rPr>
      </w:pPr>
      <w:r w:rsidRPr="00E113AD">
        <w:rPr>
          <w:rFonts w:ascii="Times New Roman" w:eastAsia="Times New Roman" w:hAnsi="Times New Roman" w:cs="Times New Roman"/>
          <w:b/>
          <w:sz w:val="24"/>
          <w:szCs w:val="24"/>
          <w:lang w:eastAsia="ru-RU"/>
        </w:rPr>
        <w:t>2.</w:t>
      </w:r>
      <w:r w:rsidRPr="00E113AD">
        <w:rPr>
          <w:rFonts w:ascii="Times New Roman" w:eastAsia="Times New Roman" w:hAnsi="Times New Roman" w:cs="Times New Roman"/>
          <w:sz w:val="24"/>
          <w:szCs w:val="24"/>
          <w:lang w:eastAsia="ru-RU"/>
        </w:rPr>
        <w:tab/>
      </w:r>
      <w:r w:rsidRPr="00E113AD">
        <w:rPr>
          <w:rFonts w:ascii="Times New Roman" w:eastAsia="Times New Roman" w:hAnsi="Times New Roman" w:cs="Times New Roman"/>
          <w:b/>
          <w:sz w:val="24"/>
          <w:szCs w:val="24"/>
          <w:lang w:eastAsia="ru-RU"/>
        </w:rPr>
        <w:t>Порядок допуска сотрудников сторонних организаций на объекты и сооружения связи Заказчика в нерабочее время</w:t>
      </w:r>
    </w:p>
    <w:p w14:paraId="3D669251" w14:textId="77777777" w:rsidR="00E113AD" w:rsidRPr="00E113AD" w:rsidRDefault="00E113AD" w:rsidP="00E113AD">
      <w:pPr>
        <w:tabs>
          <w:tab w:val="left" w:pos="900"/>
        </w:tabs>
        <w:spacing w:after="0" w:line="240" w:lineRule="auto"/>
        <w:ind w:firstLine="709"/>
        <w:jc w:val="both"/>
        <w:rPr>
          <w:rFonts w:ascii="Times New Roman" w:eastAsia="Times New Roman" w:hAnsi="Times New Roman" w:cs="Times New Roman"/>
          <w:sz w:val="24"/>
          <w:szCs w:val="24"/>
          <w:lang w:eastAsia="ru-RU"/>
        </w:rPr>
      </w:pPr>
      <w:r w:rsidRPr="00E113AD">
        <w:rPr>
          <w:rFonts w:ascii="Times New Roman" w:eastAsia="Times New Roman" w:hAnsi="Times New Roman" w:cs="Times New Roman"/>
          <w:sz w:val="24"/>
          <w:szCs w:val="24"/>
          <w:lang w:eastAsia="ru-RU"/>
        </w:rPr>
        <w:t>В целях организации допуска представителей сторонней организации и Командированных на сооружения связи для производства неотложных ремонтных или аварийно - восстановительных работ в нерабочее время, сторонняя организация</w:t>
      </w:r>
      <w:r w:rsidRPr="00E113AD">
        <w:rPr>
          <w:rFonts w:ascii="Times New Roman" w:eastAsia="Times New Roman" w:hAnsi="Times New Roman" w:cs="Times New Roman"/>
          <w:b/>
          <w:sz w:val="24"/>
          <w:szCs w:val="24"/>
          <w:lang w:eastAsia="ru-RU"/>
        </w:rPr>
        <w:t>,</w:t>
      </w:r>
      <w:r w:rsidRPr="00E113AD">
        <w:rPr>
          <w:rFonts w:ascii="Times New Roman" w:eastAsia="Times New Roman" w:hAnsi="Times New Roman" w:cs="Times New Roman"/>
          <w:sz w:val="24"/>
          <w:szCs w:val="24"/>
          <w:lang w:eastAsia="ru-RU"/>
        </w:rPr>
        <w:t xml:space="preserve"> не менее чем за 30 дней до конца календарного года, подает письменную заявку на следующий год. </w:t>
      </w:r>
    </w:p>
    <w:p w14:paraId="2307FDC0" w14:textId="77777777" w:rsidR="00E113AD" w:rsidRPr="00E113AD" w:rsidRDefault="00E113AD" w:rsidP="00E113AD">
      <w:pPr>
        <w:spacing w:after="0" w:line="240" w:lineRule="auto"/>
        <w:ind w:firstLine="709"/>
        <w:jc w:val="both"/>
        <w:rPr>
          <w:rFonts w:ascii="Times New Roman" w:eastAsia="Times New Roman" w:hAnsi="Times New Roman" w:cs="Times New Roman"/>
          <w:sz w:val="24"/>
          <w:szCs w:val="24"/>
          <w:lang w:eastAsia="ru-RU"/>
        </w:rPr>
      </w:pPr>
      <w:r w:rsidRPr="00E113AD">
        <w:rPr>
          <w:rFonts w:ascii="Times New Roman" w:eastAsia="Times New Roman" w:hAnsi="Times New Roman" w:cs="Times New Roman"/>
          <w:sz w:val="24"/>
          <w:szCs w:val="24"/>
          <w:lang w:eastAsia="ru-RU"/>
        </w:rPr>
        <w:t>При получении письменной заявки от руководителя сторонней организации директор (заместитель директора по эксплуатации) Филиала, либо лица их замещающие, определяют должностных лиц от Филиала за согласование возможных аварийно-восстановительных работ (начальников Управлений, Центров или руководителей других структурных подразделений).</w:t>
      </w:r>
    </w:p>
    <w:p w14:paraId="049E7DCE" w14:textId="77777777" w:rsidR="00E113AD" w:rsidRPr="00E113AD" w:rsidRDefault="00E113AD" w:rsidP="00E113AD">
      <w:pPr>
        <w:spacing w:after="0" w:line="240" w:lineRule="auto"/>
        <w:ind w:firstLine="709"/>
        <w:jc w:val="both"/>
        <w:rPr>
          <w:rFonts w:ascii="Times New Roman" w:eastAsia="Times New Roman" w:hAnsi="Times New Roman" w:cs="Times New Roman"/>
          <w:sz w:val="24"/>
          <w:szCs w:val="24"/>
          <w:lang w:eastAsia="ru-RU"/>
        </w:rPr>
      </w:pPr>
      <w:r w:rsidRPr="00E113AD">
        <w:rPr>
          <w:rFonts w:ascii="Times New Roman" w:eastAsia="Times New Roman" w:hAnsi="Times New Roman" w:cs="Times New Roman"/>
          <w:color w:val="000000"/>
          <w:sz w:val="24"/>
          <w:szCs w:val="24"/>
          <w:lang w:eastAsia="ru-RU"/>
        </w:rPr>
        <w:t xml:space="preserve">Назначенные должностные лица, рассматривают поступившие заявки, </w:t>
      </w:r>
      <w:r w:rsidRPr="00E113AD">
        <w:rPr>
          <w:rFonts w:ascii="Times New Roman" w:eastAsia="Times New Roman" w:hAnsi="Times New Roman" w:cs="Times New Roman"/>
          <w:sz w:val="24"/>
          <w:szCs w:val="24"/>
          <w:lang w:eastAsia="ru-RU"/>
        </w:rPr>
        <w:t xml:space="preserve">проверяют </w:t>
      </w:r>
      <w:r w:rsidRPr="00E113AD">
        <w:rPr>
          <w:rFonts w:ascii="Times New Roman" w:eastAsia="Times New Roman" w:hAnsi="Times New Roman" w:cs="Times New Roman"/>
          <w:b/>
          <w:sz w:val="24"/>
          <w:szCs w:val="24"/>
          <w:lang w:eastAsia="ru-RU"/>
        </w:rPr>
        <w:t>наличие действующих договоров, дополнительных соглашений и контрактов, указанных в заявке,</w:t>
      </w:r>
      <w:r w:rsidRPr="00E113AD">
        <w:rPr>
          <w:rFonts w:ascii="Times New Roman" w:eastAsia="Times New Roman" w:hAnsi="Times New Roman" w:cs="Times New Roman"/>
          <w:sz w:val="24"/>
          <w:szCs w:val="24"/>
          <w:lang w:eastAsia="ru-RU"/>
        </w:rPr>
        <w:t xml:space="preserve"> согласовывают заявки со специалистами ОИТБ УБ в зонах ответственности Центров, дают письменное указание о порядке допуска представителей СО и Командированных к месту проведения неотложных ремонтных или аварийно - восстановительных работ в нерабочее время. </w:t>
      </w:r>
    </w:p>
    <w:p w14:paraId="4F4CED26" w14:textId="77777777" w:rsidR="00E113AD" w:rsidRPr="00E113AD" w:rsidRDefault="00E113AD" w:rsidP="00E113AD">
      <w:pPr>
        <w:spacing w:after="0" w:line="240" w:lineRule="auto"/>
        <w:ind w:firstLine="709"/>
        <w:jc w:val="both"/>
        <w:rPr>
          <w:rFonts w:ascii="Times New Roman" w:eastAsia="Times New Roman" w:hAnsi="Times New Roman" w:cs="Times New Roman"/>
          <w:sz w:val="24"/>
          <w:szCs w:val="24"/>
          <w:lang w:eastAsia="ru-RU"/>
        </w:rPr>
      </w:pPr>
      <w:r w:rsidRPr="00E113AD">
        <w:rPr>
          <w:rFonts w:ascii="Times New Roman" w:eastAsia="Times New Roman" w:hAnsi="Times New Roman" w:cs="Times New Roman"/>
          <w:sz w:val="24"/>
          <w:szCs w:val="24"/>
          <w:lang w:eastAsia="ru-RU"/>
        </w:rPr>
        <w:t>Ответственных, на которых возлагается контроль и сопровождение работ сторонней организацией, назначают ежемесячно утвержденным графиком дежурства по Центру.  Утвержденный график на следующий месяц начальник Центра доводит до ОДС РЦУСС и ОД Центра мониторинга Управления безопасности за три дня до конца текущего месяца.</w:t>
      </w:r>
    </w:p>
    <w:p w14:paraId="5532B62D" w14:textId="77777777" w:rsidR="00E113AD" w:rsidRPr="00E113AD" w:rsidRDefault="00E113AD" w:rsidP="00E113AD">
      <w:pPr>
        <w:tabs>
          <w:tab w:val="left" w:pos="-180"/>
        </w:tabs>
        <w:spacing w:after="0" w:line="240" w:lineRule="auto"/>
        <w:ind w:firstLine="709"/>
        <w:jc w:val="both"/>
        <w:rPr>
          <w:rFonts w:ascii="Times New Roman" w:eastAsia="Times New Roman" w:hAnsi="Times New Roman" w:cs="Times New Roman"/>
          <w:color w:val="000000"/>
          <w:sz w:val="24"/>
          <w:szCs w:val="24"/>
          <w:lang w:eastAsia="ru-RU"/>
        </w:rPr>
      </w:pPr>
      <w:r w:rsidRPr="00E113AD">
        <w:rPr>
          <w:rFonts w:ascii="Times New Roman" w:eastAsia="Times New Roman" w:hAnsi="Times New Roman" w:cs="Times New Roman"/>
          <w:color w:val="000000"/>
          <w:sz w:val="24"/>
          <w:szCs w:val="24"/>
          <w:lang w:eastAsia="ru-RU"/>
        </w:rPr>
        <w:t xml:space="preserve">В письменной годовой заявке подаются сведения, отмеченные в п. </w:t>
      </w:r>
      <w:r w:rsidRPr="00E113AD">
        <w:rPr>
          <w:rFonts w:ascii="Times New Roman" w:eastAsia="Times New Roman" w:hAnsi="Times New Roman" w:cs="Times New Roman"/>
          <w:sz w:val="24"/>
          <w:szCs w:val="24"/>
          <w:lang w:eastAsia="ru-RU"/>
        </w:rPr>
        <w:t>1.2</w:t>
      </w:r>
      <w:r w:rsidRPr="00E113AD">
        <w:rPr>
          <w:rFonts w:ascii="Times New Roman" w:eastAsia="Times New Roman" w:hAnsi="Times New Roman" w:cs="Times New Roman"/>
          <w:color w:val="000000"/>
          <w:sz w:val="24"/>
          <w:szCs w:val="24"/>
          <w:lang w:eastAsia="ru-RU"/>
        </w:rPr>
        <w:t xml:space="preserve"> и дополнительно указывается Ф.И.О. ответственного руководителя сторонней организации, дающего подтверждение наступление аварийной ситуации и его контактный телефон.</w:t>
      </w:r>
    </w:p>
    <w:p w14:paraId="1583C15B" w14:textId="77777777" w:rsidR="00E113AD" w:rsidRPr="00E113AD" w:rsidRDefault="00E113AD" w:rsidP="00E113AD">
      <w:pPr>
        <w:tabs>
          <w:tab w:val="left" w:pos="-180"/>
        </w:tabs>
        <w:spacing w:after="0" w:line="240" w:lineRule="auto"/>
        <w:ind w:firstLine="709"/>
        <w:jc w:val="both"/>
        <w:rPr>
          <w:rFonts w:ascii="Times New Roman" w:eastAsia="Times New Roman" w:hAnsi="Times New Roman" w:cs="Times New Roman"/>
          <w:color w:val="000000"/>
          <w:sz w:val="24"/>
          <w:szCs w:val="24"/>
          <w:shd w:val="clear" w:color="auto" w:fill="FFFF99"/>
          <w:lang w:eastAsia="ru-RU"/>
        </w:rPr>
      </w:pPr>
      <w:r w:rsidRPr="00E113AD">
        <w:rPr>
          <w:rFonts w:ascii="Times New Roman" w:eastAsia="Times New Roman" w:hAnsi="Times New Roman" w:cs="Times New Roman"/>
          <w:color w:val="000000"/>
          <w:sz w:val="24"/>
          <w:szCs w:val="24"/>
          <w:lang w:eastAsia="ru-RU"/>
        </w:rPr>
        <w:t xml:space="preserve">При возникновении у СО необходимости в проведении неотложных ремонтных или аварийно-восстановительных работ на объектах Филиала в нерабочее время - ее руководитель или по его поручению должностное лицо подает устную заявку дежурному диспетчеру </w:t>
      </w:r>
      <w:r w:rsidRPr="005004C3">
        <w:rPr>
          <w:rFonts w:ascii="Times New Roman" w:eastAsia="Times New Roman" w:hAnsi="Times New Roman" w:cs="Times New Roman"/>
          <w:color w:val="000000"/>
          <w:sz w:val="24"/>
          <w:szCs w:val="24"/>
          <w:lang w:eastAsia="ru-RU"/>
        </w:rPr>
        <w:t xml:space="preserve">ОДС РЦУСС по телефонам: </w:t>
      </w:r>
      <w:r w:rsidR="005004C3">
        <w:rPr>
          <w:rFonts w:ascii="Times New Roman" w:eastAsia="Times New Roman" w:hAnsi="Times New Roman" w:cs="Times New Roman"/>
          <w:color w:val="000000"/>
          <w:sz w:val="24"/>
          <w:szCs w:val="24"/>
          <w:lang w:eastAsia="ru-RU"/>
        </w:rPr>
        <w:t>__________________</w:t>
      </w:r>
      <w:r w:rsidRPr="005004C3">
        <w:rPr>
          <w:rFonts w:ascii="Times New Roman" w:eastAsia="Times New Roman" w:hAnsi="Times New Roman" w:cs="Times New Roman"/>
          <w:color w:val="000000"/>
          <w:sz w:val="24"/>
          <w:szCs w:val="24"/>
          <w:lang w:eastAsia="ru-RU"/>
        </w:rPr>
        <w:t>.</w:t>
      </w:r>
    </w:p>
    <w:p w14:paraId="7A9D6DD6" w14:textId="77777777" w:rsidR="00E113AD" w:rsidRPr="00E113AD" w:rsidRDefault="00E113AD" w:rsidP="00E113AD">
      <w:pPr>
        <w:spacing w:after="0" w:line="240" w:lineRule="auto"/>
        <w:ind w:firstLine="709"/>
        <w:jc w:val="both"/>
        <w:rPr>
          <w:rFonts w:ascii="Times New Roman" w:eastAsia="Times New Roman" w:hAnsi="Times New Roman" w:cs="Times New Roman"/>
          <w:color w:val="000000"/>
          <w:sz w:val="24"/>
          <w:szCs w:val="24"/>
          <w:lang w:eastAsia="ru-RU"/>
        </w:rPr>
      </w:pPr>
      <w:r w:rsidRPr="00E113AD">
        <w:rPr>
          <w:rFonts w:ascii="Times New Roman" w:eastAsia="Times New Roman" w:hAnsi="Times New Roman" w:cs="Times New Roman"/>
          <w:color w:val="000000"/>
          <w:sz w:val="24"/>
          <w:szCs w:val="24"/>
          <w:lang w:eastAsia="ru-RU"/>
        </w:rPr>
        <w:lastRenderedPageBreak/>
        <w:t>В заявке сообщается:</w:t>
      </w:r>
    </w:p>
    <w:p w14:paraId="048BAA46" w14:textId="77777777" w:rsidR="00E113AD" w:rsidRPr="00E113AD" w:rsidRDefault="00E113AD" w:rsidP="00DD1D69">
      <w:pPr>
        <w:numPr>
          <w:ilvl w:val="0"/>
          <w:numId w:val="8"/>
        </w:numPr>
        <w:tabs>
          <w:tab w:val="left" w:pos="851"/>
        </w:tabs>
        <w:spacing w:after="0" w:line="240" w:lineRule="auto"/>
        <w:ind w:firstLine="709"/>
        <w:jc w:val="both"/>
        <w:rPr>
          <w:rFonts w:ascii="Times New Roman" w:eastAsia="Times New Roman" w:hAnsi="Times New Roman" w:cs="Times New Roman"/>
          <w:sz w:val="24"/>
          <w:szCs w:val="24"/>
          <w:lang w:eastAsia="ru-RU"/>
        </w:rPr>
      </w:pPr>
      <w:r w:rsidRPr="00E113AD">
        <w:rPr>
          <w:rFonts w:ascii="Times New Roman" w:eastAsia="Times New Roman" w:hAnsi="Times New Roman" w:cs="Times New Roman"/>
          <w:sz w:val="24"/>
          <w:szCs w:val="24"/>
          <w:lang w:eastAsia="ru-RU"/>
        </w:rPr>
        <w:t>о месте и времени происшедшего аварийного события;</w:t>
      </w:r>
    </w:p>
    <w:p w14:paraId="7D0FF8E5" w14:textId="77777777" w:rsidR="00E113AD" w:rsidRPr="00E113AD" w:rsidRDefault="00E113AD" w:rsidP="00DD1D69">
      <w:pPr>
        <w:numPr>
          <w:ilvl w:val="0"/>
          <w:numId w:val="8"/>
        </w:numPr>
        <w:tabs>
          <w:tab w:val="left" w:pos="851"/>
        </w:tabs>
        <w:spacing w:after="0" w:line="240" w:lineRule="auto"/>
        <w:ind w:firstLine="709"/>
        <w:jc w:val="both"/>
        <w:rPr>
          <w:rFonts w:ascii="Times New Roman" w:eastAsia="Times New Roman" w:hAnsi="Times New Roman" w:cs="Times New Roman"/>
          <w:color w:val="000000"/>
          <w:sz w:val="24"/>
          <w:szCs w:val="24"/>
          <w:lang w:eastAsia="ru-RU"/>
        </w:rPr>
      </w:pPr>
      <w:r w:rsidRPr="00E113AD">
        <w:rPr>
          <w:rFonts w:ascii="Times New Roman" w:eastAsia="Times New Roman" w:hAnsi="Times New Roman" w:cs="Times New Roman"/>
          <w:color w:val="000000"/>
          <w:sz w:val="24"/>
          <w:szCs w:val="24"/>
          <w:lang w:eastAsia="ru-RU"/>
        </w:rPr>
        <w:t>краткое содержание случившегося, возможные последствия;</w:t>
      </w:r>
    </w:p>
    <w:p w14:paraId="68CC759B" w14:textId="77777777" w:rsidR="00E113AD" w:rsidRPr="00E113AD" w:rsidRDefault="00E113AD" w:rsidP="00DD1D69">
      <w:pPr>
        <w:numPr>
          <w:ilvl w:val="0"/>
          <w:numId w:val="8"/>
        </w:numPr>
        <w:tabs>
          <w:tab w:val="left" w:pos="851"/>
        </w:tabs>
        <w:spacing w:after="0" w:line="240" w:lineRule="auto"/>
        <w:ind w:firstLine="709"/>
        <w:jc w:val="both"/>
        <w:rPr>
          <w:rFonts w:ascii="Times New Roman" w:eastAsia="Times New Roman" w:hAnsi="Times New Roman" w:cs="Times New Roman"/>
          <w:color w:val="000000"/>
          <w:sz w:val="24"/>
          <w:szCs w:val="24"/>
          <w:lang w:eastAsia="ru-RU"/>
        </w:rPr>
      </w:pPr>
      <w:r w:rsidRPr="00E113AD">
        <w:rPr>
          <w:rFonts w:ascii="Times New Roman" w:eastAsia="Times New Roman" w:hAnsi="Times New Roman" w:cs="Times New Roman"/>
          <w:color w:val="000000"/>
          <w:sz w:val="24"/>
          <w:szCs w:val="24"/>
          <w:lang w:eastAsia="ru-RU"/>
        </w:rPr>
        <w:t>ориентировочные сроки устранения последствий аварии;</w:t>
      </w:r>
    </w:p>
    <w:p w14:paraId="06C8A470" w14:textId="77777777" w:rsidR="00E113AD" w:rsidRPr="00E113AD" w:rsidRDefault="00E113AD" w:rsidP="00DD1D69">
      <w:pPr>
        <w:numPr>
          <w:ilvl w:val="0"/>
          <w:numId w:val="8"/>
        </w:numPr>
        <w:tabs>
          <w:tab w:val="left" w:pos="851"/>
        </w:tabs>
        <w:spacing w:after="0" w:line="240" w:lineRule="auto"/>
        <w:ind w:firstLine="709"/>
        <w:jc w:val="both"/>
        <w:rPr>
          <w:rFonts w:ascii="Times New Roman" w:eastAsia="Times New Roman" w:hAnsi="Times New Roman" w:cs="Times New Roman"/>
          <w:color w:val="000000"/>
          <w:sz w:val="24"/>
          <w:szCs w:val="24"/>
          <w:lang w:eastAsia="ru-RU"/>
        </w:rPr>
      </w:pPr>
      <w:r w:rsidRPr="00E113AD">
        <w:rPr>
          <w:rFonts w:ascii="Times New Roman" w:eastAsia="Times New Roman" w:hAnsi="Times New Roman" w:cs="Times New Roman"/>
          <w:color w:val="000000"/>
          <w:sz w:val="24"/>
          <w:szCs w:val="24"/>
          <w:lang w:eastAsia="ru-RU"/>
        </w:rPr>
        <w:t>фамилии старшего ремонтной группы (бригады) и специалистов, их контактные телефоны, т.ч. и своего руководителя;</w:t>
      </w:r>
    </w:p>
    <w:p w14:paraId="5A590A18" w14:textId="77777777" w:rsidR="00E113AD" w:rsidRPr="00E113AD" w:rsidRDefault="00E113AD" w:rsidP="00DD1D69">
      <w:pPr>
        <w:numPr>
          <w:ilvl w:val="0"/>
          <w:numId w:val="8"/>
        </w:numPr>
        <w:tabs>
          <w:tab w:val="left" w:pos="851"/>
        </w:tabs>
        <w:spacing w:after="0" w:line="240" w:lineRule="auto"/>
        <w:ind w:firstLine="709"/>
        <w:jc w:val="both"/>
        <w:rPr>
          <w:rFonts w:ascii="Times New Roman" w:eastAsia="Times New Roman" w:hAnsi="Times New Roman" w:cs="Times New Roman"/>
          <w:color w:val="000000"/>
          <w:sz w:val="24"/>
          <w:szCs w:val="24"/>
          <w:lang w:eastAsia="ru-RU"/>
        </w:rPr>
      </w:pPr>
      <w:r w:rsidRPr="00E113AD">
        <w:rPr>
          <w:rFonts w:ascii="Times New Roman" w:eastAsia="Times New Roman" w:hAnsi="Times New Roman" w:cs="Times New Roman"/>
          <w:color w:val="000000"/>
          <w:sz w:val="24"/>
          <w:szCs w:val="24"/>
          <w:lang w:eastAsia="ru-RU"/>
        </w:rPr>
        <w:t>марки автомобилей, их госномера;</w:t>
      </w:r>
    </w:p>
    <w:p w14:paraId="24E51768" w14:textId="77777777" w:rsidR="00E113AD" w:rsidRPr="00E113AD" w:rsidRDefault="00E113AD" w:rsidP="00DD1D69">
      <w:pPr>
        <w:numPr>
          <w:ilvl w:val="0"/>
          <w:numId w:val="8"/>
        </w:numPr>
        <w:tabs>
          <w:tab w:val="left" w:pos="851"/>
        </w:tabs>
        <w:spacing w:after="0" w:line="240" w:lineRule="auto"/>
        <w:ind w:firstLine="709"/>
        <w:jc w:val="both"/>
        <w:rPr>
          <w:rFonts w:ascii="Times New Roman" w:eastAsia="Times New Roman" w:hAnsi="Times New Roman" w:cs="Times New Roman"/>
          <w:b/>
          <w:color w:val="000000"/>
          <w:sz w:val="24"/>
          <w:szCs w:val="24"/>
          <w:lang w:eastAsia="ru-RU"/>
        </w:rPr>
      </w:pPr>
      <w:r w:rsidRPr="00E113AD">
        <w:rPr>
          <w:rFonts w:ascii="Times New Roman" w:eastAsia="Times New Roman" w:hAnsi="Times New Roman" w:cs="Times New Roman"/>
          <w:color w:val="000000"/>
          <w:sz w:val="24"/>
          <w:szCs w:val="24"/>
          <w:lang w:eastAsia="ru-RU"/>
        </w:rPr>
        <w:t xml:space="preserve">перечень имущества (приборы, инструменты, материалы и т.п.), которое будет завезено на объект для производства работ. </w:t>
      </w:r>
    </w:p>
    <w:p w14:paraId="03BFBEB6" w14:textId="77777777" w:rsidR="00E113AD" w:rsidRPr="00E113AD" w:rsidRDefault="00E113AD" w:rsidP="00E113AD">
      <w:pPr>
        <w:spacing w:after="0" w:line="240" w:lineRule="auto"/>
        <w:ind w:firstLine="709"/>
        <w:jc w:val="both"/>
        <w:rPr>
          <w:rFonts w:ascii="Times New Roman" w:eastAsia="Times New Roman" w:hAnsi="Times New Roman" w:cs="Times New Roman"/>
          <w:sz w:val="24"/>
          <w:szCs w:val="24"/>
          <w:lang w:eastAsia="ru-RU"/>
        </w:rPr>
      </w:pPr>
      <w:r w:rsidRPr="00E113AD">
        <w:rPr>
          <w:rFonts w:ascii="Times New Roman" w:eastAsia="Times New Roman" w:hAnsi="Times New Roman" w:cs="Times New Roman"/>
          <w:sz w:val="24"/>
          <w:szCs w:val="24"/>
          <w:lang w:eastAsia="ru-RU"/>
        </w:rPr>
        <w:t xml:space="preserve">Дежурный диспетчер </w:t>
      </w:r>
      <w:r w:rsidRPr="00E113AD">
        <w:rPr>
          <w:rFonts w:ascii="Times New Roman" w:eastAsia="Times New Roman" w:hAnsi="Times New Roman" w:cs="Times New Roman"/>
          <w:b/>
          <w:color w:val="000000"/>
          <w:sz w:val="24"/>
          <w:szCs w:val="24"/>
          <w:lang w:eastAsia="ru-RU"/>
        </w:rPr>
        <w:t>ОДС РЦУСС</w:t>
      </w:r>
      <w:r w:rsidRPr="00E113AD">
        <w:rPr>
          <w:rFonts w:ascii="Times New Roman" w:eastAsia="Times New Roman" w:hAnsi="Times New Roman" w:cs="Times New Roman"/>
          <w:sz w:val="24"/>
          <w:szCs w:val="24"/>
          <w:lang w:eastAsia="ru-RU"/>
        </w:rPr>
        <w:t xml:space="preserve"> обратным дозвоном по указанному контактному телефону убеждается о достоверности наступления аварийной ситуации, и незамедлительно информируют об этом Ответственного по Центру и по его команде - соответствующего руководителя структурного подразделения и специалиста по безопасности в зоне ответственности структурного подразделения.</w:t>
      </w:r>
    </w:p>
    <w:p w14:paraId="6E03FBFE" w14:textId="77777777" w:rsidR="00E113AD" w:rsidRPr="00E113AD" w:rsidRDefault="00E113AD" w:rsidP="00E113AD">
      <w:pPr>
        <w:spacing w:after="0" w:line="240" w:lineRule="auto"/>
        <w:ind w:firstLine="709"/>
        <w:jc w:val="both"/>
        <w:rPr>
          <w:rFonts w:ascii="Times New Roman" w:eastAsia="Times New Roman" w:hAnsi="Times New Roman" w:cs="Times New Roman"/>
          <w:sz w:val="24"/>
          <w:szCs w:val="24"/>
          <w:lang w:eastAsia="ru-RU"/>
        </w:rPr>
      </w:pPr>
      <w:r w:rsidRPr="00E113AD">
        <w:rPr>
          <w:rFonts w:ascii="Times New Roman" w:eastAsia="Times New Roman" w:hAnsi="Times New Roman" w:cs="Times New Roman"/>
          <w:sz w:val="24"/>
          <w:szCs w:val="24"/>
          <w:lang w:eastAsia="ru-RU"/>
        </w:rPr>
        <w:t>Ответственный по Центру (подразделению), на которого возлагается контроль и</w:t>
      </w:r>
      <w:r w:rsidRPr="00E113AD">
        <w:rPr>
          <w:rFonts w:ascii="Times New Roman" w:eastAsia="Times New Roman" w:hAnsi="Times New Roman" w:cs="Times New Roman"/>
          <w:color w:val="000000"/>
          <w:sz w:val="24"/>
          <w:szCs w:val="24"/>
          <w:lang w:eastAsia="ru-RU"/>
        </w:rPr>
        <w:t xml:space="preserve"> сопровождение </w:t>
      </w:r>
      <w:r w:rsidRPr="00E113AD">
        <w:rPr>
          <w:rFonts w:ascii="Times New Roman" w:eastAsia="Times New Roman" w:hAnsi="Times New Roman" w:cs="Times New Roman"/>
          <w:sz w:val="24"/>
          <w:szCs w:val="24"/>
          <w:lang w:eastAsia="ru-RU"/>
        </w:rPr>
        <w:t>работ СО на данный день,</w:t>
      </w:r>
      <w:r w:rsidRPr="00E113AD">
        <w:rPr>
          <w:rFonts w:ascii="Times New Roman" w:eastAsia="Times New Roman" w:hAnsi="Times New Roman" w:cs="Times New Roman"/>
          <w:color w:val="000000"/>
          <w:sz w:val="24"/>
          <w:szCs w:val="24"/>
          <w:lang w:eastAsia="ru-RU"/>
        </w:rPr>
        <w:t xml:space="preserve"> организует непосредственный допуск на объект Филиала сотрудников СО и осуществляет контроль за выполнением ремонтно-восстановительных работ.</w:t>
      </w:r>
    </w:p>
    <w:p w14:paraId="29E7421A" w14:textId="4869A20E" w:rsidR="00E113AD" w:rsidRDefault="00E113AD" w:rsidP="00E113AD">
      <w:pPr>
        <w:spacing w:after="0" w:line="240" w:lineRule="auto"/>
        <w:ind w:firstLine="709"/>
        <w:jc w:val="both"/>
        <w:rPr>
          <w:rFonts w:ascii="Times New Roman" w:eastAsia="Times New Roman" w:hAnsi="Times New Roman" w:cs="Times New Roman"/>
          <w:sz w:val="24"/>
          <w:szCs w:val="24"/>
          <w:lang w:eastAsia="ru-RU"/>
        </w:rPr>
      </w:pPr>
      <w:r w:rsidRPr="00E113AD">
        <w:rPr>
          <w:rFonts w:ascii="Times New Roman" w:eastAsia="Times New Roman" w:hAnsi="Times New Roman" w:cs="Times New Roman"/>
          <w:sz w:val="24"/>
          <w:szCs w:val="24"/>
          <w:lang w:eastAsia="ru-RU"/>
        </w:rPr>
        <w:t>Об окончании неотложных ремонтных или аварийно-восстановительных работ ответственный по Центру (подразделению) уведомляет руководителя соответствующего объекта или сооружения связи (ЛТЦ, ЛТУ и др. структурного подразделения) о характере проведенных работ с указанием даты, времени и места, а тот, в свою очередь, информирует об этом начальника Центра и специалиста по безопасности в зоне ответственности Центров служебной запиской.</w:t>
      </w:r>
    </w:p>
    <w:p w14:paraId="177ADD43" w14:textId="77777777" w:rsidR="00454167" w:rsidRPr="00E113AD" w:rsidRDefault="00454167" w:rsidP="00E113AD">
      <w:pPr>
        <w:spacing w:after="0" w:line="240" w:lineRule="auto"/>
        <w:ind w:firstLine="709"/>
        <w:jc w:val="both"/>
        <w:rPr>
          <w:rFonts w:ascii="Times New Roman" w:eastAsia="Times New Roman" w:hAnsi="Times New Roman" w:cs="Times New Roman"/>
          <w:sz w:val="24"/>
          <w:szCs w:val="24"/>
          <w:lang w:eastAsia="ru-RU"/>
        </w:rPr>
      </w:pPr>
    </w:p>
    <w:tbl>
      <w:tblPr>
        <w:tblW w:w="10706" w:type="dxa"/>
        <w:tblInd w:w="-142" w:type="dxa"/>
        <w:tblLayout w:type="fixed"/>
        <w:tblLook w:val="01E0" w:firstRow="1" w:lastRow="1" w:firstColumn="1" w:lastColumn="1" w:noHBand="0" w:noVBand="0"/>
      </w:tblPr>
      <w:tblGrid>
        <w:gridCol w:w="5280"/>
        <w:gridCol w:w="5426"/>
      </w:tblGrid>
      <w:tr w:rsidR="0025703E" w:rsidRPr="00783CA4" w14:paraId="58A45E85" w14:textId="77777777" w:rsidTr="00341C9C">
        <w:trPr>
          <w:trHeight w:val="1112"/>
        </w:trPr>
        <w:tc>
          <w:tcPr>
            <w:tcW w:w="5280" w:type="dxa"/>
          </w:tcPr>
          <w:p w14:paraId="530C85A9" w14:textId="77777777" w:rsidR="0025703E" w:rsidRPr="00F514AB" w:rsidRDefault="0025703E" w:rsidP="00341C9C">
            <w:pPr>
              <w:keepNext/>
              <w:keepLines/>
              <w:spacing w:after="0" w:line="240" w:lineRule="auto"/>
              <w:ind w:firstLine="709"/>
              <w:jc w:val="center"/>
              <w:outlineLvl w:val="0"/>
              <w:rPr>
                <w:rFonts w:ascii="Times New Roman" w:hAnsi="Times New Roman" w:cs="Times New Roman"/>
                <w:bCs/>
                <w:sz w:val="24"/>
                <w:szCs w:val="24"/>
                <w:lang w:eastAsia="ru-RU"/>
              </w:rPr>
            </w:pPr>
          </w:p>
        </w:tc>
        <w:tc>
          <w:tcPr>
            <w:tcW w:w="5426" w:type="dxa"/>
          </w:tcPr>
          <w:p w14:paraId="63C35BC4" w14:textId="77777777" w:rsidR="0025703E" w:rsidRPr="00F514AB" w:rsidRDefault="0025703E" w:rsidP="00F514AB">
            <w:pPr>
              <w:keepNext/>
              <w:keepLines/>
              <w:spacing w:after="0" w:line="240" w:lineRule="auto"/>
              <w:ind w:firstLine="709"/>
              <w:outlineLvl w:val="0"/>
              <w:rPr>
                <w:rFonts w:ascii="Times New Roman" w:hAnsi="Times New Roman" w:cs="Times New Roman"/>
                <w:bCs/>
                <w:sz w:val="24"/>
                <w:szCs w:val="24"/>
                <w:lang w:eastAsia="ru-RU"/>
              </w:rPr>
            </w:pPr>
          </w:p>
        </w:tc>
      </w:tr>
    </w:tbl>
    <w:p w14:paraId="4CA09F95" w14:textId="77777777" w:rsidR="00FB31E4" w:rsidRDefault="00FB31E4">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br w:type="page"/>
      </w:r>
    </w:p>
    <w:p w14:paraId="35C782A4" w14:textId="670BD96A" w:rsidR="00E113AD" w:rsidRPr="00F514AB" w:rsidRDefault="00E113AD" w:rsidP="00E113AD">
      <w:pPr>
        <w:spacing w:after="0" w:line="240" w:lineRule="auto"/>
        <w:ind w:firstLine="709"/>
        <w:jc w:val="right"/>
        <w:rPr>
          <w:rFonts w:ascii="Times New Roman" w:eastAsia="Times New Roman" w:hAnsi="Times New Roman" w:cs="Times New Roman"/>
          <w:sz w:val="24"/>
          <w:szCs w:val="24"/>
          <w:lang w:eastAsia="ru-RU"/>
        </w:rPr>
      </w:pPr>
      <w:r w:rsidRPr="00F514AB">
        <w:rPr>
          <w:rFonts w:ascii="Times New Roman" w:eastAsia="Times New Roman" w:hAnsi="Times New Roman" w:cs="Times New Roman"/>
          <w:sz w:val="24"/>
          <w:szCs w:val="24"/>
          <w:lang w:eastAsia="ru-RU"/>
        </w:rPr>
        <w:lastRenderedPageBreak/>
        <w:t xml:space="preserve">Приложение № 1 к Порядку допуска </w:t>
      </w:r>
    </w:p>
    <w:p w14:paraId="41EB90A4" w14:textId="77777777" w:rsidR="00E113AD" w:rsidRPr="00F514AB" w:rsidRDefault="00E113AD" w:rsidP="00E113AD">
      <w:pPr>
        <w:spacing w:after="0" w:line="240" w:lineRule="auto"/>
        <w:ind w:firstLine="709"/>
        <w:jc w:val="right"/>
        <w:rPr>
          <w:rFonts w:ascii="Times New Roman" w:eastAsia="Times New Roman" w:hAnsi="Times New Roman" w:cs="Times New Roman"/>
          <w:sz w:val="24"/>
          <w:szCs w:val="24"/>
          <w:lang w:eastAsia="ru-RU"/>
        </w:rPr>
      </w:pPr>
      <w:r w:rsidRPr="00F514AB">
        <w:rPr>
          <w:rFonts w:ascii="Times New Roman" w:eastAsia="Times New Roman" w:hAnsi="Times New Roman" w:cs="Times New Roman"/>
          <w:sz w:val="24"/>
          <w:szCs w:val="24"/>
          <w:lang w:eastAsia="ru-RU"/>
        </w:rPr>
        <w:t>на сооружения связи Заказчика</w:t>
      </w:r>
    </w:p>
    <w:p w14:paraId="0518ACDD" w14:textId="77777777" w:rsidR="00E113AD" w:rsidRPr="00E113AD" w:rsidRDefault="00E113AD" w:rsidP="00E113AD">
      <w:pPr>
        <w:spacing w:after="0" w:line="240" w:lineRule="auto"/>
        <w:ind w:firstLine="709"/>
        <w:jc w:val="right"/>
        <w:rPr>
          <w:rFonts w:ascii="Times New Roman" w:eastAsia="Times New Roman" w:hAnsi="Times New Roman" w:cs="Times New Roman"/>
          <w:sz w:val="24"/>
          <w:szCs w:val="24"/>
          <w:lang w:eastAsia="ru-RU"/>
        </w:rPr>
      </w:pPr>
    </w:p>
    <w:p w14:paraId="1EAC4020" w14:textId="77777777" w:rsidR="00E113AD" w:rsidRPr="00E113AD" w:rsidRDefault="00E113AD" w:rsidP="00E113AD">
      <w:pPr>
        <w:spacing w:after="0" w:line="240" w:lineRule="auto"/>
        <w:ind w:firstLine="709"/>
        <w:jc w:val="center"/>
        <w:rPr>
          <w:rFonts w:ascii="Times New Roman" w:eastAsia="Times New Roman" w:hAnsi="Times New Roman" w:cs="Times New Roman"/>
          <w:sz w:val="24"/>
          <w:szCs w:val="24"/>
          <w:lang w:eastAsia="ru-RU"/>
        </w:rPr>
      </w:pPr>
    </w:p>
    <w:p w14:paraId="5124DB0C" w14:textId="77777777" w:rsidR="00E113AD" w:rsidRPr="00E113AD" w:rsidRDefault="00E113AD" w:rsidP="00E113AD">
      <w:pPr>
        <w:keepNext/>
        <w:spacing w:after="0" w:line="240" w:lineRule="auto"/>
        <w:ind w:firstLine="709"/>
        <w:jc w:val="center"/>
        <w:outlineLvl w:val="0"/>
        <w:rPr>
          <w:rFonts w:ascii="Times New Roman" w:eastAsia="Times New Roman" w:hAnsi="Times New Roman" w:cs="Times New Roman"/>
          <w:b/>
          <w:bCs/>
          <w:color w:val="000000"/>
          <w:spacing w:val="-9"/>
          <w:sz w:val="24"/>
          <w:szCs w:val="24"/>
          <w:lang w:eastAsia="ru-RU"/>
        </w:rPr>
      </w:pPr>
      <w:r w:rsidRPr="00E113AD">
        <w:rPr>
          <w:rFonts w:ascii="Times New Roman" w:eastAsia="Times New Roman" w:hAnsi="Times New Roman" w:cs="Times New Roman"/>
          <w:b/>
          <w:bCs/>
          <w:color w:val="000000"/>
          <w:spacing w:val="-9"/>
          <w:sz w:val="24"/>
          <w:szCs w:val="24"/>
          <w:lang w:eastAsia="ru-RU"/>
        </w:rPr>
        <w:t>ФОРМА ЗАЯВКИ</w:t>
      </w:r>
    </w:p>
    <w:p w14:paraId="0DF449E2" w14:textId="77777777" w:rsidR="00E113AD" w:rsidRPr="00E113AD" w:rsidRDefault="00E113AD" w:rsidP="00E113AD">
      <w:pPr>
        <w:spacing w:after="0" w:line="240" w:lineRule="auto"/>
        <w:ind w:firstLine="709"/>
        <w:jc w:val="center"/>
        <w:rPr>
          <w:rFonts w:ascii="Times New Roman" w:eastAsia="Times New Roman" w:hAnsi="Times New Roman" w:cs="Times New Roman"/>
          <w:sz w:val="24"/>
          <w:szCs w:val="24"/>
          <w:lang w:eastAsia="ru-RU"/>
        </w:rPr>
      </w:pPr>
      <w:r w:rsidRPr="00E113AD">
        <w:rPr>
          <w:rFonts w:ascii="Times New Roman" w:eastAsia="Times New Roman" w:hAnsi="Times New Roman" w:cs="Times New Roman"/>
          <w:sz w:val="24"/>
          <w:szCs w:val="24"/>
          <w:lang w:eastAsia="ru-RU"/>
        </w:rPr>
        <w:t>Заместителю технического директора по эксплуатации</w:t>
      </w:r>
    </w:p>
    <w:p w14:paraId="6FC31381" w14:textId="77777777" w:rsidR="00E113AD" w:rsidRPr="00E113AD" w:rsidRDefault="00E113AD" w:rsidP="00E113AD">
      <w:pPr>
        <w:spacing w:after="0" w:line="240" w:lineRule="auto"/>
        <w:ind w:firstLine="709"/>
        <w:jc w:val="center"/>
        <w:rPr>
          <w:rFonts w:ascii="Times New Roman" w:eastAsia="Times New Roman" w:hAnsi="Times New Roman" w:cs="Times New Roman"/>
          <w:sz w:val="24"/>
          <w:szCs w:val="24"/>
          <w:lang w:eastAsia="ru-RU"/>
        </w:rPr>
      </w:pPr>
    </w:p>
    <w:p w14:paraId="29D022BE" w14:textId="77777777" w:rsidR="00E113AD" w:rsidRPr="00E113AD" w:rsidRDefault="00E113AD" w:rsidP="00E113AD">
      <w:pPr>
        <w:tabs>
          <w:tab w:val="left" w:pos="6732"/>
        </w:tabs>
        <w:spacing w:after="0" w:line="240" w:lineRule="auto"/>
        <w:ind w:firstLine="709"/>
        <w:jc w:val="both"/>
        <w:rPr>
          <w:rFonts w:ascii="Times New Roman" w:eastAsia="Times New Roman" w:hAnsi="Times New Roman" w:cs="Times New Roman"/>
          <w:lang w:eastAsia="ru-RU"/>
        </w:rPr>
      </w:pPr>
      <w:r w:rsidRPr="00E113AD">
        <w:rPr>
          <w:rFonts w:ascii="Times New Roman" w:eastAsia="Times New Roman" w:hAnsi="Times New Roman" w:cs="Times New Roman"/>
          <w:lang w:eastAsia="ru-RU"/>
        </w:rPr>
        <w:t>Уважаемый ……………..!</w:t>
      </w:r>
    </w:p>
    <w:p w14:paraId="30D195A3" w14:textId="77777777" w:rsidR="00E113AD" w:rsidRPr="00E113AD" w:rsidRDefault="00E113AD" w:rsidP="00E113AD">
      <w:pPr>
        <w:tabs>
          <w:tab w:val="left" w:pos="6732"/>
        </w:tabs>
        <w:spacing w:after="0" w:line="240" w:lineRule="auto"/>
        <w:ind w:firstLine="709"/>
        <w:jc w:val="both"/>
        <w:rPr>
          <w:rFonts w:ascii="Times New Roman" w:eastAsia="Times New Roman" w:hAnsi="Times New Roman" w:cs="Times New Roman"/>
          <w:lang w:eastAsia="ru-RU"/>
        </w:rPr>
      </w:pPr>
      <w:r w:rsidRPr="00E113AD">
        <w:rPr>
          <w:rFonts w:ascii="Times New Roman" w:eastAsia="Times New Roman" w:hAnsi="Times New Roman" w:cs="Times New Roman"/>
          <w:color w:val="000000"/>
          <w:lang w:eastAsia="ru-RU"/>
        </w:rPr>
        <w:t xml:space="preserve">В соответствии с договором (дополнительным соглашением, контрактом, утвержденным проектом (указывается номер и дата)) прошу Вас допустить сотрудников </w:t>
      </w:r>
      <w:r w:rsidRPr="00E113AD">
        <w:rPr>
          <w:rFonts w:ascii="Times New Roman" w:eastAsia="Times New Roman" w:hAnsi="Times New Roman" w:cs="Times New Roman"/>
          <w:i/>
          <w:color w:val="000000"/>
          <w:lang w:eastAsia="ru-RU"/>
        </w:rPr>
        <w:t>(наименование сторонней</w:t>
      </w:r>
      <w:r w:rsidRPr="00E113AD">
        <w:rPr>
          <w:rFonts w:ascii="Times New Roman" w:eastAsia="Times New Roman" w:hAnsi="Times New Roman" w:cs="Times New Roman"/>
          <w:i/>
          <w:lang w:eastAsia="ru-RU"/>
        </w:rPr>
        <w:t xml:space="preserve"> организации)</w:t>
      </w:r>
      <w:r w:rsidRPr="00E113AD">
        <w:rPr>
          <w:rFonts w:ascii="Times New Roman" w:eastAsia="Times New Roman" w:hAnsi="Times New Roman" w:cs="Times New Roman"/>
          <w:lang w:eastAsia="ru-RU"/>
        </w:rPr>
        <w:t xml:space="preserve"> на сооружения связи (объекты) </w:t>
      </w:r>
      <w:r w:rsidRPr="00E113AD">
        <w:rPr>
          <w:rFonts w:ascii="Times New Roman" w:eastAsia="Times New Roman" w:hAnsi="Times New Roman" w:cs="Times New Roman"/>
          <w:color w:val="000000"/>
          <w:lang w:eastAsia="ru-RU"/>
        </w:rPr>
        <w:t>Заказчика</w:t>
      </w:r>
      <w:r w:rsidRPr="00E113AD">
        <w:rPr>
          <w:rFonts w:ascii="Times New Roman" w:eastAsia="Times New Roman" w:hAnsi="Times New Roman" w:cs="Times New Roman"/>
          <w:lang w:eastAsia="ru-RU"/>
        </w:rPr>
        <w:t xml:space="preserve"> для выполнения следующих работ: </w:t>
      </w:r>
      <w:r w:rsidRPr="00E113AD">
        <w:rPr>
          <w:rFonts w:ascii="Times New Roman" w:eastAsia="Times New Roman" w:hAnsi="Times New Roman" w:cs="Times New Roman"/>
          <w:i/>
          <w:lang w:eastAsia="ru-RU"/>
        </w:rPr>
        <w:t xml:space="preserve">(указываются объекты, технологические помещения и оборудование в них, перечисляются все виды планируемых работ). </w:t>
      </w:r>
    </w:p>
    <w:p w14:paraId="7366540C" w14:textId="77777777" w:rsidR="00E113AD" w:rsidRPr="00E113AD" w:rsidRDefault="00E113AD" w:rsidP="00E113AD">
      <w:pPr>
        <w:spacing w:after="0" w:line="240" w:lineRule="auto"/>
        <w:ind w:firstLine="709"/>
        <w:jc w:val="both"/>
        <w:rPr>
          <w:rFonts w:ascii="Times New Roman" w:eastAsia="Times New Roman" w:hAnsi="Times New Roman" w:cs="Times New Roman"/>
          <w:lang w:eastAsia="ru-RU"/>
        </w:rPr>
      </w:pPr>
      <w:r w:rsidRPr="00E113AD">
        <w:rPr>
          <w:rFonts w:ascii="Times New Roman" w:eastAsia="Times New Roman" w:hAnsi="Times New Roman" w:cs="Times New Roman"/>
          <w:lang w:eastAsia="ru-RU"/>
        </w:rPr>
        <w:t>Работы будут проводиться в рабочее время в соответствии с установленным распорядком дня для структурных подразделений Заказчика в период с_</w:t>
      </w:r>
      <w:r w:rsidRPr="00E113AD">
        <w:rPr>
          <w:rFonts w:ascii="Times New Roman" w:eastAsia="Times New Roman" w:hAnsi="Times New Roman" w:cs="Times New Roman"/>
          <w:u w:val="single"/>
          <w:lang w:eastAsia="ru-RU"/>
        </w:rPr>
        <w:t>___________</w:t>
      </w:r>
      <w:r w:rsidRPr="00E113AD">
        <w:rPr>
          <w:rFonts w:ascii="Times New Roman" w:eastAsia="Times New Roman" w:hAnsi="Times New Roman" w:cs="Times New Roman"/>
          <w:lang w:eastAsia="ru-RU"/>
        </w:rPr>
        <w:t xml:space="preserve"> по </w:t>
      </w:r>
      <w:r w:rsidRPr="00E113AD">
        <w:rPr>
          <w:rFonts w:ascii="Times New Roman" w:eastAsia="Times New Roman" w:hAnsi="Times New Roman" w:cs="Times New Roman"/>
          <w:u w:val="single"/>
          <w:lang w:eastAsia="ru-RU"/>
        </w:rPr>
        <w:t>____________</w:t>
      </w:r>
      <w:r w:rsidRPr="00E113AD">
        <w:rPr>
          <w:rFonts w:ascii="Times New Roman" w:eastAsia="Times New Roman" w:hAnsi="Times New Roman" w:cs="Times New Roman"/>
          <w:lang w:eastAsia="ru-RU"/>
        </w:rPr>
        <w:t>20</w:t>
      </w:r>
      <w:r w:rsidRPr="00E113AD">
        <w:rPr>
          <w:rFonts w:ascii="Times New Roman" w:eastAsia="Times New Roman" w:hAnsi="Times New Roman" w:cs="Times New Roman"/>
          <w:u w:val="single"/>
          <w:lang w:eastAsia="ru-RU"/>
        </w:rPr>
        <w:t>__</w:t>
      </w:r>
      <w:r w:rsidRPr="00E113AD">
        <w:rPr>
          <w:rFonts w:ascii="Times New Roman" w:eastAsia="Times New Roman" w:hAnsi="Times New Roman" w:cs="Times New Roman"/>
          <w:lang w:eastAsia="ru-RU"/>
        </w:rPr>
        <w:t>г.</w:t>
      </w:r>
    </w:p>
    <w:p w14:paraId="37B3354A" w14:textId="77777777" w:rsidR="00E113AD" w:rsidRPr="00E113AD" w:rsidRDefault="00E113AD" w:rsidP="00E113AD">
      <w:pPr>
        <w:spacing w:after="0" w:line="240" w:lineRule="auto"/>
        <w:ind w:firstLine="709"/>
        <w:jc w:val="both"/>
        <w:rPr>
          <w:rFonts w:ascii="Times New Roman" w:eastAsia="Times New Roman" w:hAnsi="Times New Roman" w:cs="Times New Roman"/>
          <w:i/>
          <w:lang w:eastAsia="ru-RU"/>
        </w:rPr>
      </w:pPr>
      <w:r w:rsidRPr="00E113AD">
        <w:rPr>
          <w:rFonts w:ascii="Times New Roman" w:eastAsia="Times New Roman" w:hAnsi="Times New Roman" w:cs="Times New Roman"/>
          <w:i/>
          <w:lang w:eastAsia="ru-RU"/>
        </w:rPr>
        <w:t>Если сторонней организацией, привлекается подрядная организация то делается запись:</w:t>
      </w:r>
    </w:p>
    <w:p w14:paraId="71102522" w14:textId="77777777" w:rsidR="00E113AD" w:rsidRPr="00E113AD" w:rsidRDefault="00E113AD" w:rsidP="00E113AD">
      <w:pPr>
        <w:spacing w:after="0" w:line="240" w:lineRule="auto"/>
        <w:ind w:firstLine="709"/>
        <w:jc w:val="both"/>
        <w:rPr>
          <w:rFonts w:ascii="Times New Roman" w:eastAsia="Times New Roman" w:hAnsi="Times New Roman" w:cs="Times New Roman"/>
          <w:lang w:eastAsia="ru-RU"/>
        </w:rPr>
      </w:pPr>
      <w:r w:rsidRPr="00E113AD">
        <w:rPr>
          <w:rFonts w:ascii="Times New Roman" w:eastAsia="Times New Roman" w:hAnsi="Times New Roman" w:cs="Times New Roman"/>
          <w:lang w:eastAsia="ru-RU"/>
        </w:rPr>
        <w:t xml:space="preserve">Для выполнения работ будет привлекаться подрядная организация </w:t>
      </w:r>
      <w:r w:rsidRPr="00E113AD">
        <w:rPr>
          <w:rFonts w:ascii="Times New Roman" w:eastAsia="Times New Roman" w:hAnsi="Times New Roman" w:cs="Times New Roman"/>
          <w:i/>
          <w:lang w:eastAsia="ru-RU"/>
        </w:rPr>
        <w:t>(указывается наименование подрядной организации),</w:t>
      </w:r>
      <w:r w:rsidRPr="00E113AD">
        <w:rPr>
          <w:rFonts w:ascii="Times New Roman" w:eastAsia="Times New Roman" w:hAnsi="Times New Roman" w:cs="Times New Roman"/>
          <w:lang w:eastAsia="ru-RU"/>
        </w:rPr>
        <w:t xml:space="preserve"> имеющая сертификат доверия Заказчика № </w:t>
      </w:r>
      <w:r w:rsidRPr="00E113AD">
        <w:rPr>
          <w:rFonts w:ascii="Times New Roman" w:eastAsia="Times New Roman" w:hAnsi="Times New Roman" w:cs="Times New Roman"/>
          <w:u w:val="single"/>
          <w:lang w:eastAsia="ru-RU"/>
        </w:rPr>
        <w:t xml:space="preserve">_____ </w:t>
      </w:r>
      <w:r w:rsidRPr="00E113AD">
        <w:rPr>
          <w:rFonts w:ascii="Times New Roman" w:eastAsia="Times New Roman" w:hAnsi="Times New Roman" w:cs="Times New Roman"/>
          <w:lang w:eastAsia="ru-RU"/>
        </w:rPr>
        <w:t xml:space="preserve">от </w:t>
      </w:r>
      <w:r w:rsidRPr="00E113AD">
        <w:rPr>
          <w:rFonts w:ascii="Times New Roman" w:eastAsia="Times New Roman" w:hAnsi="Times New Roman" w:cs="Times New Roman"/>
          <w:u w:val="single"/>
          <w:lang w:eastAsia="ru-RU"/>
        </w:rPr>
        <w:t>________</w:t>
      </w:r>
      <w:r w:rsidRPr="00E113AD">
        <w:rPr>
          <w:rFonts w:ascii="Times New Roman" w:eastAsia="Times New Roman" w:hAnsi="Times New Roman" w:cs="Times New Roman"/>
          <w:lang w:eastAsia="ru-RU"/>
        </w:rPr>
        <w:t xml:space="preserve"> 20</w:t>
      </w:r>
      <w:r w:rsidRPr="00E113AD">
        <w:rPr>
          <w:rFonts w:ascii="Times New Roman" w:eastAsia="Times New Roman" w:hAnsi="Times New Roman" w:cs="Times New Roman"/>
          <w:u w:val="single"/>
          <w:lang w:eastAsia="ru-RU"/>
        </w:rPr>
        <w:t>__</w:t>
      </w:r>
      <w:r w:rsidRPr="00E113AD">
        <w:rPr>
          <w:rFonts w:ascii="Times New Roman" w:eastAsia="Times New Roman" w:hAnsi="Times New Roman" w:cs="Times New Roman"/>
          <w:lang w:eastAsia="ru-RU"/>
        </w:rPr>
        <w:t xml:space="preserve">г. и соответствующие лицензии на право проведения указанных работ, с которой нашей организацией заключен договор № </w:t>
      </w:r>
      <w:r w:rsidRPr="00E113AD">
        <w:rPr>
          <w:rFonts w:ascii="Times New Roman" w:eastAsia="Times New Roman" w:hAnsi="Times New Roman" w:cs="Times New Roman"/>
          <w:b/>
          <w:lang w:eastAsia="ru-RU"/>
        </w:rPr>
        <w:t xml:space="preserve">___________ </w:t>
      </w:r>
      <w:r w:rsidRPr="00E113AD">
        <w:rPr>
          <w:rFonts w:ascii="Times New Roman" w:eastAsia="Times New Roman" w:hAnsi="Times New Roman" w:cs="Times New Roman"/>
          <w:lang w:eastAsia="ru-RU"/>
        </w:rPr>
        <w:t xml:space="preserve">от </w:t>
      </w:r>
      <w:r w:rsidRPr="00E113AD">
        <w:rPr>
          <w:rFonts w:ascii="Times New Roman" w:eastAsia="Times New Roman" w:hAnsi="Times New Roman" w:cs="Times New Roman"/>
          <w:u w:val="single"/>
          <w:lang w:eastAsia="ru-RU"/>
        </w:rPr>
        <w:t xml:space="preserve">____________ </w:t>
      </w:r>
      <w:r w:rsidRPr="00E113AD">
        <w:rPr>
          <w:rFonts w:ascii="Times New Roman" w:eastAsia="Times New Roman" w:hAnsi="Times New Roman" w:cs="Times New Roman"/>
          <w:lang w:eastAsia="ru-RU"/>
        </w:rPr>
        <w:t>20</w:t>
      </w:r>
      <w:r w:rsidRPr="00E113AD">
        <w:rPr>
          <w:rFonts w:ascii="Times New Roman" w:eastAsia="Times New Roman" w:hAnsi="Times New Roman" w:cs="Times New Roman"/>
          <w:u w:val="single"/>
          <w:lang w:eastAsia="ru-RU"/>
        </w:rPr>
        <w:t>__</w:t>
      </w:r>
      <w:r w:rsidRPr="00E113AD">
        <w:rPr>
          <w:rFonts w:ascii="Times New Roman" w:eastAsia="Times New Roman" w:hAnsi="Times New Roman" w:cs="Times New Roman"/>
          <w:lang w:eastAsia="ru-RU"/>
        </w:rPr>
        <w:t xml:space="preserve">г. </w:t>
      </w:r>
    </w:p>
    <w:p w14:paraId="136D6D9C" w14:textId="77777777" w:rsidR="00E113AD" w:rsidRPr="00E113AD" w:rsidRDefault="00E113AD" w:rsidP="00E113AD">
      <w:pPr>
        <w:spacing w:after="0" w:line="240" w:lineRule="auto"/>
        <w:ind w:firstLine="709"/>
        <w:jc w:val="both"/>
        <w:rPr>
          <w:rFonts w:ascii="Times New Roman" w:eastAsia="Times New Roman" w:hAnsi="Times New Roman" w:cs="Times New Roman"/>
          <w:lang w:eastAsia="ru-RU"/>
        </w:rPr>
      </w:pPr>
      <w:r w:rsidRPr="00E113AD">
        <w:rPr>
          <w:rFonts w:ascii="Times New Roman" w:eastAsia="Times New Roman" w:hAnsi="Times New Roman" w:cs="Times New Roman"/>
          <w:lang w:eastAsia="ru-RU"/>
        </w:rPr>
        <w:t>При выполнении работ на объектах Заказчика (</w:t>
      </w:r>
      <w:r w:rsidRPr="00E113AD">
        <w:rPr>
          <w:rFonts w:ascii="Times New Roman" w:eastAsia="Times New Roman" w:hAnsi="Times New Roman" w:cs="Times New Roman"/>
          <w:i/>
          <w:lang w:eastAsia="ru-RU"/>
        </w:rPr>
        <w:t>указывается название сторонней организации и подрядной организации</w:t>
      </w:r>
      <w:r w:rsidRPr="00E113AD">
        <w:rPr>
          <w:rFonts w:ascii="Times New Roman" w:eastAsia="Times New Roman" w:hAnsi="Times New Roman" w:cs="Times New Roman"/>
          <w:lang w:eastAsia="ru-RU"/>
        </w:rPr>
        <w:t xml:space="preserve">) обязуемся выполнять требования действующего законодательства Российской Федерации, ПАО «Ростелеком», </w:t>
      </w:r>
      <w:r w:rsidRPr="00E113AD">
        <w:rPr>
          <w:rFonts w:ascii="Times New Roman" w:eastAsia="Times New Roman" w:hAnsi="Times New Roman" w:cs="Times New Roman"/>
          <w:color w:val="000000"/>
          <w:lang w:eastAsia="ru-RU"/>
        </w:rPr>
        <w:t>а также требований по охране труда и технике безопасности.</w:t>
      </w:r>
      <w:r w:rsidRPr="00E113AD">
        <w:rPr>
          <w:rFonts w:ascii="Times New Roman" w:eastAsia="Times New Roman" w:hAnsi="Times New Roman" w:cs="Times New Roman"/>
          <w:lang w:eastAsia="ru-RU"/>
        </w:rPr>
        <w:t xml:space="preserve"> За действия персонала привлекаемой подрядной организации (</w:t>
      </w:r>
      <w:r w:rsidRPr="00E113AD">
        <w:rPr>
          <w:rFonts w:ascii="Times New Roman" w:eastAsia="Times New Roman" w:hAnsi="Times New Roman" w:cs="Times New Roman"/>
          <w:i/>
          <w:lang w:eastAsia="ru-RU"/>
        </w:rPr>
        <w:t>указывается ее название</w:t>
      </w:r>
      <w:r w:rsidRPr="00E113AD">
        <w:rPr>
          <w:rFonts w:ascii="Times New Roman" w:eastAsia="Times New Roman" w:hAnsi="Times New Roman" w:cs="Times New Roman"/>
          <w:lang w:eastAsia="ru-RU"/>
        </w:rPr>
        <w:t>) при выполнении работ на объектах Заказчика, несет ответственность (</w:t>
      </w:r>
      <w:r w:rsidRPr="00E113AD">
        <w:rPr>
          <w:rFonts w:ascii="Times New Roman" w:eastAsia="Times New Roman" w:hAnsi="Times New Roman" w:cs="Times New Roman"/>
          <w:i/>
          <w:lang w:eastAsia="ru-RU"/>
        </w:rPr>
        <w:t>название сторонней организации</w:t>
      </w:r>
      <w:r w:rsidRPr="00E113AD">
        <w:rPr>
          <w:rFonts w:ascii="Times New Roman" w:eastAsia="Times New Roman" w:hAnsi="Times New Roman" w:cs="Times New Roman"/>
          <w:lang w:eastAsia="ru-RU"/>
        </w:rPr>
        <w:t>).</w:t>
      </w:r>
    </w:p>
    <w:p w14:paraId="6812AEA5" w14:textId="77777777" w:rsidR="00E113AD" w:rsidRPr="00E113AD" w:rsidRDefault="00E113AD" w:rsidP="00E113AD">
      <w:pPr>
        <w:spacing w:after="0" w:line="240" w:lineRule="auto"/>
        <w:ind w:firstLine="709"/>
        <w:jc w:val="both"/>
        <w:rPr>
          <w:rFonts w:ascii="Times New Roman" w:eastAsia="Times New Roman" w:hAnsi="Times New Roman" w:cs="Times New Roman"/>
          <w:i/>
          <w:lang w:eastAsia="ru-RU"/>
        </w:rPr>
      </w:pPr>
      <w:r w:rsidRPr="00E113AD">
        <w:rPr>
          <w:rFonts w:ascii="Times New Roman" w:eastAsia="Times New Roman" w:hAnsi="Times New Roman" w:cs="Times New Roman"/>
          <w:lang w:eastAsia="ru-RU"/>
        </w:rPr>
        <w:t xml:space="preserve">Ответственным сотрудником от нашей организации за проведение работ и </w:t>
      </w:r>
      <w:r w:rsidRPr="00E113AD">
        <w:rPr>
          <w:rFonts w:ascii="Times New Roman" w:eastAsia="Times New Roman" w:hAnsi="Times New Roman" w:cs="Times New Roman"/>
          <w:color w:val="000000"/>
          <w:lang w:eastAsia="ru-RU"/>
        </w:rPr>
        <w:t>согласование взаимодействия с Филиалом назначен (</w:t>
      </w:r>
      <w:r w:rsidRPr="00E113AD">
        <w:rPr>
          <w:rFonts w:ascii="Times New Roman" w:eastAsia="Times New Roman" w:hAnsi="Times New Roman" w:cs="Times New Roman"/>
          <w:i/>
          <w:color w:val="000000"/>
          <w:lang w:eastAsia="ru-RU"/>
        </w:rPr>
        <w:t>указать должность,</w:t>
      </w:r>
      <w:r w:rsidRPr="00E113AD">
        <w:rPr>
          <w:rFonts w:ascii="Times New Roman" w:eastAsia="Times New Roman" w:hAnsi="Times New Roman" w:cs="Times New Roman"/>
          <w:i/>
          <w:lang w:eastAsia="ru-RU"/>
        </w:rPr>
        <w:t xml:space="preserve"> фамилию, имя и отчество, контактный телефон), </w:t>
      </w:r>
      <w:r w:rsidRPr="00E113AD">
        <w:rPr>
          <w:rFonts w:ascii="Times New Roman" w:eastAsia="Times New Roman" w:hAnsi="Times New Roman" w:cs="Times New Roman"/>
          <w:lang w:eastAsia="ru-RU"/>
        </w:rPr>
        <w:t>а от подрядной организации</w:t>
      </w:r>
      <w:r w:rsidRPr="00E113AD">
        <w:rPr>
          <w:rFonts w:ascii="Times New Roman" w:eastAsia="Times New Roman" w:hAnsi="Times New Roman" w:cs="Times New Roman"/>
          <w:i/>
          <w:lang w:eastAsia="ru-RU"/>
        </w:rPr>
        <w:t xml:space="preserve"> (указать должность, фамилию, имя и отчество, контактный телефон).</w:t>
      </w:r>
    </w:p>
    <w:p w14:paraId="2FC2D9E4" w14:textId="77777777" w:rsidR="00E113AD" w:rsidRPr="00E113AD" w:rsidRDefault="00E113AD" w:rsidP="00E113AD">
      <w:pPr>
        <w:spacing w:after="0" w:line="240" w:lineRule="auto"/>
        <w:ind w:firstLine="709"/>
        <w:jc w:val="both"/>
        <w:rPr>
          <w:rFonts w:ascii="Times New Roman" w:eastAsia="Times New Roman" w:hAnsi="Times New Roman" w:cs="Times New Roman"/>
          <w:i/>
          <w:lang w:eastAsia="ru-RU"/>
        </w:rPr>
      </w:pPr>
    </w:p>
    <w:p w14:paraId="612DD385" w14:textId="77777777" w:rsidR="00E113AD" w:rsidRPr="00E113AD" w:rsidRDefault="00E113AD" w:rsidP="00E113AD">
      <w:pPr>
        <w:spacing w:after="0" w:line="240" w:lineRule="auto"/>
        <w:ind w:firstLine="709"/>
        <w:jc w:val="both"/>
        <w:rPr>
          <w:rFonts w:ascii="Times New Roman" w:eastAsia="Times New Roman" w:hAnsi="Times New Roman" w:cs="Times New Roman"/>
          <w:lang w:eastAsia="ru-RU"/>
        </w:rPr>
      </w:pPr>
      <w:r w:rsidRPr="00E113AD">
        <w:rPr>
          <w:rFonts w:ascii="Times New Roman" w:eastAsia="Times New Roman" w:hAnsi="Times New Roman" w:cs="Times New Roman"/>
          <w:lang w:eastAsia="ru-RU"/>
        </w:rPr>
        <w:t>Приложения:</w:t>
      </w:r>
    </w:p>
    <w:p w14:paraId="36189166" w14:textId="77777777" w:rsidR="00E113AD" w:rsidRPr="00E113AD" w:rsidRDefault="00E113AD" w:rsidP="00E113AD">
      <w:pPr>
        <w:spacing w:after="0" w:line="240" w:lineRule="auto"/>
        <w:ind w:firstLine="709"/>
        <w:jc w:val="both"/>
        <w:rPr>
          <w:rFonts w:ascii="Times New Roman" w:eastAsia="Times New Roman" w:hAnsi="Times New Roman" w:cs="Times New Roman"/>
          <w:lang w:eastAsia="ru-RU"/>
        </w:rPr>
      </w:pPr>
      <w:r w:rsidRPr="00E113AD">
        <w:rPr>
          <w:rFonts w:ascii="Times New Roman" w:eastAsia="Times New Roman" w:hAnsi="Times New Roman" w:cs="Times New Roman"/>
          <w:lang w:eastAsia="ru-RU"/>
        </w:rPr>
        <w:t>1. Список сотрудников сторонней или подрядной организации (</w:t>
      </w:r>
      <w:r w:rsidRPr="00E113AD">
        <w:rPr>
          <w:rFonts w:ascii="Times New Roman" w:eastAsia="Times New Roman" w:hAnsi="Times New Roman" w:cs="Times New Roman"/>
          <w:color w:val="000000"/>
          <w:lang w:eastAsia="ru-RU"/>
        </w:rPr>
        <w:t xml:space="preserve">с указанием Ф.И.О., гражданства и паспортных данных (серия и номер паспорта, кем и когда выдан, адрес места регистрации), а также с указанием </w:t>
      </w:r>
      <w:r w:rsidRPr="00E113AD">
        <w:rPr>
          <w:rFonts w:ascii="Times New Roman" w:eastAsia="Times New Roman" w:hAnsi="Times New Roman" w:cs="Times New Roman"/>
          <w:lang w:eastAsia="ru-RU"/>
        </w:rPr>
        <w:t>группы по электробезопасности и права проведения специальных работ (в случае их производства), для режимных и особо режимных объектов обязательно указывается номер допуска к секретным сведениям и его дата), на ___ листах.</w:t>
      </w:r>
    </w:p>
    <w:p w14:paraId="678EC819" w14:textId="77777777" w:rsidR="00E113AD" w:rsidRPr="00E113AD" w:rsidRDefault="00E113AD" w:rsidP="00E113AD">
      <w:pPr>
        <w:spacing w:after="0" w:line="240" w:lineRule="auto"/>
        <w:ind w:firstLine="709"/>
        <w:jc w:val="both"/>
        <w:rPr>
          <w:rFonts w:ascii="Times New Roman" w:eastAsia="Times New Roman" w:hAnsi="Times New Roman" w:cs="Times New Roman"/>
          <w:lang w:eastAsia="ru-RU"/>
        </w:rPr>
      </w:pPr>
      <w:r w:rsidRPr="00E113AD">
        <w:rPr>
          <w:rFonts w:ascii="Times New Roman" w:eastAsia="Times New Roman" w:hAnsi="Times New Roman" w:cs="Times New Roman"/>
          <w:lang w:eastAsia="ru-RU"/>
        </w:rPr>
        <w:t>2. Копия договора с ПАО «Ростелеком» № ____ от _________ 20__г. на ____листах.</w:t>
      </w:r>
    </w:p>
    <w:p w14:paraId="6B9F6350" w14:textId="77777777" w:rsidR="00E113AD" w:rsidRPr="00E113AD" w:rsidRDefault="00E113AD" w:rsidP="00E113AD">
      <w:pPr>
        <w:spacing w:after="0" w:line="240" w:lineRule="auto"/>
        <w:ind w:firstLine="709"/>
        <w:jc w:val="both"/>
        <w:rPr>
          <w:rFonts w:ascii="Times New Roman" w:eastAsia="Times New Roman" w:hAnsi="Times New Roman" w:cs="Times New Roman"/>
          <w:lang w:eastAsia="ru-RU"/>
        </w:rPr>
      </w:pPr>
      <w:r w:rsidRPr="00E113AD">
        <w:rPr>
          <w:rFonts w:ascii="Times New Roman" w:eastAsia="Times New Roman" w:hAnsi="Times New Roman" w:cs="Times New Roman"/>
          <w:lang w:eastAsia="ru-RU"/>
        </w:rPr>
        <w:t>С уважением,</w:t>
      </w:r>
    </w:p>
    <w:p w14:paraId="5CB1D40B" w14:textId="77777777" w:rsidR="00E113AD" w:rsidRPr="00E113AD" w:rsidRDefault="00E113AD" w:rsidP="00E113AD">
      <w:pPr>
        <w:spacing w:after="0" w:line="240" w:lineRule="auto"/>
        <w:ind w:firstLine="709"/>
        <w:jc w:val="both"/>
        <w:rPr>
          <w:rFonts w:ascii="Times New Roman" w:eastAsia="Times New Roman" w:hAnsi="Times New Roman" w:cs="Times New Roman"/>
          <w:lang w:eastAsia="ru-RU"/>
        </w:rPr>
      </w:pPr>
      <w:r w:rsidRPr="00E113AD">
        <w:rPr>
          <w:rFonts w:ascii="Times New Roman" w:eastAsia="Times New Roman" w:hAnsi="Times New Roman" w:cs="Times New Roman"/>
          <w:lang w:eastAsia="ru-RU"/>
        </w:rPr>
        <w:t xml:space="preserve">Генеральный директор </w:t>
      </w:r>
      <w:r w:rsidRPr="00E113AD">
        <w:rPr>
          <w:rFonts w:ascii="Times New Roman" w:eastAsia="Times New Roman" w:hAnsi="Times New Roman" w:cs="Times New Roman"/>
          <w:lang w:eastAsia="ru-RU"/>
        </w:rPr>
        <w:tab/>
      </w:r>
      <w:r w:rsidRPr="00E113AD">
        <w:rPr>
          <w:rFonts w:ascii="Times New Roman" w:eastAsia="Times New Roman" w:hAnsi="Times New Roman" w:cs="Times New Roman"/>
          <w:lang w:eastAsia="ru-RU"/>
        </w:rPr>
        <w:tab/>
      </w:r>
      <w:r w:rsidRPr="00E113AD">
        <w:rPr>
          <w:rFonts w:ascii="Times New Roman" w:eastAsia="Times New Roman" w:hAnsi="Times New Roman" w:cs="Times New Roman"/>
          <w:lang w:eastAsia="ru-RU"/>
        </w:rPr>
        <w:tab/>
      </w:r>
      <w:r w:rsidRPr="00E113AD">
        <w:rPr>
          <w:rFonts w:ascii="Times New Roman" w:eastAsia="Times New Roman" w:hAnsi="Times New Roman" w:cs="Times New Roman"/>
          <w:lang w:eastAsia="ru-RU"/>
        </w:rPr>
        <w:tab/>
      </w:r>
      <w:r w:rsidRPr="00E113AD">
        <w:rPr>
          <w:rFonts w:ascii="Times New Roman" w:eastAsia="Times New Roman" w:hAnsi="Times New Roman" w:cs="Times New Roman"/>
          <w:lang w:eastAsia="ru-RU"/>
        </w:rPr>
        <w:tab/>
        <w:t>(подпись)             И.О.Ф.</w:t>
      </w:r>
    </w:p>
    <w:p w14:paraId="2D209E10" w14:textId="77777777" w:rsidR="00E113AD" w:rsidRPr="00E113AD" w:rsidRDefault="00E113AD" w:rsidP="00E113AD">
      <w:pPr>
        <w:spacing w:after="0" w:line="240" w:lineRule="auto"/>
        <w:ind w:firstLine="709"/>
        <w:jc w:val="both"/>
        <w:rPr>
          <w:rFonts w:ascii="Times New Roman" w:eastAsia="Times New Roman" w:hAnsi="Times New Roman" w:cs="Times New Roman"/>
          <w:lang w:eastAsia="ru-RU"/>
        </w:rPr>
      </w:pPr>
      <w:r w:rsidRPr="00E113AD">
        <w:rPr>
          <w:rFonts w:ascii="Times New Roman" w:eastAsia="Times New Roman" w:hAnsi="Times New Roman" w:cs="Times New Roman"/>
          <w:lang w:eastAsia="ru-RU"/>
        </w:rPr>
        <w:t>(</w:t>
      </w:r>
      <w:r w:rsidRPr="00E113AD">
        <w:rPr>
          <w:rFonts w:ascii="Times New Roman" w:eastAsia="Times New Roman" w:hAnsi="Times New Roman" w:cs="Times New Roman"/>
          <w:i/>
          <w:lang w:eastAsia="ru-RU"/>
        </w:rPr>
        <w:t>название организации</w:t>
      </w:r>
      <w:r w:rsidRPr="00E113AD">
        <w:rPr>
          <w:rFonts w:ascii="Times New Roman" w:eastAsia="Times New Roman" w:hAnsi="Times New Roman" w:cs="Times New Roman"/>
          <w:lang w:eastAsia="ru-RU"/>
        </w:rPr>
        <w:t xml:space="preserve">) </w:t>
      </w:r>
    </w:p>
    <w:p w14:paraId="575C8D26" w14:textId="77777777" w:rsidR="00E113AD" w:rsidRPr="00E113AD" w:rsidRDefault="00E113AD" w:rsidP="00E113AD">
      <w:pPr>
        <w:spacing w:after="0" w:line="240" w:lineRule="auto"/>
        <w:ind w:firstLine="709"/>
        <w:jc w:val="both"/>
        <w:rPr>
          <w:rFonts w:ascii="Times New Roman" w:eastAsia="Times New Roman" w:hAnsi="Times New Roman" w:cs="Times New Roman"/>
          <w:lang w:eastAsia="ru-RU"/>
        </w:rPr>
      </w:pPr>
      <w:r w:rsidRPr="00E113AD">
        <w:rPr>
          <w:rFonts w:ascii="Times New Roman" w:eastAsia="Times New Roman" w:hAnsi="Times New Roman" w:cs="Times New Roman"/>
          <w:lang w:eastAsia="ru-RU"/>
        </w:rPr>
        <w:t xml:space="preserve">М.П. Исполнитель Ф.И.О </w:t>
      </w:r>
    </w:p>
    <w:tbl>
      <w:tblPr>
        <w:tblW w:w="0" w:type="auto"/>
        <w:tblLook w:val="01E0" w:firstRow="1" w:lastRow="1" w:firstColumn="1" w:lastColumn="1" w:noHBand="0" w:noVBand="0"/>
      </w:tblPr>
      <w:tblGrid>
        <w:gridCol w:w="5070"/>
        <w:gridCol w:w="4961"/>
      </w:tblGrid>
      <w:tr w:rsidR="00E113AD" w:rsidRPr="00E113AD" w14:paraId="12917D8F" w14:textId="77777777" w:rsidTr="00DF2796">
        <w:trPr>
          <w:trHeight w:val="991"/>
        </w:trPr>
        <w:tc>
          <w:tcPr>
            <w:tcW w:w="5070" w:type="dxa"/>
          </w:tcPr>
          <w:p w14:paraId="149FD3A2" w14:textId="6C7738E8" w:rsidR="00454167" w:rsidRPr="00E113AD" w:rsidRDefault="00454167" w:rsidP="002F0A95">
            <w:pPr>
              <w:spacing w:after="0" w:line="240" w:lineRule="auto"/>
              <w:jc w:val="center"/>
              <w:rPr>
                <w:rFonts w:ascii="Times New Roman" w:eastAsia="Times New Roman" w:hAnsi="Times New Roman" w:cs="Times New Roman"/>
                <w:sz w:val="24"/>
                <w:szCs w:val="24"/>
                <w:lang w:eastAsia="ru-RU"/>
              </w:rPr>
            </w:pPr>
          </w:p>
        </w:tc>
        <w:tc>
          <w:tcPr>
            <w:tcW w:w="4961" w:type="dxa"/>
          </w:tcPr>
          <w:p w14:paraId="5286A5BF" w14:textId="77777777" w:rsidR="00E113AD" w:rsidRPr="00E113AD" w:rsidRDefault="00E113AD" w:rsidP="00E113AD">
            <w:pPr>
              <w:spacing w:after="0"/>
              <w:ind w:hanging="567"/>
              <w:jc w:val="both"/>
              <w:rPr>
                <w:rFonts w:ascii="Times New Roman" w:eastAsia="Times New Roman" w:hAnsi="Times New Roman" w:cs="Times New Roman"/>
                <w:sz w:val="24"/>
                <w:szCs w:val="24"/>
                <w:lang w:eastAsia="ru-RU"/>
              </w:rPr>
            </w:pPr>
          </w:p>
        </w:tc>
      </w:tr>
    </w:tbl>
    <w:p w14:paraId="462289E4" w14:textId="77777777" w:rsidR="002F0A95" w:rsidRDefault="002F0A95">
      <w:pPr>
        <w:rPr>
          <w:rFonts w:ascii="Times New Roman" w:eastAsiaTheme="minorHAnsi" w:hAnsi="Times New Roman" w:cs="Times New Roman"/>
          <w:sz w:val="26"/>
          <w:szCs w:val="26"/>
          <w:lang w:eastAsia="ru-RU"/>
        </w:rPr>
      </w:pPr>
      <w:r>
        <w:rPr>
          <w:rFonts w:ascii="Times New Roman" w:eastAsiaTheme="minorHAnsi" w:hAnsi="Times New Roman" w:cs="Times New Roman"/>
          <w:sz w:val="26"/>
          <w:szCs w:val="26"/>
          <w:lang w:eastAsia="ru-RU"/>
        </w:rPr>
        <w:br w:type="page"/>
      </w:r>
    </w:p>
    <w:p w14:paraId="261BF09A" w14:textId="107FEA30" w:rsidR="002F0A95" w:rsidRPr="00F514AB" w:rsidRDefault="00F514AB" w:rsidP="007C1C20">
      <w:pPr>
        <w:pStyle w:val="ConsPlusNormal"/>
        <w:jc w:val="right"/>
        <w:rPr>
          <w:rFonts w:ascii="Times New Roman" w:hAnsi="Times New Roman" w:cs="Times New Roman"/>
          <w:sz w:val="24"/>
          <w:szCs w:val="24"/>
        </w:rPr>
      </w:pPr>
      <w:r>
        <w:rPr>
          <w:rFonts w:ascii="Times New Roman" w:hAnsi="Times New Roman" w:cs="Times New Roman"/>
          <w:b/>
          <w:sz w:val="24"/>
          <w:szCs w:val="24"/>
        </w:rPr>
        <w:lastRenderedPageBreak/>
        <w:t xml:space="preserve">                                                                                                </w:t>
      </w:r>
      <w:r w:rsidR="00034A95">
        <w:rPr>
          <w:rFonts w:ascii="Times New Roman" w:hAnsi="Times New Roman" w:cs="Times New Roman"/>
          <w:sz w:val="24"/>
          <w:szCs w:val="24"/>
        </w:rPr>
        <w:t>Приложение № 10</w:t>
      </w:r>
      <w:r w:rsidR="002F0A95" w:rsidRPr="00F514AB">
        <w:rPr>
          <w:rFonts w:ascii="Times New Roman" w:hAnsi="Times New Roman" w:cs="Times New Roman"/>
          <w:sz w:val="24"/>
          <w:szCs w:val="24"/>
        </w:rPr>
        <w:t xml:space="preserve"> </w:t>
      </w:r>
      <w:r w:rsidRPr="00F514AB">
        <w:rPr>
          <w:rFonts w:ascii="Times New Roman" w:hAnsi="Times New Roman" w:cs="Times New Roman"/>
          <w:sz w:val="24"/>
          <w:szCs w:val="24"/>
        </w:rPr>
        <w:t>к Договору</w:t>
      </w:r>
    </w:p>
    <w:p w14:paraId="64D983FB" w14:textId="1F311032" w:rsidR="002F0A95" w:rsidRPr="00F514AB" w:rsidRDefault="00F514AB" w:rsidP="00034A95">
      <w:pPr>
        <w:pStyle w:val="ConsPlusNormal"/>
        <w:ind w:right="2102"/>
        <w:jc w:val="right"/>
        <w:rPr>
          <w:rFonts w:ascii="Times New Roman" w:hAnsi="Times New Roman" w:cs="Times New Roman"/>
          <w:sz w:val="24"/>
          <w:szCs w:val="24"/>
        </w:rPr>
      </w:pPr>
      <w:r w:rsidRPr="00F514AB">
        <w:rPr>
          <w:rFonts w:ascii="Times New Roman" w:hAnsi="Times New Roman" w:cs="Times New Roman"/>
          <w:sz w:val="24"/>
          <w:szCs w:val="24"/>
        </w:rPr>
        <w:t xml:space="preserve">                                                                                 </w:t>
      </w:r>
      <w:r w:rsidR="00034A95">
        <w:rPr>
          <w:rFonts w:ascii="Times New Roman" w:hAnsi="Times New Roman" w:cs="Times New Roman"/>
          <w:sz w:val="24"/>
          <w:szCs w:val="24"/>
        </w:rPr>
        <w:t xml:space="preserve">      </w:t>
      </w:r>
      <w:r w:rsidRPr="00F514AB">
        <w:rPr>
          <w:rFonts w:ascii="Times New Roman" w:hAnsi="Times New Roman" w:cs="Times New Roman"/>
          <w:sz w:val="24"/>
          <w:szCs w:val="24"/>
        </w:rPr>
        <w:t xml:space="preserve"> </w:t>
      </w:r>
      <w:r w:rsidR="00034A95">
        <w:rPr>
          <w:rFonts w:ascii="Times New Roman" w:hAnsi="Times New Roman" w:cs="Times New Roman"/>
          <w:sz w:val="24"/>
          <w:szCs w:val="24"/>
        </w:rPr>
        <w:t xml:space="preserve">№        от               </w:t>
      </w:r>
    </w:p>
    <w:p w14:paraId="07A91272" w14:textId="77777777" w:rsidR="002F0A95" w:rsidRPr="00EE43FA" w:rsidRDefault="002F0A95" w:rsidP="002F0A95">
      <w:pPr>
        <w:pStyle w:val="ConsPlusNormal"/>
        <w:jc w:val="center"/>
        <w:rPr>
          <w:rFonts w:ascii="Times New Roman" w:hAnsi="Times New Roman" w:cs="Times New Roman"/>
          <w:b/>
          <w:sz w:val="24"/>
          <w:szCs w:val="24"/>
        </w:rPr>
      </w:pPr>
      <w:r w:rsidRPr="00EE43FA">
        <w:rPr>
          <w:rFonts w:ascii="Times New Roman" w:hAnsi="Times New Roman" w:cs="Times New Roman"/>
          <w:b/>
          <w:sz w:val="24"/>
          <w:szCs w:val="24"/>
        </w:rPr>
        <w:t xml:space="preserve">(ФОРМА) </w:t>
      </w:r>
    </w:p>
    <w:p w14:paraId="7C356638" w14:textId="77777777" w:rsidR="002F0A95" w:rsidRPr="00EE43FA" w:rsidRDefault="002F0A95" w:rsidP="002F0A95">
      <w:pPr>
        <w:pStyle w:val="ConsPlusNormal"/>
        <w:jc w:val="center"/>
        <w:rPr>
          <w:rFonts w:ascii="Times New Roman" w:hAnsi="Times New Roman" w:cs="Times New Roman"/>
          <w:b/>
          <w:sz w:val="24"/>
          <w:szCs w:val="24"/>
        </w:rPr>
      </w:pPr>
    </w:p>
    <w:p w14:paraId="279F6523" w14:textId="77777777" w:rsidR="002F0A95" w:rsidRPr="00EE43FA" w:rsidRDefault="002F0A95" w:rsidP="002F0A95">
      <w:pPr>
        <w:pStyle w:val="ConsPlusNormal"/>
        <w:jc w:val="center"/>
        <w:rPr>
          <w:rFonts w:ascii="Times New Roman" w:hAnsi="Times New Roman" w:cs="Times New Roman"/>
          <w:b/>
          <w:sz w:val="24"/>
          <w:szCs w:val="24"/>
        </w:rPr>
      </w:pPr>
      <w:r w:rsidRPr="00EE43FA">
        <w:rPr>
          <w:rFonts w:ascii="Times New Roman" w:hAnsi="Times New Roman" w:cs="Times New Roman"/>
          <w:b/>
          <w:sz w:val="24"/>
          <w:szCs w:val="24"/>
        </w:rPr>
        <w:t xml:space="preserve">АКТ </w:t>
      </w:r>
    </w:p>
    <w:p w14:paraId="28F7ADAF" w14:textId="77777777" w:rsidR="002F0A95" w:rsidRDefault="002F0A95" w:rsidP="002F0A95">
      <w:pPr>
        <w:pStyle w:val="ConsPlusNormal"/>
        <w:jc w:val="center"/>
        <w:rPr>
          <w:rFonts w:ascii="Times New Roman" w:hAnsi="Times New Roman" w:cs="Times New Roman"/>
          <w:b/>
          <w:sz w:val="24"/>
          <w:szCs w:val="24"/>
        </w:rPr>
      </w:pPr>
      <w:r>
        <w:rPr>
          <w:rFonts w:ascii="Times New Roman" w:hAnsi="Times New Roman" w:cs="Times New Roman"/>
          <w:b/>
          <w:sz w:val="24"/>
          <w:szCs w:val="24"/>
        </w:rPr>
        <w:t xml:space="preserve">о выявленных дефектах/недостатках </w:t>
      </w:r>
      <w:r w:rsidRPr="00EE43FA">
        <w:rPr>
          <w:rFonts w:ascii="Times New Roman" w:hAnsi="Times New Roman" w:cs="Times New Roman"/>
          <w:b/>
          <w:sz w:val="24"/>
          <w:szCs w:val="24"/>
        </w:rPr>
        <w:t xml:space="preserve"> </w:t>
      </w:r>
    </w:p>
    <w:p w14:paraId="40CECE5E" w14:textId="3ACF06D8" w:rsidR="002F0A95" w:rsidRDefault="002F0A95" w:rsidP="002F0A95">
      <w:pPr>
        <w:pStyle w:val="ConsPlusNormal"/>
        <w:jc w:val="center"/>
        <w:rPr>
          <w:rFonts w:ascii="Times New Roman" w:hAnsi="Times New Roman" w:cs="Times New Roman"/>
          <w:b/>
          <w:sz w:val="24"/>
          <w:szCs w:val="24"/>
        </w:rPr>
      </w:pPr>
      <w:r>
        <w:rPr>
          <w:rFonts w:ascii="Times New Roman" w:hAnsi="Times New Roman" w:cs="Times New Roman"/>
          <w:b/>
          <w:sz w:val="24"/>
          <w:szCs w:val="24"/>
        </w:rPr>
        <w:t>результата оказанных услуг</w:t>
      </w:r>
      <w:r w:rsidR="005263CC" w:rsidRPr="005263CC">
        <w:rPr>
          <w:rFonts w:ascii="Times New Roman" w:hAnsi="Times New Roman" w:cs="Times New Roman"/>
          <w:b/>
          <w:sz w:val="24"/>
          <w:szCs w:val="24"/>
        </w:rPr>
        <w:t>, в том числе замененных ЗИП и расходных материалов,</w:t>
      </w:r>
      <w:r>
        <w:rPr>
          <w:rFonts w:ascii="Times New Roman" w:hAnsi="Times New Roman" w:cs="Times New Roman"/>
          <w:b/>
          <w:sz w:val="24"/>
          <w:szCs w:val="24"/>
        </w:rPr>
        <w:t xml:space="preserve"> в период гарантийного срока </w:t>
      </w:r>
    </w:p>
    <w:p w14:paraId="58CFC40A" w14:textId="77777777" w:rsidR="002F0A95" w:rsidRPr="00EE43FA" w:rsidRDefault="002F0A95" w:rsidP="002F0A95">
      <w:pPr>
        <w:pStyle w:val="ConsPlusNormal"/>
        <w:jc w:val="center"/>
        <w:rPr>
          <w:rFonts w:ascii="Times New Roman" w:hAnsi="Times New Roman" w:cs="Times New Roman"/>
          <w:sz w:val="24"/>
          <w:szCs w:val="24"/>
        </w:rPr>
      </w:pPr>
      <w:r>
        <w:rPr>
          <w:rFonts w:ascii="Times New Roman" w:hAnsi="Times New Roman" w:cs="Times New Roman"/>
          <w:b/>
          <w:sz w:val="24"/>
          <w:szCs w:val="24"/>
        </w:rPr>
        <w:t>по Договору №______ от _____________ г.</w:t>
      </w:r>
    </w:p>
    <w:p w14:paraId="35A08FF2" w14:textId="77777777" w:rsidR="002F0A95" w:rsidRPr="00EE43FA" w:rsidRDefault="002F0A95" w:rsidP="002F0A95">
      <w:pPr>
        <w:pStyle w:val="ConsPlusNormal"/>
        <w:jc w:val="center"/>
        <w:rPr>
          <w:rFonts w:ascii="Times New Roman" w:hAnsi="Times New Roman" w:cs="Times New Roman"/>
          <w:sz w:val="24"/>
          <w:szCs w:val="24"/>
        </w:rPr>
      </w:pPr>
    </w:p>
    <w:p w14:paraId="6BBF085C" w14:textId="77777777" w:rsidR="002F0A95" w:rsidRPr="00EE43FA" w:rsidRDefault="002F0A95" w:rsidP="002F0A95">
      <w:pPr>
        <w:pStyle w:val="ConsPlusNormal"/>
        <w:rPr>
          <w:rFonts w:ascii="Times New Roman" w:hAnsi="Times New Roman" w:cs="Times New Roman"/>
          <w:sz w:val="24"/>
          <w:szCs w:val="24"/>
        </w:rPr>
      </w:pPr>
      <w:r>
        <w:rPr>
          <w:rFonts w:ascii="Times New Roman" w:hAnsi="Times New Roman" w:cs="Times New Roman"/>
          <w:sz w:val="24"/>
          <w:szCs w:val="24"/>
        </w:rPr>
        <w:t xml:space="preserve">        </w:t>
      </w:r>
      <w:r w:rsidRPr="00EE43FA">
        <w:rPr>
          <w:rFonts w:ascii="Times New Roman" w:hAnsi="Times New Roman" w:cs="Times New Roman"/>
          <w:sz w:val="24"/>
          <w:szCs w:val="24"/>
        </w:rPr>
        <w:t>г. __________                                                                       «____» ____________ _____ г.</w:t>
      </w:r>
    </w:p>
    <w:p w14:paraId="1AB09C46" w14:textId="77777777" w:rsidR="002F0A95" w:rsidRPr="00EE43FA" w:rsidRDefault="002F0A95" w:rsidP="002F0A95">
      <w:pPr>
        <w:pStyle w:val="ConsPlusNormal"/>
        <w:jc w:val="both"/>
        <w:rPr>
          <w:rFonts w:ascii="Times New Roman" w:hAnsi="Times New Roman" w:cs="Times New Roman"/>
          <w:sz w:val="24"/>
          <w:szCs w:val="24"/>
        </w:rPr>
      </w:pPr>
    </w:p>
    <w:p w14:paraId="0467DDCF" w14:textId="77777777" w:rsidR="002F0A95" w:rsidRPr="00EE43FA" w:rsidRDefault="002F0A95" w:rsidP="002F0A95">
      <w:pPr>
        <w:autoSpaceDE w:val="0"/>
        <w:autoSpaceDN w:val="0"/>
        <w:adjustRightInd w:val="0"/>
        <w:spacing w:after="0" w:line="240" w:lineRule="auto"/>
        <w:ind w:firstLine="709"/>
        <w:jc w:val="both"/>
        <w:rPr>
          <w:rFonts w:ascii="Times New Roman" w:hAnsi="Times New Roman" w:cs="Times New Roman"/>
          <w:sz w:val="24"/>
          <w:szCs w:val="24"/>
        </w:rPr>
      </w:pPr>
      <w:r w:rsidRPr="00EE43FA">
        <w:rPr>
          <w:rFonts w:ascii="Times New Roman" w:hAnsi="Times New Roman" w:cs="Times New Roman"/>
          <w:sz w:val="24"/>
          <w:szCs w:val="24"/>
        </w:rPr>
        <w:t>__________________, именуемое в дальнейшем «Исполнитель», в лице ___________</w:t>
      </w:r>
    </w:p>
    <w:p w14:paraId="1FB50067" w14:textId="77777777" w:rsidR="002F0A95" w:rsidRPr="00EE43FA" w:rsidRDefault="002F0A95" w:rsidP="002F0A95">
      <w:pPr>
        <w:autoSpaceDE w:val="0"/>
        <w:autoSpaceDN w:val="0"/>
        <w:adjustRightInd w:val="0"/>
        <w:spacing w:after="0" w:line="240" w:lineRule="auto"/>
        <w:jc w:val="both"/>
        <w:rPr>
          <w:rFonts w:ascii="Times New Roman" w:hAnsi="Times New Roman" w:cs="Times New Roman"/>
          <w:sz w:val="24"/>
          <w:szCs w:val="24"/>
        </w:rPr>
      </w:pPr>
      <w:r w:rsidRPr="00EE43FA">
        <w:rPr>
          <w:rFonts w:ascii="Times New Roman" w:hAnsi="Times New Roman" w:cs="Times New Roman"/>
          <w:sz w:val="24"/>
          <w:szCs w:val="24"/>
        </w:rPr>
        <w:t>___________________________________, действующего на основании ________________, с одной стороны, и Публичное акционерное общество «Ростелеком», именуемое в дальнейшем «Заказчик», в лице _________________________________, действующего на основании ________________________, с другой стороны, совместно именуемые «Стороны», составили настоящий акт о нижеследующем:</w:t>
      </w:r>
    </w:p>
    <w:p w14:paraId="7DDD3DB7" w14:textId="77E82693" w:rsidR="002F0A95" w:rsidRPr="00EE43FA" w:rsidRDefault="002F0A95" w:rsidP="002F0A95">
      <w:pPr>
        <w:pStyle w:val="ConsPlusNormal"/>
        <w:spacing w:before="220"/>
        <w:ind w:firstLine="540"/>
        <w:jc w:val="both"/>
        <w:rPr>
          <w:rFonts w:ascii="Times New Roman" w:hAnsi="Times New Roman" w:cs="Times New Roman"/>
          <w:sz w:val="24"/>
          <w:szCs w:val="24"/>
        </w:rPr>
      </w:pPr>
      <w:r w:rsidRPr="00EE43FA">
        <w:rPr>
          <w:rFonts w:ascii="Times New Roman" w:hAnsi="Times New Roman" w:cs="Times New Roman"/>
          <w:sz w:val="24"/>
          <w:szCs w:val="24"/>
        </w:rPr>
        <w:t xml:space="preserve">1. В рамках исполнения </w:t>
      </w:r>
      <w:hyperlink r:id="rId21">
        <w:r w:rsidRPr="00EE43FA">
          <w:rPr>
            <w:rFonts w:ascii="Times New Roman" w:hAnsi="Times New Roman" w:cs="Times New Roman"/>
            <w:sz w:val="24"/>
            <w:szCs w:val="24"/>
          </w:rPr>
          <w:t>Договора</w:t>
        </w:r>
      </w:hyperlink>
      <w:r w:rsidRPr="00EE43FA">
        <w:rPr>
          <w:rFonts w:ascii="Times New Roman" w:hAnsi="Times New Roman" w:cs="Times New Roman"/>
          <w:sz w:val="24"/>
          <w:szCs w:val="24"/>
        </w:rPr>
        <w:t xml:space="preserve"> N _____ от «__» _______</w:t>
      </w:r>
      <w:r w:rsidR="001E5503">
        <w:rPr>
          <w:rFonts w:ascii="Times New Roman" w:hAnsi="Times New Roman" w:cs="Times New Roman"/>
          <w:sz w:val="24"/>
          <w:szCs w:val="24"/>
        </w:rPr>
        <w:t>_ _____ г.,  Исполнителем по Заявке</w:t>
      </w:r>
      <w:r w:rsidRPr="00EE43FA">
        <w:rPr>
          <w:rFonts w:ascii="Times New Roman" w:hAnsi="Times New Roman" w:cs="Times New Roman"/>
          <w:sz w:val="24"/>
          <w:szCs w:val="24"/>
        </w:rPr>
        <w:t xml:space="preserve"> Заказчика №____ от «___»________ к договору №_______ от «</w:t>
      </w:r>
      <w:r w:rsidR="001E5503">
        <w:rPr>
          <w:rFonts w:ascii="Times New Roman" w:hAnsi="Times New Roman" w:cs="Times New Roman"/>
          <w:sz w:val="24"/>
          <w:szCs w:val="24"/>
        </w:rPr>
        <w:t>___»___________ г. (далее «Заявка</w:t>
      </w:r>
      <w:r w:rsidRPr="00EE43FA">
        <w:rPr>
          <w:rFonts w:ascii="Times New Roman" w:hAnsi="Times New Roman" w:cs="Times New Roman"/>
          <w:sz w:val="24"/>
          <w:szCs w:val="24"/>
        </w:rPr>
        <w:t xml:space="preserve">») были оказаны следующие услуги _________________________________ </w:t>
      </w:r>
      <w:r w:rsidRPr="00EE43FA">
        <w:rPr>
          <w:rFonts w:ascii="Times New Roman" w:hAnsi="Times New Roman" w:cs="Times New Roman"/>
          <w:i/>
          <w:sz w:val="24"/>
          <w:szCs w:val="24"/>
        </w:rPr>
        <w:t xml:space="preserve">(указывается наименование оказанных услуг) </w:t>
      </w:r>
      <w:r w:rsidRPr="00EE43FA">
        <w:rPr>
          <w:rFonts w:ascii="Times New Roman" w:hAnsi="Times New Roman" w:cs="Times New Roman"/>
          <w:sz w:val="24"/>
          <w:szCs w:val="24"/>
        </w:rPr>
        <w:t xml:space="preserve">(далее – «Услуги»), а Заказчиком по акту сдачи-приемки от «___»____________ был принят </w:t>
      </w:r>
      <w:r>
        <w:rPr>
          <w:rFonts w:ascii="Times New Roman" w:hAnsi="Times New Roman" w:cs="Times New Roman"/>
          <w:sz w:val="24"/>
          <w:szCs w:val="24"/>
        </w:rPr>
        <w:t xml:space="preserve">и оплачен </w:t>
      </w:r>
      <w:r w:rsidRPr="00EE43FA">
        <w:rPr>
          <w:rFonts w:ascii="Times New Roman" w:hAnsi="Times New Roman" w:cs="Times New Roman"/>
          <w:sz w:val="24"/>
          <w:szCs w:val="24"/>
        </w:rPr>
        <w:t>результат оказанных Услуг</w:t>
      </w:r>
      <w:r w:rsidR="005263CC" w:rsidRPr="005263CC">
        <w:rPr>
          <w:rFonts w:ascii="Times New Roman" w:hAnsi="Times New Roman" w:cs="Times New Roman"/>
          <w:sz w:val="24"/>
          <w:szCs w:val="24"/>
        </w:rPr>
        <w:t>, в том числе замененных ЗИП и расходных материалов,</w:t>
      </w:r>
      <w:r w:rsidRPr="00EE43FA">
        <w:rPr>
          <w:rFonts w:ascii="Times New Roman" w:hAnsi="Times New Roman" w:cs="Times New Roman"/>
          <w:sz w:val="24"/>
          <w:szCs w:val="24"/>
        </w:rPr>
        <w:t>.</w:t>
      </w:r>
    </w:p>
    <w:p w14:paraId="2B958E91" w14:textId="48EF6627" w:rsidR="002F0A95" w:rsidRPr="00EE43FA" w:rsidRDefault="002F0A95" w:rsidP="002F0A95">
      <w:pPr>
        <w:pStyle w:val="ConsPlusNormal"/>
        <w:spacing w:before="220"/>
        <w:ind w:firstLine="540"/>
        <w:jc w:val="both"/>
        <w:rPr>
          <w:rFonts w:ascii="Times New Roman" w:hAnsi="Times New Roman" w:cs="Times New Roman"/>
          <w:sz w:val="24"/>
          <w:szCs w:val="24"/>
        </w:rPr>
      </w:pPr>
      <w:r w:rsidRPr="00EE43FA">
        <w:rPr>
          <w:rFonts w:ascii="Times New Roman" w:hAnsi="Times New Roman" w:cs="Times New Roman"/>
          <w:sz w:val="24"/>
          <w:szCs w:val="24"/>
        </w:rPr>
        <w:t>2. Гарантийный срок на результат оказанных Услуг</w:t>
      </w:r>
      <w:r w:rsidR="005263CC" w:rsidRPr="005263CC">
        <w:rPr>
          <w:rFonts w:ascii="Times New Roman" w:hAnsi="Times New Roman" w:cs="Times New Roman"/>
          <w:sz w:val="24"/>
          <w:szCs w:val="24"/>
        </w:rPr>
        <w:t>, в том числе замененных ЗИП и расходных материалов,</w:t>
      </w:r>
      <w:r w:rsidR="001E5503">
        <w:rPr>
          <w:rFonts w:ascii="Times New Roman" w:hAnsi="Times New Roman" w:cs="Times New Roman"/>
          <w:sz w:val="24"/>
          <w:szCs w:val="24"/>
        </w:rPr>
        <w:t xml:space="preserve"> по Заявке</w:t>
      </w:r>
      <w:r w:rsidRPr="00EE43FA">
        <w:rPr>
          <w:rFonts w:ascii="Times New Roman" w:hAnsi="Times New Roman" w:cs="Times New Roman"/>
          <w:sz w:val="24"/>
          <w:szCs w:val="24"/>
        </w:rPr>
        <w:t xml:space="preserve"> установлен Исполнителем по «____» _____________ г. </w:t>
      </w:r>
    </w:p>
    <w:p w14:paraId="238B1889" w14:textId="77777777" w:rsidR="002F0A95" w:rsidRPr="00EE43FA" w:rsidRDefault="002F0A95" w:rsidP="002F0A95">
      <w:pPr>
        <w:pStyle w:val="ConsPlusNormal"/>
        <w:spacing w:before="220"/>
        <w:ind w:firstLine="540"/>
        <w:jc w:val="both"/>
        <w:rPr>
          <w:rFonts w:ascii="Times New Roman" w:hAnsi="Times New Roman" w:cs="Times New Roman"/>
          <w:sz w:val="24"/>
          <w:szCs w:val="24"/>
        </w:rPr>
      </w:pPr>
      <w:r w:rsidRPr="00EE43FA">
        <w:rPr>
          <w:rFonts w:ascii="Times New Roman" w:hAnsi="Times New Roman" w:cs="Times New Roman"/>
          <w:sz w:val="24"/>
          <w:szCs w:val="24"/>
        </w:rPr>
        <w:t xml:space="preserve">3. «_____» ___________ ____ г. при __________________________ </w:t>
      </w:r>
      <w:r w:rsidRPr="00EE43FA">
        <w:rPr>
          <w:rFonts w:ascii="Times New Roman" w:hAnsi="Times New Roman" w:cs="Times New Roman"/>
          <w:i/>
          <w:sz w:val="24"/>
          <w:szCs w:val="24"/>
        </w:rPr>
        <w:t xml:space="preserve">(указываются условия, при которых выявлены недостатки) </w:t>
      </w:r>
      <w:r w:rsidRPr="00285F78">
        <w:rPr>
          <w:rFonts w:ascii="Times New Roman" w:hAnsi="Times New Roman" w:cs="Times New Roman"/>
          <w:sz w:val="24"/>
          <w:szCs w:val="24"/>
        </w:rPr>
        <w:t>Заказчиком</w:t>
      </w:r>
      <w:r w:rsidRPr="00EE43FA">
        <w:rPr>
          <w:rFonts w:ascii="Times New Roman" w:hAnsi="Times New Roman" w:cs="Times New Roman"/>
          <w:i/>
          <w:sz w:val="24"/>
          <w:szCs w:val="24"/>
        </w:rPr>
        <w:t xml:space="preserve"> </w:t>
      </w:r>
      <w:r w:rsidRPr="00EE43FA">
        <w:rPr>
          <w:rFonts w:ascii="Times New Roman" w:hAnsi="Times New Roman" w:cs="Times New Roman"/>
          <w:sz w:val="24"/>
          <w:szCs w:val="24"/>
        </w:rPr>
        <w:t>выявлены следующие дефекты/недостатки: ____________________________</w:t>
      </w:r>
      <w:r>
        <w:rPr>
          <w:rFonts w:ascii="Times New Roman" w:hAnsi="Times New Roman" w:cs="Times New Roman"/>
          <w:sz w:val="24"/>
          <w:szCs w:val="24"/>
        </w:rPr>
        <w:t>__________</w:t>
      </w:r>
      <w:r w:rsidRPr="00EE43FA">
        <w:rPr>
          <w:rFonts w:ascii="Times New Roman" w:hAnsi="Times New Roman" w:cs="Times New Roman"/>
          <w:sz w:val="24"/>
          <w:szCs w:val="24"/>
        </w:rPr>
        <w:t xml:space="preserve">_______ </w:t>
      </w:r>
      <w:r w:rsidRPr="00EE43FA">
        <w:rPr>
          <w:rFonts w:ascii="Times New Roman" w:hAnsi="Times New Roman" w:cs="Times New Roman"/>
          <w:i/>
          <w:sz w:val="24"/>
          <w:szCs w:val="24"/>
        </w:rPr>
        <w:t>(указываются наименования выявленных недостатков)</w:t>
      </w:r>
      <w:r w:rsidRPr="00EE43FA">
        <w:rPr>
          <w:rFonts w:ascii="Times New Roman" w:hAnsi="Times New Roman" w:cs="Times New Roman"/>
          <w:sz w:val="24"/>
          <w:szCs w:val="24"/>
        </w:rPr>
        <w:t>.</w:t>
      </w:r>
    </w:p>
    <w:p w14:paraId="2A38FAAA" w14:textId="3DC74AA5" w:rsidR="002F0A95" w:rsidRPr="00EE43FA" w:rsidRDefault="002F0A95" w:rsidP="002F0A95">
      <w:pPr>
        <w:pStyle w:val="ConsPlusNormal"/>
        <w:spacing w:before="220"/>
        <w:ind w:firstLine="540"/>
        <w:jc w:val="both"/>
        <w:rPr>
          <w:rFonts w:ascii="Times New Roman" w:hAnsi="Times New Roman" w:cs="Times New Roman"/>
          <w:sz w:val="24"/>
          <w:szCs w:val="24"/>
        </w:rPr>
      </w:pPr>
      <w:r w:rsidRPr="00EE43FA">
        <w:rPr>
          <w:rFonts w:ascii="Times New Roman" w:hAnsi="Times New Roman" w:cs="Times New Roman"/>
          <w:sz w:val="24"/>
          <w:szCs w:val="24"/>
        </w:rPr>
        <w:t>4. Заключение Сторон о причинах выявленных недостатко</w:t>
      </w:r>
      <w:r w:rsidR="001E5503">
        <w:rPr>
          <w:rFonts w:ascii="Times New Roman" w:hAnsi="Times New Roman" w:cs="Times New Roman"/>
          <w:sz w:val="24"/>
          <w:szCs w:val="24"/>
        </w:rPr>
        <w:t>в результата оказанных по Заявке</w:t>
      </w:r>
      <w:r w:rsidRPr="00EE43FA">
        <w:rPr>
          <w:rFonts w:ascii="Times New Roman" w:hAnsi="Times New Roman" w:cs="Times New Roman"/>
          <w:sz w:val="24"/>
          <w:szCs w:val="24"/>
        </w:rPr>
        <w:t xml:space="preserve"> Услуг</w:t>
      </w:r>
      <w:r w:rsidR="005263CC" w:rsidRPr="005263CC">
        <w:rPr>
          <w:rFonts w:ascii="Times New Roman" w:hAnsi="Times New Roman" w:cs="Times New Roman"/>
          <w:sz w:val="24"/>
          <w:szCs w:val="24"/>
        </w:rPr>
        <w:t xml:space="preserve">, в том числе замененных ЗИП и расходных </w:t>
      </w:r>
      <w:r w:rsidR="000B40BA" w:rsidRPr="005263CC">
        <w:rPr>
          <w:rFonts w:ascii="Times New Roman" w:hAnsi="Times New Roman" w:cs="Times New Roman"/>
          <w:sz w:val="24"/>
          <w:szCs w:val="24"/>
        </w:rPr>
        <w:t>материалов,</w:t>
      </w:r>
      <w:r w:rsidRPr="00EE43FA">
        <w:rPr>
          <w:rFonts w:ascii="Times New Roman" w:hAnsi="Times New Roman" w:cs="Times New Roman"/>
          <w:sz w:val="24"/>
          <w:szCs w:val="24"/>
        </w:rPr>
        <w:t xml:space="preserve"> ________________________________________________________________.</w:t>
      </w:r>
    </w:p>
    <w:p w14:paraId="66F51CC1" w14:textId="77777777" w:rsidR="002F0A95" w:rsidRPr="00EE43FA" w:rsidRDefault="002F0A95" w:rsidP="002F0A95">
      <w:pPr>
        <w:pStyle w:val="ConsPlusNormal"/>
        <w:spacing w:before="220"/>
        <w:ind w:firstLine="540"/>
        <w:jc w:val="both"/>
        <w:rPr>
          <w:rFonts w:ascii="Times New Roman" w:hAnsi="Times New Roman" w:cs="Times New Roman"/>
          <w:sz w:val="24"/>
          <w:szCs w:val="24"/>
        </w:rPr>
      </w:pPr>
      <w:bookmarkStart w:id="17" w:name="P34"/>
      <w:bookmarkEnd w:id="17"/>
      <w:r w:rsidRPr="00EE43FA">
        <w:rPr>
          <w:rFonts w:ascii="Times New Roman" w:hAnsi="Times New Roman" w:cs="Times New Roman"/>
          <w:sz w:val="24"/>
          <w:szCs w:val="24"/>
        </w:rPr>
        <w:t xml:space="preserve">5. </w:t>
      </w:r>
      <w:r w:rsidRPr="00EE43FA">
        <w:rPr>
          <w:rFonts w:ascii="Times New Roman" w:hAnsi="Times New Roman" w:cs="Times New Roman"/>
          <w:i/>
          <w:sz w:val="24"/>
          <w:szCs w:val="24"/>
        </w:rPr>
        <w:t>(Данный пункт заполняется при возникновении ущерба)</w:t>
      </w:r>
      <w:r w:rsidRPr="00EE43FA">
        <w:rPr>
          <w:rFonts w:ascii="Times New Roman" w:hAnsi="Times New Roman" w:cs="Times New Roman"/>
          <w:sz w:val="24"/>
          <w:szCs w:val="24"/>
        </w:rPr>
        <w:t xml:space="preserve"> Общая сумма ущерба вследствие выявления </w:t>
      </w:r>
      <w:r>
        <w:rPr>
          <w:rFonts w:ascii="Times New Roman" w:hAnsi="Times New Roman" w:cs="Times New Roman"/>
          <w:sz w:val="24"/>
          <w:szCs w:val="24"/>
        </w:rPr>
        <w:t>дефектов/</w:t>
      </w:r>
      <w:r w:rsidRPr="00EE43FA">
        <w:rPr>
          <w:rFonts w:ascii="Times New Roman" w:hAnsi="Times New Roman" w:cs="Times New Roman"/>
          <w:sz w:val="24"/>
          <w:szCs w:val="24"/>
        </w:rPr>
        <w:t>недостатков результата Работ составила ______ (____) руб.</w:t>
      </w:r>
    </w:p>
    <w:p w14:paraId="645CFF83" w14:textId="77777777" w:rsidR="002F0A95" w:rsidRPr="00EE43FA" w:rsidRDefault="002F0A95" w:rsidP="002F0A95">
      <w:pPr>
        <w:pStyle w:val="ConsPlusNormal"/>
        <w:spacing w:before="220"/>
        <w:ind w:firstLine="540"/>
        <w:jc w:val="both"/>
        <w:rPr>
          <w:rFonts w:ascii="Times New Roman" w:hAnsi="Times New Roman" w:cs="Times New Roman"/>
          <w:sz w:val="24"/>
          <w:szCs w:val="24"/>
        </w:rPr>
      </w:pPr>
      <w:r w:rsidRPr="00EE43FA">
        <w:rPr>
          <w:rFonts w:ascii="Times New Roman" w:hAnsi="Times New Roman" w:cs="Times New Roman"/>
          <w:sz w:val="24"/>
          <w:szCs w:val="24"/>
        </w:rPr>
        <w:t>6. Дополнительная информация (примечание)</w:t>
      </w:r>
      <w:r w:rsidRPr="002F0A95">
        <w:rPr>
          <w:rFonts w:ascii="Times New Roman" w:hAnsi="Times New Roman" w:cs="Times New Roman"/>
          <w:sz w:val="24"/>
          <w:szCs w:val="24"/>
        </w:rPr>
        <w:t xml:space="preserve">:________________________________ </w:t>
      </w:r>
    </w:p>
    <w:p w14:paraId="5EC337E7" w14:textId="77777777" w:rsidR="002F0A95" w:rsidRPr="00EE43FA" w:rsidRDefault="002F0A95" w:rsidP="002F0A95">
      <w:pPr>
        <w:pStyle w:val="ConsPlusNormal"/>
        <w:spacing w:before="220"/>
        <w:ind w:firstLine="540"/>
        <w:jc w:val="both"/>
        <w:rPr>
          <w:rFonts w:ascii="Times New Roman" w:hAnsi="Times New Roman" w:cs="Times New Roman"/>
          <w:sz w:val="24"/>
          <w:szCs w:val="24"/>
        </w:rPr>
      </w:pPr>
      <w:r w:rsidRPr="00EE43FA">
        <w:rPr>
          <w:rFonts w:ascii="Times New Roman" w:hAnsi="Times New Roman" w:cs="Times New Roman"/>
          <w:sz w:val="24"/>
          <w:szCs w:val="24"/>
        </w:rPr>
        <w:t xml:space="preserve">7. Приложения к Акту: </w:t>
      </w:r>
    </w:p>
    <w:p w14:paraId="024487AB" w14:textId="77777777" w:rsidR="002F0A95" w:rsidRPr="00FD0F41" w:rsidRDefault="002F0A95" w:rsidP="002F0A95">
      <w:pPr>
        <w:pStyle w:val="ConsPlusNormal"/>
        <w:ind w:firstLine="539"/>
        <w:jc w:val="both"/>
        <w:rPr>
          <w:rFonts w:ascii="Times New Roman" w:hAnsi="Times New Roman" w:cs="Times New Roman"/>
          <w:sz w:val="24"/>
          <w:szCs w:val="24"/>
        </w:rPr>
      </w:pPr>
      <w:r w:rsidRPr="00FD0F41">
        <w:rPr>
          <w:rFonts w:ascii="Times New Roman" w:hAnsi="Times New Roman" w:cs="Times New Roman"/>
          <w:sz w:val="24"/>
          <w:szCs w:val="24"/>
        </w:rPr>
        <w:t xml:space="preserve">- _________________________________ </w:t>
      </w:r>
      <w:r w:rsidRPr="00EE43FA">
        <w:rPr>
          <w:rFonts w:ascii="Times New Roman" w:hAnsi="Times New Roman" w:cs="Times New Roman"/>
          <w:i/>
          <w:sz w:val="24"/>
          <w:szCs w:val="24"/>
        </w:rPr>
        <w:t>(</w:t>
      </w:r>
      <w:r>
        <w:rPr>
          <w:rFonts w:ascii="Times New Roman" w:hAnsi="Times New Roman" w:cs="Times New Roman"/>
          <w:i/>
          <w:sz w:val="24"/>
          <w:szCs w:val="24"/>
        </w:rPr>
        <w:t xml:space="preserve">при возникновении ущерба, указывается </w:t>
      </w:r>
      <w:r w:rsidRPr="00EE43FA">
        <w:rPr>
          <w:rFonts w:ascii="Times New Roman" w:hAnsi="Times New Roman" w:cs="Times New Roman"/>
          <w:i/>
          <w:sz w:val="24"/>
          <w:szCs w:val="24"/>
        </w:rPr>
        <w:t xml:space="preserve">расчет суммы </w:t>
      </w:r>
      <w:r>
        <w:rPr>
          <w:rFonts w:ascii="Times New Roman" w:hAnsi="Times New Roman" w:cs="Times New Roman"/>
          <w:i/>
          <w:sz w:val="24"/>
          <w:szCs w:val="24"/>
        </w:rPr>
        <w:t xml:space="preserve">такого </w:t>
      </w:r>
      <w:r w:rsidRPr="00EE43FA">
        <w:rPr>
          <w:rFonts w:ascii="Times New Roman" w:hAnsi="Times New Roman" w:cs="Times New Roman"/>
          <w:i/>
          <w:sz w:val="24"/>
          <w:szCs w:val="24"/>
        </w:rPr>
        <w:t xml:space="preserve">ущерба вследствие выявления </w:t>
      </w:r>
      <w:r>
        <w:rPr>
          <w:rFonts w:ascii="Times New Roman" w:hAnsi="Times New Roman" w:cs="Times New Roman"/>
          <w:i/>
          <w:sz w:val="24"/>
          <w:szCs w:val="24"/>
        </w:rPr>
        <w:t>дефектов/</w:t>
      </w:r>
      <w:r w:rsidRPr="00EE43FA">
        <w:rPr>
          <w:rFonts w:ascii="Times New Roman" w:hAnsi="Times New Roman" w:cs="Times New Roman"/>
          <w:i/>
          <w:sz w:val="24"/>
          <w:szCs w:val="24"/>
        </w:rPr>
        <w:t>недостатков</w:t>
      </w:r>
      <w:r w:rsidRPr="00FD0F41">
        <w:rPr>
          <w:rFonts w:ascii="Times New Roman" w:hAnsi="Times New Roman" w:cs="Times New Roman"/>
          <w:i/>
          <w:sz w:val="24"/>
          <w:szCs w:val="24"/>
        </w:rPr>
        <w:t>);</w:t>
      </w:r>
    </w:p>
    <w:p w14:paraId="1A154A12" w14:textId="77777777" w:rsidR="002F0A95" w:rsidRPr="00FD0F41" w:rsidRDefault="002F0A95" w:rsidP="002F0A95">
      <w:pPr>
        <w:pStyle w:val="ConsPlusNormal"/>
        <w:ind w:firstLine="539"/>
        <w:jc w:val="both"/>
        <w:rPr>
          <w:rFonts w:ascii="Times New Roman" w:hAnsi="Times New Roman" w:cs="Times New Roman"/>
          <w:i/>
          <w:sz w:val="24"/>
          <w:szCs w:val="24"/>
        </w:rPr>
      </w:pPr>
      <w:r w:rsidRPr="00EE43FA">
        <w:rPr>
          <w:rFonts w:ascii="Times New Roman" w:hAnsi="Times New Roman" w:cs="Times New Roman"/>
          <w:sz w:val="24"/>
          <w:szCs w:val="24"/>
        </w:rPr>
        <w:t xml:space="preserve">- ___________________________________ </w:t>
      </w:r>
      <w:r w:rsidRPr="00EE43FA">
        <w:rPr>
          <w:rFonts w:ascii="Times New Roman" w:hAnsi="Times New Roman" w:cs="Times New Roman"/>
          <w:i/>
          <w:sz w:val="24"/>
          <w:szCs w:val="24"/>
        </w:rPr>
        <w:t>(</w:t>
      </w:r>
      <w:r>
        <w:rPr>
          <w:rFonts w:ascii="Times New Roman" w:hAnsi="Times New Roman" w:cs="Times New Roman"/>
          <w:i/>
          <w:sz w:val="24"/>
          <w:szCs w:val="24"/>
        </w:rPr>
        <w:t>иные приложения</w:t>
      </w:r>
      <w:r w:rsidRPr="00EE43FA">
        <w:rPr>
          <w:rFonts w:ascii="Times New Roman" w:hAnsi="Times New Roman" w:cs="Times New Roman"/>
          <w:i/>
          <w:sz w:val="24"/>
          <w:szCs w:val="24"/>
        </w:rPr>
        <w:t>)</w:t>
      </w:r>
      <w:r>
        <w:rPr>
          <w:rFonts w:ascii="Times New Roman" w:hAnsi="Times New Roman" w:cs="Times New Roman"/>
          <w:i/>
          <w:sz w:val="24"/>
          <w:szCs w:val="24"/>
        </w:rPr>
        <w:t>.</w:t>
      </w:r>
    </w:p>
    <w:p w14:paraId="3DC748B1" w14:textId="77777777" w:rsidR="002F0A95" w:rsidRDefault="002F0A95" w:rsidP="002F0A95">
      <w:pPr>
        <w:pStyle w:val="ConsPlusNormal"/>
        <w:jc w:val="both"/>
        <w:rPr>
          <w:rFonts w:ascii="Times New Roman" w:hAnsi="Times New Roman" w:cs="Times New Roman"/>
          <w:sz w:val="24"/>
          <w:szCs w:val="24"/>
        </w:rPr>
      </w:pPr>
    </w:p>
    <w:p w14:paraId="213C88F7" w14:textId="77777777" w:rsidR="002F0A95" w:rsidRPr="00EE43FA" w:rsidRDefault="002F0A95" w:rsidP="002F0A95">
      <w:pPr>
        <w:pStyle w:val="ConsPlusNormal"/>
        <w:jc w:val="both"/>
        <w:rPr>
          <w:rFonts w:ascii="Times New Roman" w:hAnsi="Times New Roman" w:cs="Times New Roman"/>
          <w:sz w:val="24"/>
          <w:szCs w:val="24"/>
        </w:rPr>
      </w:pPr>
    </w:p>
    <w:p w14:paraId="2A5F3D54" w14:textId="1A5ECA59" w:rsidR="002F0A95" w:rsidRPr="00EE43FA" w:rsidRDefault="001726B2" w:rsidP="002F0A95">
      <w:pPr>
        <w:pStyle w:val="ConsPlusNormal"/>
        <w:jc w:val="both"/>
        <w:rPr>
          <w:rFonts w:ascii="Times New Roman" w:hAnsi="Times New Roman" w:cs="Times New Roman"/>
          <w:sz w:val="24"/>
          <w:szCs w:val="24"/>
        </w:rPr>
      </w:pPr>
      <w:r>
        <w:rPr>
          <w:rFonts w:ascii="Times New Roman" w:hAnsi="Times New Roman" w:cs="Times New Roman"/>
          <w:sz w:val="24"/>
          <w:szCs w:val="24"/>
        </w:rPr>
        <w:t xml:space="preserve">От </w:t>
      </w:r>
      <w:r w:rsidR="008807E3" w:rsidRPr="00EE43FA">
        <w:rPr>
          <w:rFonts w:ascii="Times New Roman" w:hAnsi="Times New Roman" w:cs="Times New Roman"/>
          <w:sz w:val="24"/>
          <w:szCs w:val="24"/>
        </w:rPr>
        <w:t>Заказчик</w:t>
      </w:r>
      <w:r w:rsidR="008807E3">
        <w:rPr>
          <w:rFonts w:ascii="Times New Roman" w:hAnsi="Times New Roman" w:cs="Times New Roman"/>
          <w:sz w:val="24"/>
          <w:szCs w:val="24"/>
        </w:rPr>
        <w:t>а</w:t>
      </w:r>
      <w:r w:rsidR="008807E3" w:rsidRPr="002F0A95">
        <w:rPr>
          <w:rFonts w:ascii="Times New Roman" w:hAnsi="Times New Roman" w:cs="Times New Roman"/>
          <w:sz w:val="24"/>
          <w:szCs w:val="24"/>
        </w:rPr>
        <w:t xml:space="preserve">:  </w:t>
      </w:r>
      <w:r w:rsidR="002F0A95" w:rsidRPr="002F0A95">
        <w:rPr>
          <w:rFonts w:ascii="Times New Roman" w:hAnsi="Times New Roman" w:cs="Times New Roman"/>
          <w:sz w:val="24"/>
          <w:szCs w:val="24"/>
        </w:rPr>
        <w:t xml:space="preserve">                                                            </w:t>
      </w:r>
      <w:r w:rsidR="002F0A95">
        <w:rPr>
          <w:rFonts w:ascii="Times New Roman" w:hAnsi="Times New Roman" w:cs="Times New Roman"/>
          <w:sz w:val="24"/>
          <w:szCs w:val="24"/>
        </w:rPr>
        <w:t xml:space="preserve">От </w:t>
      </w:r>
      <w:r w:rsidR="002F0A95" w:rsidRPr="00EE43FA">
        <w:rPr>
          <w:rFonts w:ascii="Times New Roman" w:hAnsi="Times New Roman" w:cs="Times New Roman"/>
          <w:sz w:val="24"/>
          <w:szCs w:val="24"/>
        </w:rPr>
        <w:t>Исполнител</w:t>
      </w:r>
      <w:r w:rsidR="002F0A95">
        <w:rPr>
          <w:rFonts w:ascii="Times New Roman" w:hAnsi="Times New Roman" w:cs="Times New Roman"/>
          <w:sz w:val="24"/>
          <w:szCs w:val="24"/>
        </w:rPr>
        <w:t>я</w:t>
      </w:r>
      <w:r w:rsidR="002F0A95" w:rsidRPr="002F0A95">
        <w:rPr>
          <w:rFonts w:ascii="Times New Roman" w:hAnsi="Times New Roman" w:cs="Times New Roman"/>
          <w:sz w:val="24"/>
          <w:szCs w:val="24"/>
        </w:rPr>
        <w:t>:</w:t>
      </w:r>
      <w:r w:rsidR="002F0A95" w:rsidRPr="00EE43FA">
        <w:rPr>
          <w:rFonts w:ascii="Times New Roman" w:hAnsi="Times New Roman" w:cs="Times New Roman"/>
          <w:sz w:val="24"/>
          <w:szCs w:val="24"/>
        </w:rPr>
        <w:t xml:space="preserve"> </w:t>
      </w:r>
    </w:p>
    <w:p w14:paraId="50AB7688" w14:textId="5BF204B3" w:rsidR="002F0A95" w:rsidRPr="00EE43FA" w:rsidRDefault="002F0A95" w:rsidP="002F0A95">
      <w:pPr>
        <w:pStyle w:val="ConsPlusNormal"/>
        <w:jc w:val="both"/>
        <w:rPr>
          <w:rFonts w:ascii="Times New Roman" w:hAnsi="Times New Roman" w:cs="Times New Roman"/>
          <w:sz w:val="24"/>
          <w:szCs w:val="24"/>
        </w:rPr>
      </w:pPr>
    </w:p>
    <w:p w14:paraId="5CEF3125" w14:textId="77777777" w:rsidR="002F0A95" w:rsidRPr="00EE43FA" w:rsidRDefault="002F0A95" w:rsidP="002F0A95">
      <w:pPr>
        <w:pStyle w:val="ConsPlusNonformat"/>
        <w:jc w:val="both"/>
        <w:rPr>
          <w:rFonts w:ascii="Times New Roman" w:hAnsi="Times New Roman" w:cs="Times New Roman"/>
          <w:sz w:val="24"/>
          <w:szCs w:val="24"/>
        </w:rPr>
      </w:pPr>
      <w:r w:rsidRPr="00EE43FA">
        <w:rPr>
          <w:rFonts w:ascii="Times New Roman" w:hAnsi="Times New Roman" w:cs="Times New Roman"/>
          <w:sz w:val="24"/>
          <w:szCs w:val="24"/>
        </w:rPr>
        <w:t xml:space="preserve">____________________ /__________/         </w:t>
      </w:r>
      <w:r w:rsidRPr="00BD704E">
        <w:rPr>
          <w:rFonts w:ascii="Times New Roman" w:hAnsi="Times New Roman" w:cs="Times New Roman"/>
          <w:sz w:val="24"/>
          <w:szCs w:val="24"/>
        </w:rPr>
        <w:t xml:space="preserve">              </w:t>
      </w:r>
      <w:r w:rsidRPr="00EE43FA">
        <w:rPr>
          <w:rFonts w:ascii="Times New Roman" w:hAnsi="Times New Roman" w:cs="Times New Roman"/>
          <w:sz w:val="24"/>
          <w:szCs w:val="24"/>
        </w:rPr>
        <w:t>____________________ /___________/</w:t>
      </w:r>
    </w:p>
    <w:p w14:paraId="6B75A23B" w14:textId="77777777" w:rsidR="00DC4290" w:rsidRDefault="00DC4290" w:rsidP="009F6C74">
      <w:pPr>
        <w:spacing w:line="240" w:lineRule="auto"/>
        <w:ind w:firstLine="709"/>
        <w:jc w:val="right"/>
        <w:rPr>
          <w:rFonts w:ascii="Times New Roman" w:eastAsiaTheme="minorHAnsi" w:hAnsi="Times New Roman" w:cs="Times New Roman"/>
          <w:sz w:val="26"/>
          <w:szCs w:val="26"/>
          <w:lang w:eastAsia="ru-RU"/>
        </w:rPr>
      </w:pPr>
    </w:p>
    <w:p w14:paraId="16EE5A7A" w14:textId="77777777" w:rsidR="00AB56BD" w:rsidRDefault="00AB56BD" w:rsidP="009F6C74">
      <w:pPr>
        <w:spacing w:line="240" w:lineRule="auto"/>
        <w:ind w:firstLine="709"/>
        <w:jc w:val="right"/>
        <w:rPr>
          <w:rFonts w:ascii="Times New Roman" w:eastAsiaTheme="minorHAnsi" w:hAnsi="Times New Roman" w:cs="Times New Roman"/>
          <w:sz w:val="26"/>
          <w:szCs w:val="26"/>
          <w:lang w:eastAsia="ru-RU"/>
        </w:rPr>
      </w:pPr>
    </w:p>
    <w:p w14:paraId="5111CB3E" w14:textId="77777777" w:rsidR="00AB56BD" w:rsidRDefault="00AB56BD" w:rsidP="009F6C74">
      <w:pPr>
        <w:spacing w:line="240" w:lineRule="auto"/>
        <w:ind w:firstLine="709"/>
        <w:jc w:val="right"/>
        <w:rPr>
          <w:rFonts w:ascii="Times New Roman" w:eastAsiaTheme="minorHAnsi" w:hAnsi="Times New Roman" w:cs="Times New Roman"/>
          <w:sz w:val="26"/>
          <w:szCs w:val="26"/>
          <w:lang w:eastAsia="ru-RU"/>
        </w:rPr>
      </w:pPr>
    </w:p>
    <w:sectPr w:rsidR="00AB56BD" w:rsidSect="00E113AD">
      <w:pgSz w:w="11906" w:h="16838"/>
      <w:pgMar w:top="720" w:right="720" w:bottom="720" w:left="72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23A3471" w14:textId="77777777" w:rsidR="00223788" w:rsidRDefault="00223788">
      <w:pPr>
        <w:spacing w:after="0" w:line="240" w:lineRule="auto"/>
      </w:pPr>
      <w:r>
        <w:separator/>
      </w:r>
    </w:p>
  </w:endnote>
  <w:endnote w:type="continuationSeparator" w:id="0">
    <w:p w14:paraId="5EB73E56" w14:textId="77777777" w:rsidR="00223788" w:rsidRDefault="00223788">
      <w:pPr>
        <w:spacing w:after="0" w:line="240" w:lineRule="auto"/>
      </w:pPr>
      <w:r>
        <w:continuationSeparator/>
      </w:r>
    </w:p>
  </w:endnote>
  <w:endnote w:type="continuationNotice" w:id="1">
    <w:p w14:paraId="318A06DC" w14:textId="77777777" w:rsidR="00223788" w:rsidRDefault="0022378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CC"/>
    <w:family w:val="modern"/>
    <w:pitch w:val="fixed"/>
    <w:sig w:usb0="E0002EFF" w:usb1="C0007843"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CC"/>
    <w:family w:val="swiss"/>
    <w:pitch w:val="variable"/>
    <w:sig w:usb0="00000287" w:usb1="00000800" w:usb2="00000000" w:usb3="00000000" w:csb0="000000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altName w:val="Device Font 10cpi"/>
    <w:panose1 w:val="020B0604030504040204"/>
    <w:charset w:val="CC"/>
    <w:family w:val="swiss"/>
    <w:pitch w:val="variable"/>
    <w:sig w:usb0="E1002EFF" w:usb1="C000605B" w:usb2="00000029" w:usb3="00000000" w:csb0="000101FF" w:csb1="00000000"/>
  </w:font>
  <w:font w:name="TimesNewRomanPSMT">
    <w:altName w:val="MS Gothic"/>
    <w:panose1 w:val="00000000000000000000"/>
    <w:charset w:val="CC"/>
    <w:family w:val="auto"/>
    <w:notTrueType/>
    <w:pitch w:val="default"/>
    <w:sig w:usb0="00000203" w:usb1="00000000" w:usb2="00000000" w:usb3="00000000" w:csb0="00000005"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386D13" w14:textId="77777777" w:rsidR="00223788" w:rsidRDefault="00223788">
      <w:pPr>
        <w:spacing w:after="0" w:line="240" w:lineRule="auto"/>
      </w:pPr>
      <w:r>
        <w:separator/>
      </w:r>
    </w:p>
  </w:footnote>
  <w:footnote w:type="continuationSeparator" w:id="0">
    <w:p w14:paraId="1AB74742" w14:textId="77777777" w:rsidR="00223788" w:rsidRDefault="00223788">
      <w:pPr>
        <w:spacing w:after="0" w:line="240" w:lineRule="auto"/>
      </w:pPr>
      <w:r>
        <w:continuationSeparator/>
      </w:r>
    </w:p>
  </w:footnote>
  <w:footnote w:type="continuationNotice" w:id="1">
    <w:p w14:paraId="0FC105CC" w14:textId="77777777" w:rsidR="00223788" w:rsidRDefault="00223788">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6F0E0BD2"/>
    <w:lvl w:ilvl="0">
      <w:start w:val="1"/>
      <w:numFmt w:val="decimal"/>
      <w:pStyle w:val="a"/>
      <w:lvlText w:val="%1."/>
      <w:lvlJc w:val="left"/>
      <w:pPr>
        <w:tabs>
          <w:tab w:val="num" w:pos="360"/>
        </w:tabs>
        <w:ind w:left="360" w:hanging="360"/>
      </w:pPr>
    </w:lvl>
  </w:abstractNum>
  <w:abstractNum w:abstractNumId="1" w15:restartNumberingAfterBreak="0">
    <w:nsid w:val="0194469E"/>
    <w:multiLevelType w:val="multilevel"/>
    <w:tmpl w:val="3BE07502"/>
    <w:lvl w:ilvl="0">
      <w:start w:val="1"/>
      <w:numFmt w:val="bullet"/>
      <w:pStyle w:val="1"/>
      <w:lvlText w:val="­"/>
      <w:lvlJc w:val="left"/>
      <w:pPr>
        <w:tabs>
          <w:tab w:val="num" w:pos="1173"/>
        </w:tabs>
        <w:ind w:left="1173" w:hanging="453"/>
      </w:pPr>
      <w:rPr>
        <w:rFonts w:ascii="Courier New" w:hAnsi="Courier New" w:hint="default"/>
      </w:rPr>
    </w:lvl>
    <w:lvl w:ilvl="1">
      <w:start w:val="6"/>
      <w:numFmt w:val="decimal"/>
      <w:pStyle w:val="a0"/>
      <w:lvlText w:val="%1.%2."/>
      <w:lvlJc w:val="left"/>
      <w:pPr>
        <w:tabs>
          <w:tab w:val="num" w:pos="720"/>
        </w:tabs>
        <w:ind w:left="720" w:hanging="72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1080"/>
        </w:tabs>
        <w:ind w:left="1080" w:hanging="108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440"/>
        </w:tabs>
        <w:ind w:left="1440" w:hanging="1440"/>
      </w:pPr>
      <w:rPr>
        <w:rFonts w:cs="Times New Roman"/>
      </w:rPr>
    </w:lvl>
    <w:lvl w:ilvl="6">
      <w:start w:val="1"/>
      <w:numFmt w:val="decimal"/>
      <w:lvlText w:val="%1.%2.%3.%4.%5.%6.%7."/>
      <w:lvlJc w:val="left"/>
      <w:pPr>
        <w:tabs>
          <w:tab w:val="num" w:pos="1800"/>
        </w:tabs>
        <w:ind w:left="1800" w:hanging="1800"/>
      </w:pPr>
      <w:rPr>
        <w:rFonts w:cs="Times New Roman"/>
      </w:rPr>
    </w:lvl>
    <w:lvl w:ilvl="7">
      <w:start w:val="1"/>
      <w:numFmt w:val="decimal"/>
      <w:lvlText w:val="%1.%2.%3.%4.%5.%6.%7.%8."/>
      <w:lvlJc w:val="left"/>
      <w:pPr>
        <w:tabs>
          <w:tab w:val="num" w:pos="1800"/>
        </w:tabs>
        <w:ind w:left="1800" w:hanging="1800"/>
      </w:pPr>
      <w:rPr>
        <w:rFonts w:cs="Times New Roman"/>
      </w:rPr>
    </w:lvl>
    <w:lvl w:ilvl="8">
      <w:start w:val="1"/>
      <w:numFmt w:val="decimal"/>
      <w:lvlText w:val="%1.%2.%3.%4.%5.%6.%7.%8.%9."/>
      <w:lvlJc w:val="left"/>
      <w:pPr>
        <w:tabs>
          <w:tab w:val="num" w:pos="2160"/>
        </w:tabs>
        <w:ind w:left="2160" w:hanging="2160"/>
      </w:pPr>
      <w:rPr>
        <w:rFonts w:cs="Times New Roman"/>
      </w:rPr>
    </w:lvl>
  </w:abstractNum>
  <w:abstractNum w:abstractNumId="2" w15:restartNumberingAfterBreak="0">
    <w:nsid w:val="10096603"/>
    <w:multiLevelType w:val="hybridMultilevel"/>
    <w:tmpl w:val="AEDCC2D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BCD3C8F"/>
    <w:multiLevelType w:val="multilevel"/>
    <w:tmpl w:val="2D14E074"/>
    <w:lvl w:ilvl="0">
      <w:start w:val="2"/>
      <w:numFmt w:val="decimal"/>
      <w:lvlText w:val="%1."/>
      <w:lvlJc w:val="left"/>
      <w:pPr>
        <w:ind w:left="360" w:hanging="360"/>
      </w:pPr>
      <w:rPr>
        <w:rFonts w:hint="default"/>
        <w:b/>
      </w:rPr>
    </w:lvl>
    <w:lvl w:ilvl="1">
      <w:start w:val="1"/>
      <w:numFmt w:val="decimal"/>
      <w:isLgl/>
      <w:lvlText w:val="%1.%2."/>
      <w:lvlJc w:val="left"/>
      <w:pPr>
        <w:ind w:left="405" w:hanging="40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 w15:restartNumberingAfterBreak="0">
    <w:nsid w:val="1CE65539"/>
    <w:multiLevelType w:val="multilevel"/>
    <w:tmpl w:val="8788F496"/>
    <w:lvl w:ilvl="0">
      <w:start w:val="8"/>
      <w:numFmt w:val="decimal"/>
      <w:lvlText w:val="%1."/>
      <w:lvlJc w:val="left"/>
      <w:pPr>
        <w:ind w:left="540" w:hanging="540"/>
      </w:pPr>
      <w:rPr>
        <w:rFonts w:hint="default"/>
      </w:rPr>
    </w:lvl>
    <w:lvl w:ilvl="1">
      <w:start w:val="1"/>
      <w:numFmt w:val="decimal"/>
      <w:lvlText w:val="%1.%2."/>
      <w:lvlJc w:val="left"/>
      <w:pPr>
        <w:ind w:left="966" w:hanging="54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5" w15:restartNumberingAfterBreak="0">
    <w:nsid w:val="206B5E07"/>
    <w:multiLevelType w:val="hybridMultilevel"/>
    <w:tmpl w:val="E0FCCA1C"/>
    <w:lvl w:ilvl="0" w:tplc="DE68DE54">
      <w:start w:val="1"/>
      <w:numFmt w:val="bullet"/>
      <w:lvlText w:val="-"/>
      <w:lvlJc w:val="left"/>
      <w:pPr>
        <w:ind w:left="1429" w:hanging="360"/>
      </w:pPr>
      <w:rPr>
        <w:rFonts w:ascii="Courier New" w:hAnsi="Courier New" w:hint="default"/>
        <w:b w:val="0"/>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2CA91346"/>
    <w:multiLevelType w:val="hybridMultilevel"/>
    <w:tmpl w:val="35964A46"/>
    <w:lvl w:ilvl="0" w:tplc="0EDC9238">
      <w:start w:val="1"/>
      <w:numFmt w:val="decimal"/>
      <w:lvlText w:val="%1."/>
      <w:lvlJc w:val="left"/>
      <w:pPr>
        <w:ind w:left="1080" w:hanging="360"/>
      </w:pPr>
      <w:rPr>
        <w:rFonts w:hint="default"/>
        <w:b/>
        <w:bCs/>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7" w15:restartNumberingAfterBreak="0">
    <w:nsid w:val="302533F6"/>
    <w:multiLevelType w:val="multilevel"/>
    <w:tmpl w:val="49269910"/>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4265"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56A5FCE"/>
    <w:multiLevelType w:val="multilevel"/>
    <w:tmpl w:val="0EB0DF1E"/>
    <w:lvl w:ilvl="0">
      <w:start w:val="1"/>
      <w:numFmt w:val="decimal"/>
      <w:pStyle w:val="a1"/>
      <w:lvlText w:val="%1."/>
      <w:lvlJc w:val="left"/>
      <w:pPr>
        <w:tabs>
          <w:tab w:val="num" w:pos="1134"/>
        </w:tabs>
        <w:ind w:firstLine="567"/>
      </w:pPr>
      <w:rPr>
        <w:rFonts w:cs="Times New Roman"/>
      </w:rPr>
    </w:lvl>
    <w:lvl w:ilvl="1">
      <w:start w:val="1"/>
      <w:numFmt w:val="decimal"/>
      <w:lvlText w:val="%1.%2."/>
      <w:lvlJc w:val="left"/>
      <w:pPr>
        <w:tabs>
          <w:tab w:val="num" w:pos="708"/>
        </w:tabs>
        <w:ind w:left="2126" w:hanging="708"/>
      </w:pPr>
      <w:rPr>
        <w:rFonts w:cs="Times New Roman"/>
      </w:rPr>
    </w:lvl>
    <w:lvl w:ilvl="2">
      <w:start w:val="1"/>
      <w:numFmt w:val="decimal"/>
      <w:lvlText w:val="%1.%2.%3."/>
      <w:lvlJc w:val="left"/>
      <w:pPr>
        <w:tabs>
          <w:tab w:val="num" w:pos="2835"/>
        </w:tabs>
        <w:ind w:left="2835" w:hanging="708"/>
      </w:pPr>
      <w:rPr>
        <w:rFonts w:cs="Times New Roman"/>
      </w:rPr>
    </w:lvl>
    <w:lvl w:ilvl="3">
      <w:start w:val="1"/>
      <w:numFmt w:val="decimal"/>
      <w:lvlText w:val="%1.%2.%3.%4."/>
      <w:lvlJc w:val="left"/>
      <w:pPr>
        <w:tabs>
          <w:tab w:val="num" w:pos="708"/>
        </w:tabs>
        <w:ind w:left="3540" w:hanging="708"/>
      </w:pPr>
      <w:rPr>
        <w:rFonts w:cs="Times New Roman"/>
      </w:rPr>
    </w:lvl>
    <w:lvl w:ilvl="4">
      <w:start w:val="1"/>
      <w:numFmt w:val="decimal"/>
      <w:lvlText w:val="%1.%2.%3.%4.%5."/>
      <w:lvlJc w:val="left"/>
      <w:pPr>
        <w:tabs>
          <w:tab w:val="num" w:pos="708"/>
        </w:tabs>
        <w:ind w:left="4248" w:hanging="708"/>
      </w:pPr>
      <w:rPr>
        <w:rFonts w:cs="Times New Roman"/>
      </w:rPr>
    </w:lvl>
    <w:lvl w:ilvl="5">
      <w:numFmt w:val="none"/>
      <w:lvlText w:val=""/>
      <w:lvlJc w:val="left"/>
      <w:pPr>
        <w:tabs>
          <w:tab w:val="num" w:pos="360"/>
        </w:tabs>
      </w:pPr>
      <w:rPr>
        <w:rFonts w:cs="Times New Roman"/>
      </w:rPr>
    </w:lvl>
    <w:lvl w:ilvl="6">
      <w:start w:val="1"/>
      <w:numFmt w:val="decimal"/>
      <w:lvlText w:val="%1.%2.%3.%4.%5.%6.%7."/>
      <w:lvlJc w:val="left"/>
      <w:pPr>
        <w:tabs>
          <w:tab w:val="num" w:pos="708"/>
        </w:tabs>
        <w:ind w:left="5664" w:hanging="708"/>
      </w:pPr>
      <w:rPr>
        <w:rFonts w:cs="Times New Roman"/>
      </w:rPr>
    </w:lvl>
    <w:lvl w:ilvl="7">
      <w:start w:val="1"/>
      <w:numFmt w:val="decimal"/>
      <w:lvlText w:val="%1.%2.%3.%4.%5.%6.%7.%8."/>
      <w:lvlJc w:val="left"/>
      <w:pPr>
        <w:tabs>
          <w:tab w:val="num" w:pos="708"/>
        </w:tabs>
        <w:ind w:left="6372" w:hanging="708"/>
      </w:pPr>
      <w:rPr>
        <w:rFonts w:cs="Times New Roman"/>
      </w:rPr>
    </w:lvl>
    <w:lvl w:ilvl="8">
      <w:start w:val="1"/>
      <w:numFmt w:val="decimal"/>
      <w:lvlText w:val="%1.%2.%3.%4.%5.%6.%7.%8.%9."/>
      <w:lvlJc w:val="left"/>
      <w:pPr>
        <w:tabs>
          <w:tab w:val="num" w:pos="708"/>
        </w:tabs>
        <w:ind w:left="7080" w:hanging="708"/>
      </w:pPr>
      <w:rPr>
        <w:rFonts w:cs="Times New Roman"/>
      </w:rPr>
    </w:lvl>
  </w:abstractNum>
  <w:abstractNum w:abstractNumId="9" w15:restartNumberingAfterBreak="0">
    <w:nsid w:val="3788140A"/>
    <w:multiLevelType w:val="multilevel"/>
    <w:tmpl w:val="DA0A66A8"/>
    <w:lvl w:ilvl="0">
      <w:start w:val="4"/>
      <w:numFmt w:val="decimal"/>
      <w:lvlText w:val="%1."/>
      <w:lvlJc w:val="left"/>
      <w:pPr>
        <w:ind w:left="360" w:hanging="360"/>
      </w:pPr>
      <w:rPr>
        <w:rFonts w:hint="default"/>
      </w:rPr>
    </w:lvl>
    <w:lvl w:ilvl="1">
      <w:start w:val="1"/>
      <w:numFmt w:val="decimal"/>
      <w:lvlText w:val="%1.%2."/>
      <w:lvlJc w:val="left"/>
      <w:pPr>
        <w:ind w:left="1069" w:hanging="360"/>
      </w:pPr>
      <w:rPr>
        <w:rFonts w:hint="default"/>
        <w:b w:val="0"/>
        <w:strike w:val="0"/>
      </w:rPr>
    </w:lvl>
    <w:lvl w:ilvl="2">
      <w:start w:val="1"/>
      <w:numFmt w:val="decimal"/>
      <w:lvlText w:val="%1.%2.%3."/>
      <w:lvlJc w:val="left"/>
      <w:pPr>
        <w:ind w:left="1713"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10" w15:restartNumberingAfterBreak="0">
    <w:nsid w:val="3AE40485"/>
    <w:multiLevelType w:val="hybridMultilevel"/>
    <w:tmpl w:val="DE1EDCCA"/>
    <w:lvl w:ilvl="0" w:tplc="E29C07B4">
      <w:start w:val="1"/>
      <w:numFmt w:val="upperRoman"/>
      <w:lvlText w:val="%1."/>
      <w:lvlJc w:val="left"/>
      <w:pPr>
        <w:ind w:left="1080" w:hanging="72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4F390317"/>
    <w:multiLevelType w:val="multilevel"/>
    <w:tmpl w:val="7288334E"/>
    <w:lvl w:ilvl="0">
      <w:start w:val="1"/>
      <w:numFmt w:val="decimal"/>
      <w:suff w:val="space"/>
      <w:lvlText w:val="%1"/>
      <w:lvlJc w:val="left"/>
      <w:pPr>
        <w:ind w:firstLine="709"/>
      </w:pPr>
      <w:rPr>
        <w:rFonts w:ascii="Arial Narrow" w:hAnsi="Arial Narrow" w:cs="Times New Roman" w:hint="default"/>
        <w:b w:val="0"/>
      </w:rPr>
    </w:lvl>
    <w:lvl w:ilvl="1">
      <w:start w:val="1"/>
      <w:numFmt w:val="decimal"/>
      <w:suff w:val="space"/>
      <w:lvlText w:val="%2."/>
      <w:lvlJc w:val="left"/>
      <w:pPr>
        <w:ind w:left="11" w:firstLine="709"/>
      </w:pPr>
      <w:rPr>
        <w:rFonts w:ascii="Arial Narrow" w:eastAsia="Times New Roman" w:hAnsi="Arial Narrow" w:cs="Arial"/>
      </w:rPr>
    </w:lvl>
    <w:lvl w:ilvl="2">
      <w:start w:val="1"/>
      <w:numFmt w:val="decimal"/>
      <w:lvlRestart w:val="0"/>
      <w:pStyle w:val="3"/>
      <w:suff w:val="space"/>
      <w:lvlText w:val="%1.%2.%3"/>
      <w:lvlJc w:val="left"/>
      <w:pPr>
        <w:ind w:left="568" w:firstLine="709"/>
      </w:pPr>
      <w:rPr>
        <w:rFonts w:cs="Times New Roman" w:hint="default"/>
      </w:rPr>
    </w:lvl>
    <w:lvl w:ilvl="3">
      <w:start w:val="1"/>
      <w:numFmt w:val="decimal"/>
      <w:suff w:val="space"/>
      <w:lvlText w:val="%1.%2.%3.%4"/>
      <w:lvlJc w:val="left"/>
      <w:pPr>
        <w:ind w:left="2836" w:firstLine="709"/>
      </w:pPr>
      <w:rPr>
        <w:rFonts w:cs="Times New Roman" w:hint="default"/>
      </w:rPr>
    </w:lvl>
    <w:lvl w:ilvl="4">
      <w:start w:val="1"/>
      <w:numFmt w:val="decimal"/>
      <w:lvlText w:val="%1.%2.%3.%4.%5."/>
      <w:lvlJc w:val="left"/>
      <w:pPr>
        <w:tabs>
          <w:tab w:val="num" w:pos="6436"/>
        </w:tabs>
        <w:ind w:left="5068" w:hanging="792"/>
      </w:pPr>
      <w:rPr>
        <w:rFonts w:cs="Times New Roman" w:hint="default"/>
      </w:rPr>
    </w:lvl>
    <w:lvl w:ilvl="5">
      <w:start w:val="1"/>
      <w:numFmt w:val="decimal"/>
      <w:lvlText w:val="%1.%2.%3.%4.%5.%6."/>
      <w:lvlJc w:val="left"/>
      <w:pPr>
        <w:tabs>
          <w:tab w:val="num" w:pos="7156"/>
        </w:tabs>
        <w:ind w:left="5572" w:hanging="936"/>
      </w:pPr>
      <w:rPr>
        <w:rFonts w:cs="Times New Roman" w:hint="default"/>
      </w:rPr>
    </w:lvl>
    <w:lvl w:ilvl="6">
      <w:start w:val="1"/>
      <w:numFmt w:val="decimal"/>
      <w:lvlText w:val="%1.%2.%3.%4.%5.%6.%7."/>
      <w:lvlJc w:val="left"/>
      <w:pPr>
        <w:tabs>
          <w:tab w:val="num" w:pos="7876"/>
        </w:tabs>
        <w:ind w:left="6076" w:hanging="1080"/>
      </w:pPr>
      <w:rPr>
        <w:rFonts w:cs="Times New Roman" w:hint="default"/>
      </w:rPr>
    </w:lvl>
    <w:lvl w:ilvl="7">
      <w:start w:val="1"/>
      <w:numFmt w:val="decimal"/>
      <w:lvlText w:val="%1.%2.%3.%4.%5.%6.%7.%8."/>
      <w:lvlJc w:val="left"/>
      <w:pPr>
        <w:tabs>
          <w:tab w:val="num" w:pos="8596"/>
        </w:tabs>
        <w:ind w:left="6580" w:hanging="1224"/>
      </w:pPr>
      <w:rPr>
        <w:rFonts w:cs="Times New Roman" w:hint="default"/>
      </w:rPr>
    </w:lvl>
    <w:lvl w:ilvl="8">
      <w:start w:val="1"/>
      <w:numFmt w:val="decimal"/>
      <w:lvlText w:val="%1.%2.%3.%4.%5.%6.%7.%8.%9."/>
      <w:lvlJc w:val="left"/>
      <w:pPr>
        <w:tabs>
          <w:tab w:val="num" w:pos="9676"/>
        </w:tabs>
        <w:ind w:left="7156" w:hanging="1440"/>
      </w:pPr>
      <w:rPr>
        <w:rFonts w:cs="Times New Roman" w:hint="default"/>
      </w:rPr>
    </w:lvl>
  </w:abstractNum>
  <w:abstractNum w:abstractNumId="12" w15:restartNumberingAfterBreak="0">
    <w:nsid w:val="52FC518C"/>
    <w:multiLevelType w:val="multilevel"/>
    <w:tmpl w:val="AAF05A36"/>
    <w:lvl w:ilvl="0">
      <w:start w:val="1"/>
      <w:numFmt w:val="decimal"/>
      <w:lvlText w:val="%1."/>
      <w:lvlJc w:val="left"/>
      <w:pPr>
        <w:ind w:left="720" w:hanging="360"/>
      </w:pPr>
      <w:rPr>
        <w:rFonts w:hint="default"/>
      </w:rPr>
    </w:lvl>
    <w:lvl w:ilvl="1">
      <w:start w:val="1"/>
      <w:numFmt w:val="decimal"/>
      <w:isLgl/>
      <w:lvlText w:val="%1.%2."/>
      <w:lvlJc w:val="left"/>
      <w:pPr>
        <w:ind w:left="1401" w:hanging="975"/>
      </w:pPr>
      <w:rPr>
        <w:rFonts w:hint="default"/>
        <w:sz w:val="26"/>
        <w:szCs w:val="26"/>
      </w:rPr>
    </w:lvl>
    <w:lvl w:ilvl="2">
      <w:start w:val="1"/>
      <w:numFmt w:val="decimal"/>
      <w:isLgl/>
      <w:lvlText w:val="%1.%2.%3."/>
      <w:lvlJc w:val="left"/>
      <w:pPr>
        <w:ind w:left="1749" w:hanging="975"/>
      </w:pPr>
      <w:rPr>
        <w:rFonts w:hint="default"/>
      </w:rPr>
    </w:lvl>
    <w:lvl w:ilvl="3">
      <w:start w:val="1"/>
      <w:numFmt w:val="decimal"/>
      <w:isLgl/>
      <w:lvlText w:val="%1.%2.%3.%4."/>
      <w:lvlJc w:val="left"/>
      <w:pPr>
        <w:ind w:left="1956" w:hanging="975"/>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13" w15:restartNumberingAfterBreak="0">
    <w:nsid w:val="548A05EE"/>
    <w:multiLevelType w:val="multilevel"/>
    <w:tmpl w:val="D94CF62C"/>
    <w:lvl w:ilvl="0">
      <w:start w:val="4"/>
      <w:numFmt w:val="decimal"/>
      <w:lvlText w:val="%1"/>
      <w:lvlJc w:val="left"/>
      <w:pPr>
        <w:ind w:left="1069" w:hanging="360"/>
      </w:pPr>
      <w:rPr>
        <w:rFonts w:hint="default"/>
        <w:color w:val="auto"/>
      </w:rPr>
    </w:lvl>
    <w:lvl w:ilvl="1">
      <w:start w:val="18"/>
      <w:numFmt w:val="decimal"/>
      <w:isLgl/>
      <w:lvlText w:val="%1.%2."/>
      <w:lvlJc w:val="left"/>
      <w:pPr>
        <w:ind w:left="6151" w:hanging="480"/>
      </w:pPr>
      <w:rPr>
        <w:rFonts w:hint="default"/>
        <w:color w:val="auto"/>
      </w:rPr>
    </w:lvl>
    <w:lvl w:ilvl="2">
      <w:start w:val="1"/>
      <w:numFmt w:val="decimal"/>
      <w:isLgl/>
      <w:lvlText w:val="%1.%2.%3."/>
      <w:lvlJc w:val="left"/>
      <w:pPr>
        <w:ind w:left="1429" w:hanging="720"/>
      </w:pPr>
      <w:rPr>
        <w:rFonts w:hint="default"/>
        <w:color w:val="auto"/>
      </w:rPr>
    </w:lvl>
    <w:lvl w:ilvl="3">
      <w:start w:val="1"/>
      <w:numFmt w:val="decimal"/>
      <w:isLgl/>
      <w:lvlText w:val="%1.%2.%3.%4."/>
      <w:lvlJc w:val="left"/>
      <w:pPr>
        <w:ind w:left="1429" w:hanging="720"/>
      </w:pPr>
      <w:rPr>
        <w:rFonts w:hint="default"/>
        <w:color w:val="auto"/>
      </w:rPr>
    </w:lvl>
    <w:lvl w:ilvl="4">
      <w:start w:val="1"/>
      <w:numFmt w:val="decimal"/>
      <w:isLgl/>
      <w:lvlText w:val="%1.%2.%3.%4.%5."/>
      <w:lvlJc w:val="left"/>
      <w:pPr>
        <w:ind w:left="1789" w:hanging="1080"/>
      </w:pPr>
      <w:rPr>
        <w:rFonts w:hint="default"/>
        <w:color w:val="auto"/>
      </w:rPr>
    </w:lvl>
    <w:lvl w:ilvl="5">
      <w:start w:val="1"/>
      <w:numFmt w:val="decimal"/>
      <w:isLgl/>
      <w:lvlText w:val="%1.%2.%3.%4.%5.%6."/>
      <w:lvlJc w:val="left"/>
      <w:pPr>
        <w:ind w:left="1789" w:hanging="1080"/>
      </w:pPr>
      <w:rPr>
        <w:rFonts w:hint="default"/>
        <w:color w:val="auto"/>
      </w:rPr>
    </w:lvl>
    <w:lvl w:ilvl="6">
      <w:start w:val="1"/>
      <w:numFmt w:val="decimal"/>
      <w:isLgl/>
      <w:lvlText w:val="%1.%2.%3.%4.%5.%6.%7."/>
      <w:lvlJc w:val="left"/>
      <w:pPr>
        <w:ind w:left="2149" w:hanging="1440"/>
      </w:pPr>
      <w:rPr>
        <w:rFonts w:hint="default"/>
        <w:color w:val="auto"/>
      </w:rPr>
    </w:lvl>
    <w:lvl w:ilvl="7">
      <w:start w:val="1"/>
      <w:numFmt w:val="decimal"/>
      <w:isLgl/>
      <w:lvlText w:val="%1.%2.%3.%4.%5.%6.%7.%8."/>
      <w:lvlJc w:val="left"/>
      <w:pPr>
        <w:ind w:left="2149" w:hanging="1440"/>
      </w:pPr>
      <w:rPr>
        <w:rFonts w:hint="default"/>
        <w:color w:val="auto"/>
      </w:rPr>
    </w:lvl>
    <w:lvl w:ilvl="8">
      <w:start w:val="1"/>
      <w:numFmt w:val="decimal"/>
      <w:isLgl/>
      <w:lvlText w:val="%1.%2.%3.%4.%5.%6.%7.%8.%9."/>
      <w:lvlJc w:val="left"/>
      <w:pPr>
        <w:ind w:left="2509" w:hanging="1800"/>
      </w:pPr>
      <w:rPr>
        <w:rFonts w:hint="default"/>
        <w:color w:val="auto"/>
      </w:rPr>
    </w:lvl>
  </w:abstractNum>
  <w:abstractNum w:abstractNumId="14" w15:restartNumberingAfterBreak="0">
    <w:nsid w:val="58947DB3"/>
    <w:multiLevelType w:val="multilevel"/>
    <w:tmpl w:val="FA1806F2"/>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1260"/>
        </w:tabs>
        <w:ind w:left="972" w:hanging="432"/>
      </w:pPr>
      <w:rPr>
        <w:rFonts w:cs="Times New Roman" w:hint="default"/>
      </w:rPr>
    </w:lvl>
    <w:lvl w:ilvl="2">
      <w:start w:val="1"/>
      <w:numFmt w:val="decimal"/>
      <w:pStyle w:val="Num4"/>
      <w:lvlText w:val="%1.%2.%3."/>
      <w:lvlJc w:val="left"/>
      <w:pPr>
        <w:tabs>
          <w:tab w:val="num" w:pos="1980"/>
        </w:tabs>
        <w:ind w:left="1404" w:hanging="504"/>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Num4"/>
      <w:lvlText w:val="%1.%2.%3.%4."/>
      <w:lvlJc w:val="left"/>
      <w:pPr>
        <w:tabs>
          <w:tab w:val="num" w:pos="2520"/>
        </w:tabs>
        <w:ind w:left="1728" w:hanging="648"/>
      </w:pPr>
      <w:rPr>
        <w:rFonts w:cs="Times New Roman" w:hint="default"/>
      </w:rPr>
    </w:lvl>
    <w:lvl w:ilvl="4">
      <w:start w:val="1"/>
      <w:numFmt w:val="decimal"/>
      <w:lvlText w:val="%1.%2.%3.%4.%5."/>
      <w:lvlJc w:val="left"/>
      <w:pPr>
        <w:tabs>
          <w:tab w:val="num" w:pos="3240"/>
        </w:tabs>
        <w:ind w:left="2232" w:hanging="792"/>
      </w:pPr>
      <w:rPr>
        <w:rFonts w:cs="Times New Roman" w:hint="default"/>
      </w:rPr>
    </w:lvl>
    <w:lvl w:ilvl="5">
      <w:start w:val="1"/>
      <w:numFmt w:val="decimal"/>
      <w:lvlText w:val="%1.%2.%3.%4.%5.%6."/>
      <w:lvlJc w:val="left"/>
      <w:pPr>
        <w:tabs>
          <w:tab w:val="num" w:pos="3600"/>
        </w:tabs>
        <w:ind w:left="2736" w:hanging="936"/>
      </w:pPr>
      <w:rPr>
        <w:rFonts w:cs="Times New Roman" w:hint="default"/>
      </w:rPr>
    </w:lvl>
    <w:lvl w:ilvl="6">
      <w:start w:val="1"/>
      <w:numFmt w:val="decimal"/>
      <w:lvlText w:val="%1.%2.%3.%4.%5.%6.%7."/>
      <w:lvlJc w:val="left"/>
      <w:pPr>
        <w:tabs>
          <w:tab w:val="num" w:pos="4320"/>
        </w:tabs>
        <w:ind w:left="3240" w:hanging="1080"/>
      </w:pPr>
      <w:rPr>
        <w:rFonts w:cs="Times New Roman" w:hint="default"/>
      </w:rPr>
    </w:lvl>
    <w:lvl w:ilvl="7">
      <w:start w:val="1"/>
      <w:numFmt w:val="decimal"/>
      <w:lvlText w:val="%1.%2.%3.%4.%5.%6.%7.%8."/>
      <w:lvlJc w:val="left"/>
      <w:pPr>
        <w:tabs>
          <w:tab w:val="num" w:pos="5040"/>
        </w:tabs>
        <w:ind w:left="3744" w:hanging="1224"/>
      </w:pPr>
      <w:rPr>
        <w:rFonts w:cs="Times New Roman" w:hint="default"/>
      </w:rPr>
    </w:lvl>
    <w:lvl w:ilvl="8">
      <w:start w:val="1"/>
      <w:numFmt w:val="decimal"/>
      <w:lvlText w:val="%1.%2.%3.%4.%5.%6.%7.%8.%9."/>
      <w:lvlJc w:val="left"/>
      <w:pPr>
        <w:tabs>
          <w:tab w:val="num" w:pos="5760"/>
        </w:tabs>
        <w:ind w:left="4320" w:hanging="1440"/>
      </w:pPr>
      <w:rPr>
        <w:rFonts w:cs="Times New Roman" w:hint="default"/>
      </w:rPr>
    </w:lvl>
  </w:abstractNum>
  <w:abstractNum w:abstractNumId="15" w15:restartNumberingAfterBreak="0">
    <w:nsid w:val="5DCB79A2"/>
    <w:multiLevelType w:val="multilevel"/>
    <w:tmpl w:val="4936E966"/>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strike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 w15:restartNumberingAfterBreak="0">
    <w:nsid w:val="61FE13A8"/>
    <w:multiLevelType w:val="hybridMultilevel"/>
    <w:tmpl w:val="C52254C0"/>
    <w:lvl w:ilvl="0" w:tplc="55646316">
      <w:start w:val="1"/>
      <w:numFmt w:val="bullet"/>
      <w:lvlText w:val=""/>
      <w:lvlJc w:val="left"/>
      <w:pPr>
        <w:tabs>
          <w:tab w:val="num" w:pos="1287"/>
        </w:tabs>
        <w:ind w:left="1287" w:hanging="360"/>
      </w:pPr>
      <w:rPr>
        <w:rFonts w:ascii="Symbol" w:hAnsi="Symbol" w:hint="default"/>
        <w:color w:val="auto"/>
      </w:rPr>
    </w:lvl>
    <w:lvl w:ilvl="1" w:tplc="04190003" w:tentative="1">
      <w:start w:val="1"/>
      <w:numFmt w:val="bullet"/>
      <w:lvlText w:val="o"/>
      <w:lvlJc w:val="left"/>
      <w:pPr>
        <w:tabs>
          <w:tab w:val="num" w:pos="2007"/>
        </w:tabs>
        <w:ind w:left="2007" w:hanging="360"/>
      </w:pPr>
      <w:rPr>
        <w:rFonts w:ascii="Courier New" w:hAnsi="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678A70EE"/>
    <w:multiLevelType w:val="multilevel"/>
    <w:tmpl w:val="8A7C44CC"/>
    <w:lvl w:ilvl="0">
      <w:start w:val="6"/>
      <w:numFmt w:val="decimal"/>
      <w:lvlText w:val="%1."/>
      <w:lvlJc w:val="left"/>
      <w:pPr>
        <w:ind w:left="121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6D6F79D9"/>
    <w:multiLevelType w:val="multilevel"/>
    <w:tmpl w:val="D0AE2C64"/>
    <w:lvl w:ilvl="0">
      <w:start w:val="1"/>
      <w:numFmt w:val="decimal"/>
      <w:pStyle w:val="a2"/>
      <w:lvlText w:val="%1."/>
      <w:lvlJc w:val="left"/>
      <w:pPr>
        <w:ind w:left="2629" w:hanging="360"/>
      </w:pPr>
      <w:rPr>
        <w:rFonts w:hint="default"/>
      </w:rPr>
    </w:lvl>
    <w:lvl w:ilvl="1">
      <w:start w:val="1"/>
      <w:numFmt w:val="decimal"/>
      <w:pStyle w:val="a3"/>
      <w:lvlText w:val="%1.%2."/>
      <w:lvlJc w:val="left"/>
      <w:pPr>
        <w:ind w:left="7165" w:hanging="360"/>
      </w:pPr>
      <w:rPr>
        <w:rFonts w:hint="default"/>
        <w:b w:val="0"/>
        <w:i w:val="0"/>
        <w:strike w:val="0"/>
        <w:color w:val="auto"/>
        <w:u w:val="none"/>
      </w:rPr>
    </w:lvl>
    <w:lvl w:ilvl="2">
      <w:start w:val="1"/>
      <w:numFmt w:val="decimal"/>
      <w:lvlText w:val="%1.%2.%3."/>
      <w:lvlJc w:val="left"/>
      <w:pPr>
        <w:ind w:left="360" w:hanging="360"/>
      </w:pPr>
      <w:rPr>
        <w:rFonts w:hint="default"/>
        <w:i w:val="0"/>
        <w:strike w:val="0"/>
        <w:color w:val="auto"/>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u w:val="single"/>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747E5D83"/>
    <w:multiLevelType w:val="multilevel"/>
    <w:tmpl w:val="A5FE6F68"/>
    <w:lvl w:ilvl="0">
      <w:start w:val="8"/>
      <w:numFmt w:val="decimal"/>
      <w:lvlText w:val="%1."/>
      <w:lvlJc w:val="left"/>
      <w:pPr>
        <w:ind w:left="4188" w:hanging="360"/>
      </w:pPr>
      <w:rPr>
        <w:rFonts w:hint="default"/>
      </w:rPr>
    </w:lvl>
    <w:lvl w:ilvl="1">
      <w:start w:val="1"/>
      <w:numFmt w:val="decimal"/>
      <w:lvlText w:val="%1.%2."/>
      <w:lvlJc w:val="left"/>
      <w:pPr>
        <w:ind w:left="360" w:hanging="360"/>
      </w:pPr>
      <w:rPr>
        <w:rFonts w:hint="default"/>
      </w:rPr>
    </w:lvl>
    <w:lvl w:ilvl="2">
      <w:start w:val="6"/>
      <w:numFmt w:val="decimal"/>
      <w:lvlText w:val="%1.%2.%3."/>
      <w:lvlJc w:val="left"/>
      <w:pPr>
        <w:ind w:left="1570" w:hanging="720"/>
      </w:pPr>
      <w:rPr>
        <w:rFonts w:hint="default"/>
      </w:rPr>
    </w:lvl>
    <w:lvl w:ilvl="3">
      <w:start w:val="5"/>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7B6408F8"/>
    <w:multiLevelType w:val="multilevel"/>
    <w:tmpl w:val="95B23282"/>
    <w:lvl w:ilvl="0">
      <w:start w:val="5"/>
      <w:numFmt w:val="decimal"/>
      <w:lvlText w:val="%1"/>
      <w:lvlJc w:val="left"/>
      <w:pPr>
        <w:ind w:left="36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21" w15:restartNumberingAfterBreak="0">
    <w:nsid w:val="7C7140AD"/>
    <w:multiLevelType w:val="multilevel"/>
    <w:tmpl w:val="53B0EECA"/>
    <w:lvl w:ilvl="0">
      <w:start w:val="1"/>
      <w:numFmt w:val="decimal"/>
      <w:lvlText w:val="%1."/>
      <w:lvlJc w:val="left"/>
      <w:pPr>
        <w:ind w:left="7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740" w:hanging="720"/>
      </w:pPr>
      <w:rPr>
        <w:rFonts w:hint="default"/>
      </w:rPr>
    </w:lvl>
    <w:lvl w:ilvl="3">
      <w:start w:val="1"/>
      <w:numFmt w:val="decimal"/>
      <w:isLgl/>
      <w:lvlText w:val="%1.%2.%3.%4."/>
      <w:lvlJc w:val="left"/>
      <w:pPr>
        <w:ind w:left="2040" w:hanging="720"/>
      </w:pPr>
      <w:rPr>
        <w:rFonts w:hint="default"/>
      </w:rPr>
    </w:lvl>
    <w:lvl w:ilvl="4">
      <w:start w:val="1"/>
      <w:numFmt w:val="decimal"/>
      <w:isLgl/>
      <w:lvlText w:val="%1.%2.%3.%4.%5."/>
      <w:lvlJc w:val="left"/>
      <w:pPr>
        <w:ind w:left="2700" w:hanging="1080"/>
      </w:pPr>
      <w:rPr>
        <w:rFonts w:hint="default"/>
      </w:rPr>
    </w:lvl>
    <w:lvl w:ilvl="5">
      <w:start w:val="1"/>
      <w:numFmt w:val="decimal"/>
      <w:isLgl/>
      <w:lvlText w:val="%1.%2.%3.%4.%5.%6."/>
      <w:lvlJc w:val="left"/>
      <w:pPr>
        <w:ind w:left="3000" w:hanging="1080"/>
      </w:pPr>
      <w:rPr>
        <w:rFonts w:hint="default"/>
      </w:rPr>
    </w:lvl>
    <w:lvl w:ilvl="6">
      <w:start w:val="1"/>
      <w:numFmt w:val="decimal"/>
      <w:isLgl/>
      <w:lvlText w:val="%1.%2.%3.%4.%5.%6.%7."/>
      <w:lvlJc w:val="left"/>
      <w:pPr>
        <w:ind w:left="366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620" w:hanging="1800"/>
      </w:pPr>
      <w:rPr>
        <w:rFonts w:hint="default"/>
      </w:rPr>
    </w:lvl>
  </w:abstractNum>
  <w:num w:numId="1">
    <w:abstractNumId w:val="6"/>
  </w:num>
  <w:num w:numId="2">
    <w:abstractNumId w:val="18"/>
  </w:num>
  <w:num w:numId="3">
    <w:abstractNumId w:val="12"/>
  </w:num>
  <w:num w:numId="4">
    <w:abstractNumId w:val="3"/>
  </w:num>
  <w:num w:numId="5">
    <w:abstractNumId w:val="15"/>
  </w:num>
  <w:num w:numId="6">
    <w:abstractNumId w:val="9"/>
  </w:num>
  <w:num w:numId="7">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 w:numId="10">
    <w:abstractNumId w:val="14"/>
  </w:num>
  <w:num w:numId="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lvlOverride w:ilvl="6">
      <w:startOverride w:val="1"/>
    </w:lvlOverride>
    <w:lvlOverride w:ilvl="7">
      <w:startOverride w:val="1"/>
    </w:lvlOverride>
    <w:lvlOverride w:ilvl="8">
      <w:startOverride w:val="1"/>
    </w:lvlOverride>
  </w:num>
  <w:num w:numId="14">
    <w:abstractNumId w:val="1"/>
    <w:lvlOverride w:ilvl="0"/>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8"/>
    <w:lvlOverride w:ilvl="0">
      <w:startOverride w:val="3"/>
    </w:lvlOverride>
    <w:lvlOverride w:ilvl="1">
      <w:startOverride w:val="6"/>
    </w:lvlOverride>
  </w:num>
  <w:num w:numId="16">
    <w:abstractNumId w:val="21"/>
  </w:num>
  <w:num w:numId="17">
    <w:abstractNumId w:val="20"/>
  </w:num>
  <w:num w:numId="18">
    <w:abstractNumId w:val="13"/>
  </w:num>
  <w:num w:numId="19">
    <w:abstractNumId w:val="7"/>
  </w:num>
  <w:num w:numId="20">
    <w:abstractNumId w:val="19"/>
  </w:num>
  <w:num w:numId="21">
    <w:abstractNumId w:val="4"/>
  </w:num>
  <w:num w:numId="22">
    <w:abstractNumId w:val="18"/>
    <w:lvlOverride w:ilvl="0">
      <w:startOverride w:val="6"/>
    </w:lvlOverride>
    <w:lvlOverride w:ilvl="1">
      <w:startOverride w:val="6"/>
    </w:lvlOverride>
  </w:num>
  <w:num w:numId="23">
    <w:abstractNumId w:val="18"/>
  </w:num>
  <w:num w:numId="24">
    <w:abstractNumId w:val="18"/>
  </w:num>
  <w:num w:numId="25">
    <w:abstractNumId w:val="17"/>
  </w:num>
  <w:num w:numId="26">
    <w:abstractNumId w:val="10"/>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1"/>
  <w:defaultTabStop w:val="708"/>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44A3"/>
    <w:rsid w:val="000012C9"/>
    <w:rsid w:val="000039E5"/>
    <w:rsid w:val="000058B8"/>
    <w:rsid w:val="0000657A"/>
    <w:rsid w:val="0001619C"/>
    <w:rsid w:val="00016FF0"/>
    <w:rsid w:val="00017444"/>
    <w:rsid w:val="00023C72"/>
    <w:rsid w:val="00025379"/>
    <w:rsid w:val="00027671"/>
    <w:rsid w:val="00027C29"/>
    <w:rsid w:val="0003167F"/>
    <w:rsid w:val="00032503"/>
    <w:rsid w:val="000326BD"/>
    <w:rsid w:val="00034A95"/>
    <w:rsid w:val="00036DDA"/>
    <w:rsid w:val="00037DBD"/>
    <w:rsid w:val="00041555"/>
    <w:rsid w:val="00043CB8"/>
    <w:rsid w:val="000448E3"/>
    <w:rsid w:val="00044BC8"/>
    <w:rsid w:val="00046F0A"/>
    <w:rsid w:val="000471F7"/>
    <w:rsid w:val="0005412A"/>
    <w:rsid w:val="00056C24"/>
    <w:rsid w:val="00061029"/>
    <w:rsid w:val="00061A34"/>
    <w:rsid w:val="00062858"/>
    <w:rsid w:val="00063120"/>
    <w:rsid w:val="00065430"/>
    <w:rsid w:val="00065497"/>
    <w:rsid w:val="00065A56"/>
    <w:rsid w:val="00065D14"/>
    <w:rsid w:val="00067C54"/>
    <w:rsid w:val="00070812"/>
    <w:rsid w:val="00071413"/>
    <w:rsid w:val="0007421F"/>
    <w:rsid w:val="00075807"/>
    <w:rsid w:val="00076086"/>
    <w:rsid w:val="00083069"/>
    <w:rsid w:val="0008596D"/>
    <w:rsid w:val="00085A14"/>
    <w:rsid w:val="00085B9C"/>
    <w:rsid w:val="00086296"/>
    <w:rsid w:val="0009265C"/>
    <w:rsid w:val="00094A57"/>
    <w:rsid w:val="00096954"/>
    <w:rsid w:val="00096B12"/>
    <w:rsid w:val="00096B1A"/>
    <w:rsid w:val="00097ABD"/>
    <w:rsid w:val="00097DF3"/>
    <w:rsid w:val="000A0136"/>
    <w:rsid w:val="000A0A93"/>
    <w:rsid w:val="000A1A59"/>
    <w:rsid w:val="000A1CB1"/>
    <w:rsid w:val="000A3D6C"/>
    <w:rsid w:val="000A4081"/>
    <w:rsid w:val="000A4127"/>
    <w:rsid w:val="000A7D3B"/>
    <w:rsid w:val="000B030C"/>
    <w:rsid w:val="000B3B1F"/>
    <w:rsid w:val="000B40BA"/>
    <w:rsid w:val="000B64DC"/>
    <w:rsid w:val="000B6CB8"/>
    <w:rsid w:val="000C017F"/>
    <w:rsid w:val="000C470A"/>
    <w:rsid w:val="000C497D"/>
    <w:rsid w:val="000C524C"/>
    <w:rsid w:val="000C73D0"/>
    <w:rsid w:val="000D1E59"/>
    <w:rsid w:val="000D2CC0"/>
    <w:rsid w:val="000E0261"/>
    <w:rsid w:val="000E0DC5"/>
    <w:rsid w:val="000E1C49"/>
    <w:rsid w:val="000E4F26"/>
    <w:rsid w:val="000F0390"/>
    <w:rsid w:val="000F1FEE"/>
    <w:rsid w:val="000F2398"/>
    <w:rsid w:val="000F23A3"/>
    <w:rsid w:val="000F3725"/>
    <w:rsid w:val="000F38E1"/>
    <w:rsid w:val="000F41A7"/>
    <w:rsid w:val="000F6E24"/>
    <w:rsid w:val="000F728C"/>
    <w:rsid w:val="001017DE"/>
    <w:rsid w:val="00102677"/>
    <w:rsid w:val="001038D9"/>
    <w:rsid w:val="00103A88"/>
    <w:rsid w:val="001041DE"/>
    <w:rsid w:val="00105298"/>
    <w:rsid w:val="00111A17"/>
    <w:rsid w:val="00111F8E"/>
    <w:rsid w:val="00112002"/>
    <w:rsid w:val="00113F94"/>
    <w:rsid w:val="00114966"/>
    <w:rsid w:val="00115402"/>
    <w:rsid w:val="001158AF"/>
    <w:rsid w:val="00116A98"/>
    <w:rsid w:val="00117C85"/>
    <w:rsid w:val="00120EC5"/>
    <w:rsid w:val="001222E2"/>
    <w:rsid w:val="00122F32"/>
    <w:rsid w:val="001235DC"/>
    <w:rsid w:val="00125391"/>
    <w:rsid w:val="001254D8"/>
    <w:rsid w:val="001279B5"/>
    <w:rsid w:val="001320C7"/>
    <w:rsid w:val="0013244B"/>
    <w:rsid w:val="00132779"/>
    <w:rsid w:val="00132A6E"/>
    <w:rsid w:val="00132DD1"/>
    <w:rsid w:val="00135E87"/>
    <w:rsid w:val="001362A1"/>
    <w:rsid w:val="001406B1"/>
    <w:rsid w:val="00140763"/>
    <w:rsid w:val="0014128D"/>
    <w:rsid w:val="00142A1B"/>
    <w:rsid w:val="00143852"/>
    <w:rsid w:val="00147203"/>
    <w:rsid w:val="0014737E"/>
    <w:rsid w:val="0015018D"/>
    <w:rsid w:val="001515E4"/>
    <w:rsid w:val="001544FF"/>
    <w:rsid w:val="00154EA4"/>
    <w:rsid w:val="00167F8F"/>
    <w:rsid w:val="00170A37"/>
    <w:rsid w:val="0017130B"/>
    <w:rsid w:val="00171661"/>
    <w:rsid w:val="001726B2"/>
    <w:rsid w:val="001739FB"/>
    <w:rsid w:val="001754E3"/>
    <w:rsid w:val="001774FB"/>
    <w:rsid w:val="00177944"/>
    <w:rsid w:val="00180756"/>
    <w:rsid w:val="00182362"/>
    <w:rsid w:val="00182A72"/>
    <w:rsid w:val="00183238"/>
    <w:rsid w:val="001833A1"/>
    <w:rsid w:val="00184F0A"/>
    <w:rsid w:val="00185678"/>
    <w:rsid w:val="0018595C"/>
    <w:rsid w:val="00185A50"/>
    <w:rsid w:val="0018769A"/>
    <w:rsid w:val="001909CE"/>
    <w:rsid w:val="0019173A"/>
    <w:rsid w:val="001A0334"/>
    <w:rsid w:val="001A2FF4"/>
    <w:rsid w:val="001A464D"/>
    <w:rsid w:val="001A5045"/>
    <w:rsid w:val="001A65A9"/>
    <w:rsid w:val="001B10CD"/>
    <w:rsid w:val="001B2A3F"/>
    <w:rsid w:val="001B56C4"/>
    <w:rsid w:val="001C107C"/>
    <w:rsid w:val="001C3F16"/>
    <w:rsid w:val="001C5FB8"/>
    <w:rsid w:val="001C6CAF"/>
    <w:rsid w:val="001D18B8"/>
    <w:rsid w:val="001D60F0"/>
    <w:rsid w:val="001D7E8D"/>
    <w:rsid w:val="001E2268"/>
    <w:rsid w:val="001E3FE4"/>
    <w:rsid w:val="001E489A"/>
    <w:rsid w:val="001E4E9C"/>
    <w:rsid w:val="001E5503"/>
    <w:rsid w:val="001F202A"/>
    <w:rsid w:val="001F377C"/>
    <w:rsid w:val="001F69CA"/>
    <w:rsid w:val="002003BE"/>
    <w:rsid w:val="00202455"/>
    <w:rsid w:val="00202A6B"/>
    <w:rsid w:val="00203F4E"/>
    <w:rsid w:val="00205637"/>
    <w:rsid w:val="00205DCF"/>
    <w:rsid w:val="00206586"/>
    <w:rsid w:val="00206F26"/>
    <w:rsid w:val="002140D7"/>
    <w:rsid w:val="002166C3"/>
    <w:rsid w:val="00216D1D"/>
    <w:rsid w:val="00217FC5"/>
    <w:rsid w:val="00223788"/>
    <w:rsid w:val="00227A84"/>
    <w:rsid w:val="00227F7A"/>
    <w:rsid w:val="00231292"/>
    <w:rsid w:val="00232BAD"/>
    <w:rsid w:val="002335CC"/>
    <w:rsid w:val="00233BB4"/>
    <w:rsid w:val="00233BF8"/>
    <w:rsid w:val="00235DDE"/>
    <w:rsid w:val="00237F92"/>
    <w:rsid w:val="0024024A"/>
    <w:rsid w:val="002416AB"/>
    <w:rsid w:val="002416C7"/>
    <w:rsid w:val="0024174F"/>
    <w:rsid w:val="0024275C"/>
    <w:rsid w:val="00243135"/>
    <w:rsid w:val="00252463"/>
    <w:rsid w:val="0025375B"/>
    <w:rsid w:val="0025455E"/>
    <w:rsid w:val="002551AC"/>
    <w:rsid w:val="0025703E"/>
    <w:rsid w:val="002579A6"/>
    <w:rsid w:val="00262228"/>
    <w:rsid w:val="002638D4"/>
    <w:rsid w:val="002650F0"/>
    <w:rsid w:val="00266B7D"/>
    <w:rsid w:val="0027646F"/>
    <w:rsid w:val="00276D01"/>
    <w:rsid w:val="00280B8F"/>
    <w:rsid w:val="002815E0"/>
    <w:rsid w:val="00284496"/>
    <w:rsid w:val="00285614"/>
    <w:rsid w:val="00286D04"/>
    <w:rsid w:val="00287B02"/>
    <w:rsid w:val="00291AC8"/>
    <w:rsid w:val="0029363C"/>
    <w:rsid w:val="00294A60"/>
    <w:rsid w:val="002974B8"/>
    <w:rsid w:val="002A06FE"/>
    <w:rsid w:val="002A4AF2"/>
    <w:rsid w:val="002A5BD9"/>
    <w:rsid w:val="002A7A34"/>
    <w:rsid w:val="002B2139"/>
    <w:rsid w:val="002B3867"/>
    <w:rsid w:val="002B6058"/>
    <w:rsid w:val="002C1FBF"/>
    <w:rsid w:val="002C3CF8"/>
    <w:rsid w:val="002C4A57"/>
    <w:rsid w:val="002C57BA"/>
    <w:rsid w:val="002D005D"/>
    <w:rsid w:val="002D0CA8"/>
    <w:rsid w:val="002D1A88"/>
    <w:rsid w:val="002D4146"/>
    <w:rsid w:val="002D4DBC"/>
    <w:rsid w:val="002D6342"/>
    <w:rsid w:val="002E1C20"/>
    <w:rsid w:val="002E2748"/>
    <w:rsid w:val="002E2DF4"/>
    <w:rsid w:val="002E5264"/>
    <w:rsid w:val="002E77AC"/>
    <w:rsid w:val="002E7F48"/>
    <w:rsid w:val="002F0A95"/>
    <w:rsid w:val="002F10ED"/>
    <w:rsid w:val="002F19DF"/>
    <w:rsid w:val="002F30ED"/>
    <w:rsid w:val="002F39F1"/>
    <w:rsid w:val="002F6803"/>
    <w:rsid w:val="002F7043"/>
    <w:rsid w:val="00302A62"/>
    <w:rsid w:val="00302F01"/>
    <w:rsid w:val="00302F10"/>
    <w:rsid w:val="00305DF8"/>
    <w:rsid w:val="00311312"/>
    <w:rsid w:val="00311C28"/>
    <w:rsid w:val="003126F0"/>
    <w:rsid w:val="003159CE"/>
    <w:rsid w:val="003171FB"/>
    <w:rsid w:val="00320674"/>
    <w:rsid w:val="00321969"/>
    <w:rsid w:val="0032337E"/>
    <w:rsid w:val="003258D7"/>
    <w:rsid w:val="00332FA7"/>
    <w:rsid w:val="003365E4"/>
    <w:rsid w:val="00336EE9"/>
    <w:rsid w:val="00337C84"/>
    <w:rsid w:val="003414F5"/>
    <w:rsid w:val="00341C9C"/>
    <w:rsid w:val="00341DAD"/>
    <w:rsid w:val="0034204C"/>
    <w:rsid w:val="003423C6"/>
    <w:rsid w:val="003430C3"/>
    <w:rsid w:val="00343DD4"/>
    <w:rsid w:val="00353479"/>
    <w:rsid w:val="003537EA"/>
    <w:rsid w:val="00360A37"/>
    <w:rsid w:val="00361630"/>
    <w:rsid w:val="003619C0"/>
    <w:rsid w:val="00362A3F"/>
    <w:rsid w:val="00362E31"/>
    <w:rsid w:val="0036347B"/>
    <w:rsid w:val="00364457"/>
    <w:rsid w:val="00365CB6"/>
    <w:rsid w:val="00367A3B"/>
    <w:rsid w:val="00370421"/>
    <w:rsid w:val="003728AE"/>
    <w:rsid w:val="00372B1B"/>
    <w:rsid w:val="003730D3"/>
    <w:rsid w:val="00375B1A"/>
    <w:rsid w:val="0038290D"/>
    <w:rsid w:val="00384D1B"/>
    <w:rsid w:val="00391242"/>
    <w:rsid w:val="0039486B"/>
    <w:rsid w:val="00394952"/>
    <w:rsid w:val="00395EFD"/>
    <w:rsid w:val="003A02E9"/>
    <w:rsid w:val="003A39E4"/>
    <w:rsid w:val="003A405E"/>
    <w:rsid w:val="003A53B6"/>
    <w:rsid w:val="003A5AFC"/>
    <w:rsid w:val="003A6E24"/>
    <w:rsid w:val="003A7384"/>
    <w:rsid w:val="003B1E3F"/>
    <w:rsid w:val="003B33E6"/>
    <w:rsid w:val="003B55B4"/>
    <w:rsid w:val="003B7C0A"/>
    <w:rsid w:val="003B7F69"/>
    <w:rsid w:val="003C02D7"/>
    <w:rsid w:val="003C076A"/>
    <w:rsid w:val="003C3875"/>
    <w:rsid w:val="003C396E"/>
    <w:rsid w:val="003C5FD2"/>
    <w:rsid w:val="003C7009"/>
    <w:rsid w:val="003C7132"/>
    <w:rsid w:val="003D0311"/>
    <w:rsid w:val="003D0EF6"/>
    <w:rsid w:val="003D11EF"/>
    <w:rsid w:val="003D146B"/>
    <w:rsid w:val="003D403E"/>
    <w:rsid w:val="003D41F5"/>
    <w:rsid w:val="003D5A12"/>
    <w:rsid w:val="003D7AFC"/>
    <w:rsid w:val="003E0437"/>
    <w:rsid w:val="003E05C8"/>
    <w:rsid w:val="003E327E"/>
    <w:rsid w:val="003E489E"/>
    <w:rsid w:val="003E5018"/>
    <w:rsid w:val="003E601D"/>
    <w:rsid w:val="003E7DD2"/>
    <w:rsid w:val="003F1616"/>
    <w:rsid w:val="003F1653"/>
    <w:rsid w:val="003F3493"/>
    <w:rsid w:val="003F34B6"/>
    <w:rsid w:val="003F38D8"/>
    <w:rsid w:val="003F4349"/>
    <w:rsid w:val="003F7718"/>
    <w:rsid w:val="00405F58"/>
    <w:rsid w:val="00406719"/>
    <w:rsid w:val="00407271"/>
    <w:rsid w:val="004107DD"/>
    <w:rsid w:val="00412ACC"/>
    <w:rsid w:val="00414124"/>
    <w:rsid w:val="00414DEF"/>
    <w:rsid w:val="00415DE5"/>
    <w:rsid w:val="00425BE1"/>
    <w:rsid w:val="00425F3B"/>
    <w:rsid w:val="00431D48"/>
    <w:rsid w:val="004373A2"/>
    <w:rsid w:val="00437467"/>
    <w:rsid w:val="0044172F"/>
    <w:rsid w:val="00442929"/>
    <w:rsid w:val="0044301E"/>
    <w:rsid w:val="0044378B"/>
    <w:rsid w:val="0044463E"/>
    <w:rsid w:val="0044498B"/>
    <w:rsid w:val="00444A5A"/>
    <w:rsid w:val="00445A28"/>
    <w:rsid w:val="00445BAE"/>
    <w:rsid w:val="00446546"/>
    <w:rsid w:val="00447475"/>
    <w:rsid w:val="0045077A"/>
    <w:rsid w:val="004517E3"/>
    <w:rsid w:val="00454167"/>
    <w:rsid w:val="004542CB"/>
    <w:rsid w:val="004543DF"/>
    <w:rsid w:val="00454BAD"/>
    <w:rsid w:val="00465FC8"/>
    <w:rsid w:val="00471124"/>
    <w:rsid w:val="00471506"/>
    <w:rsid w:val="00474BC3"/>
    <w:rsid w:val="00474F59"/>
    <w:rsid w:val="00476E8C"/>
    <w:rsid w:val="0048064D"/>
    <w:rsid w:val="004922B0"/>
    <w:rsid w:val="00492966"/>
    <w:rsid w:val="00495D6D"/>
    <w:rsid w:val="00497D7C"/>
    <w:rsid w:val="004A08C6"/>
    <w:rsid w:val="004A74D6"/>
    <w:rsid w:val="004B0AF2"/>
    <w:rsid w:val="004C069D"/>
    <w:rsid w:val="004C0D48"/>
    <w:rsid w:val="004C14AA"/>
    <w:rsid w:val="004C29BD"/>
    <w:rsid w:val="004C305A"/>
    <w:rsid w:val="004C35FD"/>
    <w:rsid w:val="004C558F"/>
    <w:rsid w:val="004C64A2"/>
    <w:rsid w:val="004C69F7"/>
    <w:rsid w:val="004C6F17"/>
    <w:rsid w:val="004C7790"/>
    <w:rsid w:val="004C7B9F"/>
    <w:rsid w:val="004D22BF"/>
    <w:rsid w:val="004D30AD"/>
    <w:rsid w:val="004D40C3"/>
    <w:rsid w:val="004D6DDE"/>
    <w:rsid w:val="004E206B"/>
    <w:rsid w:val="004E5D94"/>
    <w:rsid w:val="004E7DFF"/>
    <w:rsid w:val="004F0800"/>
    <w:rsid w:val="004F52F0"/>
    <w:rsid w:val="004F5BD3"/>
    <w:rsid w:val="004F6EC4"/>
    <w:rsid w:val="005004C3"/>
    <w:rsid w:val="0050137F"/>
    <w:rsid w:val="00501B50"/>
    <w:rsid w:val="005027AB"/>
    <w:rsid w:val="00502DE4"/>
    <w:rsid w:val="0050408E"/>
    <w:rsid w:val="0050478A"/>
    <w:rsid w:val="00504974"/>
    <w:rsid w:val="00505463"/>
    <w:rsid w:val="0050572B"/>
    <w:rsid w:val="00514453"/>
    <w:rsid w:val="00514543"/>
    <w:rsid w:val="0052071C"/>
    <w:rsid w:val="00521251"/>
    <w:rsid w:val="00523898"/>
    <w:rsid w:val="005263CC"/>
    <w:rsid w:val="005329CF"/>
    <w:rsid w:val="0053494C"/>
    <w:rsid w:val="00535692"/>
    <w:rsid w:val="005358B0"/>
    <w:rsid w:val="00535A83"/>
    <w:rsid w:val="00536891"/>
    <w:rsid w:val="00537032"/>
    <w:rsid w:val="00541334"/>
    <w:rsid w:val="00541F4C"/>
    <w:rsid w:val="00543F65"/>
    <w:rsid w:val="00544276"/>
    <w:rsid w:val="00545EC5"/>
    <w:rsid w:val="00547022"/>
    <w:rsid w:val="00550F4A"/>
    <w:rsid w:val="005520B3"/>
    <w:rsid w:val="00554A11"/>
    <w:rsid w:val="00560A11"/>
    <w:rsid w:val="00562920"/>
    <w:rsid w:val="0056359C"/>
    <w:rsid w:val="005710F3"/>
    <w:rsid w:val="0057287B"/>
    <w:rsid w:val="00572AB3"/>
    <w:rsid w:val="00575188"/>
    <w:rsid w:val="005752AD"/>
    <w:rsid w:val="00577B24"/>
    <w:rsid w:val="005810C0"/>
    <w:rsid w:val="00581324"/>
    <w:rsid w:val="00581B4E"/>
    <w:rsid w:val="005826B6"/>
    <w:rsid w:val="005906A2"/>
    <w:rsid w:val="0059312D"/>
    <w:rsid w:val="00595736"/>
    <w:rsid w:val="00595D26"/>
    <w:rsid w:val="00597779"/>
    <w:rsid w:val="005A09E7"/>
    <w:rsid w:val="005A1ED3"/>
    <w:rsid w:val="005A2437"/>
    <w:rsid w:val="005A2DCD"/>
    <w:rsid w:val="005A3FCE"/>
    <w:rsid w:val="005A57B7"/>
    <w:rsid w:val="005A5FA7"/>
    <w:rsid w:val="005B0983"/>
    <w:rsid w:val="005B1519"/>
    <w:rsid w:val="005B1754"/>
    <w:rsid w:val="005B2214"/>
    <w:rsid w:val="005B4512"/>
    <w:rsid w:val="005C1BFD"/>
    <w:rsid w:val="005C343E"/>
    <w:rsid w:val="005C41F7"/>
    <w:rsid w:val="005C6F86"/>
    <w:rsid w:val="005D0BCB"/>
    <w:rsid w:val="005D142E"/>
    <w:rsid w:val="005D40F0"/>
    <w:rsid w:val="005D48E9"/>
    <w:rsid w:val="005E3DE5"/>
    <w:rsid w:val="005E403F"/>
    <w:rsid w:val="005E4EFF"/>
    <w:rsid w:val="005E5699"/>
    <w:rsid w:val="005E5852"/>
    <w:rsid w:val="005E7CC0"/>
    <w:rsid w:val="005F00E8"/>
    <w:rsid w:val="005F0AA0"/>
    <w:rsid w:val="005F200B"/>
    <w:rsid w:val="005F4AF4"/>
    <w:rsid w:val="0060288D"/>
    <w:rsid w:val="00603816"/>
    <w:rsid w:val="00603837"/>
    <w:rsid w:val="0060413E"/>
    <w:rsid w:val="00605794"/>
    <w:rsid w:val="00607A3D"/>
    <w:rsid w:val="00612731"/>
    <w:rsid w:val="006140F4"/>
    <w:rsid w:val="00615F8E"/>
    <w:rsid w:val="00616E61"/>
    <w:rsid w:val="006219C1"/>
    <w:rsid w:val="006229B3"/>
    <w:rsid w:val="00624BD5"/>
    <w:rsid w:val="00626326"/>
    <w:rsid w:val="0063377B"/>
    <w:rsid w:val="00634D55"/>
    <w:rsid w:val="00635794"/>
    <w:rsid w:val="00637884"/>
    <w:rsid w:val="006378E7"/>
    <w:rsid w:val="006417BA"/>
    <w:rsid w:val="00643513"/>
    <w:rsid w:val="00644DB3"/>
    <w:rsid w:val="00645464"/>
    <w:rsid w:val="0064701F"/>
    <w:rsid w:val="00647C13"/>
    <w:rsid w:val="00651043"/>
    <w:rsid w:val="00652535"/>
    <w:rsid w:val="00656311"/>
    <w:rsid w:val="006571CD"/>
    <w:rsid w:val="00662DD7"/>
    <w:rsid w:val="00665C51"/>
    <w:rsid w:val="00665DBF"/>
    <w:rsid w:val="00667CB2"/>
    <w:rsid w:val="0067086C"/>
    <w:rsid w:val="00670C59"/>
    <w:rsid w:val="00671141"/>
    <w:rsid w:val="006725F2"/>
    <w:rsid w:val="006764F8"/>
    <w:rsid w:val="00680185"/>
    <w:rsid w:val="006809C7"/>
    <w:rsid w:val="006811CC"/>
    <w:rsid w:val="00686CF9"/>
    <w:rsid w:val="00687FDB"/>
    <w:rsid w:val="0069018E"/>
    <w:rsid w:val="00692606"/>
    <w:rsid w:val="006934D6"/>
    <w:rsid w:val="00695628"/>
    <w:rsid w:val="0069723C"/>
    <w:rsid w:val="006A2029"/>
    <w:rsid w:val="006A48E6"/>
    <w:rsid w:val="006A561E"/>
    <w:rsid w:val="006A5FDC"/>
    <w:rsid w:val="006A770D"/>
    <w:rsid w:val="006B0B83"/>
    <w:rsid w:val="006B65BF"/>
    <w:rsid w:val="006B6D70"/>
    <w:rsid w:val="006C456E"/>
    <w:rsid w:val="006C5A22"/>
    <w:rsid w:val="006C5A60"/>
    <w:rsid w:val="006C7A63"/>
    <w:rsid w:val="006D199F"/>
    <w:rsid w:val="006D3BAF"/>
    <w:rsid w:val="006D3F21"/>
    <w:rsid w:val="006D6D2B"/>
    <w:rsid w:val="006E122B"/>
    <w:rsid w:val="006E3083"/>
    <w:rsid w:val="006E3159"/>
    <w:rsid w:val="006E5349"/>
    <w:rsid w:val="006E6904"/>
    <w:rsid w:val="006E79CC"/>
    <w:rsid w:val="006E7BF3"/>
    <w:rsid w:val="006E7F12"/>
    <w:rsid w:val="006F05D3"/>
    <w:rsid w:val="006F1D7E"/>
    <w:rsid w:val="006F28D8"/>
    <w:rsid w:val="006F5A08"/>
    <w:rsid w:val="006F6171"/>
    <w:rsid w:val="006F6F7F"/>
    <w:rsid w:val="0070051A"/>
    <w:rsid w:val="00700ABC"/>
    <w:rsid w:val="00706634"/>
    <w:rsid w:val="0071145C"/>
    <w:rsid w:val="00713897"/>
    <w:rsid w:val="00713938"/>
    <w:rsid w:val="00713F2F"/>
    <w:rsid w:val="00714149"/>
    <w:rsid w:val="0071529D"/>
    <w:rsid w:val="00716473"/>
    <w:rsid w:val="0071791D"/>
    <w:rsid w:val="00717C6F"/>
    <w:rsid w:val="007229BF"/>
    <w:rsid w:val="00724894"/>
    <w:rsid w:val="0072646E"/>
    <w:rsid w:val="007266C4"/>
    <w:rsid w:val="00731629"/>
    <w:rsid w:val="00731F6B"/>
    <w:rsid w:val="00736313"/>
    <w:rsid w:val="0073730E"/>
    <w:rsid w:val="00737A80"/>
    <w:rsid w:val="00741615"/>
    <w:rsid w:val="00742483"/>
    <w:rsid w:val="00742C64"/>
    <w:rsid w:val="00744A27"/>
    <w:rsid w:val="00745BB5"/>
    <w:rsid w:val="007462FC"/>
    <w:rsid w:val="00747AB0"/>
    <w:rsid w:val="00753E07"/>
    <w:rsid w:val="00754C70"/>
    <w:rsid w:val="00755A0B"/>
    <w:rsid w:val="007618B8"/>
    <w:rsid w:val="00762F62"/>
    <w:rsid w:val="0076302A"/>
    <w:rsid w:val="007653CF"/>
    <w:rsid w:val="00770C13"/>
    <w:rsid w:val="00773E79"/>
    <w:rsid w:val="0077458C"/>
    <w:rsid w:val="00775315"/>
    <w:rsid w:val="00780518"/>
    <w:rsid w:val="0078178C"/>
    <w:rsid w:val="00783CA4"/>
    <w:rsid w:val="00783F3B"/>
    <w:rsid w:val="007862E5"/>
    <w:rsid w:val="007864F9"/>
    <w:rsid w:val="00787B6D"/>
    <w:rsid w:val="007906B0"/>
    <w:rsid w:val="00790BCE"/>
    <w:rsid w:val="00790E1A"/>
    <w:rsid w:val="00791BBB"/>
    <w:rsid w:val="007937D0"/>
    <w:rsid w:val="00793E57"/>
    <w:rsid w:val="007945D0"/>
    <w:rsid w:val="00794F80"/>
    <w:rsid w:val="007972CE"/>
    <w:rsid w:val="007A4A65"/>
    <w:rsid w:val="007A50AB"/>
    <w:rsid w:val="007A55ED"/>
    <w:rsid w:val="007A6DF5"/>
    <w:rsid w:val="007A78E6"/>
    <w:rsid w:val="007B122F"/>
    <w:rsid w:val="007B2D5C"/>
    <w:rsid w:val="007B38EB"/>
    <w:rsid w:val="007B5DD6"/>
    <w:rsid w:val="007C1C20"/>
    <w:rsid w:val="007C2B07"/>
    <w:rsid w:val="007C2DD6"/>
    <w:rsid w:val="007C31C3"/>
    <w:rsid w:val="007C3A11"/>
    <w:rsid w:val="007C630A"/>
    <w:rsid w:val="007C711D"/>
    <w:rsid w:val="007D0A53"/>
    <w:rsid w:val="007D7D45"/>
    <w:rsid w:val="007E0F84"/>
    <w:rsid w:val="007E200E"/>
    <w:rsid w:val="007F029E"/>
    <w:rsid w:val="007F190E"/>
    <w:rsid w:val="007F2313"/>
    <w:rsid w:val="007F3CF8"/>
    <w:rsid w:val="007F64E8"/>
    <w:rsid w:val="007F79EE"/>
    <w:rsid w:val="008013D0"/>
    <w:rsid w:val="008045E0"/>
    <w:rsid w:val="00805145"/>
    <w:rsid w:val="0080567B"/>
    <w:rsid w:val="00805ED7"/>
    <w:rsid w:val="00806EB7"/>
    <w:rsid w:val="00811546"/>
    <w:rsid w:val="00812228"/>
    <w:rsid w:val="008145D6"/>
    <w:rsid w:val="00814A96"/>
    <w:rsid w:val="008212F4"/>
    <w:rsid w:val="0082144A"/>
    <w:rsid w:val="00821583"/>
    <w:rsid w:val="0082234D"/>
    <w:rsid w:val="00831F49"/>
    <w:rsid w:val="00832EB6"/>
    <w:rsid w:val="0083388E"/>
    <w:rsid w:val="00834DEE"/>
    <w:rsid w:val="008364D1"/>
    <w:rsid w:val="00836F46"/>
    <w:rsid w:val="00837473"/>
    <w:rsid w:val="00841103"/>
    <w:rsid w:val="0084150B"/>
    <w:rsid w:val="00844317"/>
    <w:rsid w:val="0084531E"/>
    <w:rsid w:val="00845348"/>
    <w:rsid w:val="008457D6"/>
    <w:rsid w:val="008478A3"/>
    <w:rsid w:val="00851EE2"/>
    <w:rsid w:val="00852A90"/>
    <w:rsid w:val="00854F97"/>
    <w:rsid w:val="00857E46"/>
    <w:rsid w:val="00860CDC"/>
    <w:rsid w:val="00861063"/>
    <w:rsid w:val="00861AAF"/>
    <w:rsid w:val="00862A5C"/>
    <w:rsid w:val="00863B46"/>
    <w:rsid w:val="008645C9"/>
    <w:rsid w:val="00865012"/>
    <w:rsid w:val="008657E7"/>
    <w:rsid w:val="008658BD"/>
    <w:rsid w:val="0086796E"/>
    <w:rsid w:val="00871D55"/>
    <w:rsid w:val="008734E2"/>
    <w:rsid w:val="008738A6"/>
    <w:rsid w:val="0087398B"/>
    <w:rsid w:val="00873A49"/>
    <w:rsid w:val="008742A6"/>
    <w:rsid w:val="0087571A"/>
    <w:rsid w:val="00876B21"/>
    <w:rsid w:val="008807E3"/>
    <w:rsid w:val="00881DE8"/>
    <w:rsid w:val="00882860"/>
    <w:rsid w:val="00882AD1"/>
    <w:rsid w:val="00884472"/>
    <w:rsid w:val="00884CE1"/>
    <w:rsid w:val="00885029"/>
    <w:rsid w:val="00890A70"/>
    <w:rsid w:val="008917F0"/>
    <w:rsid w:val="008918F3"/>
    <w:rsid w:val="00891B2B"/>
    <w:rsid w:val="00893163"/>
    <w:rsid w:val="00893D39"/>
    <w:rsid w:val="00893D5C"/>
    <w:rsid w:val="00896118"/>
    <w:rsid w:val="008977F2"/>
    <w:rsid w:val="008A0654"/>
    <w:rsid w:val="008A328C"/>
    <w:rsid w:val="008A339C"/>
    <w:rsid w:val="008A4221"/>
    <w:rsid w:val="008A46DC"/>
    <w:rsid w:val="008A632A"/>
    <w:rsid w:val="008B219F"/>
    <w:rsid w:val="008B3874"/>
    <w:rsid w:val="008B437B"/>
    <w:rsid w:val="008B4A1D"/>
    <w:rsid w:val="008B57B4"/>
    <w:rsid w:val="008C662C"/>
    <w:rsid w:val="008D1BDC"/>
    <w:rsid w:val="008D1E3D"/>
    <w:rsid w:val="008D209E"/>
    <w:rsid w:val="008D6375"/>
    <w:rsid w:val="008E25F8"/>
    <w:rsid w:val="008E265A"/>
    <w:rsid w:val="008E2805"/>
    <w:rsid w:val="008E5D0B"/>
    <w:rsid w:val="008F1413"/>
    <w:rsid w:val="008F1BC5"/>
    <w:rsid w:val="008F3FFA"/>
    <w:rsid w:val="008F451B"/>
    <w:rsid w:val="008F586E"/>
    <w:rsid w:val="008F6237"/>
    <w:rsid w:val="00900F21"/>
    <w:rsid w:val="0090140B"/>
    <w:rsid w:val="00901500"/>
    <w:rsid w:val="00901667"/>
    <w:rsid w:val="00902192"/>
    <w:rsid w:val="00903278"/>
    <w:rsid w:val="00903E50"/>
    <w:rsid w:val="0091007B"/>
    <w:rsid w:val="00910B4F"/>
    <w:rsid w:val="00914DE0"/>
    <w:rsid w:val="00914EB2"/>
    <w:rsid w:val="009178AA"/>
    <w:rsid w:val="009229B1"/>
    <w:rsid w:val="0092334E"/>
    <w:rsid w:val="00923729"/>
    <w:rsid w:val="00927500"/>
    <w:rsid w:val="0093109D"/>
    <w:rsid w:val="00932FEC"/>
    <w:rsid w:val="0093354E"/>
    <w:rsid w:val="00934E10"/>
    <w:rsid w:val="009352E0"/>
    <w:rsid w:val="009360D1"/>
    <w:rsid w:val="009366B3"/>
    <w:rsid w:val="00937EE0"/>
    <w:rsid w:val="00940345"/>
    <w:rsid w:val="0094064C"/>
    <w:rsid w:val="00941348"/>
    <w:rsid w:val="009429F3"/>
    <w:rsid w:val="009444A3"/>
    <w:rsid w:val="0094467B"/>
    <w:rsid w:val="00944A7F"/>
    <w:rsid w:val="009508A4"/>
    <w:rsid w:val="009552B1"/>
    <w:rsid w:val="00957593"/>
    <w:rsid w:val="009615E8"/>
    <w:rsid w:val="0096250D"/>
    <w:rsid w:val="00962FD5"/>
    <w:rsid w:val="009642C7"/>
    <w:rsid w:val="0096733A"/>
    <w:rsid w:val="00967606"/>
    <w:rsid w:val="009742DF"/>
    <w:rsid w:val="009742F5"/>
    <w:rsid w:val="00980D5E"/>
    <w:rsid w:val="0098264A"/>
    <w:rsid w:val="009842C1"/>
    <w:rsid w:val="0098450E"/>
    <w:rsid w:val="00984FA7"/>
    <w:rsid w:val="00985C6A"/>
    <w:rsid w:val="0098766E"/>
    <w:rsid w:val="009910C3"/>
    <w:rsid w:val="009917D0"/>
    <w:rsid w:val="00992529"/>
    <w:rsid w:val="009925D5"/>
    <w:rsid w:val="0099260A"/>
    <w:rsid w:val="00995DA9"/>
    <w:rsid w:val="00996036"/>
    <w:rsid w:val="009976E2"/>
    <w:rsid w:val="00997868"/>
    <w:rsid w:val="00997A43"/>
    <w:rsid w:val="009A0152"/>
    <w:rsid w:val="009A1B73"/>
    <w:rsid w:val="009A1BAF"/>
    <w:rsid w:val="009A47E7"/>
    <w:rsid w:val="009A5210"/>
    <w:rsid w:val="009A5276"/>
    <w:rsid w:val="009A55C4"/>
    <w:rsid w:val="009A65C5"/>
    <w:rsid w:val="009A66DD"/>
    <w:rsid w:val="009B1C21"/>
    <w:rsid w:val="009B22CC"/>
    <w:rsid w:val="009B349E"/>
    <w:rsid w:val="009B3B44"/>
    <w:rsid w:val="009B4371"/>
    <w:rsid w:val="009B4FE6"/>
    <w:rsid w:val="009B5333"/>
    <w:rsid w:val="009C3714"/>
    <w:rsid w:val="009C5EB3"/>
    <w:rsid w:val="009C7D22"/>
    <w:rsid w:val="009D3EB5"/>
    <w:rsid w:val="009D4249"/>
    <w:rsid w:val="009D58A5"/>
    <w:rsid w:val="009D706A"/>
    <w:rsid w:val="009E1639"/>
    <w:rsid w:val="009E56A2"/>
    <w:rsid w:val="009E5B73"/>
    <w:rsid w:val="009E5BAF"/>
    <w:rsid w:val="009F187B"/>
    <w:rsid w:val="009F356C"/>
    <w:rsid w:val="009F6C74"/>
    <w:rsid w:val="009F6F8D"/>
    <w:rsid w:val="009F7812"/>
    <w:rsid w:val="00A0390A"/>
    <w:rsid w:val="00A04784"/>
    <w:rsid w:val="00A111CD"/>
    <w:rsid w:val="00A1318B"/>
    <w:rsid w:val="00A14535"/>
    <w:rsid w:val="00A14DC7"/>
    <w:rsid w:val="00A165E1"/>
    <w:rsid w:val="00A21112"/>
    <w:rsid w:val="00A2197D"/>
    <w:rsid w:val="00A21DA3"/>
    <w:rsid w:val="00A25018"/>
    <w:rsid w:val="00A304F6"/>
    <w:rsid w:val="00A30979"/>
    <w:rsid w:val="00A34984"/>
    <w:rsid w:val="00A370BE"/>
    <w:rsid w:val="00A373FA"/>
    <w:rsid w:val="00A42A6B"/>
    <w:rsid w:val="00A435DA"/>
    <w:rsid w:val="00A456F4"/>
    <w:rsid w:val="00A46330"/>
    <w:rsid w:val="00A469A4"/>
    <w:rsid w:val="00A471C8"/>
    <w:rsid w:val="00A54B4A"/>
    <w:rsid w:val="00A567B2"/>
    <w:rsid w:val="00A60EBE"/>
    <w:rsid w:val="00A62035"/>
    <w:rsid w:val="00A63F9D"/>
    <w:rsid w:val="00A66160"/>
    <w:rsid w:val="00A75E32"/>
    <w:rsid w:val="00A76D26"/>
    <w:rsid w:val="00A773A1"/>
    <w:rsid w:val="00A841D2"/>
    <w:rsid w:val="00A843D9"/>
    <w:rsid w:val="00A8503F"/>
    <w:rsid w:val="00A8561E"/>
    <w:rsid w:val="00A91BC5"/>
    <w:rsid w:val="00A92314"/>
    <w:rsid w:val="00A9373C"/>
    <w:rsid w:val="00A93C4E"/>
    <w:rsid w:val="00A941D2"/>
    <w:rsid w:val="00AA0055"/>
    <w:rsid w:val="00AA00F3"/>
    <w:rsid w:val="00AA0E32"/>
    <w:rsid w:val="00AA356F"/>
    <w:rsid w:val="00AA375B"/>
    <w:rsid w:val="00AA66BF"/>
    <w:rsid w:val="00AA79FD"/>
    <w:rsid w:val="00AB1FFF"/>
    <w:rsid w:val="00AB2CAA"/>
    <w:rsid w:val="00AB56BD"/>
    <w:rsid w:val="00AB691E"/>
    <w:rsid w:val="00AC3502"/>
    <w:rsid w:val="00AC468F"/>
    <w:rsid w:val="00AC6489"/>
    <w:rsid w:val="00AC68D5"/>
    <w:rsid w:val="00AD0004"/>
    <w:rsid w:val="00AD0362"/>
    <w:rsid w:val="00AD52BE"/>
    <w:rsid w:val="00AD5F50"/>
    <w:rsid w:val="00AD6359"/>
    <w:rsid w:val="00AD6D14"/>
    <w:rsid w:val="00AD7DAF"/>
    <w:rsid w:val="00AE2203"/>
    <w:rsid w:val="00AF18B3"/>
    <w:rsid w:val="00AF1A6A"/>
    <w:rsid w:val="00AF4566"/>
    <w:rsid w:val="00AF4CE5"/>
    <w:rsid w:val="00AF532A"/>
    <w:rsid w:val="00AF5CCB"/>
    <w:rsid w:val="00B00502"/>
    <w:rsid w:val="00B00DD5"/>
    <w:rsid w:val="00B01E3A"/>
    <w:rsid w:val="00B06EBA"/>
    <w:rsid w:val="00B07DF6"/>
    <w:rsid w:val="00B11690"/>
    <w:rsid w:val="00B12176"/>
    <w:rsid w:val="00B142C7"/>
    <w:rsid w:val="00B1671F"/>
    <w:rsid w:val="00B16779"/>
    <w:rsid w:val="00B17B13"/>
    <w:rsid w:val="00B21226"/>
    <w:rsid w:val="00B22573"/>
    <w:rsid w:val="00B24A71"/>
    <w:rsid w:val="00B24CF1"/>
    <w:rsid w:val="00B25912"/>
    <w:rsid w:val="00B27BD0"/>
    <w:rsid w:val="00B31227"/>
    <w:rsid w:val="00B3218C"/>
    <w:rsid w:val="00B338F9"/>
    <w:rsid w:val="00B341A3"/>
    <w:rsid w:val="00B40889"/>
    <w:rsid w:val="00B40BA1"/>
    <w:rsid w:val="00B41B37"/>
    <w:rsid w:val="00B430DA"/>
    <w:rsid w:val="00B43304"/>
    <w:rsid w:val="00B43498"/>
    <w:rsid w:val="00B43C4C"/>
    <w:rsid w:val="00B43E1B"/>
    <w:rsid w:val="00B44541"/>
    <w:rsid w:val="00B45076"/>
    <w:rsid w:val="00B45720"/>
    <w:rsid w:val="00B46473"/>
    <w:rsid w:val="00B559AB"/>
    <w:rsid w:val="00B56AA0"/>
    <w:rsid w:val="00B56B34"/>
    <w:rsid w:val="00B60CA5"/>
    <w:rsid w:val="00B62095"/>
    <w:rsid w:val="00B62332"/>
    <w:rsid w:val="00B63568"/>
    <w:rsid w:val="00B64A1F"/>
    <w:rsid w:val="00B66E54"/>
    <w:rsid w:val="00B675EA"/>
    <w:rsid w:val="00B70DD3"/>
    <w:rsid w:val="00B70EAD"/>
    <w:rsid w:val="00B74094"/>
    <w:rsid w:val="00B74976"/>
    <w:rsid w:val="00B75DD0"/>
    <w:rsid w:val="00B76FF8"/>
    <w:rsid w:val="00B8195E"/>
    <w:rsid w:val="00B84A94"/>
    <w:rsid w:val="00B85368"/>
    <w:rsid w:val="00B874C1"/>
    <w:rsid w:val="00B943EC"/>
    <w:rsid w:val="00B9550F"/>
    <w:rsid w:val="00B96E47"/>
    <w:rsid w:val="00BA0AAD"/>
    <w:rsid w:val="00BA30E7"/>
    <w:rsid w:val="00BA46B5"/>
    <w:rsid w:val="00BB0FA7"/>
    <w:rsid w:val="00BB1E29"/>
    <w:rsid w:val="00BB46F9"/>
    <w:rsid w:val="00BC1E21"/>
    <w:rsid w:val="00BC2BAD"/>
    <w:rsid w:val="00BC5B94"/>
    <w:rsid w:val="00BC6B8D"/>
    <w:rsid w:val="00BD1D0E"/>
    <w:rsid w:val="00BD4A35"/>
    <w:rsid w:val="00BD6150"/>
    <w:rsid w:val="00BD704E"/>
    <w:rsid w:val="00BE0C58"/>
    <w:rsid w:val="00BE0CC9"/>
    <w:rsid w:val="00BE2467"/>
    <w:rsid w:val="00BE37D7"/>
    <w:rsid w:val="00BE3D8D"/>
    <w:rsid w:val="00BF0D60"/>
    <w:rsid w:val="00BF13ED"/>
    <w:rsid w:val="00BF1D4D"/>
    <w:rsid w:val="00BF2FE9"/>
    <w:rsid w:val="00BF301A"/>
    <w:rsid w:val="00BF31D7"/>
    <w:rsid w:val="00BF4480"/>
    <w:rsid w:val="00C0224D"/>
    <w:rsid w:val="00C0440B"/>
    <w:rsid w:val="00C07B6F"/>
    <w:rsid w:val="00C102D0"/>
    <w:rsid w:val="00C114CB"/>
    <w:rsid w:val="00C13096"/>
    <w:rsid w:val="00C1452C"/>
    <w:rsid w:val="00C14963"/>
    <w:rsid w:val="00C15825"/>
    <w:rsid w:val="00C20379"/>
    <w:rsid w:val="00C20454"/>
    <w:rsid w:val="00C252F4"/>
    <w:rsid w:val="00C255B4"/>
    <w:rsid w:val="00C25BE2"/>
    <w:rsid w:val="00C34591"/>
    <w:rsid w:val="00C34896"/>
    <w:rsid w:val="00C36D0A"/>
    <w:rsid w:val="00C3703D"/>
    <w:rsid w:val="00C37DCA"/>
    <w:rsid w:val="00C4117B"/>
    <w:rsid w:val="00C4382F"/>
    <w:rsid w:val="00C44FAA"/>
    <w:rsid w:val="00C457E0"/>
    <w:rsid w:val="00C46BFA"/>
    <w:rsid w:val="00C5037C"/>
    <w:rsid w:val="00C51D1E"/>
    <w:rsid w:val="00C52269"/>
    <w:rsid w:val="00C537AA"/>
    <w:rsid w:val="00C564F1"/>
    <w:rsid w:val="00C5694F"/>
    <w:rsid w:val="00C56E83"/>
    <w:rsid w:val="00C621D8"/>
    <w:rsid w:val="00C7226B"/>
    <w:rsid w:val="00C7433B"/>
    <w:rsid w:val="00C748F8"/>
    <w:rsid w:val="00C75263"/>
    <w:rsid w:val="00C75AC0"/>
    <w:rsid w:val="00C76044"/>
    <w:rsid w:val="00C77641"/>
    <w:rsid w:val="00C805B8"/>
    <w:rsid w:val="00C80A09"/>
    <w:rsid w:val="00C831FB"/>
    <w:rsid w:val="00C839DB"/>
    <w:rsid w:val="00C86C6F"/>
    <w:rsid w:val="00C90D39"/>
    <w:rsid w:val="00C920B5"/>
    <w:rsid w:val="00C94496"/>
    <w:rsid w:val="00CA05D9"/>
    <w:rsid w:val="00CA2788"/>
    <w:rsid w:val="00CA2D14"/>
    <w:rsid w:val="00CA4CF3"/>
    <w:rsid w:val="00CA7113"/>
    <w:rsid w:val="00CA7C42"/>
    <w:rsid w:val="00CB06F9"/>
    <w:rsid w:val="00CB0761"/>
    <w:rsid w:val="00CB2685"/>
    <w:rsid w:val="00CB6068"/>
    <w:rsid w:val="00CC08C9"/>
    <w:rsid w:val="00CC1084"/>
    <w:rsid w:val="00CC13A2"/>
    <w:rsid w:val="00CC27F0"/>
    <w:rsid w:val="00CC2886"/>
    <w:rsid w:val="00CC4657"/>
    <w:rsid w:val="00CC49B6"/>
    <w:rsid w:val="00CC4EC1"/>
    <w:rsid w:val="00CC6AD2"/>
    <w:rsid w:val="00CD0137"/>
    <w:rsid w:val="00CD0330"/>
    <w:rsid w:val="00CD46FA"/>
    <w:rsid w:val="00CD6A87"/>
    <w:rsid w:val="00CD7A5B"/>
    <w:rsid w:val="00CE1B79"/>
    <w:rsid w:val="00CE22CD"/>
    <w:rsid w:val="00CE4A29"/>
    <w:rsid w:val="00CE523B"/>
    <w:rsid w:val="00CF076B"/>
    <w:rsid w:val="00CF0F9D"/>
    <w:rsid w:val="00CF1510"/>
    <w:rsid w:val="00CF1C68"/>
    <w:rsid w:val="00CF1D51"/>
    <w:rsid w:val="00CF23FB"/>
    <w:rsid w:val="00CF2616"/>
    <w:rsid w:val="00CF4385"/>
    <w:rsid w:val="00CF5913"/>
    <w:rsid w:val="00CF776B"/>
    <w:rsid w:val="00CF7892"/>
    <w:rsid w:val="00CF7C59"/>
    <w:rsid w:val="00D00173"/>
    <w:rsid w:val="00D02DA6"/>
    <w:rsid w:val="00D1524A"/>
    <w:rsid w:val="00D162F3"/>
    <w:rsid w:val="00D173BA"/>
    <w:rsid w:val="00D17627"/>
    <w:rsid w:val="00D176A8"/>
    <w:rsid w:val="00D20086"/>
    <w:rsid w:val="00D20715"/>
    <w:rsid w:val="00D208F0"/>
    <w:rsid w:val="00D22CFE"/>
    <w:rsid w:val="00D230F8"/>
    <w:rsid w:val="00D23B7D"/>
    <w:rsid w:val="00D24F67"/>
    <w:rsid w:val="00D25849"/>
    <w:rsid w:val="00D25B99"/>
    <w:rsid w:val="00D26C32"/>
    <w:rsid w:val="00D27D54"/>
    <w:rsid w:val="00D35B22"/>
    <w:rsid w:val="00D35D90"/>
    <w:rsid w:val="00D37281"/>
    <w:rsid w:val="00D41ABE"/>
    <w:rsid w:val="00D42019"/>
    <w:rsid w:val="00D42D51"/>
    <w:rsid w:val="00D43C52"/>
    <w:rsid w:val="00D5189D"/>
    <w:rsid w:val="00D51B47"/>
    <w:rsid w:val="00D558F4"/>
    <w:rsid w:val="00D5634E"/>
    <w:rsid w:val="00D578AE"/>
    <w:rsid w:val="00D60216"/>
    <w:rsid w:val="00D6105E"/>
    <w:rsid w:val="00D6227E"/>
    <w:rsid w:val="00D63488"/>
    <w:rsid w:val="00D635D3"/>
    <w:rsid w:val="00D63BC3"/>
    <w:rsid w:val="00D6556E"/>
    <w:rsid w:val="00D662CA"/>
    <w:rsid w:val="00D73348"/>
    <w:rsid w:val="00D75AB9"/>
    <w:rsid w:val="00D772C7"/>
    <w:rsid w:val="00D776F9"/>
    <w:rsid w:val="00D8488C"/>
    <w:rsid w:val="00D8549F"/>
    <w:rsid w:val="00D87BED"/>
    <w:rsid w:val="00D87DAB"/>
    <w:rsid w:val="00D91430"/>
    <w:rsid w:val="00D91A52"/>
    <w:rsid w:val="00D947E1"/>
    <w:rsid w:val="00D958B2"/>
    <w:rsid w:val="00DA2256"/>
    <w:rsid w:val="00DA2418"/>
    <w:rsid w:val="00DA25E8"/>
    <w:rsid w:val="00DA2F98"/>
    <w:rsid w:val="00DA370D"/>
    <w:rsid w:val="00DA3B75"/>
    <w:rsid w:val="00DA49A0"/>
    <w:rsid w:val="00DA4EFF"/>
    <w:rsid w:val="00DA7564"/>
    <w:rsid w:val="00DB19CC"/>
    <w:rsid w:val="00DB2DE7"/>
    <w:rsid w:val="00DB2E5D"/>
    <w:rsid w:val="00DB2EF1"/>
    <w:rsid w:val="00DB4DC4"/>
    <w:rsid w:val="00DC0471"/>
    <w:rsid w:val="00DC4290"/>
    <w:rsid w:val="00DC4806"/>
    <w:rsid w:val="00DC6D84"/>
    <w:rsid w:val="00DD1D69"/>
    <w:rsid w:val="00DD285F"/>
    <w:rsid w:val="00DD5385"/>
    <w:rsid w:val="00DE48FC"/>
    <w:rsid w:val="00DE5786"/>
    <w:rsid w:val="00DE6326"/>
    <w:rsid w:val="00DE7F41"/>
    <w:rsid w:val="00DF0688"/>
    <w:rsid w:val="00DF0723"/>
    <w:rsid w:val="00DF2796"/>
    <w:rsid w:val="00DF4020"/>
    <w:rsid w:val="00DF4A70"/>
    <w:rsid w:val="00DF5E0B"/>
    <w:rsid w:val="00E006B7"/>
    <w:rsid w:val="00E012B4"/>
    <w:rsid w:val="00E03398"/>
    <w:rsid w:val="00E03FC7"/>
    <w:rsid w:val="00E05B55"/>
    <w:rsid w:val="00E06E2D"/>
    <w:rsid w:val="00E07B85"/>
    <w:rsid w:val="00E113AD"/>
    <w:rsid w:val="00E1636C"/>
    <w:rsid w:val="00E166B0"/>
    <w:rsid w:val="00E20F4C"/>
    <w:rsid w:val="00E2174A"/>
    <w:rsid w:val="00E21B4B"/>
    <w:rsid w:val="00E21FCF"/>
    <w:rsid w:val="00E22A14"/>
    <w:rsid w:val="00E23DC0"/>
    <w:rsid w:val="00E278AA"/>
    <w:rsid w:val="00E27B75"/>
    <w:rsid w:val="00E3362E"/>
    <w:rsid w:val="00E3538E"/>
    <w:rsid w:val="00E40E7D"/>
    <w:rsid w:val="00E41D88"/>
    <w:rsid w:val="00E42D65"/>
    <w:rsid w:val="00E45258"/>
    <w:rsid w:val="00E50431"/>
    <w:rsid w:val="00E50696"/>
    <w:rsid w:val="00E50AC0"/>
    <w:rsid w:val="00E548D2"/>
    <w:rsid w:val="00E550AB"/>
    <w:rsid w:val="00E565B3"/>
    <w:rsid w:val="00E5799A"/>
    <w:rsid w:val="00E6179A"/>
    <w:rsid w:val="00E6223B"/>
    <w:rsid w:val="00E64865"/>
    <w:rsid w:val="00E64E15"/>
    <w:rsid w:val="00E64E2E"/>
    <w:rsid w:val="00E67A1A"/>
    <w:rsid w:val="00E71EA7"/>
    <w:rsid w:val="00E72100"/>
    <w:rsid w:val="00E72EED"/>
    <w:rsid w:val="00E758CE"/>
    <w:rsid w:val="00E76BB2"/>
    <w:rsid w:val="00E806D4"/>
    <w:rsid w:val="00E811F3"/>
    <w:rsid w:val="00E81B73"/>
    <w:rsid w:val="00E822C7"/>
    <w:rsid w:val="00E82401"/>
    <w:rsid w:val="00E82737"/>
    <w:rsid w:val="00E82D06"/>
    <w:rsid w:val="00E84091"/>
    <w:rsid w:val="00E84D48"/>
    <w:rsid w:val="00E86EDD"/>
    <w:rsid w:val="00E9176D"/>
    <w:rsid w:val="00E9314B"/>
    <w:rsid w:val="00E95438"/>
    <w:rsid w:val="00EA08BE"/>
    <w:rsid w:val="00EA23E5"/>
    <w:rsid w:val="00EA2507"/>
    <w:rsid w:val="00EA26FC"/>
    <w:rsid w:val="00EA518C"/>
    <w:rsid w:val="00EA6203"/>
    <w:rsid w:val="00EA7AAD"/>
    <w:rsid w:val="00EB2FA6"/>
    <w:rsid w:val="00EB3F69"/>
    <w:rsid w:val="00EB47F6"/>
    <w:rsid w:val="00EB49D2"/>
    <w:rsid w:val="00EB4B7F"/>
    <w:rsid w:val="00EB5E7E"/>
    <w:rsid w:val="00EC3A31"/>
    <w:rsid w:val="00EC483A"/>
    <w:rsid w:val="00EC58C7"/>
    <w:rsid w:val="00ED0E0B"/>
    <w:rsid w:val="00ED1E31"/>
    <w:rsid w:val="00ED2289"/>
    <w:rsid w:val="00ED303B"/>
    <w:rsid w:val="00ED78DF"/>
    <w:rsid w:val="00EE38D4"/>
    <w:rsid w:val="00EE7586"/>
    <w:rsid w:val="00EE760C"/>
    <w:rsid w:val="00EE7F7E"/>
    <w:rsid w:val="00EF2E38"/>
    <w:rsid w:val="00EF4045"/>
    <w:rsid w:val="00EF5D05"/>
    <w:rsid w:val="00EF6E5F"/>
    <w:rsid w:val="00EF7327"/>
    <w:rsid w:val="00F02D32"/>
    <w:rsid w:val="00F03925"/>
    <w:rsid w:val="00F040C1"/>
    <w:rsid w:val="00F04C7A"/>
    <w:rsid w:val="00F100CA"/>
    <w:rsid w:val="00F10FFD"/>
    <w:rsid w:val="00F13844"/>
    <w:rsid w:val="00F13C58"/>
    <w:rsid w:val="00F14856"/>
    <w:rsid w:val="00F158B8"/>
    <w:rsid w:val="00F240A2"/>
    <w:rsid w:val="00F25BC6"/>
    <w:rsid w:val="00F2688A"/>
    <w:rsid w:val="00F324DF"/>
    <w:rsid w:val="00F35DE0"/>
    <w:rsid w:val="00F37330"/>
    <w:rsid w:val="00F41863"/>
    <w:rsid w:val="00F440E8"/>
    <w:rsid w:val="00F45407"/>
    <w:rsid w:val="00F4544A"/>
    <w:rsid w:val="00F45C7F"/>
    <w:rsid w:val="00F46EB1"/>
    <w:rsid w:val="00F510BB"/>
    <w:rsid w:val="00F514AB"/>
    <w:rsid w:val="00F533CB"/>
    <w:rsid w:val="00F57C25"/>
    <w:rsid w:val="00F63EA1"/>
    <w:rsid w:val="00F7544B"/>
    <w:rsid w:val="00F77B44"/>
    <w:rsid w:val="00F808E4"/>
    <w:rsid w:val="00F80D2E"/>
    <w:rsid w:val="00F81504"/>
    <w:rsid w:val="00F82AD6"/>
    <w:rsid w:val="00F83744"/>
    <w:rsid w:val="00F848A1"/>
    <w:rsid w:val="00F90334"/>
    <w:rsid w:val="00F90DB7"/>
    <w:rsid w:val="00F91FF2"/>
    <w:rsid w:val="00F9327B"/>
    <w:rsid w:val="00F9382F"/>
    <w:rsid w:val="00F94AC8"/>
    <w:rsid w:val="00F9635F"/>
    <w:rsid w:val="00FA060D"/>
    <w:rsid w:val="00FA075A"/>
    <w:rsid w:val="00FA0D2F"/>
    <w:rsid w:val="00FA41E5"/>
    <w:rsid w:val="00FA57D3"/>
    <w:rsid w:val="00FB06DB"/>
    <w:rsid w:val="00FB1F51"/>
    <w:rsid w:val="00FB2E6B"/>
    <w:rsid w:val="00FB31E4"/>
    <w:rsid w:val="00FB375C"/>
    <w:rsid w:val="00FB4B54"/>
    <w:rsid w:val="00FB4FD4"/>
    <w:rsid w:val="00FB512C"/>
    <w:rsid w:val="00FB5318"/>
    <w:rsid w:val="00FB6BA3"/>
    <w:rsid w:val="00FB7BB2"/>
    <w:rsid w:val="00FC03DC"/>
    <w:rsid w:val="00FC7CDC"/>
    <w:rsid w:val="00FD681F"/>
    <w:rsid w:val="00FD7125"/>
    <w:rsid w:val="00FE206F"/>
    <w:rsid w:val="00FE295C"/>
    <w:rsid w:val="00FE3B69"/>
    <w:rsid w:val="00FE4C49"/>
    <w:rsid w:val="00FE4F19"/>
    <w:rsid w:val="00FE6EDA"/>
    <w:rsid w:val="00FE7799"/>
    <w:rsid w:val="00FF0195"/>
    <w:rsid w:val="00FF1388"/>
    <w:rsid w:val="00FF2D41"/>
    <w:rsid w:val="00FF3B48"/>
    <w:rsid w:val="00FF5D4E"/>
    <w:rsid w:val="00FF62F2"/>
    <w:rsid w:val="00FF6AD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12E5EB08"/>
  <w15:docId w15:val="{5460D573-7DED-4A89-A544-4F2FAD39B0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rPr>
      <w:rFonts w:ascii="Calibri" w:eastAsia="Calibri" w:hAnsi="Calibri" w:cs="Calibri"/>
    </w:rPr>
  </w:style>
  <w:style w:type="paragraph" w:styleId="10">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З_1,h1"/>
    <w:basedOn w:val="a4"/>
    <w:next w:val="a4"/>
    <w:link w:val="11"/>
    <w:qFormat/>
    <w:rsid w:val="00CF1C6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aliases w:val="2,22,A,A.B.C.,CHS,Gliederung2,H,H2,H2 Знак,H2-Heading 2,H21,H22,HD2,Header2,Heading 2 Hidden,Heading Indent No L2,Heading2,Level 2 Topic Heading,Major,Numbered text 3,RTC,h2,heading2,iz2,l2,list 2,list2,Б2,Заголовок 21,Раздел Знак,Раздел 2"/>
    <w:basedOn w:val="a4"/>
    <w:next w:val="a4"/>
    <w:link w:val="20"/>
    <w:qFormat/>
    <w:rsid w:val="00CF1C68"/>
    <w:pPr>
      <w:keepNext/>
      <w:spacing w:before="240" w:after="60" w:line="240" w:lineRule="auto"/>
      <w:contextualSpacing/>
      <w:jc w:val="both"/>
      <w:outlineLvl w:val="1"/>
    </w:pPr>
    <w:rPr>
      <w:rFonts w:ascii="Arial Narrow" w:eastAsia="Arial Narrow" w:hAnsi="Arial Narrow" w:cs="Arial Narrow"/>
      <w:b/>
      <w:bCs/>
      <w:iCs/>
    </w:rPr>
  </w:style>
  <w:style w:type="paragraph" w:styleId="30">
    <w:name w:val="heading 3"/>
    <w:aliases w:val="H3,3"/>
    <w:basedOn w:val="a4"/>
    <w:next w:val="a4"/>
    <w:link w:val="31"/>
    <w:qFormat/>
    <w:rsid w:val="00CF1C68"/>
    <w:pPr>
      <w:keepNext/>
      <w:spacing w:before="240" w:after="60" w:line="240" w:lineRule="auto"/>
      <w:contextualSpacing/>
      <w:jc w:val="both"/>
      <w:outlineLvl w:val="2"/>
    </w:pPr>
    <w:rPr>
      <w:rFonts w:ascii="Arial Narrow" w:eastAsia="Arial Narrow" w:hAnsi="Arial Narrow" w:cs="Arial Narrow"/>
      <w:b/>
      <w:bCs/>
    </w:rPr>
  </w:style>
  <w:style w:type="paragraph" w:styleId="4">
    <w:name w:val="heading 4"/>
    <w:aliases w:val="Заголовок 4 (Приложение)"/>
    <w:basedOn w:val="a4"/>
    <w:next w:val="a4"/>
    <w:link w:val="40"/>
    <w:unhideWhenUsed/>
    <w:qFormat/>
    <w:rsid w:val="00CF1C68"/>
    <w:pPr>
      <w:keepNext/>
      <w:keepLines/>
      <w:spacing w:before="40" w:after="0" w:line="240" w:lineRule="auto"/>
      <w:contextualSpacing/>
      <w:jc w:val="both"/>
      <w:outlineLvl w:val="3"/>
    </w:pPr>
    <w:rPr>
      <w:rFonts w:ascii="Arial Narrow" w:eastAsia="Arial Narrow" w:hAnsi="Arial Narrow" w:cs="Arial Narrow"/>
      <w:iCs/>
      <w:color w:val="365F91"/>
    </w:rPr>
  </w:style>
  <w:style w:type="paragraph" w:styleId="5">
    <w:name w:val="heading 5"/>
    <w:basedOn w:val="a4"/>
    <w:next w:val="a4"/>
    <w:link w:val="50"/>
    <w:qFormat/>
    <w:rsid w:val="00CF1C68"/>
    <w:pPr>
      <w:keepNext/>
      <w:spacing w:after="0" w:line="240" w:lineRule="auto"/>
      <w:jc w:val="both"/>
      <w:outlineLvl w:val="4"/>
    </w:pPr>
    <w:rPr>
      <w:rFonts w:ascii="Times New Roman" w:eastAsia="Times New Roman" w:hAnsi="Times New Roman" w:cs="Times New Roman"/>
      <w:sz w:val="24"/>
      <w:szCs w:val="20"/>
      <w:lang w:eastAsia="ru-RU"/>
    </w:rPr>
  </w:style>
  <w:style w:type="paragraph" w:styleId="6">
    <w:name w:val="heading 6"/>
    <w:basedOn w:val="a4"/>
    <w:next w:val="a4"/>
    <w:link w:val="60"/>
    <w:unhideWhenUsed/>
    <w:qFormat/>
    <w:rsid w:val="00CF1C68"/>
    <w:pPr>
      <w:keepNext/>
      <w:keepLines/>
      <w:spacing w:before="40" w:after="0" w:line="240" w:lineRule="auto"/>
      <w:contextualSpacing/>
      <w:jc w:val="both"/>
      <w:outlineLvl w:val="5"/>
    </w:pPr>
    <w:rPr>
      <w:rFonts w:asciiTheme="majorHAnsi" w:eastAsiaTheme="majorEastAsia" w:hAnsiTheme="majorHAnsi" w:cstheme="majorBidi"/>
      <w:color w:val="243F60" w:themeColor="accent1" w:themeShade="7F"/>
    </w:rPr>
  </w:style>
  <w:style w:type="paragraph" w:styleId="7">
    <w:name w:val="heading 7"/>
    <w:basedOn w:val="a4"/>
    <w:next w:val="a4"/>
    <w:link w:val="70"/>
    <w:unhideWhenUsed/>
    <w:qFormat/>
    <w:rsid w:val="00CF1C68"/>
    <w:pPr>
      <w:spacing w:before="240" w:after="60" w:line="240" w:lineRule="auto"/>
      <w:contextualSpacing/>
      <w:jc w:val="both"/>
      <w:outlineLvl w:val="6"/>
    </w:pPr>
    <w:rPr>
      <w:rFonts w:ascii="Arial Narrow" w:eastAsia="Arial Narrow" w:hAnsi="Arial Narrow" w:cs="Arial Narrow"/>
    </w:rPr>
  </w:style>
  <w:style w:type="paragraph" w:styleId="8">
    <w:name w:val="heading 8"/>
    <w:basedOn w:val="a4"/>
    <w:next w:val="a4"/>
    <w:link w:val="80"/>
    <w:unhideWhenUsed/>
    <w:qFormat/>
    <w:rsid w:val="00CF1C68"/>
    <w:pPr>
      <w:spacing w:before="240" w:after="60" w:line="240" w:lineRule="auto"/>
      <w:contextualSpacing/>
      <w:jc w:val="both"/>
      <w:outlineLvl w:val="7"/>
    </w:pPr>
    <w:rPr>
      <w:rFonts w:ascii="Arial Narrow" w:eastAsia="Arial Narrow" w:hAnsi="Arial Narrow" w:cs="Arial Narrow"/>
      <w:iCs/>
    </w:rPr>
  </w:style>
  <w:style w:type="paragraph" w:styleId="9">
    <w:name w:val="heading 9"/>
    <w:basedOn w:val="a4"/>
    <w:next w:val="a4"/>
    <w:link w:val="90"/>
    <w:qFormat/>
    <w:rsid w:val="00CF1C68"/>
    <w:pPr>
      <w:keepNext/>
      <w:spacing w:after="0" w:line="240" w:lineRule="auto"/>
      <w:ind w:left="-900"/>
      <w:outlineLvl w:val="8"/>
    </w:pPr>
    <w:rPr>
      <w:rFonts w:ascii="Times New Roman" w:eastAsia="Times New Roman" w:hAnsi="Times New Roman" w:cs="Times New Roman"/>
      <w:sz w:val="28"/>
      <w:szCs w:val="24"/>
      <w:lang w:eastAsia="ru-RU"/>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paragraph" w:styleId="a8">
    <w:name w:val="List Paragraph"/>
    <w:aliases w:val="Bulleted list,Bullet 1,List Paragraph Char Char,b1,b1 + Justified,Bullet 11,b1 + Justified1,Bullet 111,b1 + Justified11,Bullet List,Numbered List,Цветной список - Акцент 11,FooterText,numbered,ПС - Нумерованный,Use Case List Paragraph,lp1"/>
    <w:basedOn w:val="a4"/>
    <w:link w:val="a9"/>
    <w:uiPriority w:val="34"/>
    <w:qFormat/>
    <w:pPr>
      <w:spacing w:after="0" w:line="240" w:lineRule="auto"/>
      <w:ind w:left="708"/>
    </w:pPr>
    <w:rPr>
      <w:rFonts w:ascii="Times New Roman" w:eastAsia="Times New Roman" w:hAnsi="Times New Roman" w:cs="Times New Roman"/>
      <w:sz w:val="24"/>
      <w:szCs w:val="24"/>
      <w:lang w:eastAsia="ru-RU"/>
    </w:rPr>
  </w:style>
  <w:style w:type="paragraph" w:styleId="aa">
    <w:name w:val="footnote text"/>
    <w:basedOn w:val="a4"/>
    <w:link w:val="ab"/>
    <w:uiPriority w:val="99"/>
    <w:unhideWhenUsed/>
    <w:pPr>
      <w:spacing w:after="0" w:line="240" w:lineRule="auto"/>
    </w:pPr>
    <w:rPr>
      <w:rFonts w:cs="Times New Roman"/>
      <w:sz w:val="20"/>
      <w:szCs w:val="20"/>
    </w:rPr>
  </w:style>
  <w:style w:type="character" w:customStyle="1" w:styleId="ab">
    <w:name w:val="Текст сноски Знак"/>
    <w:basedOn w:val="a5"/>
    <w:link w:val="aa"/>
    <w:uiPriority w:val="99"/>
    <w:rPr>
      <w:rFonts w:ascii="Calibri" w:eastAsia="Calibri" w:hAnsi="Calibri" w:cs="Times New Roman"/>
      <w:sz w:val="20"/>
      <w:szCs w:val="20"/>
    </w:rPr>
  </w:style>
  <w:style w:type="character" w:styleId="ac">
    <w:name w:val="footnote reference"/>
    <w:basedOn w:val="a5"/>
    <w:uiPriority w:val="99"/>
    <w:unhideWhenUsed/>
    <w:rPr>
      <w:vertAlign w:val="superscript"/>
    </w:rPr>
  </w:style>
  <w:style w:type="character" w:styleId="ad">
    <w:name w:val="Hyperlink"/>
    <w:basedOn w:val="a5"/>
    <w:uiPriority w:val="99"/>
    <w:unhideWhenUsed/>
    <w:rPr>
      <w:color w:val="0000FF" w:themeColor="hyperlink"/>
      <w:u w:val="single"/>
    </w:rPr>
  </w:style>
  <w:style w:type="table" w:styleId="ae">
    <w:name w:val="Table Grid"/>
    <w:basedOn w:val="a6"/>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Сетка таблицы1"/>
    <w:basedOn w:val="a6"/>
    <w:next w:val="ae"/>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1">
    <w:name w:val="Body Text 2"/>
    <w:basedOn w:val="a4"/>
    <w:link w:val="22"/>
    <w:pPr>
      <w:spacing w:after="0" w:line="240" w:lineRule="auto"/>
    </w:pPr>
    <w:rPr>
      <w:rFonts w:ascii="Arial" w:eastAsia="MS Mincho" w:hAnsi="Arial" w:cs="Arial"/>
      <w:sz w:val="18"/>
      <w:szCs w:val="18"/>
      <w:lang w:val="en-US" w:eastAsia="ja-JP"/>
    </w:rPr>
  </w:style>
  <w:style w:type="character" w:customStyle="1" w:styleId="22">
    <w:name w:val="Основной текст 2 Знак"/>
    <w:basedOn w:val="a5"/>
    <w:link w:val="21"/>
    <w:rPr>
      <w:rFonts w:ascii="Arial" w:eastAsia="MS Mincho" w:hAnsi="Arial" w:cs="Arial"/>
      <w:sz w:val="18"/>
      <w:szCs w:val="18"/>
      <w:lang w:val="en-US" w:eastAsia="ja-JP"/>
    </w:rPr>
  </w:style>
  <w:style w:type="paragraph" w:styleId="af">
    <w:name w:val="Body Text Indent"/>
    <w:basedOn w:val="a4"/>
    <w:link w:val="af0"/>
    <w:uiPriority w:val="99"/>
    <w:pPr>
      <w:widowControl w:val="0"/>
      <w:spacing w:after="0" w:line="240" w:lineRule="auto"/>
      <w:ind w:left="426" w:hanging="426"/>
      <w:jc w:val="both"/>
    </w:pPr>
    <w:rPr>
      <w:rFonts w:ascii="Times New Roman" w:eastAsia="MS Mincho" w:hAnsi="Times New Roman" w:cs="Times New Roman"/>
      <w:sz w:val="24"/>
      <w:szCs w:val="24"/>
      <w:lang w:eastAsia="ja-JP"/>
    </w:rPr>
  </w:style>
  <w:style w:type="character" w:customStyle="1" w:styleId="af0">
    <w:name w:val="Основной текст с отступом Знак"/>
    <w:basedOn w:val="a5"/>
    <w:link w:val="af"/>
    <w:uiPriority w:val="99"/>
    <w:rPr>
      <w:rFonts w:ascii="Times New Roman" w:eastAsia="MS Mincho" w:hAnsi="Times New Roman" w:cs="Times New Roman"/>
      <w:sz w:val="24"/>
      <w:szCs w:val="24"/>
      <w:lang w:eastAsia="ja-JP"/>
    </w:rPr>
  </w:style>
  <w:style w:type="paragraph" w:styleId="af1">
    <w:name w:val="Title"/>
    <w:basedOn w:val="a4"/>
    <w:link w:val="af2"/>
    <w:qFormat/>
    <w:pPr>
      <w:spacing w:after="120" w:line="240" w:lineRule="auto"/>
      <w:ind w:left="720"/>
      <w:jc w:val="center"/>
    </w:pPr>
    <w:rPr>
      <w:rFonts w:ascii="Times New Roman" w:eastAsia="Times New Roman" w:hAnsi="Times New Roman" w:cs="Times New Roman"/>
      <w:b/>
      <w:bCs/>
      <w:sz w:val="32"/>
      <w:szCs w:val="32"/>
      <w:lang w:eastAsia="ru-RU"/>
    </w:rPr>
  </w:style>
  <w:style w:type="character" w:customStyle="1" w:styleId="af2">
    <w:name w:val="Заголовок Знак"/>
    <w:basedOn w:val="a5"/>
    <w:link w:val="af1"/>
    <w:rPr>
      <w:rFonts w:ascii="Times New Roman" w:eastAsia="Times New Roman" w:hAnsi="Times New Roman" w:cs="Times New Roman"/>
      <w:b/>
      <w:bCs/>
      <w:sz w:val="32"/>
      <w:szCs w:val="32"/>
      <w:lang w:eastAsia="ru-RU"/>
    </w:rPr>
  </w:style>
  <w:style w:type="paragraph" w:styleId="af3">
    <w:name w:val="Balloon Text"/>
    <w:basedOn w:val="a4"/>
    <w:link w:val="af4"/>
    <w:unhideWhenUsed/>
    <w:pPr>
      <w:spacing w:after="0" w:line="240" w:lineRule="auto"/>
    </w:pPr>
    <w:rPr>
      <w:rFonts w:ascii="Tahoma" w:hAnsi="Tahoma" w:cs="Tahoma"/>
      <w:sz w:val="16"/>
      <w:szCs w:val="16"/>
    </w:rPr>
  </w:style>
  <w:style w:type="character" w:customStyle="1" w:styleId="af4">
    <w:name w:val="Текст выноски Знак"/>
    <w:basedOn w:val="a5"/>
    <w:link w:val="af3"/>
    <w:rPr>
      <w:rFonts w:ascii="Tahoma" w:eastAsia="Calibri" w:hAnsi="Tahoma" w:cs="Tahoma"/>
      <w:sz w:val="16"/>
      <w:szCs w:val="16"/>
    </w:rPr>
  </w:style>
  <w:style w:type="paragraph" w:styleId="af5">
    <w:name w:val="Revision"/>
    <w:hidden/>
    <w:uiPriority w:val="99"/>
    <w:semiHidden/>
    <w:pPr>
      <w:spacing w:after="0" w:line="240" w:lineRule="auto"/>
    </w:pPr>
    <w:rPr>
      <w:rFonts w:ascii="Calibri" w:eastAsia="Calibri" w:hAnsi="Calibri" w:cs="Calibri"/>
    </w:rPr>
  </w:style>
  <w:style w:type="character" w:styleId="af6">
    <w:name w:val="FollowedHyperlink"/>
    <w:basedOn w:val="a5"/>
    <w:uiPriority w:val="99"/>
    <w:unhideWhenUsed/>
    <w:rsid w:val="00BF0D60"/>
    <w:rPr>
      <w:color w:val="800080" w:themeColor="followedHyperlink"/>
      <w:u w:val="single"/>
    </w:rPr>
  </w:style>
  <w:style w:type="paragraph" w:styleId="32">
    <w:name w:val="Body Text 3"/>
    <w:basedOn w:val="a4"/>
    <w:link w:val="33"/>
    <w:uiPriority w:val="99"/>
    <w:semiHidden/>
    <w:unhideWhenUsed/>
    <w:rsid w:val="003C5FD2"/>
    <w:pPr>
      <w:spacing w:after="120"/>
    </w:pPr>
    <w:rPr>
      <w:sz w:val="16"/>
      <w:szCs w:val="16"/>
    </w:rPr>
  </w:style>
  <w:style w:type="character" w:customStyle="1" w:styleId="33">
    <w:name w:val="Основной текст 3 Знак"/>
    <w:basedOn w:val="a5"/>
    <w:link w:val="32"/>
    <w:uiPriority w:val="99"/>
    <w:semiHidden/>
    <w:rsid w:val="003C5FD2"/>
    <w:rPr>
      <w:rFonts w:ascii="Calibri" w:eastAsia="Calibri" w:hAnsi="Calibri" w:cs="Calibri"/>
      <w:sz w:val="16"/>
      <w:szCs w:val="16"/>
    </w:rPr>
  </w:style>
  <w:style w:type="paragraph" w:styleId="af7">
    <w:name w:val="footer"/>
    <w:basedOn w:val="a4"/>
    <w:link w:val="af8"/>
    <w:unhideWhenUsed/>
    <w:rsid w:val="0069723C"/>
    <w:pPr>
      <w:tabs>
        <w:tab w:val="center" w:pos="4677"/>
        <w:tab w:val="right" w:pos="9355"/>
      </w:tabs>
      <w:spacing w:after="0" w:line="240" w:lineRule="auto"/>
    </w:pPr>
  </w:style>
  <w:style w:type="character" w:customStyle="1" w:styleId="af8">
    <w:name w:val="Нижний колонтитул Знак"/>
    <w:basedOn w:val="a5"/>
    <w:link w:val="af7"/>
    <w:rsid w:val="0069723C"/>
    <w:rPr>
      <w:rFonts w:ascii="Calibri" w:eastAsia="Calibri" w:hAnsi="Calibri" w:cs="Calibri"/>
    </w:rPr>
  </w:style>
  <w:style w:type="paragraph" w:customStyle="1" w:styleId="a2">
    <w:name w:val="р"/>
    <w:basedOn w:val="a4"/>
    <w:qFormat/>
    <w:rsid w:val="00227A84"/>
    <w:pPr>
      <w:keepNext/>
      <w:keepLines/>
      <w:numPr>
        <w:numId w:val="2"/>
      </w:numPr>
      <w:suppressLineNumbers/>
      <w:suppressAutoHyphens/>
      <w:spacing w:after="0" w:line="240" w:lineRule="auto"/>
      <w:jc w:val="center"/>
    </w:pPr>
    <w:rPr>
      <w:rFonts w:ascii="Times New Roman" w:eastAsia="Times New Roman" w:hAnsi="Times New Roman" w:cs="Times New Roman"/>
      <w:b/>
      <w:sz w:val="26"/>
      <w:szCs w:val="26"/>
      <w:lang w:eastAsia="ru-RU"/>
    </w:rPr>
  </w:style>
  <w:style w:type="paragraph" w:customStyle="1" w:styleId="a3">
    <w:name w:val="п"/>
    <w:basedOn w:val="a2"/>
    <w:qFormat/>
    <w:rsid w:val="00227A84"/>
    <w:pPr>
      <w:numPr>
        <w:ilvl w:val="1"/>
      </w:numPr>
      <w:jc w:val="both"/>
    </w:pPr>
    <w:rPr>
      <w:b w:val="0"/>
    </w:rPr>
  </w:style>
  <w:style w:type="paragraph" w:customStyle="1" w:styleId="af9">
    <w:name w:val="пп"/>
    <w:basedOn w:val="a3"/>
    <w:qFormat/>
    <w:rsid w:val="00227A84"/>
    <w:pPr>
      <w:numPr>
        <w:ilvl w:val="2"/>
        <w:numId w:val="0"/>
      </w:numPr>
      <w:ind w:left="1080"/>
    </w:pPr>
  </w:style>
  <w:style w:type="table" w:customStyle="1" w:styleId="23">
    <w:name w:val="Сетка таблицы2"/>
    <w:basedOn w:val="a6"/>
    <w:next w:val="ae"/>
    <w:uiPriority w:val="59"/>
    <w:rsid w:val="00F533C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Сетка таблицы3"/>
    <w:basedOn w:val="a6"/>
    <w:next w:val="ae"/>
    <w:uiPriority w:val="59"/>
    <w:rsid w:val="00EA25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a">
    <w:name w:val="header"/>
    <w:aliases w:val="Heder,Titul,h"/>
    <w:basedOn w:val="a4"/>
    <w:link w:val="afb"/>
    <w:unhideWhenUsed/>
    <w:rsid w:val="00065D14"/>
    <w:pPr>
      <w:tabs>
        <w:tab w:val="center" w:pos="4677"/>
        <w:tab w:val="right" w:pos="9355"/>
      </w:tabs>
      <w:spacing w:after="0" w:line="240" w:lineRule="auto"/>
    </w:pPr>
  </w:style>
  <w:style w:type="character" w:customStyle="1" w:styleId="afb">
    <w:name w:val="Верхний колонтитул Знак"/>
    <w:aliases w:val="Heder Знак,Titul Знак,h Знак"/>
    <w:basedOn w:val="a5"/>
    <w:link w:val="afa"/>
    <w:rsid w:val="00065D14"/>
    <w:rPr>
      <w:rFonts w:ascii="Calibri" w:eastAsia="Calibri" w:hAnsi="Calibri" w:cs="Calibri"/>
    </w:rPr>
  </w:style>
  <w:style w:type="character" w:customStyle="1" w:styleId="11">
    <w:name w:val="Заголовок 1 Знак"/>
    <w:aliases w:val="Document Header1 Знак,H1 Знак1,H1 Знак Знак,Headi... Знак,Heading 1iz Знак,Б1 Знак,Б11 Знак,Введение... Знак,Заголовок параграфа (1.) Знак,З_1 Знак,h1 Знак"/>
    <w:basedOn w:val="a5"/>
    <w:link w:val="10"/>
    <w:rsid w:val="00CF1C68"/>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aliases w:val="2 Знак,22 Знак,A Знак,A.B.C. Знак,CHS Знак,Gliederung2 Знак,H Знак,H2 Знак1,H2 Знак Знак,H2-Heading 2 Знак,H21 Знак,H22 Знак,HD2 Знак,Header2 Знак,Heading 2 Hidden Знак,Heading Indent No L2 Знак,Heading2 Знак,Level 2 Topic Heading Знак"/>
    <w:basedOn w:val="a5"/>
    <w:link w:val="2"/>
    <w:rsid w:val="00CF1C68"/>
    <w:rPr>
      <w:rFonts w:ascii="Arial Narrow" w:eastAsia="Arial Narrow" w:hAnsi="Arial Narrow" w:cs="Arial Narrow"/>
      <w:b/>
      <w:bCs/>
      <w:iCs/>
    </w:rPr>
  </w:style>
  <w:style w:type="character" w:customStyle="1" w:styleId="31">
    <w:name w:val="Заголовок 3 Знак"/>
    <w:aliases w:val="H3 Знак,3 Знак"/>
    <w:basedOn w:val="a5"/>
    <w:link w:val="30"/>
    <w:rsid w:val="00CF1C68"/>
    <w:rPr>
      <w:rFonts w:ascii="Arial Narrow" w:eastAsia="Arial Narrow" w:hAnsi="Arial Narrow" w:cs="Arial Narrow"/>
      <w:b/>
      <w:bCs/>
    </w:rPr>
  </w:style>
  <w:style w:type="character" w:customStyle="1" w:styleId="40">
    <w:name w:val="Заголовок 4 Знак"/>
    <w:aliases w:val="Заголовок 4 (Приложение) Знак"/>
    <w:basedOn w:val="a5"/>
    <w:link w:val="4"/>
    <w:rsid w:val="00CF1C68"/>
    <w:rPr>
      <w:rFonts w:ascii="Arial Narrow" w:eastAsia="Arial Narrow" w:hAnsi="Arial Narrow" w:cs="Arial Narrow"/>
      <w:iCs/>
      <w:color w:val="365F91"/>
    </w:rPr>
  </w:style>
  <w:style w:type="character" w:customStyle="1" w:styleId="50">
    <w:name w:val="Заголовок 5 Знак"/>
    <w:basedOn w:val="a5"/>
    <w:link w:val="5"/>
    <w:rsid w:val="00CF1C68"/>
    <w:rPr>
      <w:rFonts w:ascii="Times New Roman" w:eastAsia="Times New Roman" w:hAnsi="Times New Roman" w:cs="Times New Roman"/>
      <w:sz w:val="24"/>
      <w:szCs w:val="20"/>
      <w:lang w:eastAsia="ru-RU"/>
    </w:rPr>
  </w:style>
  <w:style w:type="character" w:customStyle="1" w:styleId="60">
    <w:name w:val="Заголовок 6 Знак"/>
    <w:basedOn w:val="a5"/>
    <w:link w:val="6"/>
    <w:rsid w:val="00CF1C68"/>
    <w:rPr>
      <w:rFonts w:asciiTheme="majorHAnsi" w:eastAsiaTheme="majorEastAsia" w:hAnsiTheme="majorHAnsi" w:cstheme="majorBidi"/>
      <w:color w:val="243F60" w:themeColor="accent1" w:themeShade="7F"/>
    </w:rPr>
  </w:style>
  <w:style w:type="character" w:customStyle="1" w:styleId="70">
    <w:name w:val="Заголовок 7 Знак"/>
    <w:basedOn w:val="a5"/>
    <w:link w:val="7"/>
    <w:rsid w:val="00CF1C68"/>
    <w:rPr>
      <w:rFonts w:ascii="Arial Narrow" w:eastAsia="Arial Narrow" w:hAnsi="Arial Narrow" w:cs="Arial Narrow"/>
    </w:rPr>
  </w:style>
  <w:style w:type="character" w:customStyle="1" w:styleId="80">
    <w:name w:val="Заголовок 8 Знак"/>
    <w:basedOn w:val="a5"/>
    <w:link w:val="8"/>
    <w:rsid w:val="00CF1C68"/>
    <w:rPr>
      <w:rFonts w:ascii="Arial Narrow" w:eastAsia="Arial Narrow" w:hAnsi="Arial Narrow" w:cs="Arial Narrow"/>
      <w:iCs/>
    </w:rPr>
  </w:style>
  <w:style w:type="character" w:customStyle="1" w:styleId="90">
    <w:name w:val="Заголовок 9 Знак"/>
    <w:basedOn w:val="a5"/>
    <w:link w:val="9"/>
    <w:rsid w:val="00CF1C68"/>
    <w:rPr>
      <w:rFonts w:ascii="Times New Roman" w:eastAsia="Times New Roman" w:hAnsi="Times New Roman" w:cs="Times New Roman"/>
      <w:sz w:val="28"/>
      <w:szCs w:val="24"/>
      <w:lang w:eastAsia="ru-RU"/>
    </w:rPr>
  </w:style>
  <w:style w:type="numbering" w:customStyle="1" w:styleId="13">
    <w:name w:val="Нет списка1"/>
    <w:next w:val="a7"/>
    <w:uiPriority w:val="99"/>
    <w:semiHidden/>
    <w:unhideWhenUsed/>
    <w:rsid w:val="00CF1C68"/>
  </w:style>
  <w:style w:type="table" w:customStyle="1" w:styleId="41">
    <w:name w:val="Сетка таблицы4"/>
    <w:basedOn w:val="a6"/>
    <w:next w:val="ae"/>
    <w:uiPriority w:val="59"/>
    <w:rsid w:val="00CF1C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6"/>
    <w:next w:val="ae"/>
    <w:uiPriority w:val="59"/>
    <w:rsid w:val="00CF1C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Абзац списка Знак"/>
    <w:aliases w:val="Bulleted list Знак,Bullet 1 Знак,List Paragraph Char Char Знак,b1 Знак,b1 + Justified Знак,Bullet 11 Знак,b1 + Justified1 Знак,Bullet 111 Знак,b1 + Justified11 Знак,Bullet List Знак,Numbered List Знак,Цветной список - Акцент 11 Знак"/>
    <w:link w:val="a8"/>
    <w:uiPriority w:val="34"/>
    <w:locked/>
    <w:rsid w:val="00CF1C68"/>
    <w:rPr>
      <w:rFonts w:ascii="Times New Roman" w:eastAsia="Times New Roman" w:hAnsi="Times New Roman" w:cs="Times New Roman"/>
      <w:sz w:val="24"/>
      <w:szCs w:val="24"/>
      <w:lang w:eastAsia="ru-RU"/>
    </w:rPr>
  </w:style>
  <w:style w:type="character" w:styleId="afc">
    <w:name w:val="annotation reference"/>
    <w:basedOn w:val="a5"/>
    <w:uiPriority w:val="99"/>
    <w:unhideWhenUsed/>
    <w:rsid w:val="00CF1C68"/>
    <w:rPr>
      <w:sz w:val="16"/>
      <w:szCs w:val="16"/>
    </w:rPr>
  </w:style>
  <w:style w:type="paragraph" w:styleId="afd">
    <w:name w:val="annotation text"/>
    <w:basedOn w:val="a4"/>
    <w:link w:val="afe"/>
    <w:unhideWhenUsed/>
    <w:rsid w:val="00CF1C68"/>
    <w:pPr>
      <w:spacing w:line="240" w:lineRule="auto"/>
    </w:pPr>
    <w:rPr>
      <w:sz w:val="20"/>
      <w:szCs w:val="20"/>
    </w:rPr>
  </w:style>
  <w:style w:type="character" w:customStyle="1" w:styleId="afe">
    <w:name w:val="Текст примечания Знак"/>
    <w:basedOn w:val="a5"/>
    <w:link w:val="afd"/>
    <w:rsid w:val="00CF1C68"/>
    <w:rPr>
      <w:rFonts w:ascii="Calibri" w:eastAsia="Calibri" w:hAnsi="Calibri" w:cs="Calibri"/>
      <w:sz w:val="20"/>
      <w:szCs w:val="20"/>
    </w:rPr>
  </w:style>
  <w:style w:type="paragraph" w:styleId="aff">
    <w:name w:val="annotation subject"/>
    <w:basedOn w:val="afd"/>
    <w:next w:val="afd"/>
    <w:link w:val="aff0"/>
    <w:uiPriority w:val="99"/>
    <w:unhideWhenUsed/>
    <w:rsid w:val="00CF1C68"/>
    <w:rPr>
      <w:b/>
      <w:bCs/>
    </w:rPr>
  </w:style>
  <w:style w:type="character" w:customStyle="1" w:styleId="aff0">
    <w:name w:val="Тема примечания Знак"/>
    <w:basedOn w:val="afe"/>
    <w:link w:val="aff"/>
    <w:uiPriority w:val="99"/>
    <w:rsid w:val="00CF1C68"/>
    <w:rPr>
      <w:rFonts w:ascii="Calibri" w:eastAsia="Calibri" w:hAnsi="Calibri" w:cs="Calibri"/>
      <w:b/>
      <w:bCs/>
      <w:sz w:val="20"/>
      <w:szCs w:val="20"/>
    </w:rPr>
  </w:style>
  <w:style w:type="paragraph" w:customStyle="1" w:styleId="Text">
    <w:name w:val="Text"/>
    <w:basedOn w:val="a4"/>
    <w:uiPriority w:val="99"/>
    <w:rsid w:val="00CF1C68"/>
    <w:pPr>
      <w:spacing w:after="240" w:line="240" w:lineRule="auto"/>
    </w:pPr>
    <w:rPr>
      <w:rFonts w:ascii="Times New Roman" w:eastAsia="Times New Roman" w:hAnsi="Times New Roman" w:cs="Times New Roman"/>
      <w:sz w:val="24"/>
      <w:szCs w:val="20"/>
      <w:lang w:val="en-US"/>
    </w:rPr>
  </w:style>
  <w:style w:type="paragraph" w:customStyle="1" w:styleId="text0">
    <w:name w:val="text"/>
    <w:basedOn w:val="a4"/>
    <w:uiPriority w:val="99"/>
    <w:rsid w:val="00CF1C68"/>
    <w:pPr>
      <w:spacing w:after="240" w:line="240" w:lineRule="auto"/>
    </w:pPr>
    <w:rPr>
      <w:rFonts w:ascii="Times New Roman" w:eastAsia="Times New Roman" w:hAnsi="Times New Roman" w:cs="Times New Roman"/>
      <w:sz w:val="24"/>
      <w:szCs w:val="24"/>
      <w:lang w:eastAsia="ru-RU"/>
    </w:rPr>
  </w:style>
  <w:style w:type="paragraph" w:customStyle="1" w:styleId="western">
    <w:name w:val="western"/>
    <w:basedOn w:val="a4"/>
    <w:uiPriority w:val="99"/>
    <w:rsid w:val="00CF1C68"/>
    <w:pPr>
      <w:suppressAutoHyphens/>
      <w:spacing w:before="280" w:after="280" w:line="240" w:lineRule="auto"/>
      <w:jc w:val="both"/>
    </w:pPr>
    <w:rPr>
      <w:rFonts w:ascii="Arial" w:eastAsia="Times New Roman" w:hAnsi="Arial" w:cs="Arial"/>
      <w:sz w:val="24"/>
      <w:szCs w:val="24"/>
      <w:lang w:eastAsia="ar-SA"/>
    </w:rPr>
  </w:style>
  <w:style w:type="paragraph" w:styleId="aff1">
    <w:name w:val="Body Text"/>
    <w:aliases w:val="L1 Body Text"/>
    <w:basedOn w:val="a4"/>
    <w:link w:val="aff2"/>
    <w:unhideWhenUsed/>
    <w:rsid w:val="00CF1C68"/>
    <w:pPr>
      <w:spacing w:after="120"/>
    </w:pPr>
  </w:style>
  <w:style w:type="character" w:customStyle="1" w:styleId="aff2">
    <w:name w:val="Основной текст Знак"/>
    <w:aliases w:val="L1 Body Text Знак"/>
    <w:basedOn w:val="a5"/>
    <w:link w:val="aff1"/>
    <w:rsid w:val="00CF1C68"/>
    <w:rPr>
      <w:rFonts w:ascii="Calibri" w:eastAsia="Calibri" w:hAnsi="Calibri" w:cs="Calibri"/>
    </w:rPr>
  </w:style>
  <w:style w:type="paragraph" w:customStyle="1" w:styleId="aff3">
    <w:name w:val="Абзац с отступом"/>
    <w:basedOn w:val="a4"/>
    <w:link w:val="aff4"/>
    <w:qFormat/>
    <w:rsid w:val="00CF1C68"/>
    <w:pPr>
      <w:spacing w:after="0" w:line="240" w:lineRule="auto"/>
      <w:ind w:firstLine="709"/>
      <w:contextualSpacing/>
      <w:jc w:val="both"/>
    </w:pPr>
    <w:rPr>
      <w:rFonts w:ascii="Arial Narrow" w:eastAsiaTheme="minorHAnsi" w:hAnsi="Arial Narrow" w:cstheme="minorBidi"/>
    </w:rPr>
  </w:style>
  <w:style w:type="character" w:customStyle="1" w:styleId="aff4">
    <w:name w:val="Абзац с отступом знак"/>
    <w:basedOn w:val="a5"/>
    <w:link w:val="aff3"/>
    <w:rsid w:val="00CF1C68"/>
    <w:rPr>
      <w:rFonts w:ascii="Arial Narrow" w:hAnsi="Arial Narrow"/>
    </w:rPr>
  </w:style>
  <w:style w:type="paragraph" w:customStyle="1" w:styleId="Times12">
    <w:name w:val="Times 12"/>
    <w:basedOn w:val="a4"/>
    <w:qFormat/>
    <w:rsid w:val="00CF1C68"/>
    <w:pPr>
      <w:overflowPunct w:val="0"/>
      <w:autoSpaceDE w:val="0"/>
      <w:autoSpaceDN w:val="0"/>
      <w:adjustRightInd w:val="0"/>
      <w:spacing w:after="0" w:line="240" w:lineRule="auto"/>
      <w:ind w:firstLine="567"/>
      <w:jc w:val="both"/>
    </w:pPr>
    <w:rPr>
      <w:rFonts w:ascii="Times New Roman" w:eastAsia="Times New Roman" w:hAnsi="Times New Roman" w:cs="Times New Roman"/>
      <w:bCs/>
      <w:sz w:val="24"/>
      <w:lang w:eastAsia="ru-RU"/>
    </w:rPr>
  </w:style>
  <w:style w:type="paragraph" w:styleId="aff5">
    <w:name w:val="Plain Text"/>
    <w:basedOn w:val="a4"/>
    <w:link w:val="aff6"/>
    <w:uiPriority w:val="99"/>
    <w:rsid w:val="00CF1C68"/>
    <w:pPr>
      <w:snapToGrid w:val="0"/>
      <w:spacing w:after="0" w:line="240" w:lineRule="auto"/>
    </w:pPr>
    <w:rPr>
      <w:rFonts w:ascii="Courier New" w:eastAsia="Times New Roman" w:hAnsi="Courier New" w:cs="Times New Roman"/>
      <w:snapToGrid w:val="0"/>
      <w:sz w:val="20"/>
      <w:szCs w:val="20"/>
      <w:lang w:eastAsia="ru-RU"/>
    </w:rPr>
  </w:style>
  <w:style w:type="character" w:customStyle="1" w:styleId="aff6">
    <w:name w:val="Текст Знак"/>
    <w:basedOn w:val="a5"/>
    <w:link w:val="aff5"/>
    <w:uiPriority w:val="99"/>
    <w:rsid w:val="00CF1C68"/>
    <w:rPr>
      <w:rFonts w:ascii="Courier New" w:eastAsia="Times New Roman" w:hAnsi="Courier New" w:cs="Times New Roman"/>
      <w:snapToGrid w:val="0"/>
      <w:sz w:val="20"/>
      <w:szCs w:val="20"/>
      <w:lang w:eastAsia="ru-RU"/>
    </w:rPr>
  </w:style>
  <w:style w:type="character" w:customStyle="1" w:styleId="apple-converted-space">
    <w:name w:val="apple-converted-space"/>
    <w:rsid w:val="00CF1C68"/>
  </w:style>
  <w:style w:type="character" w:customStyle="1" w:styleId="14">
    <w:name w:val="Верхний колонтитул Знак1"/>
    <w:basedOn w:val="a5"/>
    <w:uiPriority w:val="99"/>
    <w:semiHidden/>
    <w:rsid w:val="00CF1C68"/>
    <w:rPr>
      <w:rFonts w:ascii="Calibri" w:eastAsia="Calibri" w:hAnsi="Calibri" w:cs="Calibri"/>
    </w:rPr>
  </w:style>
  <w:style w:type="paragraph" w:customStyle="1" w:styleId="xl36">
    <w:name w:val="xl36"/>
    <w:basedOn w:val="a4"/>
    <w:rsid w:val="00CF1C68"/>
    <w:pPr>
      <w:pBdr>
        <w:top w:val="single" w:sz="4" w:space="0" w:color="auto"/>
        <w:bottom w:val="single" w:sz="4" w:space="0" w:color="auto"/>
        <w:right w:val="single" w:sz="4" w:space="0" w:color="auto"/>
      </w:pBdr>
      <w:shd w:val="clear" w:color="auto" w:fill="FFFFFF"/>
      <w:spacing w:before="100" w:beforeAutospacing="1" w:after="100" w:afterAutospacing="1" w:line="240" w:lineRule="auto"/>
      <w:contextualSpacing/>
      <w:jc w:val="both"/>
    </w:pPr>
    <w:rPr>
      <w:rFonts w:ascii="Arial Narrow" w:eastAsia="Arial Narrow" w:hAnsi="Arial Narrow" w:cs="Arial Narrow"/>
    </w:rPr>
  </w:style>
  <w:style w:type="paragraph" w:customStyle="1" w:styleId="font5">
    <w:name w:val="font5"/>
    <w:basedOn w:val="a4"/>
    <w:rsid w:val="00CF1C68"/>
    <w:pPr>
      <w:spacing w:after="0" w:line="240" w:lineRule="auto"/>
      <w:contextualSpacing/>
      <w:jc w:val="both"/>
    </w:pPr>
    <w:rPr>
      <w:rFonts w:ascii="Arial Narrow" w:eastAsia="Arial Narrow" w:hAnsi="Arial Narrow" w:cs="Arial Narrow"/>
      <w:b/>
      <w:bCs/>
    </w:rPr>
  </w:style>
  <w:style w:type="paragraph" w:customStyle="1" w:styleId="Iauiue">
    <w:name w:val="Iau?iue"/>
    <w:rsid w:val="00CF1C68"/>
    <w:pPr>
      <w:snapToGrid w:val="0"/>
      <w:spacing w:after="0" w:line="240" w:lineRule="auto"/>
      <w:jc w:val="both"/>
    </w:pPr>
    <w:rPr>
      <w:rFonts w:ascii="Arial Narrow" w:eastAsia="Arial Narrow" w:hAnsi="Arial Narrow" w:cs="Arial Narrow"/>
      <w:lang w:val="en-US"/>
    </w:rPr>
  </w:style>
  <w:style w:type="character" w:customStyle="1" w:styleId="aff7">
    <w:name w:val="Заголовок статьи"/>
    <w:basedOn w:val="a5"/>
    <w:uiPriority w:val="1"/>
    <w:rsid w:val="00CF1C68"/>
    <w:rPr>
      <w:rFonts w:asciiTheme="majorHAnsi" w:eastAsia="Arial Narrow" w:hAnsiTheme="majorHAnsi" w:cs="Arial Narrow"/>
      <w:b/>
      <w:sz w:val="22"/>
    </w:rPr>
  </w:style>
  <w:style w:type="character" w:customStyle="1" w:styleId="15">
    <w:name w:val="Текст выноски Знак1"/>
    <w:basedOn w:val="a5"/>
    <w:rsid w:val="00CF1C68"/>
    <w:rPr>
      <w:rFonts w:ascii="Arial Narrow" w:eastAsia="Arial Narrow" w:hAnsi="Arial Narrow" w:cs="Arial Narrow"/>
    </w:rPr>
  </w:style>
  <w:style w:type="character" w:styleId="aff8">
    <w:name w:val="Emphasis"/>
    <w:qFormat/>
    <w:rsid w:val="00CF1C68"/>
    <w:rPr>
      <w:iCs/>
    </w:rPr>
  </w:style>
  <w:style w:type="character" w:styleId="aff9">
    <w:name w:val="Strong"/>
    <w:uiPriority w:val="22"/>
    <w:qFormat/>
    <w:rsid w:val="00CF1C68"/>
    <w:rPr>
      <w:b/>
      <w:bCs/>
    </w:rPr>
  </w:style>
  <w:style w:type="character" w:styleId="affa">
    <w:name w:val="page number"/>
    <w:basedOn w:val="a5"/>
    <w:rsid w:val="00CF1C68"/>
  </w:style>
  <w:style w:type="paragraph" w:customStyle="1" w:styleId="16">
    <w:name w:val="çàãîëîâîê 1"/>
    <w:basedOn w:val="a4"/>
    <w:next w:val="a4"/>
    <w:rsid w:val="00CF1C68"/>
    <w:pPr>
      <w:keepNext/>
      <w:spacing w:after="0" w:line="240" w:lineRule="auto"/>
      <w:contextualSpacing/>
      <w:jc w:val="center"/>
    </w:pPr>
    <w:rPr>
      <w:rFonts w:ascii="Arial Narrow" w:eastAsia="Arial Narrow" w:hAnsi="Arial Narrow" w:cs="Arial Narrow"/>
      <w:b/>
    </w:rPr>
  </w:style>
  <w:style w:type="paragraph" w:customStyle="1" w:styleId="affb">
    <w:name w:val="Îñíîâíîé òåêñò"/>
    <w:basedOn w:val="a4"/>
    <w:rsid w:val="00CF1C68"/>
    <w:pPr>
      <w:spacing w:after="0" w:line="240" w:lineRule="auto"/>
      <w:contextualSpacing/>
      <w:jc w:val="both"/>
    </w:pPr>
    <w:rPr>
      <w:rFonts w:ascii="Arial Narrow" w:eastAsia="Arial Narrow" w:hAnsi="Arial Narrow" w:cs="Arial Narrow"/>
    </w:rPr>
  </w:style>
  <w:style w:type="paragraph" w:customStyle="1" w:styleId="xl24">
    <w:name w:val="xl24"/>
    <w:basedOn w:val="a4"/>
    <w:rsid w:val="00CF1C68"/>
    <w:pPr>
      <w:pBdr>
        <w:top w:val="single" w:sz="4" w:space="0" w:color="auto"/>
        <w:bottom w:val="single" w:sz="4" w:space="0" w:color="auto"/>
        <w:right w:val="single" w:sz="4" w:space="0" w:color="auto"/>
      </w:pBdr>
      <w:shd w:val="clear" w:color="auto" w:fill="FFFFFF"/>
      <w:spacing w:before="100" w:beforeAutospacing="1" w:after="100" w:afterAutospacing="1" w:line="240" w:lineRule="auto"/>
      <w:contextualSpacing/>
      <w:jc w:val="center"/>
      <w:textAlignment w:val="center"/>
    </w:pPr>
    <w:rPr>
      <w:rFonts w:ascii="Arial Narrow" w:eastAsia="Arial Narrow" w:hAnsi="Arial Narrow" w:cs="Arial Narrow"/>
      <w:b/>
      <w:bCs/>
    </w:rPr>
  </w:style>
  <w:style w:type="paragraph" w:customStyle="1" w:styleId="xl25">
    <w:name w:val="xl25"/>
    <w:basedOn w:val="a4"/>
    <w:rsid w:val="00CF1C6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contextualSpacing/>
      <w:jc w:val="both"/>
    </w:pPr>
    <w:rPr>
      <w:rFonts w:ascii="Arial Narrow" w:eastAsia="Arial Narrow" w:hAnsi="Arial Narrow" w:cs="Arial Narrow"/>
    </w:rPr>
  </w:style>
  <w:style w:type="paragraph" w:customStyle="1" w:styleId="xl26">
    <w:name w:val="xl26"/>
    <w:basedOn w:val="a4"/>
    <w:rsid w:val="00CF1C6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contextualSpacing/>
      <w:jc w:val="center"/>
      <w:textAlignment w:val="center"/>
    </w:pPr>
    <w:rPr>
      <w:rFonts w:ascii="Arial Narrow" w:eastAsia="Arial Narrow" w:hAnsi="Arial Narrow" w:cs="Arial Narrow"/>
    </w:rPr>
  </w:style>
  <w:style w:type="paragraph" w:customStyle="1" w:styleId="xl27">
    <w:name w:val="xl27"/>
    <w:basedOn w:val="a4"/>
    <w:rsid w:val="00CF1C68"/>
    <w:pPr>
      <w:pBdr>
        <w:top w:val="single" w:sz="4" w:space="0" w:color="auto"/>
        <w:bottom w:val="single" w:sz="4" w:space="0" w:color="auto"/>
        <w:right w:val="single" w:sz="4" w:space="0" w:color="auto"/>
      </w:pBdr>
      <w:shd w:val="clear" w:color="auto" w:fill="FFFFFF"/>
      <w:spacing w:before="100" w:beforeAutospacing="1" w:after="100" w:afterAutospacing="1" w:line="240" w:lineRule="auto"/>
      <w:contextualSpacing/>
      <w:jc w:val="center"/>
      <w:textAlignment w:val="center"/>
    </w:pPr>
    <w:rPr>
      <w:rFonts w:ascii="Arial Narrow" w:eastAsia="Arial Narrow" w:hAnsi="Arial Narrow" w:cs="Arial Narrow"/>
      <w:b/>
      <w:bCs/>
      <w:color w:val="000000"/>
    </w:rPr>
  </w:style>
  <w:style w:type="paragraph" w:customStyle="1" w:styleId="xl28">
    <w:name w:val="xl28"/>
    <w:basedOn w:val="a4"/>
    <w:rsid w:val="00CF1C6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contextualSpacing/>
      <w:jc w:val="both"/>
    </w:pPr>
    <w:rPr>
      <w:rFonts w:ascii="Arial Narrow" w:eastAsia="Arial Narrow" w:hAnsi="Arial Narrow" w:cs="Arial Narrow"/>
      <w:color w:val="000000"/>
    </w:rPr>
  </w:style>
  <w:style w:type="paragraph" w:customStyle="1" w:styleId="xl29">
    <w:name w:val="xl29"/>
    <w:basedOn w:val="a4"/>
    <w:rsid w:val="00CF1C6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contextualSpacing/>
      <w:jc w:val="center"/>
      <w:textAlignment w:val="center"/>
    </w:pPr>
    <w:rPr>
      <w:rFonts w:ascii="Arial Narrow" w:eastAsia="Arial Narrow" w:hAnsi="Arial Narrow" w:cs="Arial Narrow"/>
      <w:color w:val="000000"/>
    </w:rPr>
  </w:style>
  <w:style w:type="paragraph" w:customStyle="1" w:styleId="xl30">
    <w:name w:val="xl30"/>
    <w:basedOn w:val="a4"/>
    <w:rsid w:val="00CF1C6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contextualSpacing/>
      <w:jc w:val="both"/>
    </w:pPr>
    <w:rPr>
      <w:rFonts w:ascii="Arial Narrow" w:eastAsia="Arial Narrow" w:hAnsi="Arial Narrow" w:cs="Arial Narrow"/>
    </w:rPr>
  </w:style>
  <w:style w:type="paragraph" w:customStyle="1" w:styleId="xl31">
    <w:name w:val="xl31"/>
    <w:basedOn w:val="a4"/>
    <w:rsid w:val="00CF1C68"/>
    <w:pPr>
      <w:pBdr>
        <w:top w:val="single" w:sz="4" w:space="0" w:color="auto"/>
        <w:bottom w:val="single" w:sz="4" w:space="0" w:color="auto"/>
        <w:right w:val="single" w:sz="4" w:space="0" w:color="auto"/>
      </w:pBdr>
      <w:shd w:val="clear" w:color="auto" w:fill="FFFFFF"/>
      <w:spacing w:before="100" w:beforeAutospacing="1" w:after="100" w:afterAutospacing="1" w:line="240" w:lineRule="auto"/>
      <w:contextualSpacing/>
      <w:jc w:val="both"/>
    </w:pPr>
    <w:rPr>
      <w:rFonts w:ascii="Arial Narrow" w:eastAsia="Arial Narrow" w:hAnsi="Arial Narrow" w:cs="Arial Narrow"/>
    </w:rPr>
  </w:style>
  <w:style w:type="paragraph" w:customStyle="1" w:styleId="xl32">
    <w:name w:val="xl32"/>
    <w:basedOn w:val="a4"/>
    <w:rsid w:val="00CF1C68"/>
    <w:pPr>
      <w:pBdr>
        <w:top w:val="single" w:sz="4" w:space="0" w:color="auto"/>
        <w:bottom w:val="single" w:sz="4" w:space="0" w:color="auto"/>
        <w:right w:val="single" w:sz="4" w:space="0" w:color="auto"/>
      </w:pBdr>
      <w:shd w:val="clear" w:color="auto" w:fill="FFFFFF"/>
      <w:spacing w:before="100" w:beforeAutospacing="1" w:after="100" w:afterAutospacing="1" w:line="240" w:lineRule="auto"/>
      <w:contextualSpacing/>
      <w:jc w:val="center"/>
      <w:textAlignment w:val="center"/>
    </w:pPr>
    <w:rPr>
      <w:rFonts w:ascii="Arial Narrow" w:eastAsia="Arial Narrow" w:hAnsi="Arial Narrow" w:cs="Arial Narrow"/>
    </w:rPr>
  </w:style>
  <w:style w:type="paragraph" w:customStyle="1" w:styleId="xl33">
    <w:name w:val="xl33"/>
    <w:basedOn w:val="a4"/>
    <w:rsid w:val="00CF1C6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contextualSpacing/>
      <w:jc w:val="both"/>
    </w:pPr>
    <w:rPr>
      <w:rFonts w:ascii="Arial Narrow" w:eastAsia="Arial Narrow" w:hAnsi="Arial Narrow" w:cs="Arial Narrow"/>
    </w:rPr>
  </w:style>
  <w:style w:type="paragraph" w:customStyle="1" w:styleId="xl34">
    <w:name w:val="xl34"/>
    <w:basedOn w:val="a4"/>
    <w:rsid w:val="00CF1C6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contextualSpacing/>
      <w:jc w:val="center"/>
      <w:textAlignment w:val="center"/>
    </w:pPr>
    <w:rPr>
      <w:rFonts w:ascii="Arial Narrow" w:eastAsia="Arial Narrow" w:hAnsi="Arial Narrow" w:cs="Arial Narrow"/>
    </w:rPr>
  </w:style>
  <w:style w:type="paragraph" w:customStyle="1" w:styleId="xl35">
    <w:name w:val="xl35"/>
    <w:basedOn w:val="a4"/>
    <w:rsid w:val="00CF1C6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contextualSpacing/>
      <w:jc w:val="both"/>
    </w:pPr>
    <w:rPr>
      <w:rFonts w:ascii="Arial Narrow" w:eastAsia="Arial Narrow" w:hAnsi="Arial Narrow" w:cs="Arial Narrow"/>
    </w:rPr>
  </w:style>
  <w:style w:type="paragraph" w:customStyle="1" w:styleId="xl37">
    <w:name w:val="xl37"/>
    <w:basedOn w:val="a4"/>
    <w:rsid w:val="00CF1C68"/>
    <w:pPr>
      <w:pBdr>
        <w:top w:val="single" w:sz="4" w:space="0" w:color="auto"/>
        <w:bottom w:val="single" w:sz="4" w:space="0" w:color="auto"/>
        <w:right w:val="single" w:sz="4" w:space="0" w:color="auto"/>
      </w:pBdr>
      <w:shd w:val="clear" w:color="auto" w:fill="FFFFFF"/>
      <w:spacing w:before="100" w:beforeAutospacing="1" w:after="100" w:afterAutospacing="1" w:line="240" w:lineRule="auto"/>
      <w:contextualSpacing/>
      <w:jc w:val="center"/>
      <w:textAlignment w:val="center"/>
    </w:pPr>
    <w:rPr>
      <w:rFonts w:ascii="Arial Narrow" w:eastAsia="Arial Narrow" w:hAnsi="Arial Narrow" w:cs="Arial Narrow"/>
    </w:rPr>
  </w:style>
  <w:style w:type="paragraph" w:customStyle="1" w:styleId="xl38">
    <w:name w:val="xl38"/>
    <w:basedOn w:val="a4"/>
    <w:rsid w:val="00CF1C6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contextualSpacing/>
      <w:jc w:val="center"/>
    </w:pPr>
    <w:rPr>
      <w:rFonts w:ascii="Arial Narrow" w:eastAsia="Arial Narrow" w:hAnsi="Arial Narrow" w:cs="Arial Narrow"/>
      <w:b/>
      <w:bCs/>
    </w:rPr>
  </w:style>
  <w:style w:type="paragraph" w:customStyle="1" w:styleId="xl39">
    <w:name w:val="xl39"/>
    <w:basedOn w:val="a4"/>
    <w:rsid w:val="00CF1C6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contextualSpacing/>
      <w:jc w:val="center"/>
      <w:textAlignment w:val="center"/>
    </w:pPr>
    <w:rPr>
      <w:rFonts w:ascii="Arial Narrow" w:eastAsia="Arial Narrow" w:hAnsi="Arial Narrow" w:cs="Arial Narrow"/>
      <w:b/>
      <w:bCs/>
    </w:rPr>
  </w:style>
  <w:style w:type="paragraph" w:customStyle="1" w:styleId="xl40">
    <w:name w:val="xl40"/>
    <w:basedOn w:val="a4"/>
    <w:rsid w:val="00CF1C68"/>
    <w:pPr>
      <w:pBdr>
        <w:top w:val="single" w:sz="4" w:space="0" w:color="auto"/>
        <w:left w:val="single" w:sz="4" w:space="0" w:color="auto"/>
        <w:bottom w:val="single" w:sz="4" w:space="0" w:color="auto"/>
        <w:right w:val="single" w:sz="4" w:space="0" w:color="auto"/>
      </w:pBdr>
      <w:spacing w:before="100" w:beforeAutospacing="1" w:after="100" w:afterAutospacing="1" w:line="240" w:lineRule="auto"/>
      <w:contextualSpacing/>
      <w:jc w:val="center"/>
    </w:pPr>
    <w:rPr>
      <w:rFonts w:ascii="Arial Narrow" w:eastAsia="Arial Narrow" w:hAnsi="Arial Narrow" w:cs="Arial Narrow"/>
    </w:rPr>
  </w:style>
  <w:style w:type="paragraph" w:customStyle="1" w:styleId="xl41">
    <w:name w:val="xl41"/>
    <w:basedOn w:val="a4"/>
    <w:rsid w:val="00CF1C6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contextualSpacing/>
      <w:jc w:val="center"/>
      <w:textAlignment w:val="center"/>
    </w:pPr>
    <w:rPr>
      <w:rFonts w:ascii="Arial Narrow" w:eastAsia="Arial Narrow" w:hAnsi="Arial Narrow" w:cs="Arial Narrow"/>
      <w:b/>
      <w:bCs/>
    </w:rPr>
  </w:style>
  <w:style w:type="paragraph" w:customStyle="1" w:styleId="BodyText32">
    <w:name w:val="Body Text 32"/>
    <w:basedOn w:val="a4"/>
    <w:rsid w:val="00CF1C68"/>
    <w:pPr>
      <w:spacing w:after="0" w:line="240" w:lineRule="auto"/>
      <w:contextualSpacing/>
      <w:jc w:val="both"/>
    </w:pPr>
    <w:rPr>
      <w:rFonts w:ascii="Arial Narrow" w:eastAsia="Arial Narrow" w:hAnsi="Arial Narrow" w:cs="Arial Narrow"/>
    </w:rPr>
  </w:style>
  <w:style w:type="paragraph" w:customStyle="1" w:styleId="Num1">
    <w:name w:val="Num 1 Приглашение"/>
    <w:basedOn w:val="aff1"/>
    <w:uiPriority w:val="99"/>
    <w:rsid w:val="00CF1C68"/>
    <w:pPr>
      <w:tabs>
        <w:tab w:val="num" w:pos="360"/>
      </w:tabs>
      <w:spacing w:before="60" w:after="60" w:line="240" w:lineRule="auto"/>
      <w:ind w:left="360" w:right="28" w:hanging="360"/>
      <w:contextualSpacing/>
      <w:jc w:val="both"/>
    </w:pPr>
    <w:rPr>
      <w:rFonts w:ascii="Arial Narrow" w:eastAsia="Arial Narrow" w:hAnsi="Arial Narrow" w:cs="Arial Narrow"/>
    </w:rPr>
  </w:style>
  <w:style w:type="paragraph" w:customStyle="1" w:styleId="Num2">
    <w:name w:val="Num 2 Приглашение"/>
    <w:basedOn w:val="aff1"/>
    <w:uiPriority w:val="99"/>
    <w:rsid w:val="00CF1C68"/>
    <w:pPr>
      <w:tabs>
        <w:tab w:val="num" w:pos="1260"/>
      </w:tabs>
      <w:spacing w:before="60" w:after="60" w:line="240" w:lineRule="auto"/>
      <w:ind w:left="972" w:hanging="432"/>
      <w:contextualSpacing/>
      <w:jc w:val="both"/>
    </w:pPr>
    <w:rPr>
      <w:rFonts w:ascii="Arial Narrow" w:eastAsia="Arial Narrow" w:hAnsi="Arial Narrow" w:cs="Arial Narrow"/>
      <w:bCs/>
    </w:rPr>
  </w:style>
  <w:style w:type="paragraph" w:customStyle="1" w:styleId="Num3">
    <w:name w:val="Num 3 Приглашение"/>
    <w:basedOn w:val="aff1"/>
    <w:uiPriority w:val="99"/>
    <w:rsid w:val="00CF1C68"/>
    <w:pPr>
      <w:tabs>
        <w:tab w:val="num" w:pos="1980"/>
      </w:tabs>
      <w:spacing w:before="60" w:after="60" w:line="240" w:lineRule="auto"/>
      <w:ind w:left="1404" w:hanging="504"/>
      <w:contextualSpacing/>
      <w:jc w:val="both"/>
    </w:pPr>
    <w:rPr>
      <w:rFonts w:ascii="Arial Narrow" w:eastAsia="Arial Narrow" w:hAnsi="Arial Narrow" w:cs="Arial Narrow"/>
    </w:rPr>
  </w:style>
  <w:style w:type="paragraph" w:customStyle="1" w:styleId="Num4">
    <w:name w:val="Num 4 Приглашение"/>
    <w:basedOn w:val="aff1"/>
    <w:uiPriority w:val="99"/>
    <w:rsid w:val="00CF1C68"/>
    <w:pPr>
      <w:numPr>
        <w:ilvl w:val="3"/>
        <w:numId w:val="10"/>
      </w:numPr>
      <w:spacing w:before="60" w:after="60" w:line="240" w:lineRule="auto"/>
      <w:ind w:left="2520" w:hanging="900"/>
      <w:contextualSpacing/>
      <w:jc w:val="both"/>
    </w:pPr>
    <w:rPr>
      <w:rFonts w:ascii="Arial Narrow" w:eastAsia="Arial Narrow" w:hAnsi="Arial Narrow" w:cs="Arial Narrow"/>
    </w:rPr>
  </w:style>
  <w:style w:type="paragraph" w:customStyle="1" w:styleId="3">
    <w:name w:val="А Заголовок 3"/>
    <w:basedOn w:val="a4"/>
    <w:uiPriority w:val="99"/>
    <w:rsid w:val="00CF1C68"/>
    <w:pPr>
      <w:numPr>
        <w:ilvl w:val="2"/>
        <w:numId w:val="11"/>
      </w:numPr>
      <w:spacing w:after="0" w:line="240" w:lineRule="auto"/>
      <w:contextualSpacing/>
      <w:jc w:val="both"/>
    </w:pPr>
    <w:rPr>
      <w:rFonts w:ascii="Arial Narrow" w:eastAsia="Arial Narrow" w:hAnsi="Arial Narrow" w:cs="Arial Narrow"/>
    </w:rPr>
  </w:style>
  <w:style w:type="character" w:styleId="affc">
    <w:name w:val="Subtle Reference"/>
    <w:uiPriority w:val="31"/>
    <w:qFormat/>
    <w:rsid w:val="00CF1C68"/>
    <w:rPr>
      <w:smallCaps/>
      <w:color w:val="C0504D"/>
    </w:rPr>
  </w:style>
  <w:style w:type="paragraph" w:styleId="affd">
    <w:name w:val="Intense Quote"/>
    <w:basedOn w:val="a4"/>
    <w:next w:val="a4"/>
    <w:link w:val="affe"/>
    <w:uiPriority w:val="30"/>
    <w:qFormat/>
    <w:rsid w:val="00CF1C68"/>
    <w:pPr>
      <w:pBdr>
        <w:bottom w:val="single" w:sz="4" w:space="4" w:color="4F81BD"/>
      </w:pBdr>
      <w:spacing w:before="200" w:after="280" w:line="240" w:lineRule="auto"/>
      <w:ind w:left="936" w:right="936"/>
      <w:contextualSpacing/>
      <w:jc w:val="both"/>
    </w:pPr>
    <w:rPr>
      <w:rFonts w:ascii="Arial Narrow" w:eastAsia="Arial Narrow" w:hAnsi="Arial Narrow" w:cs="Arial Narrow"/>
      <w:b/>
      <w:bCs/>
      <w:iCs/>
      <w:color w:val="4F81BD"/>
      <w:lang w:val="x-none" w:eastAsia="x-none"/>
    </w:rPr>
  </w:style>
  <w:style w:type="character" w:customStyle="1" w:styleId="affe">
    <w:name w:val="Выделенная цитата Знак"/>
    <w:basedOn w:val="a5"/>
    <w:link w:val="affd"/>
    <w:uiPriority w:val="30"/>
    <w:rsid w:val="00CF1C68"/>
    <w:rPr>
      <w:rFonts w:ascii="Arial Narrow" w:eastAsia="Arial Narrow" w:hAnsi="Arial Narrow" w:cs="Arial Narrow"/>
      <w:b/>
      <w:bCs/>
      <w:iCs/>
      <w:color w:val="4F81BD"/>
      <w:lang w:val="x-none" w:eastAsia="x-none"/>
    </w:rPr>
  </w:style>
  <w:style w:type="paragraph" w:styleId="24">
    <w:name w:val="Quote"/>
    <w:basedOn w:val="a4"/>
    <w:next w:val="a4"/>
    <w:link w:val="25"/>
    <w:uiPriority w:val="29"/>
    <w:qFormat/>
    <w:rsid w:val="00CF1C68"/>
    <w:pPr>
      <w:spacing w:after="0" w:line="240" w:lineRule="auto"/>
      <w:contextualSpacing/>
      <w:jc w:val="both"/>
    </w:pPr>
    <w:rPr>
      <w:rFonts w:ascii="Arial Narrow" w:eastAsia="Arial Narrow" w:hAnsi="Arial Narrow" w:cs="Arial Narrow"/>
      <w:iCs/>
      <w:color w:val="000000"/>
      <w:lang w:val="x-none" w:eastAsia="x-none"/>
    </w:rPr>
  </w:style>
  <w:style w:type="character" w:customStyle="1" w:styleId="25">
    <w:name w:val="Цитата 2 Знак"/>
    <w:basedOn w:val="a5"/>
    <w:link w:val="24"/>
    <w:uiPriority w:val="29"/>
    <w:rsid w:val="00CF1C68"/>
    <w:rPr>
      <w:rFonts w:ascii="Arial Narrow" w:eastAsia="Arial Narrow" w:hAnsi="Arial Narrow" w:cs="Arial Narrow"/>
      <w:iCs/>
      <w:color w:val="000000"/>
      <w:lang w:val="x-none" w:eastAsia="x-none"/>
    </w:rPr>
  </w:style>
  <w:style w:type="character" w:styleId="afff">
    <w:name w:val="Intense Emphasis"/>
    <w:uiPriority w:val="21"/>
    <w:qFormat/>
    <w:rsid w:val="00CF1C68"/>
    <w:rPr>
      <w:b/>
      <w:bCs/>
      <w:iCs/>
      <w:color w:val="4F81BD"/>
    </w:rPr>
  </w:style>
  <w:style w:type="character" w:styleId="afff0">
    <w:name w:val="Subtle Emphasis"/>
    <w:uiPriority w:val="19"/>
    <w:qFormat/>
    <w:rsid w:val="00CF1C68"/>
    <w:rPr>
      <w:iCs/>
      <w:color w:val="808080"/>
    </w:rPr>
  </w:style>
  <w:style w:type="paragraph" w:styleId="afff1">
    <w:name w:val="Subtitle"/>
    <w:basedOn w:val="a4"/>
    <w:next w:val="a4"/>
    <w:link w:val="afff2"/>
    <w:qFormat/>
    <w:rsid w:val="00CF1C68"/>
    <w:pPr>
      <w:spacing w:after="60" w:line="240" w:lineRule="auto"/>
      <w:contextualSpacing/>
      <w:jc w:val="center"/>
      <w:outlineLvl w:val="1"/>
    </w:pPr>
    <w:rPr>
      <w:rFonts w:ascii="Arial Narrow" w:eastAsia="Arial Narrow" w:hAnsi="Arial Narrow" w:cs="Arial Narrow"/>
      <w:lang w:val="x-none" w:eastAsia="x-none"/>
    </w:rPr>
  </w:style>
  <w:style w:type="character" w:customStyle="1" w:styleId="afff2">
    <w:name w:val="Подзаголовок Знак"/>
    <w:basedOn w:val="a5"/>
    <w:link w:val="afff1"/>
    <w:rsid w:val="00CF1C68"/>
    <w:rPr>
      <w:rFonts w:ascii="Arial Narrow" w:eastAsia="Arial Narrow" w:hAnsi="Arial Narrow" w:cs="Arial Narrow"/>
      <w:lang w:val="x-none" w:eastAsia="x-none"/>
    </w:rPr>
  </w:style>
  <w:style w:type="paragraph" w:customStyle="1" w:styleId="xl111">
    <w:name w:val="xl111"/>
    <w:basedOn w:val="a4"/>
    <w:rsid w:val="00CF1C6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contextualSpacing/>
      <w:jc w:val="both"/>
    </w:pPr>
    <w:rPr>
      <w:rFonts w:ascii="Arial Narrow" w:eastAsia="Arial Narrow" w:hAnsi="Arial Narrow" w:cs="Arial Narrow"/>
    </w:rPr>
  </w:style>
  <w:style w:type="paragraph" w:customStyle="1" w:styleId="xl112">
    <w:name w:val="xl112"/>
    <w:basedOn w:val="a4"/>
    <w:rsid w:val="00CF1C68"/>
    <w:pPr>
      <w:spacing w:before="100" w:beforeAutospacing="1" w:after="100" w:afterAutospacing="1" w:line="240" w:lineRule="auto"/>
      <w:contextualSpacing/>
      <w:jc w:val="both"/>
      <w:textAlignment w:val="top"/>
    </w:pPr>
    <w:rPr>
      <w:rFonts w:ascii="Arial Narrow" w:eastAsia="Arial Narrow" w:hAnsi="Arial Narrow" w:cs="Arial Narrow"/>
    </w:rPr>
  </w:style>
  <w:style w:type="paragraph" w:customStyle="1" w:styleId="xl113">
    <w:name w:val="xl113"/>
    <w:basedOn w:val="a4"/>
    <w:rsid w:val="00CF1C68"/>
    <w:pPr>
      <w:shd w:val="clear" w:color="000000" w:fill="FFFF00"/>
      <w:spacing w:before="100" w:beforeAutospacing="1" w:after="100" w:afterAutospacing="1" w:line="240" w:lineRule="auto"/>
      <w:contextualSpacing/>
      <w:jc w:val="center"/>
      <w:textAlignment w:val="center"/>
    </w:pPr>
    <w:rPr>
      <w:rFonts w:ascii="Arial Narrow" w:eastAsia="Arial Narrow" w:hAnsi="Arial Narrow" w:cs="Arial Narrow"/>
    </w:rPr>
  </w:style>
  <w:style w:type="paragraph" w:customStyle="1" w:styleId="xl114">
    <w:name w:val="xl114"/>
    <w:basedOn w:val="a4"/>
    <w:rsid w:val="00CF1C68"/>
    <w:pPr>
      <w:shd w:val="clear" w:color="000000" w:fill="B7DEE8"/>
      <w:spacing w:before="100" w:beforeAutospacing="1" w:after="100" w:afterAutospacing="1" w:line="240" w:lineRule="auto"/>
      <w:contextualSpacing/>
      <w:jc w:val="both"/>
    </w:pPr>
    <w:rPr>
      <w:rFonts w:ascii="Arial Narrow" w:eastAsia="Arial Narrow" w:hAnsi="Arial Narrow" w:cs="Arial Narrow"/>
    </w:rPr>
  </w:style>
  <w:style w:type="paragraph" w:customStyle="1" w:styleId="xl115">
    <w:name w:val="xl115"/>
    <w:basedOn w:val="a4"/>
    <w:rsid w:val="00CF1C68"/>
    <w:pPr>
      <w:shd w:val="clear" w:color="000000" w:fill="FFFFFF"/>
      <w:spacing w:before="100" w:beforeAutospacing="1" w:after="100" w:afterAutospacing="1" w:line="240" w:lineRule="auto"/>
      <w:contextualSpacing/>
      <w:jc w:val="center"/>
      <w:textAlignment w:val="center"/>
    </w:pPr>
    <w:rPr>
      <w:rFonts w:ascii="Arial Narrow" w:eastAsia="Arial Narrow" w:hAnsi="Arial Narrow" w:cs="Arial Narrow"/>
    </w:rPr>
  </w:style>
  <w:style w:type="paragraph" w:customStyle="1" w:styleId="xl116">
    <w:name w:val="xl116"/>
    <w:basedOn w:val="a4"/>
    <w:rsid w:val="00CF1C68"/>
    <w:pPr>
      <w:spacing w:before="100" w:beforeAutospacing="1" w:after="100" w:afterAutospacing="1" w:line="240" w:lineRule="auto"/>
      <w:contextualSpacing/>
      <w:jc w:val="both"/>
    </w:pPr>
    <w:rPr>
      <w:rFonts w:ascii="Arial Narrow" w:eastAsia="Arial Narrow" w:hAnsi="Arial Narrow" w:cs="Arial Narrow"/>
    </w:rPr>
  </w:style>
  <w:style w:type="paragraph" w:customStyle="1" w:styleId="xl117">
    <w:name w:val="xl117"/>
    <w:basedOn w:val="a4"/>
    <w:rsid w:val="00CF1C68"/>
    <w:pPr>
      <w:shd w:val="clear" w:color="000000" w:fill="FFFFFF"/>
      <w:spacing w:before="100" w:beforeAutospacing="1" w:after="100" w:afterAutospacing="1" w:line="240" w:lineRule="auto"/>
      <w:contextualSpacing/>
      <w:jc w:val="both"/>
    </w:pPr>
    <w:rPr>
      <w:rFonts w:ascii="Arial Narrow" w:eastAsia="Arial Narrow" w:hAnsi="Arial Narrow" w:cs="Arial Narrow"/>
    </w:rPr>
  </w:style>
  <w:style w:type="paragraph" w:customStyle="1" w:styleId="xl118">
    <w:name w:val="xl118"/>
    <w:basedOn w:val="a4"/>
    <w:rsid w:val="00CF1C68"/>
    <w:pPr>
      <w:pBdr>
        <w:top w:val="single" w:sz="4" w:space="0" w:color="auto"/>
        <w:left w:val="single" w:sz="4" w:space="0" w:color="auto"/>
        <w:bottom w:val="single" w:sz="4" w:space="0" w:color="auto"/>
        <w:right w:val="single" w:sz="4" w:space="0" w:color="auto"/>
      </w:pBdr>
      <w:spacing w:before="100" w:beforeAutospacing="1" w:after="100" w:afterAutospacing="1" w:line="240" w:lineRule="auto"/>
      <w:contextualSpacing/>
      <w:jc w:val="center"/>
      <w:textAlignment w:val="center"/>
    </w:pPr>
    <w:rPr>
      <w:rFonts w:ascii="Arial Narrow" w:eastAsia="Arial Narrow" w:hAnsi="Arial Narrow" w:cs="Arial Narrow"/>
    </w:rPr>
  </w:style>
  <w:style w:type="paragraph" w:customStyle="1" w:styleId="xl119">
    <w:name w:val="xl119"/>
    <w:basedOn w:val="a4"/>
    <w:rsid w:val="00CF1C68"/>
    <w:pPr>
      <w:pBdr>
        <w:top w:val="single" w:sz="4" w:space="0" w:color="auto"/>
        <w:left w:val="single" w:sz="4" w:space="0" w:color="auto"/>
        <w:bottom w:val="single" w:sz="4" w:space="0" w:color="auto"/>
        <w:right w:val="single" w:sz="4" w:space="0" w:color="auto"/>
      </w:pBdr>
      <w:spacing w:before="100" w:beforeAutospacing="1" w:after="100" w:afterAutospacing="1" w:line="240" w:lineRule="auto"/>
      <w:contextualSpacing/>
      <w:jc w:val="both"/>
      <w:textAlignment w:val="top"/>
    </w:pPr>
    <w:rPr>
      <w:rFonts w:ascii="Arial Narrow" w:eastAsia="Arial Narrow" w:hAnsi="Arial Narrow" w:cs="Arial Narrow"/>
    </w:rPr>
  </w:style>
  <w:style w:type="paragraph" w:customStyle="1" w:styleId="xl120">
    <w:name w:val="xl120"/>
    <w:basedOn w:val="a4"/>
    <w:rsid w:val="00CF1C68"/>
    <w:pPr>
      <w:pBdr>
        <w:top w:val="single" w:sz="4" w:space="0" w:color="auto"/>
        <w:left w:val="single" w:sz="4" w:space="0" w:color="auto"/>
        <w:bottom w:val="single" w:sz="4" w:space="0" w:color="auto"/>
        <w:right w:val="single" w:sz="4" w:space="0" w:color="auto"/>
      </w:pBdr>
      <w:spacing w:before="100" w:beforeAutospacing="1" w:after="100" w:afterAutospacing="1" w:line="240" w:lineRule="auto"/>
      <w:contextualSpacing/>
      <w:jc w:val="center"/>
      <w:textAlignment w:val="center"/>
    </w:pPr>
    <w:rPr>
      <w:rFonts w:ascii="Arial Narrow" w:eastAsia="Arial Narrow" w:hAnsi="Arial Narrow" w:cs="Arial Narrow"/>
    </w:rPr>
  </w:style>
  <w:style w:type="paragraph" w:customStyle="1" w:styleId="xl121">
    <w:name w:val="xl121"/>
    <w:basedOn w:val="a4"/>
    <w:rsid w:val="00CF1C68"/>
    <w:pPr>
      <w:pBdr>
        <w:bottom w:val="single" w:sz="4" w:space="0" w:color="auto"/>
      </w:pBdr>
      <w:spacing w:before="100" w:beforeAutospacing="1" w:after="100" w:afterAutospacing="1" w:line="240" w:lineRule="auto"/>
      <w:contextualSpacing/>
      <w:jc w:val="both"/>
      <w:textAlignment w:val="top"/>
    </w:pPr>
    <w:rPr>
      <w:rFonts w:ascii="Arial Narrow" w:eastAsia="Arial Narrow" w:hAnsi="Arial Narrow" w:cs="Arial Narrow"/>
    </w:rPr>
  </w:style>
  <w:style w:type="paragraph" w:customStyle="1" w:styleId="xl122">
    <w:name w:val="xl122"/>
    <w:basedOn w:val="a4"/>
    <w:rsid w:val="00CF1C68"/>
    <w:pPr>
      <w:pBdr>
        <w:top w:val="single" w:sz="4" w:space="0" w:color="auto"/>
        <w:left w:val="single" w:sz="4" w:space="0" w:color="auto"/>
        <w:bottom w:val="single" w:sz="4" w:space="0" w:color="auto"/>
        <w:right w:val="single" w:sz="4" w:space="0" w:color="auto"/>
      </w:pBdr>
      <w:spacing w:before="100" w:beforeAutospacing="1" w:after="100" w:afterAutospacing="1" w:line="240" w:lineRule="auto"/>
      <w:contextualSpacing/>
      <w:jc w:val="center"/>
      <w:textAlignment w:val="center"/>
    </w:pPr>
    <w:rPr>
      <w:rFonts w:ascii="Arial Narrow" w:eastAsia="Arial Narrow" w:hAnsi="Arial Narrow" w:cs="Arial Narrow"/>
    </w:rPr>
  </w:style>
  <w:style w:type="paragraph" w:customStyle="1" w:styleId="xl123">
    <w:name w:val="xl123"/>
    <w:basedOn w:val="a4"/>
    <w:rsid w:val="00CF1C68"/>
    <w:pPr>
      <w:pBdr>
        <w:top w:val="single" w:sz="4" w:space="0" w:color="auto"/>
        <w:left w:val="single" w:sz="4" w:space="0" w:color="auto"/>
        <w:bottom w:val="single" w:sz="4" w:space="0" w:color="auto"/>
        <w:right w:val="single" w:sz="4" w:space="0" w:color="auto"/>
      </w:pBdr>
      <w:spacing w:before="100" w:beforeAutospacing="1" w:after="100" w:afterAutospacing="1" w:line="240" w:lineRule="auto"/>
      <w:contextualSpacing/>
      <w:jc w:val="center"/>
      <w:textAlignment w:val="center"/>
    </w:pPr>
    <w:rPr>
      <w:rFonts w:ascii="Arial Narrow" w:eastAsia="Arial Narrow" w:hAnsi="Arial Narrow" w:cs="Arial Narrow"/>
      <w:color w:val="000000"/>
    </w:rPr>
  </w:style>
  <w:style w:type="paragraph" w:customStyle="1" w:styleId="xl124">
    <w:name w:val="xl124"/>
    <w:basedOn w:val="a4"/>
    <w:rsid w:val="00CF1C68"/>
    <w:pPr>
      <w:pBdr>
        <w:top w:val="single" w:sz="4" w:space="0" w:color="auto"/>
        <w:left w:val="single" w:sz="4" w:space="0" w:color="auto"/>
        <w:bottom w:val="single" w:sz="4" w:space="0" w:color="auto"/>
      </w:pBdr>
      <w:spacing w:before="100" w:beforeAutospacing="1" w:after="100" w:afterAutospacing="1" w:line="240" w:lineRule="auto"/>
      <w:contextualSpacing/>
      <w:jc w:val="center"/>
      <w:textAlignment w:val="center"/>
    </w:pPr>
    <w:rPr>
      <w:rFonts w:ascii="Arial Narrow" w:eastAsia="Arial Narrow" w:hAnsi="Arial Narrow" w:cs="Arial Narrow"/>
    </w:rPr>
  </w:style>
  <w:style w:type="paragraph" w:customStyle="1" w:styleId="xl125">
    <w:name w:val="xl125"/>
    <w:basedOn w:val="a4"/>
    <w:rsid w:val="00CF1C68"/>
    <w:pPr>
      <w:pBdr>
        <w:top w:val="single" w:sz="4" w:space="0" w:color="auto"/>
        <w:left w:val="single" w:sz="4" w:space="0" w:color="auto"/>
        <w:bottom w:val="single" w:sz="4" w:space="0" w:color="auto"/>
        <w:right w:val="single" w:sz="4" w:space="0" w:color="auto"/>
      </w:pBdr>
      <w:spacing w:before="100" w:beforeAutospacing="1" w:after="100" w:afterAutospacing="1" w:line="240" w:lineRule="auto"/>
      <w:contextualSpacing/>
      <w:jc w:val="both"/>
    </w:pPr>
    <w:rPr>
      <w:rFonts w:ascii="Arial Narrow" w:eastAsia="Arial Narrow" w:hAnsi="Arial Narrow" w:cs="Arial Narrow"/>
    </w:rPr>
  </w:style>
  <w:style w:type="paragraph" w:customStyle="1" w:styleId="xl126">
    <w:name w:val="xl126"/>
    <w:basedOn w:val="a4"/>
    <w:rsid w:val="00CF1C68"/>
    <w:pPr>
      <w:spacing w:before="100" w:beforeAutospacing="1" w:after="100" w:afterAutospacing="1" w:line="240" w:lineRule="auto"/>
      <w:contextualSpacing/>
      <w:jc w:val="center"/>
      <w:textAlignment w:val="center"/>
    </w:pPr>
    <w:rPr>
      <w:rFonts w:ascii="Arial Narrow" w:eastAsia="Arial Narrow" w:hAnsi="Arial Narrow" w:cs="Arial Narrow"/>
    </w:rPr>
  </w:style>
  <w:style w:type="paragraph" w:customStyle="1" w:styleId="xl127">
    <w:name w:val="xl127"/>
    <w:basedOn w:val="a4"/>
    <w:rsid w:val="00CF1C68"/>
    <w:pPr>
      <w:pBdr>
        <w:top w:val="single" w:sz="4" w:space="0" w:color="auto"/>
        <w:left w:val="single" w:sz="4" w:space="0" w:color="auto"/>
        <w:bottom w:val="single" w:sz="4" w:space="0" w:color="auto"/>
      </w:pBdr>
      <w:spacing w:before="100" w:beforeAutospacing="1" w:after="100" w:afterAutospacing="1" w:line="240" w:lineRule="auto"/>
      <w:contextualSpacing/>
      <w:jc w:val="both"/>
    </w:pPr>
    <w:rPr>
      <w:rFonts w:ascii="Arial Narrow" w:eastAsia="Arial Narrow" w:hAnsi="Arial Narrow" w:cs="Arial Narrow"/>
    </w:rPr>
  </w:style>
  <w:style w:type="paragraph" w:customStyle="1" w:styleId="xl128">
    <w:name w:val="xl128"/>
    <w:basedOn w:val="a4"/>
    <w:rsid w:val="00CF1C68"/>
    <w:pPr>
      <w:pBdr>
        <w:top w:val="single" w:sz="4" w:space="0" w:color="auto"/>
        <w:left w:val="single" w:sz="4" w:space="0" w:color="auto"/>
        <w:bottom w:val="single" w:sz="4" w:space="0" w:color="auto"/>
        <w:right w:val="single" w:sz="4" w:space="0" w:color="auto"/>
      </w:pBdr>
      <w:spacing w:before="100" w:beforeAutospacing="1" w:after="100" w:afterAutospacing="1" w:line="240" w:lineRule="auto"/>
      <w:contextualSpacing/>
      <w:jc w:val="both"/>
      <w:textAlignment w:val="top"/>
    </w:pPr>
    <w:rPr>
      <w:rFonts w:ascii="Arial Narrow" w:eastAsia="Arial Narrow" w:hAnsi="Arial Narrow" w:cs="Arial Narrow"/>
      <w:color w:val="00B0F0"/>
    </w:rPr>
  </w:style>
  <w:style w:type="paragraph" w:customStyle="1" w:styleId="xl129">
    <w:name w:val="xl129"/>
    <w:basedOn w:val="a4"/>
    <w:rsid w:val="00CF1C68"/>
    <w:pPr>
      <w:pBdr>
        <w:top w:val="single" w:sz="4" w:space="0" w:color="auto"/>
        <w:left w:val="single" w:sz="4" w:space="0" w:color="auto"/>
        <w:bottom w:val="single" w:sz="4" w:space="0" w:color="auto"/>
        <w:right w:val="single" w:sz="4" w:space="0" w:color="auto"/>
      </w:pBdr>
      <w:spacing w:before="100" w:beforeAutospacing="1" w:after="100" w:afterAutospacing="1" w:line="240" w:lineRule="auto"/>
      <w:contextualSpacing/>
      <w:jc w:val="center"/>
      <w:textAlignment w:val="top"/>
    </w:pPr>
    <w:rPr>
      <w:rFonts w:ascii="Arial Narrow" w:eastAsia="Arial Narrow" w:hAnsi="Arial Narrow" w:cs="Arial Narrow"/>
      <w:b/>
      <w:bCs/>
    </w:rPr>
  </w:style>
  <w:style w:type="paragraph" w:customStyle="1" w:styleId="xl130">
    <w:name w:val="xl130"/>
    <w:basedOn w:val="a4"/>
    <w:rsid w:val="00CF1C68"/>
    <w:pPr>
      <w:pBdr>
        <w:top w:val="single" w:sz="4" w:space="0" w:color="auto"/>
        <w:left w:val="single" w:sz="4" w:space="0" w:color="auto"/>
        <w:bottom w:val="single" w:sz="4" w:space="0" w:color="auto"/>
        <w:right w:val="single" w:sz="4" w:space="0" w:color="auto"/>
      </w:pBdr>
      <w:spacing w:before="100" w:beforeAutospacing="1" w:after="100" w:afterAutospacing="1" w:line="240" w:lineRule="auto"/>
      <w:contextualSpacing/>
      <w:jc w:val="both"/>
      <w:textAlignment w:val="top"/>
    </w:pPr>
    <w:rPr>
      <w:rFonts w:ascii="Arial Narrow" w:eastAsia="Arial Narrow" w:hAnsi="Arial Narrow" w:cs="Arial Narrow"/>
      <w:b/>
      <w:bCs/>
    </w:rPr>
  </w:style>
  <w:style w:type="paragraph" w:customStyle="1" w:styleId="xl131">
    <w:name w:val="xl131"/>
    <w:basedOn w:val="a4"/>
    <w:rsid w:val="00CF1C68"/>
    <w:pPr>
      <w:pBdr>
        <w:top w:val="single" w:sz="4" w:space="0" w:color="auto"/>
        <w:left w:val="single" w:sz="4" w:space="0" w:color="auto"/>
        <w:bottom w:val="single" w:sz="4" w:space="0" w:color="auto"/>
        <w:right w:val="single" w:sz="4" w:space="0" w:color="auto"/>
      </w:pBdr>
      <w:spacing w:before="100" w:beforeAutospacing="1" w:after="100" w:afterAutospacing="1" w:line="240" w:lineRule="auto"/>
      <w:contextualSpacing/>
      <w:jc w:val="center"/>
      <w:textAlignment w:val="top"/>
    </w:pPr>
    <w:rPr>
      <w:rFonts w:ascii="Arial Narrow" w:eastAsia="Arial Narrow" w:hAnsi="Arial Narrow" w:cs="Arial Narrow"/>
      <w:b/>
      <w:bCs/>
      <w:iCs/>
    </w:rPr>
  </w:style>
  <w:style w:type="paragraph" w:customStyle="1" w:styleId="xl132">
    <w:name w:val="xl132"/>
    <w:basedOn w:val="a4"/>
    <w:rsid w:val="00CF1C68"/>
    <w:pPr>
      <w:pBdr>
        <w:top w:val="single" w:sz="4" w:space="0" w:color="auto"/>
        <w:left w:val="single" w:sz="4" w:space="0" w:color="auto"/>
        <w:bottom w:val="single" w:sz="4" w:space="0" w:color="auto"/>
        <w:right w:val="single" w:sz="4" w:space="0" w:color="auto"/>
      </w:pBdr>
      <w:spacing w:before="100" w:beforeAutospacing="1" w:after="100" w:afterAutospacing="1" w:line="240" w:lineRule="auto"/>
      <w:contextualSpacing/>
      <w:jc w:val="both"/>
      <w:textAlignment w:val="top"/>
    </w:pPr>
    <w:rPr>
      <w:rFonts w:ascii="Arial Narrow" w:eastAsia="Arial Narrow" w:hAnsi="Arial Narrow" w:cs="Arial Narrow"/>
    </w:rPr>
  </w:style>
  <w:style w:type="paragraph" w:customStyle="1" w:styleId="xl133">
    <w:name w:val="xl133"/>
    <w:basedOn w:val="a4"/>
    <w:rsid w:val="00CF1C68"/>
    <w:pPr>
      <w:pBdr>
        <w:left w:val="single" w:sz="8" w:space="0" w:color="auto"/>
        <w:bottom w:val="single" w:sz="4" w:space="0" w:color="auto"/>
        <w:right w:val="single" w:sz="4" w:space="0" w:color="auto"/>
      </w:pBdr>
      <w:spacing w:before="100" w:beforeAutospacing="1" w:after="100" w:afterAutospacing="1" w:line="240" w:lineRule="auto"/>
      <w:contextualSpacing/>
      <w:jc w:val="center"/>
      <w:textAlignment w:val="center"/>
    </w:pPr>
    <w:rPr>
      <w:rFonts w:ascii="Arial Narrow" w:eastAsia="Arial Narrow" w:hAnsi="Arial Narrow" w:cs="Arial Narrow"/>
    </w:rPr>
  </w:style>
  <w:style w:type="paragraph" w:customStyle="1" w:styleId="xl134">
    <w:name w:val="xl134"/>
    <w:basedOn w:val="a4"/>
    <w:rsid w:val="00CF1C68"/>
    <w:pPr>
      <w:pBdr>
        <w:left w:val="single" w:sz="4" w:space="0" w:color="auto"/>
        <w:bottom w:val="single" w:sz="4" w:space="0" w:color="auto"/>
        <w:right w:val="single" w:sz="4" w:space="0" w:color="auto"/>
      </w:pBdr>
      <w:spacing w:before="100" w:beforeAutospacing="1" w:after="100" w:afterAutospacing="1" w:line="240" w:lineRule="auto"/>
      <w:contextualSpacing/>
      <w:jc w:val="center"/>
      <w:textAlignment w:val="top"/>
    </w:pPr>
    <w:rPr>
      <w:rFonts w:ascii="Arial Narrow" w:eastAsia="Arial Narrow" w:hAnsi="Arial Narrow" w:cs="Arial Narrow"/>
      <w:b/>
      <w:bCs/>
    </w:rPr>
  </w:style>
  <w:style w:type="paragraph" w:customStyle="1" w:styleId="xl135">
    <w:name w:val="xl135"/>
    <w:basedOn w:val="a4"/>
    <w:rsid w:val="00CF1C68"/>
    <w:pPr>
      <w:pBdr>
        <w:left w:val="single" w:sz="4" w:space="0" w:color="auto"/>
        <w:bottom w:val="single" w:sz="4" w:space="0" w:color="auto"/>
        <w:right w:val="single" w:sz="4" w:space="0" w:color="auto"/>
      </w:pBdr>
      <w:spacing w:before="100" w:beforeAutospacing="1" w:after="100" w:afterAutospacing="1" w:line="240" w:lineRule="auto"/>
      <w:contextualSpacing/>
      <w:jc w:val="center"/>
      <w:textAlignment w:val="center"/>
    </w:pPr>
    <w:rPr>
      <w:rFonts w:ascii="Arial Narrow" w:eastAsia="Arial Narrow" w:hAnsi="Arial Narrow" w:cs="Arial Narrow"/>
    </w:rPr>
  </w:style>
  <w:style w:type="paragraph" w:customStyle="1" w:styleId="xl136">
    <w:name w:val="xl136"/>
    <w:basedOn w:val="a4"/>
    <w:rsid w:val="00CF1C68"/>
    <w:pPr>
      <w:pBdr>
        <w:top w:val="single" w:sz="4" w:space="0" w:color="auto"/>
        <w:left w:val="single" w:sz="8" w:space="0" w:color="auto"/>
        <w:bottom w:val="single" w:sz="4" w:space="0" w:color="auto"/>
        <w:right w:val="single" w:sz="4" w:space="0" w:color="auto"/>
      </w:pBdr>
      <w:spacing w:before="100" w:beforeAutospacing="1" w:after="100" w:afterAutospacing="1" w:line="240" w:lineRule="auto"/>
      <w:contextualSpacing/>
      <w:jc w:val="center"/>
      <w:textAlignment w:val="center"/>
    </w:pPr>
    <w:rPr>
      <w:rFonts w:ascii="Arial Narrow" w:eastAsia="Arial Narrow" w:hAnsi="Arial Narrow" w:cs="Arial Narrow"/>
    </w:rPr>
  </w:style>
  <w:style w:type="paragraph" w:customStyle="1" w:styleId="xl137">
    <w:name w:val="xl137"/>
    <w:basedOn w:val="a4"/>
    <w:rsid w:val="00CF1C68"/>
    <w:pPr>
      <w:pBdr>
        <w:top w:val="single" w:sz="4" w:space="0" w:color="auto"/>
        <w:left w:val="single" w:sz="4" w:space="0" w:color="auto"/>
        <w:bottom w:val="single" w:sz="4" w:space="0" w:color="auto"/>
        <w:right w:val="single" w:sz="4" w:space="0" w:color="auto"/>
      </w:pBdr>
      <w:spacing w:before="100" w:beforeAutospacing="1" w:after="100" w:afterAutospacing="1" w:line="240" w:lineRule="auto"/>
      <w:contextualSpacing/>
      <w:jc w:val="center"/>
      <w:textAlignment w:val="center"/>
    </w:pPr>
    <w:rPr>
      <w:rFonts w:ascii="Arial Narrow" w:eastAsia="Arial Narrow" w:hAnsi="Arial Narrow" w:cs="Arial Narrow"/>
      <w:b/>
      <w:bCs/>
    </w:rPr>
  </w:style>
  <w:style w:type="paragraph" w:customStyle="1" w:styleId="xl138">
    <w:name w:val="xl138"/>
    <w:basedOn w:val="a4"/>
    <w:rsid w:val="00CF1C68"/>
    <w:pPr>
      <w:pBdr>
        <w:left w:val="single" w:sz="4" w:space="0" w:color="auto"/>
        <w:bottom w:val="single" w:sz="4" w:space="0" w:color="auto"/>
        <w:right w:val="single" w:sz="4" w:space="0" w:color="auto"/>
      </w:pBdr>
      <w:spacing w:before="100" w:beforeAutospacing="1" w:after="100" w:afterAutospacing="1" w:line="240" w:lineRule="auto"/>
      <w:contextualSpacing/>
      <w:jc w:val="both"/>
      <w:textAlignment w:val="top"/>
    </w:pPr>
    <w:rPr>
      <w:rFonts w:ascii="Arial Narrow" w:eastAsia="Arial Narrow" w:hAnsi="Arial Narrow" w:cs="Arial Narrow"/>
      <w:b/>
      <w:bCs/>
    </w:rPr>
  </w:style>
  <w:style w:type="paragraph" w:customStyle="1" w:styleId="xl139">
    <w:name w:val="xl139"/>
    <w:basedOn w:val="a4"/>
    <w:rsid w:val="00CF1C68"/>
    <w:pPr>
      <w:spacing w:before="100" w:beforeAutospacing="1" w:after="100" w:afterAutospacing="1" w:line="240" w:lineRule="auto"/>
      <w:contextualSpacing/>
      <w:jc w:val="center"/>
      <w:textAlignment w:val="top"/>
    </w:pPr>
    <w:rPr>
      <w:rFonts w:ascii="Arial Narrow" w:eastAsia="Arial Narrow" w:hAnsi="Arial Narrow" w:cs="Arial Narrow"/>
      <w:b/>
      <w:bCs/>
    </w:rPr>
  </w:style>
  <w:style w:type="paragraph" w:customStyle="1" w:styleId="xl140">
    <w:name w:val="xl140"/>
    <w:basedOn w:val="a4"/>
    <w:rsid w:val="00CF1C68"/>
    <w:pPr>
      <w:spacing w:before="100" w:beforeAutospacing="1" w:after="100" w:afterAutospacing="1" w:line="240" w:lineRule="auto"/>
      <w:contextualSpacing/>
      <w:jc w:val="center"/>
      <w:textAlignment w:val="center"/>
    </w:pPr>
    <w:rPr>
      <w:rFonts w:ascii="Arial Narrow" w:eastAsia="Arial Narrow" w:hAnsi="Arial Narrow" w:cs="Arial Narrow"/>
    </w:rPr>
  </w:style>
  <w:style w:type="paragraph" w:customStyle="1" w:styleId="xl141">
    <w:name w:val="xl141"/>
    <w:basedOn w:val="a4"/>
    <w:rsid w:val="00CF1C68"/>
    <w:pPr>
      <w:pBdr>
        <w:bottom w:val="single" w:sz="4" w:space="0" w:color="auto"/>
      </w:pBdr>
      <w:spacing w:before="100" w:beforeAutospacing="1" w:after="100" w:afterAutospacing="1" w:line="240" w:lineRule="auto"/>
      <w:contextualSpacing/>
      <w:jc w:val="center"/>
      <w:textAlignment w:val="center"/>
    </w:pPr>
    <w:rPr>
      <w:rFonts w:ascii="Arial Narrow" w:eastAsia="Arial Narrow" w:hAnsi="Arial Narrow" w:cs="Arial Narrow"/>
    </w:rPr>
  </w:style>
  <w:style w:type="paragraph" w:customStyle="1" w:styleId="xl142">
    <w:name w:val="xl142"/>
    <w:basedOn w:val="a4"/>
    <w:rsid w:val="00CF1C68"/>
    <w:pPr>
      <w:pBdr>
        <w:bottom w:val="single" w:sz="4" w:space="0" w:color="auto"/>
      </w:pBdr>
      <w:spacing w:before="100" w:beforeAutospacing="1" w:after="100" w:afterAutospacing="1" w:line="240" w:lineRule="auto"/>
      <w:contextualSpacing/>
      <w:jc w:val="center"/>
      <w:textAlignment w:val="center"/>
    </w:pPr>
    <w:rPr>
      <w:rFonts w:ascii="Arial Narrow" w:eastAsia="Arial Narrow" w:hAnsi="Arial Narrow" w:cs="Arial Narrow"/>
    </w:rPr>
  </w:style>
  <w:style w:type="paragraph" w:customStyle="1" w:styleId="xl143">
    <w:name w:val="xl143"/>
    <w:basedOn w:val="a4"/>
    <w:rsid w:val="00CF1C68"/>
    <w:pPr>
      <w:pBdr>
        <w:top w:val="single" w:sz="4" w:space="0" w:color="auto"/>
        <w:left w:val="single" w:sz="4" w:space="0" w:color="auto"/>
        <w:bottom w:val="single" w:sz="4" w:space="0" w:color="auto"/>
      </w:pBdr>
      <w:shd w:val="clear" w:color="000000" w:fill="FFFFFF"/>
      <w:spacing w:before="100" w:beforeAutospacing="1" w:after="100" w:afterAutospacing="1" w:line="240" w:lineRule="auto"/>
      <w:contextualSpacing/>
      <w:jc w:val="both"/>
    </w:pPr>
    <w:rPr>
      <w:rFonts w:ascii="Arial Narrow" w:eastAsia="Arial Narrow" w:hAnsi="Arial Narrow" w:cs="Arial Narrow"/>
    </w:rPr>
  </w:style>
  <w:style w:type="paragraph" w:customStyle="1" w:styleId="xl144">
    <w:name w:val="xl144"/>
    <w:basedOn w:val="a4"/>
    <w:rsid w:val="00CF1C68"/>
    <w:pPr>
      <w:pBdr>
        <w:top w:val="single" w:sz="4" w:space="0" w:color="auto"/>
        <w:left w:val="single" w:sz="4" w:space="0" w:color="auto"/>
        <w:bottom w:val="single" w:sz="4" w:space="0" w:color="auto"/>
      </w:pBdr>
      <w:spacing w:before="100" w:beforeAutospacing="1" w:after="100" w:afterAutospacing="1" w:line="240" w:lineRule="auto"/>
      <w:contextualSpacing/>
      <w:jc w:val="both"/>
    </w:pPr>
    <w:rPr>
      <w:rFonts w:ascii="Arial Narrow" w:eastAsia="Arial Narrow" w:hAnsi="Arial Narrow" w:cs="Arial Narrow"/>
    </w:rPr>
  </w:style>
  <w:style w:type="paragraph" w:customStyle="1" w:styleId="xl145">
    <w:name w:val="xl145"/>
    <w:basedOn w:val="a4"/>
    <w:rsid w:val="00CF1C68"/>
    <w:pPr>
      <w:pBdr>
        <w:top w:val="single" w:sz="4" w:space="0" w:color="auto"/>
        <w:left w:val="single" w:sz="4" w:space="0" w:color="auto"/>
        <w:bottom w:val="single" w:sz="4" w:space="0" w:color="auto"/>
      </w:pBdr>
      <w:spacing w:before="100" w:beforeAutospacing="1" w:after="100" w:afterAutospacing="1" w:line="240" w:lineRule="auto"/>
      <w:contextualSpacing/>
      <w:jc w:val="center"/>
      <w:textAlignment w:val="center"/>
    </w:pPr>
    <w:rPr>
      <w:rFonts w:ascii="Arial Narrow" w:eastAsia="Arial Narrow" w:hAnsi="Arial Narrow" w:cs="Arial Narrow"/>
      <w:b/>
      <w:bCs/>
    </w:rPr>
  </w:style>
  <w:style w:type="paragraph" w:customStyle="1" w:styleId="xl146">
    <w:name w:val="xl146"/>
    <w:basedOn w:val="a4"/>
    <w:rsid w:val="00CF1C68"/>
    <w:pPr>
      <w:pBdr>
        <w:top w:val="single" w:sz="4" w:space="0" w:color="auto"/>
        <w:left w:val="single" w:sz="4" w:space="0" w:color="auto"/>
        <w:bottom w:val="single" w:sz="4" w:space="0" w:color="auto"/>
      </w:pBdr>
      <w:spacing w:before="100" w:beforeAutospacing="1" w:after="100" w:afterAutospacing="1" w:line="240" w:lineRule="auto"/>
      <w:contextualSpacing/>
      <w:jc w:val="center"/>
      <w:textAlignment w:val="center"/>
    </w:pPr>
    <w:rPr>
      <w:rFonts w:ascii="Arial Narrow" w:eastAsia="Arial Narrow" w:hAnsi="Arial Narrow" w:cs="Arial Narrow"/>
    </w:rPr>
  </w:style>
  <w:style w:type="paragraph" w:customStyle="1" w:styleId="xl147">
    <w:name w:val="xl147"/>
    <w:basedOn w:val="a4"/>
    <w:rsid w:val="00CF1C68"/>
    <w:pPr>
      <w:pBdr>
        <w:top w:val="single" w:sz="4" w:space="0" w:color="auto"/>
        <w:bottom w:val="single" w:sz="4" w:space="0" w:color="auto"/>
      </w:pBdr>
      <w:spacing w:before="100" w:beforeAutospacing="1" w:after="100" w:afterAutospacing="1" w:line="240" w:lineRule="auto"/>
      <w:contextualSpacing/>
      <w:jc w:val="center"/>
      <w:textAlignment w:val="top"/>
    </w:pPr>
    <w:rPr>
      <w:rFonts w:ascii="Arial Narrow" w:eastAsia="Arial Narrow" w:hAnsi="Arial Narrow" w:cs="Arial Narrow"/>
      <w:b/>
      <w:bCs/>
      <w:color w:val="FF0000"/>
    </w:rPr>
  </w:style>
  <w:style w:type="paragraph" w:customStyle="1" w:styleId="xl148">
    <w:name w:val="xl148"/>
    <w:basedOn w:val="a4"/>
    <w:rsid w:val="00CF1C68"/>
    <w:pPr>
      <w:pBdr>
        <w:top w:val="single" w:sz="4" w:space="0" w:color="auto"/>
        <w:left w:val="single" w:sz="4" w:space="0" w:color="auto"/>
        <w:bottom w:val="single" w:sz="4" w:space="0" w:color="auto"/>
        <w:right w:val="single" w:sz="4" w:space="0" w:color="auto"/>
      </w:pBdr>
      <w:spacing w:before="100" w:beforeAutospacing="1" w:after="100" w:afterAutospacing="1" w:line="240" w:lineRule="auto"/>
      <w:contextualSpacing/>
      <w:jc w:val="center"/>
      <w:textAlignment w:val="center"/>
    </w:pPr>
    <w:rPr>
      <w:rFonts w:ascii="Arial Narrow" w:eastAsia="Arial Narrow" w:hAnsi="Arial Narrow" w:cs="Arial Narrow"/>
    </w:rPr>
  </w:style>
  <w:style w:type="paragraph" w:customStyle="1" w:styleId="xl149">
    <w:name w:val="xl149"/>
    <w:basedOn w:val="a4"/>
    <w:rsid w:val="00CF1C68"/>
    <w:pPr>
      <w:pBdr>
        <w:top w:val="single" w:sz="4" w:space="0" w:color="auto"/>
        <w:left w:val="single" w:sz="4" w:space="0" w:color="auto"/>
        <w:bottom w:val="single" w:sz="4" w:space="0" w:color="auto"/>
      </w:pBdr>
      <w:spacing w:before="100" w:beforeAutospacing="1" w:after="100" w:afterAutospacing="1" w:line="240" w:lineRule="auto"/>
      <w:contextualSpacing/>
      <w:jc w:val="center"/>
      <w:textAlignment w:val="top"/>
    </w:pPr>
    <w:rPr>
      <w:rFonts w:ascii="Arial Narrow" w:eastAsia="Arial Narrow" w:hAnsi="Arial Narrow" w:cs="Arial Narrow"/>
      <w:b/>
      <w:bCs/>
    </w:rPr>
  </w:style>
  <w:style w:type="paragraph" w:customStyle="1" w:styleId="xl150">
    <w:name w:val="xl150"/>
    <w:basedOn w:val="a4"/>
    <w:rsid w:val="00CF1C68"/>
    <w:pPr>
      <w:pBdr>
        <w:top w:val="single" w:sz="4" w:space="0" w:color="auto"/>
        <w:bottom w:val="single" w:sz="4" w:space="0" w:color="auto"/>
      </w:pBdr>
      <w:spacing w:before="100" w:beforeAutospacing="1" w:after="100" w:afterAutospacing="1" w:line="240" w:lineRule="auto"/>
      <w:contextualSpacing/>
      <w:jc w:val="center"/>
      <w:textAlignment w:val="top"/>
    </w:pPr>
    <w:rPr>
      <w:rFonts w:ascii="Arial Narrow" w:eastAsia="Arial Narrow" w:hAnsi="Arial Narrow" w:cs="Arial Narrow"/>
      <w:b/>
      <w:bCs/>
    </w:rPr>
  </w:style>
  <w:style w:type="paragraph" w:customStyle="1" w:styleId="xl151">
    <w:name w:val="xl151"/>
    <w:basedOn w:val="a4"/>
    <w:rsid w:val="00CF1C68"/>
    <w:pPr>
      <w:pBdr>
        <w:top w:val="single" w:sz="4" w:space="0" w:color="auto"/>
        <w:left w:val="single" w:sz="4" w:space="0" w:color="auto"/>
        <w:bottom w:val="single" w:sz="4" w:space="0" w:color="auto"/>
      </w:pBdr>
      <w:spacing w:before="100" w:beforeAutospacing="1" w:after="100" w:afterAutospacing="1" w:line="240" w:lineRule="auto"/>
      <w:contextualSpacing/>
      <w:jc w:val="center"/>
      <w:textAlignment w:val="center"/>
    </w:pPr>
    <w:rPr>
      <w:rFonts w:ascii="Arial Narrow" w:eastAsia="Arial Narrow" w:hAnsi="Arial Narrow" w:cs="Arial Narrow"/>
      <w:b/>
      <w:bCs/>
    </w:rPr>
  </w:style>
  <w:style w:type="paragraph" w:customStyle="1" w:styleId="xl152">
    <w:name w:val="xl152"/>
    <w:basedOn w:val="a4"/>
    <w:rsid w:val="00CF1C68"/>
    <w:pPr>
      <w:pBdr>
        <w:top w:val="single" w:sz="4" w:space="0" w:color="auto"/>
        <w:bottom w:val="single" w:sz="4" w:space="0" w:color="auto"/>
        <w:right w:val="single" w:sz="4" w:space="0" w:color="auto"/>
      </w:pBdr>
      <w:spacing w:before="100" w:beforeAutospacing="1" w:after="100" w:afterAutospacing="1" w:line="240" w:lineRule="auto"/>
      <w:contextualSpacing/>
      <w:jc w:val="center"/>
      <w:textAlignment w:val="top"/>
    </w:pPr>
    <w:rPr>
      <w:rFonts w:ascii="Arial Narrow" w:eastAsia="Arial Narrow" w:hAnsi="Arial Narrow" w:cs="Arial Narrow"/>
      <w:b/>
      <w:bCs/>
    </w:rPr>
  </w:style>
  <w:style w:type="paragraph" w:customStyle="1" w:styleId="xl153">
    <w:name w:val="xl153"/>
    <w:basedOn w:val="a4"/>
    <w:rsid w:val="00CF1C68"/>
    <w:pPr>
      <w:pBdr>
        <w:top w:val="single" w:sz="4" w:space="0" w:color="auto"/>
        <w:left w:val="single" w:sz="4" w:space="0" w:color="auto"/>
        <w:bottom w:val="single" w:sz="4" w:space="0" w:color="auto"/>
        <w:right w:val="single" w:sz="4" w:space="0" w:color="auto"/>
      </w:pBdr>
      <w:spacing w:before="100" w:beforeAutospacing="1" w:after="100" w:afterAutospacing="1" w:line="240" w:lineRule="auto"/>
      <w:contextualSpacing/>
      <w:jc w:val="center"/>
      <w:textAlignment w:val="center"/>
    </w:pPr>
    <w:rPr>
      <w:rFonts w:ascii="Arial Narrow" w:eastAsia="Arial Narrow" w:hAnsi="Arial Narrow" w:cs="Arial Narrow"/>
    </w:rPr>
  </w:style>
  <w:style w:type="paragraph" w:customStyle="1" w:styleId="xl154">
    <w:name w:val="xl154"/>
    <w:basedOn w:val="a4"/>
    <w:rsid w:val="00CF1C68"/>
    <w:pPr>
      <w:pBdr>
        <w:top w:val="single" w:sz="4" w:space="0" w:color="auto"/>
        <w:left w:val="single" w:sz="4" w:space="0" w:color="auto"/>
        <w:bottom w:val="single" w:sz="4" w:space="0" w:color="auto"/>
        <w:right w:val="single" w:sz="4" w:space="0" w:color="auto"/>
      </w:pBdr>
      <w:spacing w:before="100" w:beforeAutospacing="1" w:after="100" w:afterAutospacing="1" w:line="240" w:lineRule="auto"/>
      <w:contextualSpacing/>
      <w:jc w:val="both"/>
    </w:pPr>
    <w:rPr>
      <w:rFonts w:ascii="Arial Narrow" w:eastAsia="Arial Narrow" w:hAnsi="Arial Narrow" w:cs="Arial Narrow"/>
    </w:rPr>
  </w:style>
  <w:style w:type="paragraph" w:customStyle="1" w:styleId="xl155">
    <w:name w:val="xl155"/>
    <w:basedOn w:val="a4"/>
    <w:rsid w:val="00CF1C68"/>
    <w:pPr>
      <w:pBdr>
        <w:top w:val="single" w:sz="4" w:space="0" w:color="auto"/>
        <w:left w:val="single" w:sz="4" w:space="0" w:color="auto"/>
        <w:bottom w:val="single" w:sz="4" w:space="0" w:color="auto"/>
      </w:pBdr>
      <w:spacing w:before="100" w:beforeAutospacing="1" w:after="100" w:afterAutospacing="1" w:line="240" w:lineRule="auto"/>
      <w:contextualSpacing/>
      <w:jc w:val="center"/>
      <w:textAlignment w:val="top"/>
    </w:pPr>
    <w:rPr>
      <w:rFonts w:ascii="Arial Narrow" w:eastAsia="Arial Narrow" w:hAnsi="Arial Narrow" w:cs="Arial Narrow"/>
      <w:b/>
      <w:bCs/>
      <w:color w:val="000000"/>
    </w:rPr>
  </w:style>
  <w:style w:type="paragraph" w:customStyle="1" w:styleId="xl156">
    <w:name w:val="xl156"/>
    <w:basedOn w:val="a4"/>
    <w:rsid w:val="00CF1C68"/>
    <w:pPr>
      <w:pBdr>
        <w:top w:val="single" w:sz="4" w:space="0" w:color="auto"/>
        <w:bottom w:val="single" w:sz="4" w:space="0" w:color="auto"/>
      </w:pBdr>
      <w:spacing w:before="100" w:beforeAutospacing="1" w:after="100" w:afterAutospacing="1" w:line="240" w:lineRule="auto"/>
      <w:contextualSpacing/>
      <w:jc w:val="center"/>
      <w:textAlignment w:val="top"/>
    </w:pPr>
    <w:rPr>
      <w:rFonts w:ascii="Arial Narrow" w:eastAsia="Arial Narrow" w:hAnsi="Arial Narrow" w:cs="Arial Narrow"/>
      <w:b/>
      <w:bCs/>
      <w:color w:val="000000"/>
    </w:rPr>
  </w:style>
  <w:style w:type="paragraph" w:customStyle="1" w:styleId="xl157">
    <w:name w:val="xl157"/>
    <w:basedOn w:val="a4"/>
    <w:rsid w:val="00CF1C68"/>
    <w:pPr>
      <w:pBdr>
        <w:top w:val="single" w:sz="4" w:space="0" w:color="auto"/>
        <w:left w:val="single" w:sz="4" w:space="0" w:color="auto"/>
      </w:pBdr>
      <w:spacing w:before="100" w:beforeAutospacing="1" w:after="100" w:afterAutospacing="1" w:line="240" w:lineRule="auto"/>
      <w:contextualSpacing/>
      <w:jc w:val="center"/>
      <w:textAlignment w:val="top"/>
    </w:pPr>
    <w:rPr>
      <w:rFonts w:ascii="Arial Narrow" w:eastAsia="Arial Narrow" w:hAnsi="Arial Narrow" w:cs="Arial Narrow"/>
      <w:b/>
      <w:bCs/>
    </w:rPr>
  </w:style>
  <w:style w:type="paragraph" w:customStyle="1" w:styleId="xl158">
    <w:name w:val="xl158"/>
    <w:basedOn w:val="a4"/>
    <w:rsid w:val="00CF1C68"/>
    <w:pPr>
      <w:pBdr>
        <w:top w:val="single" w:sz="4" w:space="0" w:color="auto"/>
      </w:pBdr>
      <w:spacing w:before="100" w:beforeAutospacing="1" w:after="100" w:afterAutospacing="1" w:line="240" w:lineRule="auto"/>
      <w:contextualSpacing/>
      <w:jc w:val="center"/>
      <w:textAlignment w:val="top"/>
    </w:pPr>
    <w:rPr>
      <w:rFonts w:ascii="Arial Narrow" w:eastAsia="Arial Narrow" w:hAnsi="Arial Narrow" w:cs="Arial Narrow"/>
      <w:b/>
      <w:bCs/>
    </w:rPr>
  </w:style>
  <w:style w:type="paragraph" w:customStyle="1" w:styleId="xl159">
    <w:name w:val="xl159"/>
    <w:basedOn w:val="a4"/>
    <w:rsid w:val="00CF1C68"/>
    <w:pPr>
      <w:pBdr>
        <w:top w:val="single" w:sz="4" w:space="0" w:color="auto"/>
        <w:bottom w:val="single" w:sz="4" w:space="0" w:color="auto"/>
        <w:right w:val="single" w:sz="4" w:space="0" w:color="auto"/>
      </w:pBdr>
      <w:spacing w:before="100" w:beforeAutospacing="1" w:after="100" w:afterAutospacing="1" w:line="240" w:lineRule="auto"/>
      <w:contextualSpacing/>
      <w:jc w:val="center"/>
      <w:textAlignment w:val="center"/>
    </w:pPr>
    <w:rPr>
      <w:rFonts w:ascii="Arial Narrow" w:eastAsia="Arial Narrow" w:hAnsi="Arial Narrow" w:cs="Arial Narrow"/>
    </w:rPr>
  </w:style>
  <w:style w:type="paragraph" w:customStyle="1" w:styleId="xl160">
    <w:name w:val="xl160"/>
    <w:basedOn w:val="a4"/>
    <w:rsid w:val="00CF1C68"/>
    <w:pPr>
      <w:pBdr>
        <w:top w:val="single" w:sz="8" w:space="0" w:color="auto"/>
        <w:left w:val="single" w:sz="8" w:space="0" w:color="auto"/>
        <w:bottom w:val="single" w:sz="8" w:space="0" w:color="auto"/>
        <w:right w:val="single" w:sz="8" w:space="0" w:color="auto"/>
      </w:pBdr>
      <w:spacing w:before="100" w:beforeAutospacing="1" w:after="100" w:afterAutospacing="1" w:line="240" w:lineRule="auto"/>
      <w:contextualSpacing/>
      <w:jc w:val="center"/>
      <w:textAlignment w:val="center"/>
    </w:pPr>
    <w:rPr>
      <w:rFonts w:ascii="Arial Narrow" w:eastAsia="Arial Narrow" w:hAnsi="Arial Narrow" w:cs="Arial Narrow"/>
    </w:rPr>
  </w:style>
  <w:style w:type="paragraph" w:customStyle="1" w:styleId="xl161">
    <w:name w:val="xl161"/>
    <w:basedOn w:val="a4"/>
    <w:rsid w:val="00CF1C68"/>
    <w:pPr>
      <w:pBdr>
        <w:top w:val="single" w:sz="4" w:space="0" w:color="auto"/>
        <w:left w:val="single" w:sz="4" w:space="0" w:color="auto"/>
        <w:bottom w:val="single" w:sz="4" w:space="0" w:color="auto"/>
        <w:right w:val="single" w:sz="4" w:space="0" w:color="auto"/>
      </w:pBdr>
      <w:spacing w:before="100" w:beforeAutospacing="1" w:after="100" w:afterAutospacing="1" w:line="240" w:lineRule="auto"/>
      <w:contextualSpacing/>
      <w:jc w:val="both"/>
      <w:textAlignment w:val="center"/>
    </w:pPr>
    <w:rPr>
      <w:rFonts w:ascii="Arial Narrow" w:eastAsia="Arial Narrow" w:hAnsi="Arial Narrow" w:cs="Arial Narrow"/>
    </w:rPr>
  </w:style>
  <w:style w:type="paragraph" w:customStyle="1" w:styleId="xl162">
    <w:name w:val="xl162"/>
    <w:basedOn w:val="a4"/>
    <w:rsid w:val="00CF1C68"/>
    <w:pPr>
      <w:pBdr>
        <w:top w:val="single" w:sz="4" w:space="0" w:color="auto"/>
        <w:left w:val="single" w:sz="4" w:space="0" w:color="auto"/>
        <w:right w:val="single" w:sz="4" w:space="0" w:color="auto"/>
      </w:pBdr>
      <w:spacing w:before="100" w:beforeAutospacing="1" w:after="100" w:afterAutospacing="1" w:line="240" w:lineRule="auto"/>
      <w:contextualSpacing/>
      <w:jc w:val="both"/>
    </w:pPr>
    <w:rPr>
      <w:rFonts w:ascii="Arial Narrow" w:eastAsia="Arial Narrow" w:hAnsi="Arial Narrow" w:cs="Arial Narrow"/>
    </w:rPr>
  </w:style>
  <w:style w:type="paragraph" w:customStyle="1" w:styleId="xl163">
    <w:name w:val="xl163"/>
    <w:basedOn w:val="a4"/>
    <w:rsid w:val="00CF1C68"/>
    <w:pPr>
      <w:spacing w:before="100" w:beforeAutospacing="1" w:after="100" w:afterAutospacing="1" w:line="240" w:lineRule="auto"/>
      <w:contextualSpacing/>
      <w:jc w:val="both"/>
    </w:pPr>
    <w:rPr>
      <w:rFonts w:ascii="Arial Narrow" w:eastAsia="Arial Narrow" w:hAnsi="Arial Narrow" w:cs="Arial Narrow"/>
    </w:rPr>
  </w:style>
  <w:style w:type="paragraph" w:customStyle="1" w:styleId="xl164">
    <w:name w:val="xl164"/>
    <w:basedOn w:val="a4"/>
    <w:rsid w:val="00CF1C68"/>
    <w:pPr>
      <w:pBdr>
        <w:top w:val="single" w:sz="4" w:space="0" w:color="auto"/>
        <w:left w:val="single" w:sz="4" w:space="0" w:color="auto"/>
        <w:right w:val="single" w:sz="4" w:space="0" w:color="auto"/>
      </w:pBdr>
      <w:shd w:val="clear" w:color="000000" w:fill="FFFFFF"/>
      <w:spacing w:before="100" w:beforeAutospacing="1" w:after="100" w:afterAutospacing="1" w:line="240" w:lineRule="auto"/>
      <w:contextualSpacing/>
      <w:jc w:val="both"/>
    </w:pPr>
    <w:rPr>
      <w:rFonts w:ascii="Arial Narrow" w:eastAsia="Arial Narrow" w:hAnsi="Arial Narrow" w:cs="Arial Narrow"/>
    </w:rPr>
  </w:style>
  <w:style w:type="paragraph" w:customStyle="1" w:styleId="xl165">
    <w:name w:val="xl165"/>
    <w:basedOn w:val="a4"/>
    <w:rsid w:val="00CF1C68"/>
    <w:pPr>
      <w:pBdr>
        <w:top w:val="single" w:sz="4" w:space="0" w:color="auto"/>
        <w:left w:val="single" w:sz="4" w:space="0" w:color="auto"/>
      </w:pBdr>
      <w:shd w:val="clear" w:color="000000" w:fill="FFFFFF"/>
      <w:spacing w:before="100" w:beforeAutospacing="1" w:after="100" w:afterAutospacing="1" w:line="240" w:lineRule="auto"/>
      <w:contextualSpacing/>
      <w:jc w:val="both"/>
    </w:pPr>
    <w:rPr>
      <w:rFonts w:ascii="Arial Narrow" w:eastAsia="Arial Narrow" w:hAnsi="Arial Narrow" w:cs="Arial Narrow"/>
    </w:rPr>
  </w:style>
  <w:style w:type="paragraph" w:customStyle="1" w:styleId="xl166">
    <w:name w:val="xl166"/>
    <w:basedOn w:val="a4"/>
    <w:rsid w:val="00CF1C68"/>
    <w:pPr>
      <w:pBdr>
        <w:left w:val="single" w:sz="4" w:space="0" w:color="auto"/>
        <w:bottom w:val="single" w:sz="4" w:space="0" w:color="auto"/>
        <w:right w:val="single" w:sz="4" w:space="0" w:color="auto"/>
      </w:pBdr>
      <w:shd w:val="clear" w:color="000000" w:fill="FFFFFF"/>
      <w:spacing w:before="100" w:beforeAutospacing="1" w:after="100" w:afterAutospacing="1" w:line="240" w:lineRule="auto"/>
      <w:contextualSpacing/>
      <w:jc w:val="both"/>
    </w:pPr>
    <w:rPr>
      <w:rFonts w:ascii="Arial Narrow" w:eastAsia="Arial Narrow" w:hAnsi="Arial Narrow" w:cs="Arial Narrow"/>
    </w:rPr>
  </w:style>
  <w:style w:type="paragraph" w:customStyle="1" w:styleId="xl167">
    <w:name w:val="xl167"/>
    <w:basedOn w:val="a4"/>
    <w:rsid w:val="00CF1C68"/>
    <w:pPr>
      <w:pBdr>
        <w:left w:val="single" w:sz="4" w:space="0" w:color="auto"/>
        <w:bottom w:val="single" w:sz="4" w:space="0" w:color="auto"/>
      </w:pBdr>
      <w:shd w:val="clear" w:color="000000" w:fill="FFFFFF"/>
      <w:spacing w:before="100" w:beforeAutospacing="1" w:after="100" w:afterAutospacing="1" w:line="240" w:lineRule="auto"/>
      <w:contextualSpacing/>
      <w:jc w:val="both"/>
    </w:pPr>
    <w:rPr>
      <w:rFonts w:ascii="Arial Narrow" w:eastAsia="Arial Narrow" w:hAnsi="Arial Narrow" w:cs="Arial Narrow"/>
    </w:rPr>
  </w:style>
  <w:style w:type="paragraph" w:customStyle="1" w:styleId="xl168">
    <w:name w:val="xl168"/>
    <w:basedOn w:val="a4"/>
    <w:rsid w:val="00CF1C6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contextualSpacing/>
      <w:jc w:val="both"/>
    </w:pPr>
    <w:rPr>
      <w:rFonts w:ascii="Arial Narrow" w:eastAsia="Arial Narrow" w:hAnsi="Arial Narrow" w:cs="Arial Narrow"/>
    </w:rPr>
  </w:style>
  <w:style w:type="character" w:customStyle="1" w:styleId="afff3">
    <w:name w:val="Основной Знак"/>
    <w:link w:val="afff4"/>
    <w:locked/>
    <w:rsid w:val="00CF1C68"/>
    <w:rPr>
      <w:rFonts w:eastAsia="Arial Narrow" w:cs="Arial Narrow"/>
    </w:rPr>
  </w:style>
  <w:style w:type="paragraph" w:customStyle="1" w:styleId="afff4">
    <w:name w:val="Основной"/>
    <w:basedOn w:val="a4"/>
    <w:link w:val="afff3"/>
    <w:qFormat/>
    <w:rsid w:val="00CF1C68"/>
    <w:pPr>
      <w:spacing w:before="120" w:after="0" w:line="240" w:lineRule="auto"/>
      <w:ind w:left="426"/>
      <w:contextualSpacing/>
      <w:jc w:val="both"/>
    </w:pPr>
    <w:rPr>
      <w:rFonts w:asciiTheme="minorHAnsi" w:eastAsia="Arial Narrow" w:hAnsiTheme="minorHAnsi" w:cs="Arial Narrow"/>
    </w:rPr>
  </w:style>
  <w:style w:type="character" w:customStyle="1" w:styleId="afff5">
    <w:name w:val="Основной текст_"/>
    <w:link w:val="42"/>
    <w:locked/>
    <w:rsid w:val="00CF1C68"/>
    <w:rPr>
      <w:rFonts w:eastAsia="Arial Narrow" w:cs="Arial Narrow"/>
      <w:shd w:val="clear" w:color="auto" w:fill="FFFFFF"/>
    </w:rPr>
  </w:style>
  <w:style w:type="paragraph" w:customStyle="1" w:styleId="42">
    <w:name w:val="Основной текст4"/>
    <w:basedOn w:val="a4"/>
    <w:link w:val="afff5"/>
    <w:rsid w:val="00CF1C68"/>
    <w:pPr>
      <w:shd w:val="clear" w:color="auto" w:fill="FFFFFF"/>
      <w:spacing w:after="0" w:line="427" w:lineRule="exact"/>
      <w:ind w:hanging="600"/>
      <w:contextualSpacing/>
      <w:jc w:val="both"/>
    </w:pPr>
    <w:rPr>
      <w:rFonts w:asciiTheme="minorHAnsi" w:eastAsia="Arial Narrow" w:hAnsiTheme="minorHAnsi" w:cs="Arial Narrow"/>
    </w:rPr>
  </w:style>
  <w:style w:type="character" w:customStyle="1" w:styleId="afff6">
    <w:name w:val="Основной текст + Полужирный"/>
    <w:rsid w:val="00CF1C68"/>
    <w:rPr>
      <w:rFonts w:ascii="Arial Narrow" w:eastAsia="Arial Narrow" w:hAnsi="Arial Narrow" w:cs="Arial Narrow" w:hint="default"/>
      <w:b/>
      <w:bCs/>
      <w:iCs w:val="0"/>
      <w:smallCaps w:val="0"/>
      <w:strike w:val="0"/>
      <w:dstrike w:val="0"/>
      <w:color w:val="000000"/>
      <w:spacing w:val="0"/>
      <w:position w:val="0"/>
      <w:effect w:val="none"/>
      <w:shd w:val="clear" w:color="auto" w:fill="FFFFFF"/>
    </w:rPr>
  </w:style>
  <w:style w:type="paragraph" w:styleId="a">
    <w:name w:val="List Number"/>
    <w:basedOn w:val="a4"/>
    <w:rsid w:val="00CF1C68"/>
    <w:pPr>
      <w:numPr>
        <w:numId w:val="12"/>
      </w:numPr>
      <w:spacing w:after="0" w:line="240" w:lineRule="auto"/>
      <w:contextualSpacing/>
    </w:pPr>
    <w:rPr>
      <w:rFonts w:ascii="Times New Roman" w:eastAsia="Times New Roman" w:hAnsi="Times New Roman" w:cs="Times New Roman"/>
      <w:sz w:val="24"/>
      <w:szCs w:val="24"/>
      <w:lang w:val="en-US"/>
    </w:rPr>
  </w:style>
  <w:style w:type="paragraph" w:customStyle="1" w:styleId="afff7">
    <w:name w:val="Нумерованный"/>
    <w:basedOn w:val="a4"/>
    <w:rsid w:val="00CF1C68"/>
    <w:pPr>
      <w:spacing w:before="60" w:after="60" w:line="240" w:lineRule="auto"/>
    </w:pPr>
    <w:rPr>
      <w:rFonts w:ascii="Times New Roman" w:eastAsia="Times New Roman" w:hAnsi="Times New Roman" w:cs="Times New Roman"/>
      <w:snapToGrid w:val="0"/>
      <w:spacing w:val="1"/>
      <w:sz w:val="24"/>
      <w:szCs w:val="20"/>
      <w:lang w:eastAsia="ru-RU"/>
    </w:rPr>
  </w:style>
  <w:style w:type="paragraph" w:styleId="afff8">
    <w:name w:val="caption"/>
    <w:basedOn w:val="a4"/>
    <w:next w:val="a4"/>
    <w:qFormat/>
    <w:rsid w:val="00CF1C68"/>
    <w:pPr>
      <w:shd w:val="clear" w:color="auto" w:fill="FFFFFF"/>
      <w:spacing w:before="60" w:after="60" w:line="240" w:lineRule="auto"/>
      <w:jc w:val="center"/>
    </w:pPr>
    <w:rPr>
      <w:rFonts w:ascii="Times New Roman" w:eastAsia="Times New Roman" w:hAnsi="Times New Roman" w:cs="Times New Roman"/>
      <w:b/>
      <w:bCs/>
      <w:snapToGrid w:val="0"/>
      <w:spacing w:val="1"/>
      <w:sz w:val="28"/>
      <w:szCs w:val="20"/>
      <w:lang w:eastAsia="ru-RU"/>
    </w:rPr>
  </w:style>
  <w:style w:type="paragraph" w:customStyle="1" w:styleId="17">
    <w:name w:val="Обычный1"/>
    <w:rsid w:val="00CF1C68"/>
    <w:pPr>
      <w:widowControl w:val="0"/>
      <w:spacing w:before="240" w:after="0" w:line="240" w:lineRule="auto"/>
    </w:pPr>
    <w:rPr>
      <w:rFonts w:ascii="Times New Roman" w:eastAsia="Times New Roman" w:hAnsi="Times New Roman" w:cs="Times New Roman"/>
      <w:snapToGrid w:val="0"/>
      <w:sz w:val="24"/>
      <w:szCs w:val="20"/>
      <w:lang w:eastAsia="ru-RU"/>
    </w:rPr>
  </w:style>
  <w:style w:type="paragraph" w:customStyle="1" w:styleId="18">
    <w:name w:val="заголовок 1"/>
    <w:basedOn w:val="a4"/>
    <w:next w:val="a4"/>
    <w:rsid w:val="00CF1C68"/>
    <w:pPr>
      <w:keepNext/>
      <w:widowControl w:val="0"/>
      <w:spacing w:after="0" w:line="240" w:lineRule="auto"/>
      <w:jc w:val="center"/>
    </w:pPr>
    <w:rPr>
      <w:rFonts w:ascii="Arial" w:eastAsia="Times New Roman" w:hAnsi="Arial" w:cs="Times New Roman"/>
      <w:b/>
      <w:sz w:val="24"/>
      <w:szCs w:val="20"/>
      <w:lang w:eastAsia="ru-RU"/>
    </w:rPr>
  </w:style>
  <w:style w:type="paragraph" w:styleId="afff9">
    <w:name w:val="No Spacing"/>
    <w:uiPriority w:val="1"/>
    <w:qFormat/>
    <w:rsid w:val="00CF1C68"/>
    <w:pPr>
      <w:spacing w:after="0" w:line="240" w:lineRule="auto"/>
    </w:pPr>
    <w:rPr>
      <w:rFonts w:ascii="Calibri" w:eastAsia="Calibri" w:hAnsi="Calibri" w:cs="Times New Roman"/>
    </w:rPr>
  </w:style>
  <w:style w:type="paragraph" w:customStyle="1" w:styleId="19">
    <w:name w:val="Абзац списка1"/>
    <w:basedOn w:val="a4"/>
    <w:rsid w:val="00CF1C68"/>
    <w:pPr>
      <w:ind w:left="720"/>
      <w:contextualSpacing/>
    </w:pPr>
    <w:rPr>
      <w:rFonts w:eastAsia="Times New Roman" w:cs="Times New Roman"/>
    </w:rPr>
  </w:style>
  <w:style w:type="paragraph" w:customStyle="1" w:styleId="26">
    <w:name w:val="Обычный2"/>
    <w:rsid w:val="00CF1C68"/>
    <w:pPr>
      <w:widowControl w:val="0"/>
      <w:spacing w:before="240" w:after="0" w:line="240" w:lineRule="auto"/>
    </w:pPr>
    <w:rPr>
      <w:rFonts w:ascii="Times New Roman" w:eastAsia="Times New Roman" w:hAnsi="Times New Roman" w:cs="Times New Roman"/>
      <w:snapToGrid w:val="0"/>
      <w:sz w:val="24"/>
      <w:szCs w:val="20"/>
      <w:lang w:eastAsia="ru-RU"/>
    </w:rPr>
  </w:style>
  <w:style w:type="paragraph" w:customStyle="1" w:styleId="afffa">
    <w:name w:val="Пункт"/>
    <w:basedOn w:val="a4"/>
    <w:rsid w:val="00CF1C68"/>
    <w:pPr>
      <w:tabs>
        <w:tab w:val="num" w:pos="1134"/>
      </w:tabs>
      <w:snapToGrid w:val="0"/>
      <w:spacing w:after="0" w:line="360" w:lineRule="auto"/>
      <w:ind w:left="1134" w:hanging="1134"/>
      <w:jc w:val="both"/>
    </w:pPr>
    <w:rPr>
      <w:rFonts w:ascii="Times New Roman" w:eastAsia="Times New Roman" w:hAnsi="Times New Roman" w:cs="Times New Roman"/>
      <w:sz w:val="28"/>
      <w:szCs w:val="28"/>
      <w:lang w:eastAsia="ru-RU"/>
    </w:rPr>
  </w:style>
  <w:style w:type="paragraph" w:customStyle="1" w:styleId="a1">
    <w:name w:val="Подподпункт"/>
    <w:basedOn w:val="a4"/>
    <w:rsid w:val="00CF1C68"/>
    <w:pPr>
      <w:numPr>
        <w:numId w:val="13"/>
      </w:numPr>
      <w:tabs>
        <w:tab w:val="num" w:pos="926"/>
      </w:tabs>
      <w:snapToGrid w:val="0"/>
      <w:spacing w:after="0" w:line="360" w:lineRule="auto"/>
      <w:jc w:val="both"/>
    </w:pPr>
    <w:rPr>
      <w:rFonts w:ascii="Times New Roman" w:eastAsia="Times New Roman" w:hAnsi="Times New Roman" w:cs="Times New Roman"/>
      <w:bCs/>
      <w:lang w:eastAsia="ru-RU"/>
    </w:rPr>
  </w:style>
  <w:style w:type="paragraph" w:customStyle="1" w:styleId="a0">
    <w:name w:val="Пункт Знак"/>
    <w:basedOn w:val="a4"/>
    <w:rsid w:val="00CF1C68"/>
    <w:pPr>
      <w:numPr>
        <w:ilvl w:val="1"/>
        <w:numId w:val="14"/>
      </w:numPr>
      <w:tabs>
        <w:tab w:val="left" w:pos="851"/>
        <w:tab w:val="left" w:pos="1134"/>
      </w:tabs>
      <w:snapToGrid w:val="0"/>
      <w:spacing w:after="0" w:line="360" w:lineRule="auto"/>
      <w:jc w:val="both"/>
    </w:pPr>
    <w:rPr>
      <w:rFonts w:ascii="Times New Roman" w:eastAsia="Times New Roman" w:hAnsi="Times New Roman" w:cs="Times New Roman"/>
      <w:sz w:val="28"/>
      <w:szCs w:val="20"/>
      <w:lang w:eastAsia="ru-RU"/>
    </w:rPr>
  </w:style>
  <w:style w:type="paragraph" w:customStyle="1" w:styleId="1">
    <w:name w:val="Пункт1"/>
    <w:basedOn w:val="a4"/>
    <w:rsid w:val="00CF1C68"/>
    <w:pPr>
      <w:numPr>
        <w:numId w:val="14"/>
      </w:numPr>
      <w:snapToGrid w:val="0"/>
      <w:spacing w:before="240" w:after="0" w:line="360" w:lineRule="auto"/>
      <w:jc w:val="center"/>
    </w:pPr>
    <w:rPr>
      <w:rFonts w:ascii="Arial" w:eastAsia="Times New Roman" w:hAnsi="Arial" w:cs="Times New Roman"/>
      <w:b/>
      <w:sz w:val="28"/>
      <w:szCs w:val="28"/>
      <w:lang w:eastAsia="ru-RU"/>
    </w:rPr>
  </w:style>
  <w:style w:type="paragraph" w:styleId="27">
    <w:name w:val="Body Text Indent 2"/>
    <w:basedOn w:val="a4"/>
    <w:link w:val="28"/>
    <w:unhideWhenUsed/>
    <w:rsid w:val="00CF1C68"/>
    <w:pPr>
      <w:spacing w:after="120" w:line="480" w:lineRule="auto"/>
      <w:ind w:left="283"/>
    </w:pPr>
    <w:rPr>
      <w:rFonts w:asciiTheme="minorHAnsi" w:eastAsiaTheme="minorEastAsia" w:hAnsiTheme="minorHAnsi" w:cstheme="minorBidi"/>
      <w:lang w:eastAsia="ru-RU"/>
    </w:rPr>
  </w:style>
  <w:style w:type="character" w:customStyle="1" w:styleId="28">
    <w:name w:val="Основной текст с отступом 2 Знак"/>
    <w:basedOn w:val="a5"/>
    <w:link w:val="27"/>
    <w:rsid w:val="00CF1C68"/>
    <w:rPr>
      <w:rFonts w:eastAsiaTheme="minorEastAsia"/>
      <w:lang w:eastAsia="ru-RU"/>
    </w:rPr>
  </w:style>
  <w:style w:type="paragraph" w:customStyle="1" w:styleId="35">
    <w:name w:val="Обычный3"/>
    <w:rsid w:val="00CF1C68"/>
    <w:pPr>
      <w:widowControl w:val="0"/>
      <w:spacing w:before="240" w:after="0" w:line="240" w:lineRule="auto"/>
    </w:pPr>
    <w:rPr>
      <w:rFonts w:ascii="Times New Roman" w:eastAsia="Times New Roman" w:hAnsi="Times New Roman" w:cs="Times New Roman"/>
      <w:snapToGrid w:val="0"/>
      <w:sz w:val="24"/>
      <w:szCs w:val="20"/>
      <w:lang w:eastAsia="ru-RU"/>
    </w:rPr>
  </w:style>
  <w:style w:type="table" w:customStyle="1" w:styleId="210">
    <w:name w:val="Сетка таблицы21"/>
    <w:basedOn w:val="a6"/>
    <w:next w:val="ae"/>
    <w:uiPriority w:val="39"/>
    <w:rsid w:val="00CF1C68"/>
    <w:pPr>
      <w:spacing w:after="0" w:line="240" w:lineRule="auto"/>
    </w:pPr>
    <w:rPr>
      <w:rFonts w:ascii="Times New Roman" w:eastAsia="Calibri" w:hAnsi="Times New Roman" w:cs="Arial"/>
      <w:color w:val="000000"/>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Нет списка11"/>
    <w:next w:val="a7"/>
    <w:uiPriority w:val="99"/>
    <w:semiHidden/>
    <w:rsid w:val="00CF1C68"/>
  </w:style>
  <w:style w:type="table" w:customStyle="1" w:styleId="211">
    <w:name w:val="Сетка таблицы211"/>
    <w:basedOn w:val="a6"/>
    <w:next w:val="ae"/>
    <w:uiPriority w:val="59"/>
    <w:rsid w:val="00CF1C68"/>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9">
    <w:name w:val="Нет списка2"/>
    <w:next w:val="a7"/>
    <w:semiHidden/>
    <w:rsid w:val="00CF1C68"/>
  </w:style>
  <w:style w:type="table" w:customStyle="1" w:styleId="310">
    <w:name w:val="Сетка таблицы31"/>
    <w:basedOn w:val="a6"/>
    <w:next w:val="ae"/>
    <w:uiPriority w:val="59"/>
    <w:rsid w:val="00CF1C68"/>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Сетка таблицы111"/>
    <w:basedOn w:val="a6"/>
    <w:next w:val="ae"/>
    <w:uiPriority w:val="59"/>
    <w:rsid w:val="00CF1C6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Нет списка111"/>
    <w:next w:val="a7"/>
    <w:uiPriority w:val="99"/>
    <w:semiHidden/>
    <w:unhideWhenUsed/>
    <w:rsid w:val="00CF1C68"/>
  </w:style>
  <w:style w:type="numbering" w:customStyle="1" w:styleId="36">
    <w:name w:val="Нет списка3"/>
    <w:next w:val="a7"/>
    <w:semiHidden/>
    <w:rsid w:val="00CF1C68"/>
  </w:style>
  <w:style w:type="table" w:customStyle="1" w:styleId="410">
    <w:name w:val="Сетка таблицы41"/>
    <w:basedOn w:val="a6"/>
    <w:next w:val="ae"/>
    <w:uiPriority w:val="59"/>
    <w:rsid w:val="00CF1C68"/>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Сетка таблицы12"/>
    <w:basedOn w:val="a6"/>
    <w:next w:val="ae"/>
    <w:uiPriority w:val="59"/>
    <w:rsid w:val="00CF1C6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Нет списка12"/>
    <w:next w:val="a7"/>
    <w:uiPriority w:val="99"/>
    <w:semiHidden/>
    <w:unhideWhenUsed/>
    <w:rsid w:val="00CF1C68"/>
  </w:style>
  <w:style w:type="table" w:customStyle="1" w:styleId="220">
    <w:name w:val="Сетка таблицы22"/>
    <w:basedOn w:val="a6"/>
    <w:next w:val="ae"/>
    <w:uiPriority w:val="59"/>
    <w:rsid w:val="00CF1C6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3">
    <w:name w:val="Нет списка4"/>
    <w:next w:val="a7"/>
    <w:semiHidden/>
    <w:rsid w:val="00CF1C68"/>
  </w:style>
  <w:style w:type="table" w:customStyle="1" w:styleId="51">
    <w:name w:val="Сетка таблицы5"/>
    <w:basedOn w:val="a6"/>
    <w:next w:val="ae"/>
    <w:uiPriority w:val="59"/>
    <w:rsid w:val="00CF1C68"/>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Сетка таблицы13"/>
    <w:basedOn w:val="a6"/>
    <w:next w:val="ae"/>
    <w:uiPriority w:val="59"/>
    <w:rsid w:val="00CF1C6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Нет списка13"/>
    <w:next w:val="a7"/>
    <w:uiPriority w:val="99"/>
    <w:semiHidden/>
    <w:unhideWhenUsed/>
    <w:rsid w:val="00CF1C68"/>
  </w:style>
  <w:style w:type="table" w:customStyle="1" w:styleId="230">
    <w:name w:val="Сетка таблицы23"/>
    <w:basedOn w:val="a6"/>
    <w:next w:val="ae"/>
    <w:uiPriority w:val="59"/>
    <w:rsid w:val="00CF1C6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4">
    <w:name w:val="Обычный4"/>
    <w:rsid w:val="00CF1C68"/>
    <w:pPr>
      <w:widowControl w:val="0"/>
      <w:spacing w:before="240" w:after="0" w:line="240" w:lineRule="auto"/>
    </w:pPr>
    <w:rPr>
      <w:rFonts w:ascii="Times New Roman" w:eastAsia="Times New Roman" w:hAnsi="Times New Roman" w:cs="Times New Roman"/>
      <w:snapToGrid w:val="0"/>
      <w:sz w:val="24"/>
      <w:szCs w:val="20"/>
      <w:lang w:eastAsia="ru-RU"/>
    </w:rPr>
  </w:style>
  <w:style w:type="paragraph" w:customStyle="1" w:styleId="52">
    <w:name w:val="Обычный5"/>
    <w:rsid w:val="00CF1C68"/>
    <w:pPr>
      <w:widowControl w:val="0"/>
      <w:spacing w:before="240" w:after="0" w:line="240" w:lineRule="auto"/>
    </w:pPr>
    <w:rPr>
      <w:rFonts w:ascii="Times New Roman" w:eastAsia="Times New Roman" w:hAnsi="Times New Roman" w:cs="Times New Roman"/>
      <w:snapToGrid w:val="0"/>
      <w:sz w:val="24"/>
      <w:szCs w:val="20"/>
      <w:lang w:eastAsia="ru-RU"/>
    </w:rPr>
  </w:style>
  <w:style w:type="paragraph" w:customStyle="1" w:styleId="xl65">
    <w:name w:val="xl65"/>
    <w:basedOn w:val="a4"/>
    <w:rsid w:val="00CF1C68"/>
    <w:pPr>
      <w:spacing w:before="100" w:beforeAutospacing="1" w:after="100" w:afterAutospacing="1" w:line="240" w:lineRule="auto"/>
      <w:jc w:val="center"/>
      <w:textAlignment w:val="center"/>
    </w:pPr>
    <w:rPr>
      <w:rFonts w:ascii="Times New Roman" w:eastAsia="Times New Roman" w:hAnsi="Times New Roman" w:cs="Times New Roman"/>
      <w:b/>
      <w:bCs/>
      <w:i/>
      <w:iCs/>
      <w:sz w:val="28"/>
      <w:szCs w:val="28"/>
      <w:lang w:eastAsia="ru-RU"/>
    </w:rPr>
  </w:style>
  <w:style w:type="paragraph" w:customStyle="1" w:styleId="xl66">
    <w:name w:val="xl66"/>
    <w:basedOn w:val="a4"/>
    <w:rsid w:val="00CF1C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67">
    <w:name w:val="xl67"/>
    <w:basedOn w:val="a4"/>
    <w:rsid w:val="00CF1C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68">
    <w:name w:val="xl68"/>
    <w:basedOn w:val="a4"/>
    <w:rsid w:val="00CF1C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9">
    <w:name w:val="xl69"/>
    <w:basedOn w:val="a4"/>
    <w:rsid w:val="00CF1C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70">
    <w:name w:val="xl70"/>
    <w:basedOn w:val="a4"/>
    <w:rsid w:val="00CF1C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1">
    <w:name w:val="xl71"/>
    <w:basedOn w:val="a4"/>
    <w:rsid w:val="00CF1C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72">
    <w:name w:val="xl72"/>
    <w:basedOn w:val="a4"/>
    <w:rsid w:val="00CF1C6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3">
    <w:name w:val="xl73"/>
    <w:basedOn w:val="a4"/>
    <w:rsid w:val="00CF1C68"/>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74">
    <w:name w:val="xl74"/>
    <w:basedOn w:val="a4"/>
    <w:rsid w:val="00CF1C68"/>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5">
    <w:name w:val="xl75"/>
    <w:basedOn w:val="a4"/>
    <w:rsid w:val="00CF1C68"/>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76">
    <w:name w:val="xl76"/>
    <w:basedOn w:val="a4"/>
    <w:rsid w:val="00CF1C6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7">
    <w:name w:val="xl77"/>
    <w:basedOn w:val="a4"/>
    <w:rsid w:val="00CF1C68"/>
    <w:pPr>
      <w:pBdr>
        <w:top w:val="single" w:sz="4" w:space="0" w:color="auto"/>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78">
    <w:name w:val="xl78"/>
    <w:basedOn w:val="a4"/>
    <w:rsid w:val="00CF1C6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9">
    <w:name w:val="xl79"/>
    <w:basedOn w:val="a4"/>
    <w:rsid w:val="00CF1C68"/>
    <w:pPr>
      <w:pBdr>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80">
    <w:name w:val="xl80"/>
    <w:basedOn w:val="a4"/>
    <w:rsid w:val="00CF1C6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1">
    <w:name w:val="xl81"/>
    <w:basedOn w:val="a4"/>
    <w:rsid w:val="00CF1C6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82">
    <w:name w:val="xl82"/>
    <w:basedOn w:val="a4"/>
    <w:rsid w:val="00CF1C68"/>
    <w:pPr>
      <w:pBdr>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83">
    <w:name w:val="xl83"/>
    <w:basedOn w:val="a4"/>
    <w:rsid w:val="00CF1C68"/>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84">
    <w:name w:val="xl84"/>
    <w:basedOn w:val="a4"/>
    <w:rsid w:val="00CF1C6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5">
    <w:name w:val="xl85"/>
    <w:basedOn w:val="a4"/>
    <w:rsid w:val="00CF1C68"/>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86">
    <w:name w:val="xl86"/>
    <w:basedOn w:val="a4"/>
    <w:rsid w:val="00CF1C68"/>
    <w:pPr>
      <w:pBdr>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87">
    <w:name w:val="xl87"/>
    <w:basedOn w:val="a4"/>
    <w:rsid w:val="00CF1C68"/>
    <w:pPr>
      <w:pBdr>
        <w:top w:val="single" w:sz="8" w:space="0" w:color="auto"/>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88">
    <w:name w:val="xl88"/>
    <w:basedOn w:val="a4"/>
    <w:rsid w:val="00CF1C68"/>
    <w:pPr>
      <w:pBdr>
        <w:top w:val="single" w:sz="8" w:space="0" w:color="auto"/>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89">
    <w:name w:val="xl89"/>
    <w:basedOn w:val="a4"/>
    <w:rsid w:val="00CF1C68"/>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90">
    <w:name w:val="xl90"/>
    <w:basedOn w:val="a4"/>
    <w:rsid w:val="00CF1C68"/>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91">
    <w:name w:val="xl91"/>
    <w:basedOn w:val="a4"/>
    <w:rsid w:val="00CF1C6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92">
    <w:name w:val="xl92"/>
    <w:basedOn w:val="a4"/>
    <w:rsid w:val="00CF1C68"/>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93">
    <w:name w:val="xl93"/>
    <w:basedOn w:val="a4"/>
    <w:rsid w:val="00CF1C6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94">
    <w:name w:val="xl94"/>
    <w:basedOn w:val="a4"/>
    <w:rsid w:val="00CF1C68"/>
    <w:pPr>
      <w:pBdr>
        <w:top w:val="single" w:sz="4" w:space="0" w:color="000000"/>
        <w:left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95">
    <w:name w:val="xl95"/>
    <w:basedOn w:val="a4"/>
    <w:rsid w:val="00CF1C68"/>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96">
    <w:name w:val="xl96"/>
    <w:basedOn w:val="a4"/>
    <w:rsid w:val="00CF1C68"/>
    <w:pPr>
      <w:pBdr>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97">
    <w:name w:val="xl97"/>
    <w:basedOn w:val="a4"/>
    <w:rsid w:val="00CF1C68"/>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98">
    <w:name w:val="xl98"/>
    <w:basedOn w:val="a4"/>
    <w:rsid w:val="00CF1C6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9">
    <w:name w:val="xl99"/>
    <w:basedOn w:val="a4"/>
    <w:rsid w:val="00CF1C68"/>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00">
    <w:name w:val="xl100"/>
    <w:basedOn w:val="a4"/>
    <w:rsid w:val="00CF1C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01">
    <w:name w:val="xl101"/>
    <w:basedOn w:val="a4"/>
    <w:rsid w:val="00CF1C68"/>
    <w:pPr>
      <w:pBdr>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02">
    <w:name w:val="xl102"/>
    <w:basedOn w:val="a4"/>
    <w:rsid w:val="00CF1C68"/>
    <w:pPr>
      <w:pBdr>
        <w:top w:val="single" w:sz="4" w:space="0" w:color="000000"/>
        <w:left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03">
    <w:name w:val="xl103"/>
    <w:basedOn w:val="a4"/>
    <w:rsid w:val="00CF1C68"/>
    <w:pPr>
      <w:pBdr>
        <w:top w:val="single" w:sz="4" w:space="0" w:color="auto"/>
        <w:lef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04">
    <w:name w:val="xl104"/>
    <w:basedOn w:val="a4"/>
    <w:rsid w:val="00CF1C68"/>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5">
    <w:name w:val="xl105"/>
    <w:basedOn w:val="a4"/>
    <w:rsid w:val="00CF1C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6">
    <w:name w:val="xl106"/>
    <w:basedOn w:val="a4"/>
    <w:rsid w:val="00CF1C68"/>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7">
    <w:name w:val="xl107"/>
    <w:basedOn w:val="a4"/>
    <w:rsid w:val="00CF1C6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08">
    <w:name w:val="xl108"/>
    <w:basedOn w:val="a4"/>
    <w:rsid w:val="00CF1C68"/>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09">
    <w:name w:val="xl109"/>
    <w:basedOn w:val="a4"/>
    <w:rsid w:val="00CF1C68"/>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lang w:eastAsia="ru-RU"/>
    </w:rPr>
  </w:style>
  <w:style w:type="paragraph" w:customStyle="1" w:styleId="xl110">
    <w:name w:val="xl110"/>
    <w:basedOn w:val="a4"/>
    <w:rsid w:val="00CF1C68"/>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lang w:eastAsia="ru-RU"/>
    </w:rPr>
  </w:style>
  <w:style w:type="paragraph" w:customStyle="1" w:styleId="msonormal0">
    <w:name w:val="msonormal"/>
    <w:basedOn w:val="a4"/>
    <w:rsid w:val="00CF1C6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nt6">
    <w:name w:val="font6"/>
    <w:basedOn w:val="a4"/>
    <w:rsid w:val="00CF1C68"/>
    <w:pPr>
      <w:spacing w:before="100" w:beforeAutospacing="1" w:after="100" w:afterAutospacing="1" w:line="240" w:lineRule="auto"/>
    </w:pPr>
    <w:rPr>
      <w:rFonts w:ascii="Times New Roman" w:eastAsia="Times New Roman" w:hAnsi="Times New Roman" w:cs="Times New Roman"/>
      <w:b/>
      <w:bCs/>
      <w:color w:val="000000"/>
      <w:sz w:val="20"/>
      <w:szCs w:val="20"/>
      <w:lang w:eastAsia="ru-RU"/>
    </w:rPr>
  </w:style>
  <w:style w:type="paragraph" w:customStyle="1" w:styleId="xl63">
    <w:name w:val="xl63"/>
    <w:basedOn w:val="a4"/>
    <w:rsid w:val="00CF1C68"/>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64">
    <w:name w:val="xl64"/>
    <w:basedOn w:val="a4"/>
    <w:rsid w:val="00CF1C68"/>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font7">
    <w:name w:val="font7"/>
    <w:basedOn w:val="a4"/>
    <w:rsid w:val="00CF1C68"/>
    <w:pPr>
      <w:spacing w:before="100" w:beforeAutospacing="1" w:after="100" w:afterAutospacing="1" w:line="240" w:lineRule="auto"/>
    </w:pPr>
    <w:rPr>
      <w:rFonts w:ascii="Times New Roman" w:eastAsia="Times New Roman" w:hAnsi="Times New Roman" w:cs="Times New Roman"/>
      <w:b/>
      <w:bCs/>
      <w:color w:val="000000"/>
      <w:sz w:val="20"/>
      <w:szCs w:val="20"/>
      <w:lang w:eastAsia="ru-RU"/>
    </w:rPr>
  </w:style>
  <w:style w:type="numbering" w:customStyle="1" w:styleId="53">
    <w:name w:val="Нет списка5"/>
    <w:next w:val="a7"/>
    <w:uiPriority w:val="99"/>
    <w:semiHidden/>
    <w:unhideWhenUsed/>
    <w:rsid w:val="00CF1C68"/>
  </w:style>
  <w:style w:type="numbering" w:customStyle="1" w:styleId="140">
    <w:name w:val="Нет списка14"/>
    <w:next w:val="a7"/>
    <w:uiPriority w:val="99"/>
    <w:semiHidden/>
    <w:unhideWhenUsed/>
    <w:rsid w:val="00CF1C68"/>
  </w:style>
  <w:style w:type="numbering" w:customStyle="1" w:styleId="61">
    <w:name w:val="Нет списка6"/>
    <w:next w:val="a7"/>
    <w:uiPriority w:val="99"/>
    <w:semiHidden/>
    <w:unhideWhenUsed/>
    <w:rsid w:val="00CF1C68"/>
  </w:style>
  <w:style w:type="numbering" w:customStyle="1" w:styleId="150">
    <w:name w:val="Нет списка15"/>
    <w:next w:val="a7"/>
    <w:uiPriority w:val="99"/>
    <w:semiHidden/>
    <w:unhideWhenUsed/>
    <w:rsid w:val="00CF1C68"/>
  </w:style>
  <w:style w:type="numbering" w:customStyle="1" w:styleId="212">
    <w:name w:val="Нет списка21"/>
    <w:next w:val="a7"/>
    <w:uiPriority w:val="99"/>
    <w:semiHidden/>
    <w:unhideWhenUsed/>
    <w:rsid w:val="00CF1C68"/>
  </w:style>
  <w:style w:type="numbering" w:customStyle="1" w:styleId="71">
    <w:name w:val="Нет списка7"/>
    <w:next w:val="a7"/>
    <w:uiPriority w:val="99"/>
    <w:semiHidden/>
    <w:unhideWhenUsed/>
    <w:rsid w:val="00CF1C68"/>
  </w:style>
  <w:style w:type="numbering" w:customStyle="1" w:styleId="81">
    <w:name w:val="Нет списка8"/>
    <w:next w:val="a7"/>
    <w:uiPriority w:val="99"/>
    <w:semiHidden/>
    <w:unhideWhenUsed/>
    <w:rsid w:val="00CF1C68"/>
  </w:style>
  <w:style w:type="table" w:customStyle="1" w:styleId="62">
    <w:name w:val="Сетка таблицы6"/>
    <w:basedOn w:val="a6"/>
    <w:next w:val="ae"/>
    <w:uiPriority w:val="39"/>
    <w:rsid w:val="00783C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Сетка таблицы24"/>
    <w:basedOn w:val="a6"/>
    <w:next w:val="ae"/>
    <w:uiPriority w:val="39"/>
    <w:rsid w:val="00140763"/>
    <w:pPr>
      <w:spacing w:after="0" w:line="240" w:lineRule="auto"/>
    </w:pPr>
    <w:rPr>
      <w:rFonts w:ascii="Times New Roman" w:eastAsia="Calibri" w:hAnsi="Times New Roman" w:cs="Arial"/>
      <w:color w:val="000000"/>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Сетка таблицы212"/>
    <w:basedOn w:val="a6"/>
    <w:next w:val="ae"/>
    <w:uiPriority w:val="59"/>
    <w:rsid w:val="00140763"/>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Сетка таблицы32"/>
    <w:basedOn w:val="a6"/>
    <w:next w:val="ae"/>
    <w:uiPriority w:val="59"/>
    <w:rsid w:val="00140763"/>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Сетка таблицы112"/>
    <w:basedOn w:val="a6"/>
    <w:next w:val="ae"/>
    <w:uiPriority w:val="59"/>
    <w:rsid w:val="0014076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Сетка таблицы42"/>
    <w:basedOn w:val="a6"/>
    <w:next w:val="ae"/>
    <w:uiPriority w:val="59"/>
    <w:rsid w:val="00140763"/>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otnotedescription">
    <w:name w:val="footnote description"/>
    <w:next w:val="a4"/>
    <w:link w:val="footnotedescriptionChar"/>
    <w:hidden/>
    <w:rsid w:val="00140763"/>
    <w:pPr>
      <w:spacing w:after="0" w:line="302" w:lineRule="auto"/>
      <w:ind w:left="512"/>
      <w:jc w:val="both"/>
    </w:pPr>
    <w:rPr>
      <w:rFonts w:ascii="Times New Roman" w:eastAsia="Times New Roman" w:hAnsi="Times New Roman" w:cs="Times New Roman"/>
      <w:color w:val="000000"/>
      <w:sz w:val="20"/>
      <w:lang w:eastAsia="ru-RU"/>
    </w:rPr>
  </w:style>
  <w:style w:type="character" w:customStyle="1" w:styleId="footnotedescriptionChar">
    <w:name w:val="footnote description Char"/>
    <w:link w:val="footnotedescription"/>
    <w:rsid w:val="00140763"/>
    <w:rPr>
      <w:rFonts w:ascii="Times New Roman" w:eastAsia="Times New Roman" w:hAnsi="Times New Roman" w:cs="Times New Roman"/>
      <w:color w:val="000000"/>
      <w:sz w:val="20"/>
      <w:lang w:eastAsia="ru-RU"/>
    </w:rPr>
  </w:style>
  <w:style w:type="character" w:customStyle="1" w:styleId="footnotemark">
    <w:name w:val="footnote mark"/>
    <w:hidden/>
    <w:rsid w:val="00140763"/>
    <w:rPr>
      <w:rFonts w:ascii="Times New Roman" w:eastAsia="Times New Roman" w:hAnsi="Times New Roman" w:cs="Times New Roman"/>
      <w:color w:val="000000"/>
      <w:sz w:val="20"/>
      <w:vertAlign w:val="superscript"/>
    </w:rPr>
  </w:style>
  <w:style w:type="paragraph" w:customStyle="1" w:styleId="font8">
    <w:name w:val="font8"/>
    <w:basedOn w:val="a4"/>
    <w:rsid w:val="00140763"/>
    <w:pPr>
      <w:spacing w:before="100" w:beforeAutospacing="1" w:after="100" w:afterAutospacing="1" w:line="240" w:lineRule="auto"/>
    </w:pPr>
    <w:rPr>
      <w:rFonts w:ascii="Times New Roman" w:eastAsia="Times New Roman" w:hAnsi="Times New Roman" w:cs="Times New Roman"/>
      <w:color w:val="FF0000"/>
      <w:sz w:val="20"/>
      <w:szCs w:val="20"/>
      <w:lang w:eastAsia="ru-RU"/>
    </w:rPr>
  </w:style>
  <w:style w:type="paragraph" w:customStyle="1" w:styleId="xl169">
    <w:name w:val="xl169"/>
    <w:basedOn w:val="a4"/>
    <w:rsid w:val="00140763"/>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table" w:customStyle="1" w:styleId="72">
    <w:name w:val="Сетка таблицы7"/>
    <w:basedOn w:val="a6"/>
    <w:next w:val="ae"/>
    <w:uiPriority w:val="39"/>
    <w:rsid w:val="00CB268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1">
    <w:name w:val="Нет списка9"/>
    <w:next w:val="a7"/>
    <w:uiPriority w:val="99"/>
    <w:semiHidden/>
    <w:unhideWhenUsed/>
    <w:rsid w:val="0067086C"/>
  </w:style>
  <w:style w:type="table" w:customStyle="1" w:styleId="141">
    <w:name w:val="Сетка таблицы14"/>
    <w:basedOn w:val="a6"/>
    <w:next w:val="ae"/>
    <w:uiPriority w:val="59"/>
    <w:rsid w:val="0067086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Сетка таблицы25"/>
    <w:basedOn w:val="a6"/>
    <w:next w:val="ae"/>
    <w:uiPriority w:val="59"/>
    <w:rsid w:val="0067086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Сетка таблицы33"/>
    <w:basedOn w:val="a6"/>
    <w:next w:val="ae"/>
    <w:uiPriority w:val="59"/>
    <w:rsid w:val="0067086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Нет списка16"/>
    <w:next w:val="a7"/>
    <w:uiPriority w:val="99"/>
    <w:semiHidden/>
    <w:unhideWhenUsed/>
    <w:rsid w:val="0067086C"/>
  </w:style>
  <w:style w:type="table" w:customStyle="1" w:styleId="430">
    <w:name w:val="Сетка таблицы43"/>
    <w:basedOn w:val="a6"/>
    <w:next w:val="ae"/>
    <w:uiPriority w:val="59"/>
    <w:rsid w:val="0067086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Сетка таблицы113"/>
    <w:basedOn w:val="a6"/>
    <w:next w:val="ae"/>
    <w:uiPriority w:val="59"/>
    <w:rsid w:val="0067086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Сетка таблицы213"/>
    <w:basedOn w:val="a6"/>
    <w:next w:val="ae"/>
    <w:uiPriority w:val="39"/>
    <w:rsid w:val="0067086C"/>
    <w:pPr>
      <w:spacing w:after="0" w:line="240" w:lineRule="auto"/>
    </w:pPr>
    <w:rPr>
      <w:rFonts w:ascii="Times New Roman" w:eastAsia="Calibri" w:hAnsi="Times New Roman" w:cs="Arial"/>
      <w:color w:val="000000"/>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Нет списка112"/>
    <w:next w:val="a7"/>
    <w:uiPriority w:val="99"/>
    <w:semiHidden/>
    <w:rsid w:val="0067086C"/>
  </w:style>
  <w:style w:type="table" w:customStyle="1" w:styleId="2111">
    <w:name w:val="Сетка таблицы2111"/>
    <w:basedOn w:val="a6"/>
    <w:next w:val="ae"/>
    <w:uiPriority w:val="59"/>
    <w:rsid w:val="0067086C"/>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Нет списка22"/>
    <w:next w:val="a7"/>
    <w:semiHidden/>
    <w:rsid w:val="0067086C"/>
  </w:style>
  <w:style w:type="table" w:customStyle="1" w:styleId="311">
    <w:name w:val="Сетка таблицы311"/>
    <w:basedOn w:val="a6"/>
    <w:next w:val="ae"/>
    <w:uiPriority w:val="59"/>
    <w:rsid w:val="0067086C"/>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Сетка таблицы1111"/>
    <w:basedOn w:val="a6"/>
    <w:next w:val="ae"/>
    <w:uiPriority w:val="59"/>
    <w:rsid w:val="0067086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Нет списка1111"/>
    <w:next w:val="a7"/>
    <w:uiPriority w:val="99"/>
    <w:semiHidden/>
    <w:unhideWhenUsed/>
    <w:rsid w:val="0067086C"/>
  </w:style>
  <w:style w:type="numbering" w:customStyle="1" w:styleId="312">
    <w:name w:val="Нет списка31"/>
    <w:next w:val="a7"/>
    <w:semiHidden/>
    <w:rsid w:val="0067086C"/>
  </w:style>
  <w:style w:type="table" w:customStyle="1" w:styleId="411">
    <w:name w:val="Сетка таблицы411"/>
    <w:basedOn w:val="a6"/>
    <w:next w:val="ae"/>
    <w:uiPriority w:val="59"/>
    <w:rsid w:val="0067086C"/>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Сетка таблицы121"/>
    <w:basedOn w:val="a6"/>
    <w:next w:val="ae"/>
    <w:uiPriority w:val="59"/>
    <w:rsid w:val="0067086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
    <w:name w:val="Нет списка121"/>
    <w:next w:val="a7"/>
    <w:uiPriority w:val="99"/>
    <w:semiHidden/>
    <w:unhideWhenUsed/>
    <w:rsid w:val="0067086C"/>
  </w:style>
  <w:style w:type="table" w:customStyle="1" w:styleId="2210">
    <w:name w:val="Сетка таблицы221"/>
    <w:basedOn w:val="a6"/>
    <w:next w:val="ae"/>
    <w:uiPriority w:val="59"/>
    <w:rsid w:val="0067086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2">
    <w:name w:val="Нет списка41"/>
    <w:next w:val="a7"/>
    <w:semiHidden/>
    <w:rsid w:val="0067086C"/>
  </w:style>
  <w:style w:type="table" w:customStyle="1" w:styleId="510">
    <w:name w:val="Сетка таблицы51"/>
    <w:basedOn w:val="a6"/>
    <w:next w:val="ae"/>
    <w:uiPriority w:val="59"/>
    <w:rsid w:val="0067086C"/>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Сетка таблицы131"/>
    <w:basedOn w:val="a6"/>
    <w:next w:val="ae"/>
    <w:uiPriority w:val="59"/>
    <w:rsid w:val="0067086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Нет списка131"/>
    <w:next w:val="a7"/>
    <w:uiPriority w:val="99"/>
    <w:semiHidden/>
    <w:unhideWhenUsed/>
    <w:rsid w:val="0067086C"/>
  </w:style>
  <w:style w:type="table" w:customStyle="1" w:styleId="231">
    <w:name w:val="Сетка таблицы231"/>
    <w:basedOn w:val="a6"/>
    <w:next w:val="ae"/>
    <w:uiPriority w:val="59"/>
    <w:rsid w:val="0067086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1">
    <w:name w:val="Нет списка51"/>
    <w:next w:val="a7"/>
    <w:uiPriority w:val="99"/>
    <w:semiHidden/>
    <w:unhideWhenUsed/>
    <w:rsid w:val="0067086C"/>
  </w:style>
  <w:style w:type="numbering" w:customStyle="1" w:styleId="1410">
    <w:name w:val="Нет списка141"/>
    <w:next w:val="a7"/>
    <w:uiPriority w:val="99"/>
    <w:semiHidden/>
    <w:unhideWhenUsed/>
    <w:rsid w:val="0067086C"/>
  </w:style>
  <w:style w:type="numbering" w:customStyle="1" w:styleId="610">
    <w:name w:val="Нет списка61"/>
    <w:next w:val="a7"/>
    <w:uiPriority w:val="99"/>
    <w:semiHidden/>
    <w:unhideWhenUsed/>
    <w:rsid w:val="0067086C"/>
  </w:style>
  <w:style w:type="numbering" w:customStyle="1" w:styleId="151">
    <w:name w:val="Нет списка151"/>
    <w:next w:val="a7"/>
    <w:uiPriority w:val="99"/>
    <w:semiHidden/>
    <w:unhideWhenUsed/>
    <w:rsid w:val="0067086C"/>
  </w:style>
  <w:style w:type="numbering" w:customStyle="1" w:styleId="2110">
    <w:name w:val="Нет списка211"/>
    <w:next w:val="a7"/>
    <w:uiPriority w:val="99"/>
    <w:semiHidden/>
    <w:unhideWhenUsed/>
    <w:rsid w:val="0067086C"/>
  </w:style>
  <w:style w:type="numbering" w:customStyle="1" w:styleId="710">
    <w:name w:val="Нет списка71"/>
    <w:next w:val="a7"/>
    <w:uiPriority w:val="99"/>
    <w:semiHidden/>
    <w:unhideWhenUsed/>
    <w:rsid w:val="0067086C"/>
  </w:style>
  <w:style w:type="numbering" w:customStyle="1" w:styleId="810">
    <w:name w:val="Нет списка81"/>
    <w:next w:val="a7"/>
    <w:uiPriority w:val="99"/>
    <w:semiHidden/>
    <w:unhideWhenUsed/>
    <w:rsid w:val="0067086C"/>
  </w:style>
  <w:style w:type="table" w:customStyle="1" w:styleId="611">
    <w:name w:val="Сетка таблицы61"/>
    <w:basedOn w:val="a6"/>
    <w:next w:val="ae"/>
    <w:uiPriority w:val="39"/>
    <w:rsid w:val="0067086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Сетка таблицы241"/>
    <w:basedOn w:val="a6"/>
    <w:next w:val="ae"/>
    <w:uiPriority w:val="39"/>
    <w:rsid w:val="0067086C"/>
    <w:pPr>
      <w:spacing w:after="0" w:line="240" w:lineRule="auto"/>
    </w:pPr>
    <w:rPr>
      <w:rFonts w:ascii="Times New Roman" w:eastAsia="Calibri" w:hAnsi="Times New Roman" w:cs="Arial"/>
      <w:color w:val="000000"/>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Сетка таблицы2121"/>
    <w:basedOn w:val="a6"/>
    <w:next w:val="ae"/>
    <w:uiPriority w:val="59"/>
    <w:rsid w:val="0067086C"/>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Сетка таблицы321"/>
    <w:basedOn w:val="a6"/>
    <w:next w:val="ae"/>
    <w:uiPriority w:val="59"/>
    <w:rsid w:val="0067086C"/>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Сетка таблицы1121"/>
    <w:basedOn w:val="a6"/>
    <w:next w:val="ae"/>
    <w:uiPriority w:val="59"/>
    <w:rsid w:val="0067086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Сетка таблицы421"/>
    <w:basedOn w:val="a6"/>
    <w:next w:val="ae"/>
    <w:uiPriority w:val="59"/>
    <w:rsid w:val="0067086C"/>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Сетка таблицы251"/>
    <w:basedOn w:val="a6"/>
    <w:next w:val="ae"/>
    <w:uiPriority w:val="39"/>
    <w:rsid w:val="0067086C"/>
    <w:pPr>
      <w:spacing w:after="0" w:line="240" w:lineRule="auto"/>
    </w:pPr>
    <w:rPr>
      <w:rFonts w:ascii="Times New Roman" w:eastAsia="Calibri" w:hAnsi="Times New Roman" w:cs="Arial"/>
      <w:color w:val="000000"/>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Сетка таблицы2131"/>
    <w:basedOn w:val="a6"/>
    <w:next w:val="ae"/>
    <w:uiPriority w:val="59"/>
    <w:rsid w:val="0067086C"/>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Сетка таблицы331"/>
    <w:basedOn w:val="a6"/>
    <w:next w:val="ae"/>
    <w:uiPriority w:val="59"/>
    <w:rsid w:val="0067086C"/>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Сетка таблицы1131"/>
    <w:basedOn w:val="a6"/>
    <w:next w:val="ae"/>
    <w:uiPriority w:val="59"/>
    <w:rsid w:val="0067086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Сетка таблицы431"/>
    <w:basedOn w:val="a6"/>
    <w:next w:val="ae"/>
    <w:uiPriority w:val="59"/>
    <w:rsid w:val="0067086C"/>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nt9">
    <w:name w:val="font9"/>
    <w:basedOn w:val="a4"/>
    <w:rsid w:val="0067086C"/>
    <w:pPr>
      <w:spacing w:before="100" w:beforeAutospacing="1" w:after="100" w:afterAutospacing="1" w:line="240" w:lineRule="auto"/>
    </w:pPr>
    <w:rPr>
      <w:rFonts w:ascii="Tahoma" w:eastAsia="Times New Roman" w:hAnsi="Tahoma" w:cs="Tahoma"/>
      <w:b/>
      <w:bCs/>
      <w:color w:val="000000"/>
      <w:sz w:val="18"/>
      <w:szCs w:val="18"/>
      <w:lang w:eastAsia="ru-RU"/>
    </w:rPr>
  </w:style>
  <w:style w:type="paragraph" w:customStyle="1" w:styleId="font10">
    <w:name w:val="font10"/>
    <w:basedOn w:val="a4"/>
    <w:rsid w:val="0067086C"/>
    <w:pPr>
      <w:spacing w:before="100" w:beforeAutospacing="1" w:after="100" w:afterAutospacing="1" w:line="240" w:lineRule="auto"/>
    </w:pPr>
    <w:rPr>
      <w:rFonts w:ascii="Tahoma" w:eastAsia="Times New Roman" w:hAnsi="Tahoma" w:cs="Tahoma"/>
      <w:color w:val="000000"/>
      <w:sz w:val="18"/>
      <w:szCs w:val="18"/>
      <w:lang w:eastAsia="ru-RU"/>
    </w:rPr>
  </w:style>
  <w:style w:type="paragraph" w:customStyle="1" w:styleId="font11">
    <w:name w:val="font11"/>
    <w:basedOn w:val="a4"/>
    <w:rsid w:val="0067086C"/>
    <w:pPr>
      <w:spacing w:before="100" w:beforeAutospacing="1" w:after="100" w:afterAutospacing="1" w:line="240" w:lineRule="auto"/>
    </w:pPr>
    <w:rPr>
      <w:rFonts w:ascii="Tahoma" w:eastAsia="Times New Roman" w:hAnsi="Tahoma" w:cs="Tahoma"/>
      <w:color w:val="000000"/>
      <w:sz w:val="18"/>
      <w:szCs w:val="18"/>
      <w:lang w:eastAsia="ru-RU"/>
    </w:rPr>
  </w:style>
  <w:style w:type="paragraph" w:customStyle="1" w:styleId="font12">
    <w:name w:val="font12"/>
    <w:basedOn w:val="a4"/>
    <w:rsid w:val="0067086C"/>
    <w:pPr>
      <w:spacing w:before="100" w:beforeAutospacing="1" w:after="100" w:afterAutospacing="1" w:line="240" w:lineRule="auto"/>
    </w:pPr>
    <w:rPr>
      <w:rFonts w:ascii="Tahoma" w:eastAsia="Times New Roman" w:hAnsi="Tahoma" w:cs="Tahoma"/>
      <w:b/>
      <w:bCs/>
      <w:color w:val="000000"/>
      <w:sz w:val="18"/>
      <w:szCs w:val="18"/>
      <w:lang w:eastAsia="ru-RU"/>
    </w:rPr>
  </w:style>
  <w:style w:type="paragraph" w:customStyle="1" w:styleId="font13">
    <w:name w:val="font13"/>
    <w:basedOn w:val="a4"/>
    <w:rsid w:val="0067086C"/>
    <w:pPr>
      <w:spacing w:before="100" w:beforeAutospacing="1" w:after="100" w:afterAutospacing="1" w:line="240" w:lineRule="auto"/>
    </w:pPr>
    <w:rPr>
      <w:rFonts w:ascii="Times New Roman" w:eastAsia="Times New Roman" w:hAnsi="Times New Roman" w:cs="Times New Roman"/>
      <w:b/>
      <w:bCs/>
      <w:sz w:val="20"/>
      <w:szCs w:val="20"/>
      <w:lang w:eastAsia="ru-RU"/>
    </w:rPr>
  </w:style>
  <w:style w:type="table" w:customStyle="1" w:styleId="260">
    <w:name w:val="Сетка таблицы26"/>
    <w:basedOn w:val="a6"/>
    <w:next w:val="ae"/>
    <w:uiPriority w:val="39"/>
    <w:rsid w:val="00AB2CAA"/>
    <w:pPr>
      <w:spacing w:after="0" w:line="240" w:lineRule="auto"/>
    </w:pPr>
    <w:rPr>
      <w:rFonts w:ascii="Times New Roman" w:eastAsia="Calibri" w:hAnsi="Times New Roman" w:cs="Arial"/>
      <w:color w:val="000000"/>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Сетка таблицы214"/>
    <w:basedOn w:val="a6"/>
    <w:next w:val="ae"/>
    <w:uiPriority w:val="59"/>
    <w:rsid w:val="00AB2CAA"/>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Сетка таблицы34"/>
    <w:basedOn w:val="a6"/>
    <w:next w:val="ae"/>
    <w:uiPriority w:val="59"/>
    <w:rsid w:val="00AB2CAA"/>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Сетка таблицы114"/>
    <w:basedOn w:val="a6"/>
    <w:next w:val="ae"/>
    <w:uiPriority w:val="59"/>
    <w:rsid w:val="00AB2CA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Сетка таблицы44"/>
    <w:basedOn w:val="a6"/>
    <w:next w:val="ae"/>
    <w:uiPriority w:val="59"/>
    <w:rsid w:val="00AB2CAA"/>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2F0A95"/>
    <w:pPr>
      <w:widowControl w:val="0"/>
      <w:autoSpaceDE w:val="0"/>
      <w:autoSpaceDN w:val="0"/>
      <w:spacing w:after="0" w:line="240" w:lineRule="auto"/>
    </w:pPr>
    <w:rPr>
      <w:rFonts w:ascii="Calibri" w:eastAsiaTheme="minorEastAsia" w:hAnsi="Calibri" w:cs="Calibri"/>
      <w:lang w:eastAsia="ru-RU"/>
    </w:rPr>
  </w:style>
  <w:style w:type="paragraph" w:customStyle="1" w:styleId="ConsPlusNonformat">
    <w:name w:val="ConsPlusNonformat"/>
    <w:rsid w:val="002F0A95"/>
    <w:pPr>
      <w:widowControl w:val="0"/>
      <w:autoSpaceDE w:val="0"/>
      <w:autoSpaceDN w:val="0"/>
      <w:spacing w:after="0" w:line="240" w:lineRule="auto"/>
    </w:pPr>
    <w:rPr>
      <w:rFonts w:ascii="Courier New" w:eastAsiaTheme="minorEastAsia" w:hAnsi="Courier New" w:cs="Courier New"/>
      <w:sz w:val="20"/>
      <w:lang w:eastAsia="ru-RU"/>
    </w:rPr>
  </w:style>
  <w:style w:type="table" w:customStyle="1" w:styleId="82">
    <w:name w:val="Сетка таблицы8"/>
    <w:basedOn w:val="a6"/>
    <w:next w:val="ae"/>
    <w:uiPriority w:val="59"/>
    <w:rsid w:val="0057287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11">
    <w:name w:val="h11"/>
    <w:basedOn w:val="a4"/>
    <w:next w:val="a4"/>
    <w:qFormat/>
    <w:rsid w:val="00E42D65"/>
    <w:pPr>
      <w:keepNext/>
      <w:keepLines/>
      <w:spacing w:before="480" w:after="0"/>
      <w:outlineLvl w:val="0"/>
    </w:pPr>
    <w:rPr>
      <w:rFonts w:ascii="Cambria" w:eastAsia="Times New Roman" w:hAnsi="Cambria" w:cs="Times New Roman"/>
      <w:b/>
      <w:bCs/>
      <w:color w:val="365F91"/>
      <w:sz w:val="28"/>
      <w:szCs w:val="28"/>
    </w:rPr>
  </w:style>
  <w:style w:type="paragraph" w:customStyle="1" w:styleId="612">
    <w:name w:val="Заголовок 61"/>
    <w:basedOn w:val="a4"/>
    <w:next w:val="a4"/>
    <w:unhideWhenUsed/>
    <w:qFormat/>
    <w:rsid w:val="00E42D65"/>
    <w:pPr>
      <w:keepNext/>
      <w:keepLines/>
      <w:spacing w:before="40" w:after="0" w:line="240" w:lineRule="auto"/>
      <w:contextualSpacing/>
      <w:jc w:val="both"/>
      <w:outlineLvl w:val="5"/>
    </w:pPr>
    <w:rPr>
      <w:rFonts w:ascii="Cambria" w:eastAsia="Times New Roman" w:hAnsi="Cambria" w:cs="Times New Roman"/>
      <w:color w:val="243F60"/>
    </w:rPr>
  </w:style>
  <w:style w:type="character" w:customStyle="1" w:styleId="1a">
    <w:name w:val="Гиперссылка1"/>
    <w:basedOn w:val="a5"/>
    <w:uiPriority w:val="99"/>
    <w:unhideWhenUsed/>
    <w:rsid w:val="00E42D65"/>
    <w:rPr>
      <w:color w:val="0000FF"/>
      <w:u w:val="single"/>
    </w:rPr>
  </w:style>
  <w:style w:type="character" w:customStyle="1" w:styleId="1b">
    <w:name w:val="Просмотренная гиперссылка1"/>
    <w:basedOn w:val="a5"/>
    <w:uiPriority w:val="99"/>
    <w:unhideWhenUsed/>
    <w:rsid w:val="00E42D65"/>
    <w:rPr>
      <w:color w:val="800080"/>
      <w:u w:val="single"/>
    </w:rPr>
  </w:style>
  <w:style w:type="paragraph" w:customStyle="1" w:styleId="215">
    <w:name w:val="Основной текст с отступом 21"/>
    <w:basedOn w:val="a4"/>
    <w:next w:val="27"/>
    <w:unhideWhenUsed/>
    <w:rsid w:val="00E42D65"/>
    <w:pPr>
      <w:spacing w:after="120" w:line="480" w:lineRule="auto"/>
      <w:ind w:left="283"/>
    </w:pPr>
    <w:rPr>
      <w:rFonts w:asciiTheme="minorHAnsi" w:eastAsia="Times New Roman" w:hAnsiTheme="minorHAnsi" w:cstheme="minorBidi"/>
      <w:lang w:eastAsia="ru-RU"/>
    </w:rPr>
  </w:style>
  <w:style w:type="numbering" w:customStyle="1" w:styleId="111110">
    <w:name w:val="Нет списка11111"/>
    <w:next w:val="a7"/>
    <w:uiPriority w:val="99"/>
    <w:semiHidden/>
    <w:unhideWhenUsed/>
    <w:rsid w:val="00E42D65"/>
  </w:style>
  <w:style w:type="character" w:customStyle="1" w:styleId="115">
    <w:name w:val="Заголовок 1 Знак1"/>
    <w:basedOn w:val="a5"/>
    <w:uiPriority w:val="9"/>
    <w:rsid w:val="00E42D65"/>
    <w:rPr>
      <w:rFonts w:asciiTheme="majorHAnsi" w:eastAsiaTheme="majorEastAsia" w:hAnsiTheme="majorHAnsi" w:cstheme="majorBidi"/>
      <w:color w:val="365F91" w:themeColor="accent1" w:themeShade="BF"/>
      <w:sz w:val="32"/>
      <w:szCs w:val="32"/>
    </w:rPr>
  </w:style>
  <w:style w:type="character" w:customStyle="1" w:styleId="613">
    <w:name w:val="Заголовок 6 Знак1"/>
    <w:basedOn w:val="a5"/>
    <w:uiPriority w:val="9"/>
    <w:semiHidden/>
    <w:rsid w:val="00E42D65"/>
    <w:rPr>
      <w:rFonts w:asciiTheme="majorHAnsi" w:eastAsiaTheme="majorEastAsia" w:hAnsiTheme="majorHAnsi" w:cstheme="majorBidi"/>
      <w:color w:val="243F60" w:themeColor="accent1" w:themeShade="7F"/>
    </w:rPr>
  </w:style>
  <w:style w:type="character" w:customStyle="1" w:styleId="216">
    <w:name w:val="Основной текст с отступом 2 Знак1"/>
    <w:basedOn w:val="a5"/>
    <w:uiPriority w:val="99"/>
    <w:semiHidden/>
    <w:rsid w:val="00E42D65"/>
  </w:style>
  <w:style w:type="table" w:customStyle="1" w:styleId="92">
    <w:name w:val="Сетка таблицы9"/>
    <w:basedOn w:val="a6"/>
    <w:next w:val="ae"/>
    <w:uiPriority w:val="59"/>
    <w:rsid w:val="00E42D6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b">
    <w:name w:val="Раздел договора"/>
    <w:basedOn w:val="aff5"/>
    <w:qFormat/>
    <w:rsid w:val="0018769A"/>
    <w:pPr>
      <w:snapToGrid/>
      <w:jc w:val="center"/>
    </w:pPr>
    <w:rPr>
      <w:rFonts w:ascii="Times New Roman" w:hAnsi="Times New Roman"/>
      <w:b/>
      <w:snapToGrid/>
      <w:sz w:val="26"/>
      <w:szCs w:val="26"/>
    </w:rPr>
  </w:style>
  <w:style w:type="paragraph" w:customStyle="1" w:styleId="afffc">
    <w:name w:val="Пункт договора"/>
    <w:basedOn w:val="afffb"/>
    <w:qFormat/>
    <w:rsid w:val="0018769A"/>
    <w:pPr>
      <w:jc w:val="both"/>
    </w:pPr>
    <w:rPr>
      <w:b w:val="0"/>
    </w:rPr>
  </w:style>
  <w:style w:type="paragraph" w:customStyle="1" w:styleId="afffd">
    <w:name w:val="Подпункт договора"/>
    <w:basedOn w:val="afffc"/>
    <w:qFormat/>
    <w:rsid w:val="0018769A"/>
    <w:pPr>
      <w:ind w:firstLine="709"/>
    </w:pPr>
  </w:style>
  <w:style w:type="numbering" w:customStyle="1" w:styleId="100">
    <w:name w:val="Нет списка10"/>
    <w:next w:val="a7"/>
    <w:uiPriority w:val="99"/>
    <w:semiHidden/>
    <w:unhideWhenUsed/>
    <w:rsid w:val="00F91FF2"/>
  </w:style>
  <w:style w:type="table" w:customStyle="1" w:styleId="101">
    <w:name w:val="Сетка таблицы10"/>
    <w:basedOn w:val="a6"/>
    <w:next w:val="ae"/>
    <w:uiPriority w:val="59"/>
    <w:locked/>
    <w:rsid w:val="00F91FF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Сетка таблицы15"/>
    <w:basedOn w:val="a6"/>
    <w:next w:val="ae"/>
    <w:uiPriority w:val="59"/>
    <w:rsid w:val="00F91FF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Сетка таблицы27"/>
    <w:basedOn w:val="a6"/>
    <w:next w:val="ae"/>
    <w:uiPriority w:val="59"/>
    <w:rsid w:val="00F91FF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Сетка таблицы35"/>
    <w:basedOn w:val="a6"/>
    <w:next w:val="ae"/>
    <w:uiPriority w:val="59"/>
    <w:rsid w:val="00F91FF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Нет списка17"/>
    <w:next w:val="a7"/>
    <w:uiPriority w:val="99"/>
    <w:semiHidden/>
    <w:unhideWhenUsed/>
    <w:rsid w:val="00F91FF2"/>
  </w:style>
  <w:style w:type="table" w:customStyle="1" w:styleId="45">
    <w:name w:val="Сетка таблицы45"/>
    <w:basedOn w:val="a6"/>
    <w:next w:val="ae"/>
    <w:uiPriority w:val="59"/>
    <w:rsid w:val="00F91FF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Сетка таблицы115"/>
    <w:basedOn w:val="a6"/>
    <w:next w:val="ae"/>
    <w:uiPriority w:val="59"/>
    <w:rsid w:val="00F91FF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Сетка таблицы215"/>
    <w:basedOn w:val="a6"/>
    <w:next w:val="ae"/>
    <w:uiPriority w:val="39"/>
    <w:rsid w:val="00F91FF2"/>
    <w:pPr>
      <w:spacing w:after="0" w:line="240" w:lineRule="auto"/>
    </w:pPr>
    <w:rPr>
      <w:rFonts w:ascii="Times New Roman" w:eastAsia="Calibri" w:hAnsi="Times New Roman" w:cs="Arial"/>
      <w:color w:val="000000"/>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0">
    <w:name w:val="Нет списка113"/>
    <w:next w:val="a7"/>
    <w:uiPriority w:val="99"/>
    <w:semiHidden/>
    <w:rsid w:val="00F91FF2"/>
  </w:style>
  <w:style w:type="table" w:customStyle="1" w:styleId="2112">
    <w:name w:val="Сетка таблицы2112"/>
    <w:basedOn w:val="a6"/>
    <w:next w:val="ae"/>
    <w:uiPriority w:val="59"/>
    <w:rsid w:val="00F91FF2"/>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
    <w:name w:val="Нет списка23"/>
    <w:next w:val="a7"/>
    <w:semiHidden/>
    <w:rsid w:val="00F91FF2"/>
  </w:style>
  <w:style w:type="table" w:customStyle="1" w:styleId="3120">
    <w:name w:val="Сетка таблицы312"/>
    <w:basedOn w:val="a6"/>
    <w:next w:val="ae"/>
    <w:uiPriority w:val="59"/>
    <w:rsid w:val="00F91FF2"/>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Сетка таблицы1112"/>
    <w:basedOn w:val="a6"/>
    <w:next w:val="ae"/>
    <w:uiPriority w:val="59"/>
    <w:rsid w:val="00F91FF2"/>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Нет списка1112"/>
    <w:next w:val="a7"/>
    <w:uiPriority w:val="99"/>
    <w:semiHidden/>
    <w:unhideWhenUsed/>
    <w:rsid w:val="00F91FF2"/>
  </w:style>
  <w:style w:type="numbering" w:customStyle="1" w:styleId="322">
    <w:name w:val="Нет списка32"/>
    <w:next w:val="a7"/>
    <w:semiHidden/>
    <w:rsid w:val="00F91FF2"/>
  </w:style>
  <w:style w:type="table" w:customStyle="1" w:styleId="4120">
    <w:name w:val="Сетка таблицы412"/>
    <w:basedOn w:val="a6"/>
    <w:next w:val="ae"/>
    <w:uiPriority w:val="59"/>
    <w:rsid w:val="00F91FF2"/>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Сетка таблицы122"/>
    <w:basedOn w:val="a6"/>
    <w:next w:val="ae"/>
    <w:uiPriority w:val="59"/>
    <w:rsid w:val="00F91FF2"/>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Нет списка122"/>
    <w:next w:val="a7"/>
    <w:uiPriority w:val="99"/>
    <w:semiHidden/>
    <w:unhideWhenUsed/>
    <w:rsid w:val="00F91FF2"/>
  </w:style>
  <w:style w:type="table" w:customStyle="1" w:styleId="222">
    <w:name w:val="Сетка таблицы222"/>
    <w:basedOn w:val="a6"/>
    <w:next w:val="ae"/>
    <w:uiPriority w:val="59"/>
    <w:rsid w:val="00F91FF2"/>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22">
    <w:name w:val="Нет списка42"/>
    <w:next w:val="a7"/>
    <w:semiHidden/>
    <w:rsid w:val="00F91FF2"/>
  </w:style>
  <w:style w:type="table" w:customStyle="1" w:styleId="520">
    <w:name w:val="Сетка таблицы52"/>
    <w:basedOn w:val="a6"/>
    <w:next w:val="ae"/>
    <w:uiPriority w:val="59"/>
    <w:rsid w:val="00F91FF2"/>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Сетка таблицы132"/>
    <w:basedOn w:val="a6"/>
    <w:next w:val="ae"/>
    <w:uiPriority w:val="59"/>
    <w:rsid w:val="00F91FF2"/>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Нет списка132"/>
    <w:next w:val="a7"/>
    <w:uiPriority w:val="99"/>
    <w:semiHidden/>
    <w:unhideWhenUsed/>
    <w:rsid w:val="00F91FF2"/>
  </w:style>
  <w:style w:type="table" w:customStyle="1" w:styleId="2320">
    <w:name w:val="Сетка таблицы232"/>
    <w:basedOn w:val="a6"/>
    <w:next w:val="ae"/>
    <w:uiPriority w:val="59"/>
    <w:rsid w:val="00F91FF2"/>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21">
    <w:name w:val="Нет списка52"/>
    <w:next w:val="a7"/>
    <w:uiPriority w:val="99"/>
    <w:semiHidden/>
    <w:unhideWhenUsed/>
    <w:rsid w:val="00F91FF2"/>
  </w:style>
  <w:style w:type="numbering" w:customStyle="1" w:styleId="142">
    <w:name w:val="Нет списка142"/>
    <w:next w:val="a7"/>
    <w:uiPriority w:val="99"/>
    <w:semiHidden/>
    <w:unhideWhenUsed/>
    <w:rsid w:val="00F91FF2"/>
  </w:style>
  <w:style w:type="numbering" w:customStyle="1" w:styleId="620">
    <w:name w:val="Нет списка62"/>
    <w:next w:val="a7"/>
    <w:uiPriority w:val="99"/>
    <w:semiHidden/>
    <w:unhideWhenUsed/>
    <w:rsid w:val="00F91FF2"/>
  </w:style>
  <w:style w:type="numbering" w:customStyle="1" w:styleId="1520">
    <w:name w:val="Нет списка152"/>
    <w:next w:val="a7"/>
    <w:uiPriority w:val="99"/>
    <w:semiHidden/>
    <w:unhideWhenUsed/>
    <w:rsid w:val="00F91FF2"/>
  </w:style>
  <w:style w:type="numbering" w:customStyle="1" w:styleId="2122">
    <w:name w:val="Нет списка212"/>
    <w:next w:val="a7"/>
    <w:uiPriority w:val="99"/>
    <w:semiHidden/>
    <w:unhideWhenUsed/>
    <w:rsid w:val="00F91FF2"/>
  </w:style>
  <w:style w:type="numbering" w:customStyle="1" w:styleId="720">
    <w:name w:val="Нет списка72"/>
    <w:next w:val="a7"/>
    <w:uiPriority w:val="99"/>
    <w:semiHidden/>
    <w:unhideWhenUsed/>
    <w:rsid w:val="00F91FF2"/>
  </w:style>
  <w:style w:type="numbering" w:customStyle="1" w:styleId="820">
    <w:name w:val="Нет списка82"/>
    <w:next w:val="a7"/>
    <w:uiPriority w:val="99"/>
    <w:semiHidden/>
    <w:unhideWhenUsed/>
    <w:rsid w:val="00F91FF2"/>
  </w:style>
  <w:style w:type="table" w:customStyle="1" w:styleId="621">
    <w:name w:val="Сетка таблицы62"/>
    <w:basedOn w:val="a6"/>
    <w:next w:val="ae"/>
    <w:uiPriority w:val="39"/>
    <w:rsid w:val="00F91FF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
    <w:name w:val="Сетка таблицы242"/>
    <w:basedOn w:val="a6"/>
    <w:next w:val="ae"/>
    <w:uiPriority w:val="39"/>
    <w:rsid w:val="00F91FF2"/>
    <w:pPr>
      <w:spacing w:after="0" w:line="240" w:lineRule="auto"/>
    </w:pPr>
    <w:rPr>
      <w:rFonts w:ascii="Times New Roman" w:eastAsia="Calibri" w:hAnsi="Times New Roman" w:cs="Arial"/>
      <w:color w:val="000000"/>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0">
    <w:name w:val="Сетка таблицы2122"/>
    <w:basedOn w:val="a6"/>
    <w:next w:val="ae"/>
    <w:uiPriority w:val="59"/>
    <w:rsid w:val="00F91FF2"/>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Сетка таблицы322"/>
    <w:basedOn w:val="a6"/>
    <w:next w:val="ae"/>
    <w:uiPriority w:val="59"/>
    <w:rsid w:val="00F91FF2"/>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Сетка таблицы1122"/>
    <w:basedOn w:val="a6"/>
    <w:next w:val="ae"/>
    <w:uiPriority w:val="59"/>
    <w:rsid w:val="00F91FF2"/>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Сетка таблицы422"/>
    <w:basedOn w:val="a6"/>
    <w:next w:val="ae"/>
    <w:uiPriority w:val="59"/>
    <w:rsid w:val="00F91FF2"/>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Сетка таблицы71"/>
    <w:basedOn w:val="a6"/>
    <w:next w:val="ae"/>
    <w:uiPriority w:val="39"/>
    <w:rsid w:val="00F91FF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10">
    <w:name w:val="Нет списка91"/>
    <w:next w:val="a7"/>
    <w:uiPriority w:val="99"/>
    <w:semiHidden/>
    <w:unhideWhenUsed/>
    <w:rsid w:val="00F91FF2"/>
  </w:style>
  <w:style w:type="table" w:customStyle="1" w:styleId="1411">
    <w:name w:val="Сетка таблицы141"/>
    <w:basedOn w:val="a6"/>
    <w:next w:val="ae"/>
    <w:uiPriority w:val="59"/>
    <w:rsid w:val="00F91FF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
    <w:name w:val="Сетка таблицы252"/>
    <w:basedOn w:val="a6"/>
    <w:next w:val="ae"/>
    <w:uiPriority w:val="59"/>
    <w:rsid w:val="00F91FF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Сетка таблицы332"/>
    <w:basedOn w:val="a6"/>
    <w:next w:val="ae"/>
    <w:uiPriority w:val="59"/>
    <w:rsid w:val="00F91FF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Нет списка161"/>
    <w:next w:val="a7"/>
    <w:uiPriority w:val="99"/>
    <w:semiHidden/>
    <w:unhideWhenUsed/>
    <w:rsid w:val="00F91FF2"/>
  </w:style>
  <w:style w:type="table" w:customStyle="1" w:styleId="432">
    <w:name w:val="Сетка таблицы432"/>
    <w:basedOn w:val="a6"/>
    <w:next w:val="ae"/>
    <w:uiPriority w:val="59"/>
    <w:rsid w:val="00F91FF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Сетка таблицы1132"/>
    <w:basedOn w:val="a6"/>
    <w:next w:val="ae"/>
    <w:uiPriority w:val="59"/>
    <w:rsid w:val="00F91FF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Сетка таблицы2132"/>
    <w:basedOn w:val="a6"/>
    <w:next w:val="ae"/>
    <w:uiPriority w:val="39"/>
    <w:rsid w:val="00F91FF2"/>
    <w:pPr>
      <w:spacing w:after="0" w:line="240" w:lineRule="auto"/>
    </w:pPr>
    <w:rPr>
      <w:rFonts w:ascii="Times New Roman" w:eastAsia="Calibri" w:hAnsi="Times New Roman" w:cs="Arial"/>
      <w:color w:val="000000"/>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Нет списка1121"/>
    <w:next w:val="a7"/>
    <w:uiPriority w:val="99"/>
    <w:semiHidden/>
    <w:rsid w:val="00F91FF2"/>
  </w:style>
  <w:style w:type="table" w:customStyle="1" w:styleId="21111">
    <w:name w:val="Сетка таблицы21111"/>
    <w:basedOn w:val="a6"/>
    <w:next w:val="ae"/>
    <w:uiPriority w:val="59"/>
    <w:rsid w:val="00F91FF2"/>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Нет списка221"/>
    <w:next w:val="a7"/>
    <w:semiHidden/>
    <w:rsid w:val="00F91FF2"/>
  </w:style>
  <w:style w:type="table" w:customStyle="1" w:styleId="3111">
    <w:name w:val="Сетка таблицы3111"/>
    <w:basedOn w:val="a6"/>
    <w:next w:val="ae"/>
    <w:uiPriority w:val="59"/>
    <w:rsid w:val="00F91FF2"/>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Сетка таблицы11111"/>
    <w:basedOn w:val="a6"/>
    <w:next w:val="ae"/>
    <w:uiPriority w:val="59"/>
    <w:rsid w:val="00F91FF2"/>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
    <w:name w:val="Нет списка11112"/>
    <w:next w:val="a7"/>
    <w:uiPriority w:val="99"/>
    <w:semiHidden/>
    <w:unhideWhenUsed/>
    <w:rsid w:val="00F91FF2"/>
  </w:style>
  <w:style w:type="numbering" w:customStyle="1" w:styleId="3110">
    <w:name w:val="Нет списка311"/>
    <w:next w:val="a7"/>
    <w:semiHidden/>
    <w:rsid w:val="00F91FF2"/>
  </w:style>
  <w:style w:type="table" w:customStyle="1" w:styleId="4111">
    <w:name w:val="Сетка таблицы4111"/>
    <w:basedOn w:val="a6"/>
    <w:next w:val="ae"/>
    <w:uiPriority w:val="59"/>
    <w:rsid w:val="00F91FF2"/>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Сетка таблицы1211"/>
    <w:basedOn w:val="a6"/>
    <w:next w:val="ae"/>
    <w:uiPriority w:val="59"/>
    <w:rsid w:val="00F91FF2"/>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1">
    <w:name w:val="Нет списка1211"/>
    <w:next w:val="a7"/>
    <w:uiPriority w:val="99"/>
    <w:semiHidden/>
    <w:unhideWhenUsed/>
    <w:rsid w:val="00F91FF2"/>
  </w:style>
  <w:style w:type="table" w:customStyle="1" w:styleId="22110">
    <w:name w:val="Сетка таблицы2211"/>
    <w:basedOn w:val="a6"/>
    <w:next w:val="ae"/>
    <w:uiPriority w:val="59"/>
    <w:rsid w:val="00F91FF2"/>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10">
    <w:name w:val="Нет списка411"/>
    <w:next w:val="a7"/>
    <w:semiHidden/>
    <w:rsid w:val="00F91FF2"/>
  </w:style>
  <w:style w:type="table" w:customStyle="1" w:styleId="5110">
    <w:name w:val="Сетка таблицы511"/>
    <w:basedOn w:val="a6"/>
    <w:next w:val="ae"/>
    <w:uiPriority w:val="59"/>
    <w:rsid w:val="00F91FF2"/>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Сетка таблицы1311"/>
    <w:basedOn w:val="a6"/>
    <w:next w:val="ae"/>
    <w:uiPriority w:val="59"/>
    <w:rsid w:val="00F91FF2"/>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Нет списка1311"/>
    <w:next w:val="a7"/>
    <w:uiPriority w:val="99"/>
    <w:semiHidden/>
    <w:unhideWhenUsed/>
    <w:rsid w:val="00F91FF2"/>
  </w:style>
  <w:style w:type="table" w:customStyle="1" w:styleId="2311">
    <w:name w:val="Сетка таблицы2311"/>
    <w:basedOn w:val="a6"/>
    <w:next w:val="ae"/>
    <w:uiPriority w:val="59"/>
    <w:rsid w:val="00F91FF2"/>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11">
    <w:name w:val="Нет списка511"/>
    <w:next w:val="a7"/>
    <w:uiPriority w:val="99"/>
    <w:semiHidden/>
    <w:unhideWhenUsed/>
    <w:rsid w:val="00F91FF2"/>
  </w:style>
  <w:style w:type="numbering" w:customStyle="1" w:styleId="14110">
    <w:name w:val="Нет списка1411"/>
    <w:next w:val="a7"/>
    <w:uiPriority w:val="99"/>
    <w:semiHidden/>
    <w:unhideWhenUsed/>
    <w:rsid w:val="00F91FF2"/>
  </w:style>
  <w:style w:type="numbering" w:customStyle="1" w:styleId="6110">
    <w:name w:val="Нет списка611"/>
    <w:next w:val="a7"/>
    <w:uiPriority w:val="99"/>
    <w:semiHidden/>
    <w:unhideWhenUsed/>
    <w:rsid w:val="00F91FF2"/>
  </w:style>
  <w:style w:type="numbering" w:customStyle="1" w:styleId="1511">
    <w:name w:val="Нет списка1511"/>
    <w:next w:val="a7"/>
    <w:uiPriority w:val="99"/>
    <w:semiHidden/>
    <w:unhideWhenUsed/>
    <w:rsid w:val="00F91FF2"/>
  </w:style>
  <w:style w:type="numbering" w:customStyle="1" w:styleId="21110">
    <w:name w:val="Нет списка2111"/>
    <w:next w:val="a7"/>
    <w:uiPriority w:val="99"/>
    <w:semiHidden/>
    <w:unhideWhenUsed/>
    <w:rsid w:val="00F91FF2"/>
  </w:style>
  <w:style w:type="numbering" w:customStyle="1" w:styleId="7110">
    <w:name w:val="Нет списка711"/>
    <w:next w:val="a7"/>
    <w:uiPriority w:val="99"/>
    <w:semiHidden/>
    <w:unhideWhenUsed/>
    <w:rsid w:val="00F91FF2"/>
  </w:style>
  <w:style w:type="numbering" w:customStyle="1" w:styleId="811">
    <w:name w:val="Нет списка811"/>
    <w:next w:val="a7"/>
    <w:uiPriority w:val="99"/>
    <w:semiHidden/>
    <w:unhideWhenUsed/>
    <w:rsid w:val="00F91FF2"/>
  </w:style>
  <w:style w:type="table" w:customStyle="1" w:styleId="6111">
    <w:name w:val="Сетка таблицы611"/>
    <w:basedOn w:val="a6"/>
    <w:next w:val="ae"/>
    <w:uiPriority w:val="39"/>
    <w:rsid w:val="00F91FF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Сетка таблицы2411"/>
    <w:basedOn w:val="a6"/>
    <w:next w:val="ae"/>
    <w:uiPriority w:val="39"/>
    <w:rsid w:val="00F91FF2"/>
    <w:pPr>
      <w:spacing w:after="0" w:line="240" w:lineRule="auto"/>
    </w:pPr>
    <w:rPr>
      <w:rFonts w:ascii="Times New Roman" w:eastAsia="Calibri" w:hAnsi="Times New Roman" w:cs="Arial"/>
      <w:color w:val="000000"/>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Сетка таблицы21211"/>
    <w:basedOn w:val="a6"/>
    <w:next w:val="ae"/>
    <w:uiPriority w:val="59"/>
    <w:rsid w:val="00F91FF2"/>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Сетка таблицы3211"/>
    <w:basedOn w:val="a6"/>
    <w:next w:val="ae"/>
    <w:uiPriority w:val="59"/>
    <w:rsid w:val="00F91FF2"/>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Сетка таблицы11211"/>
    <w:basedOn w:val="a6"/>
    <w:next w:val="ae"/>
    <w:uiPriority w:val="59"/>
    <w:rsid w:val="00F91FF2"/>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Сетка таблицы4211"/>
    <w:basedOn w:val="a6"/>
    <w:next w:val="ae"/>
    <w:uiPriority w:val="59"/>
    <w:rsid w:val="00F91FF2"/>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1">
    <w:name w:val="Сетка таблицы2511"/>
    <w:basedOn w:val="a6"/>
    <w:next w:val="ae"/>
    <w:uiPriority w:val="39"/>
    <w:rsid w:val="00F91FF2"/>
    <w:pPr>
      <w:spacing w:after="0" w:line="240" w:lineRule="auto"/>
    </w:pPr>
    <w:rPr>
      <w:rFonts w:ascii="Times New Roman" w:eastAsia="Calibri" w:hAnsi="Times New Roman" w:cs="Arial"/>
      <w:color w:val="000000"/>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1">
    <w:name w:val="Сетка таблицы21311"/>
    <w:basedOn w:val="a6"/>
    <w:next w:val="ae"/>
    <w:uiPriority w:val="59"/>
    <w:rsid w:val="00F91FF2"/>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Сетка таблицы3311"/>
    <w:basedOn w:val="a6"/>
    <w:next w:val="ae"/>
    <w:uiPriority w:val="59"/>
    <w:rsid w:val="00F91FF2"/>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Сетка таблицы11311"/>
    <w:basedOn w:val="a6"/>
    <w:next w:val="ae"/>
    <w:uiPriority w:val="59"/>
    <w:rsid w:val="00F91FF2"/>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Сетка таблицы4311"/>
    <w:basedOn w:val="a6"/>
    <w:next w:val="ae"/>
    <w:uiPriority w:val="59"/>
    <w:rsid w:val="00F91FF2"/>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
    <w:name w:val="Сетка таблицы261"/>
    <w:basedOn w:val="a6"/>
    <w:next w:val="ae"/>
    <w:uiPriority w:val="39"/>
    <w:rsid w:val="00F91FF2"/>
    <w:pPr>
      <w:spacing w:after="0" w:line="240" w:lineRule="auto"/>
    </w:pPr>
    <w:rPr>
      <w:rFonts w:ascii="Times New Roman" w:eastAsia="Calibri" w:hAnsi="Times New Roman" w:cs="Arial"/>
      <w:color w:val="000000"/>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Сетка таблицы2141"/>
    <w:basedOn w:val="a6"/>
    <w:next w:val="ae"/>
    <w:uiPriority w:val="59"/>
    <w:rsid w:val="00F91FF2"/>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Сетка таблицы341"/>
    <w:basedOn w:val="a6"/>
    <w:next w:val="ae"/>
    <w:uiPriority w:val="59"/>
    <w:rsid w:val="00F91FF2"/>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Сетка таблицы1141"/>
    <w:basedOn w:val="a6"/>
    <w:next w:val="ae"/>
    <w:uiPriority w:val="59"/>
    <w:rsid w:val="00F91FF2"/>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Сетка таблицы441"/>
    <w:basedOn w:val="a6"/>
    <w:next w:val="ae"/>
    <w:uiPriority w:val="59"/>
    <w:rsid w:val="00F91FF2"/>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
    <w:name w:val="Сетка таблицы81"/>
    <w:basedOn w:val="a6"/>
    <w:next w:val="ae"/>
    <w:uiPriority w:val="59"/>
    <w:rsid w:val="00F91FF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Нет списка18"/>
    <w:next w:val="a7"/>
    <w:uiPriority w:val="99"/>
    <w:semiHidden/>
    <w:unhideWhenUsed/>
    <w:rsid w:val="00D91430"/>
  </w:style>
  <w:style w:type="table" w:customStyle="1" w:styleId="162">
    <w:name w:val="Сетка таблицы16"/>
    <w:basedOn w:val="a6"/>
    <w:next w:val="ae"/>
    <w:uiPriority w:val="59"/>
    <w:rsid w:val="00D9143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Сетка таблицы17"/>
    <w:basedOn w:val="a6"/>
    <w:next w:val="ae"/>
    <w:uiPriority w:val="59"/>
    <w:rsid w:val="00D9143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Сетка таблицы28"/>
    <w:basedOn w:val="a6"/>
    <w:next w:val="ae"/>
    <w:uiPriority w:val="59"/>
    <w:rsid w:val="00D9143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Сетка таблицы36"/>
    <w:basedOn w:val="a6"/>
    <w:next w:val="ae"/>
    <w:uiPriority w:val="59"/>
    <w:rsid w:val="00D9143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Нет списка19"/>
    <w:next w:val="a7"/>
    <w:uiPriority w:val="99"/>
    <w:semiHidden/>
    <w:unhideWhenUsed/>
    <w:rsid w:val="00D91430"/>
  </w:style>
  <w:style w:type="table" w:customStyle="1" w:styleId="46">
    <w:name w:val="Сетка таблицы46"/>
    <w:basedOn w:val="a6"/>
    <w:next w:val="ae"/>
    <w:uiPriority w:val="59"/>
    <w:rsid w:val="00D9143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Сетка таблицы116"/>
    <w:basedOn w:val="a6"/>
    <w:next w:val="ae"/>
    <w:uiPriority w:val="59"/>
    <w:rsid w:val="00D9143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Сетка таблицы216"/>
    <w:basedOn w:val="a6"/>
    <w:next w:val="ae"/>
    <w:uiPriority w:val="39"/>
    <w:rsid w:val="00D91430"/>
    <w:pPr>
      <w:spacing w:after="0" w:line="240" w:lineRule="auto"/>
    </w:pPr>
    <w:rPr>
      <w:rFonts w:ascii="Times New Roman" w:eastAsia="Calibri" w:hAnsi="Times New Roman" w:cs="Arial"/>
      <w:color w:val="000000"/>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0">
    <w:name w:val="Нет списка114"/>
    <w:next w:val="a7"/>
    <w:uiPriority w:val="99"/>
    <w:semiHidden/>
    <w:rsid w:val="00D91430"/>
  </w:style>
  <w:style w:type="table" w:customStyle="1" w:styleId="2113">
    <w:name w:val="Сетка таблицы2113"/>
    <w:basedOn w:val="a6"/>
    <w:next w:val="ae"/>
    <w:uiPriority w:val="59"/>
    <w:rsid w:val="00D91430"/>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Нет списка24"/>
    <w:next w:val="a7"/>
    <w:semiHidden/>
    <w:rsid w:val="00D91430"/>
  </w:style>
  <w:style w:type="table" w:customStyle="1" w:styleId="313">
    <w:name w:val="Сетка таблицы313"/>
    <w:basedOn w:val="a6"/>
    <w:next w:val="ae"/>
    <w:uiPriority w:val="59"/>
    <w:rsid w:val="00D91430"/>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Сетка таблицы1113"/>
    <w:basedOn w:val="a6"/>
    <w:next w:val="ae"/>
    <w:uiPriority w:val="59"/>
    <w:rsid w:val="00D9143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0">
    <w:name w:val="Нет списка1113"/>
    <w:next w:val="a7"/>
    <w:uiPriority w:val="99"/>
    <w:semiHidden/>
    <w:unhideWhenUsed/>
    <w:rsid w:val="00D91430"/>
  </w:style>
  <w:style w:type="numbering" w:customStyle="1" w:styleId="333">
    <w:name w:val="Нет списка33"/>
    <w:next w:val="a7"/>
    <w:semiHidden/>
    <w:rsid w:val="00D91430"/>
  </w:style>
  <w:style w:type="table" w:customStyle="1" w:styleId="413">
    <w:name w:val="Сетка таблицы413"/>
    <w:basedOn w:val="a6"/>
    <w:next w:val="ae"/>
    <w:uiPriority w:val="59"/>
    <w:rsid w:val="00D91430"/>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Сетка таблицы123"/>
    <w:basedOn w:val="a6"/>
    <w:next w:val="ae"/>
    <w:uiPriority w:val="59"/>
    <w:rsid w:val="00D9143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Нет списка123"/>
    <w:next w:val="a7"/>
    <w:uiPriority w:val="99"/>
    <w:semiHidden/>
    <w:unhideWhenUsed/>
    <w:rsid w:val="00D91430"/>
  </w:style>
  <w:style w:type="table" w:customStyle="1" w:styleId="223">
    <w:name w:val="Сетка таблицы223"/>
    <w:basedOn w:val="a6"/>
    <w:next w:val="ae"/>
    <w:uiPriority w:val="59"/>
    <w:rsid w:val="00D9143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33">
    <w:name w:val="Нет списка43"/>
    <w:next w:val="a7"/>
    <w:semiHidden/>
    <w:rsid w:val="00D91430"/>
  </w:style>
  <w:style w:type="table" w:customStyle="1" w:styleId="530">
    <w:name w:val="Сетка таблицы53"/>
    <w:basedOn w:val="a6"/>
    <w:next w:val="ae"/>
    <w:uiPriority w:val="59"/>
    <w:rsid w:val="00D91430"/>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Сетка таблицы133"/>
    <w:basedOn w:val="a6"/>
    <w:next w:val="ae"/>
    <w:uiPriority w:val="59"/>
    <w:rsid w:val="00D9143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0">
    <w:name w:val="Нет списка133"/>
    <w:next w:val="a7"/>
    <w:uiPriority w:val="99"/>
    <w:semiHidden/>
    <w:unhideWhenUsed/>
    <w:rsid w:val="00D91430"/>
  </w:style>
  <w:style w:type="table" w:customStyle="1" w:styleId="233">
    <w:name w:val="Сетка таблицы233"/>
    <w:basedOn w:val="a6"/>
    <w:next w:val="ae"/>
    <w:uiPriority w:val="59"/>
    <w:rsid w:val="00D9143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31">
    <w:name w:val="Нет списка53"/>
    <w:next w:val="a7"/>
    <w:uiPriority w:val="99"/>
    <w:semiHidden/>
    <w:unhideWhenUsed/>
    <w:rsid w:val="00D91430"/>
  </w:style>
  <w:style w:type="numbering" w:customStyle="1" w:styleId="143">
    <w:name w:val="Нет списка143"/>
    <w:next w:val="a7"/>
    <w:uiPriority w:val="99"/>
    <w:semiHidden/>
    <w:unhideWhenUsed/>
    <w:rsid w:val="00D91430"/>
  </w:style>
  <w:style w:type="numbering" w:customStyle="1" w:styleId="63">
    <w:name w:val="Нет списка63"/>
    <w:next w:val="a7"/>
    <w:uiPriority w:val="99"/>
    <w:semiHidden/>
    <w:unhideWhenUsed/>
    <w:rsid w:val="00D91430"/>
  </w:style>
  <w:style w:type="numbering" w:customStyle="1" w:styleId="153">
    <w:name w:val="Нет списка153"/>
    <w:next w:val="a7"/>
    <w:uiPriority w:val="99"/>
    <w:semiHidden/>
    <w:unhideWhenUsed/>
    <w:rsid w:val="00D91430"/>
  </w:style>
  <w:style w:type="numbering" w:customStyle="1" w:styleId="2130">
    <w:name w:val="Нет списка213"/>
    <w:next w:val="a7"/>
    <w:uiPriority w:val="99"/>
    <w:semiHidden/>
    <w:unhideWhenUsed/>
    <w:rsid w:val="00D91430"/>
  </w:style>
  <w:style w:type="numbering" w:customStyle="1" w:styleId="73">
    <w:name w:val="Нет списка73"/>
    <w:next w:val="a7"/>
    <w:uiPriority w:val="99"/>
    <w:semiHidden/>
    <w:unhideWhenUsed/>
    <w:rsid w:val="00D91430"/>
  </w:style>
  <w:style w:type="numbering" w:customStyle="1" w:styleId="83">
    <w:name w:val="Нет списка83"/>
    <w:next w:val="a7"/>
    <w:uiPriority w:val="99"/>
    <w:semiHidden/>
    <w:unhideWhenUsed/>
    <w:rsid w:val="00D91430"/>
  </w:style>
  <w:style w:type="table" w:customStyle="1" w:styleId="630">
    <w:name w:val="Сетка таблицы63"/>
    <w:basedOn w:val="a6"/>
    <w:next w:val="ae"/>
    <w:uiPriority w:val="39"/>
    <w:rsid w:val="00D9143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Сетка таблицы243"/>
    <w:basedOn w:val="a6"/>
    <w:next w:val="ae"/>
    <w:uiPriority w:val="39"/>
    <w:rsid w:val="00D91430"/>
    <w:pPr>
      <w:spacing w:after="0" w:line="240" w:lineRule="auto"/>
    </w:pPr>
    <w:rPr>
      <w:rFonts w:ascii="Times New Roman" w:eastAsia="Calibri" w:hAnsi="Times New Roman" w:cs="Arial"/>
      <w:color w:val="000000"/>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Сетка таблицы2123"/>
    <w:basedOn w:val="a6"/>
    <w:next w:val="ae"/>
    <w:uiPriority w:val="59"/>
    <w:rsid w:val="00D91430"/>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Сетка таблицы323"/>
    <w:basedOn w:val="a6"/>
    <w:next w:val="ae"/>
    <w:uiPriority w:val="59"/>
    <w:rsid w:val="00D91430"/>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Сетка таблицы1123"/>
    <w:basedOn w:val="a6"/>
    <w:next w:val="ae"/>
    <w:uiPriority w:val="59"/>
    <w:rsid w:val="00D9143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Сетка таблицы423"/>
    <w:basedOn w:val="a6"/>
    <w:next w:val="ae"/>
    <w:uiPriority w:val="59"/>
    <w:rsid w:val="00D91430"/>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
    <w:name w:val="Сетка таблицы72"/>
    <w:basedOn w:val="a6"/>
    <w:next w:val="ae"/>
    <w:uiPriority w:val="39"/>
    <w:rsid w:val="00D9143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20">
    <w:name w:val="Нет списка92"/>
    <w:next w:val="a7"/>
    <w:uiPriority w:val="99"/>
    <w:semiHidden/>
    <w:unhideWhenUsed/>
    <w:rsid w:val="00D91430"/>
  </w:style>
  <w:style w:type="table" w:customStyle="1" w:styleId="1420">
    <w:name w:val="Сетка таблицы142"/>
    <w:basedOn w:val="a6"/>
    <w:next w:val="ae"/>
    <w:uiPriority w:val="59"/>
    <w:rsid w:val="00D9143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Сетка таблицы253"/>
    <w:basedOn w:val="a6"/>
    <w:next w:val="ae"/>
    <w:uiPriority w:val="59"/>
    <w:rsid w:val="00D9143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Сетка таблицы333"/>
    <w:basedOn w:val="a6"/>
    <w:next w:val="ae"/>
    <w:uiPriority w:val="59"/>
    <w:rsid w:val="00D9143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0">
    <w:name w:val="Нет списка162"/>
    <w:next w:val="a7"/>
    <w:uiPriority w:val="99"/>
    <w:semiHidden/>
    <w:unhideWhenUsed/>
    <w:rsid w:val="00D91430"/>
  </w:style>
  <w:style w:type="table" w:customStyle="1" w:styleId="4330">
    <w:name w:val="Сетка таблицы433"/>
    <w:basedOn w:val="a6"/>
    <w:next w:val="ae"/>
    <w:uiPriority w:val="59"/>
    <w:rsid w:val="00D9143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Сетка таблицы1133"/>
    <w:basedOn w:val="a6"/>
    <w:next w:val="ae"/>
    <w:uiPriority w:val="59"/>
    <w:rsid w:val="00D9143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Сетка таблицы2133"/>
    <w:basedOn w:val="a6"/>
    <w:next w:val="ae"/>
    <w:uiPriority w:val="39"/>
    <w:rsid w:val="00D91430"/>
    <w:pPr>
      <w:spacing w:after="0" w:line="240" w:lineRule="auto"/>
    </w:pPr>
    <w:rPr>
      <w:rFonts w:ascii="Times New Roman" w:eastAsia="Calibri" w:hAnsi="Times New Roman" w:cs="Arial"/>
      <w:color w:val="000000"/>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Нет списка1122"/>
    <w:next w:val="a7"/>
    <w:uiPriority w:val="99"/>
    <w:semiHidden/>
    <w:rsid w:val="00D91430"/>
  </w:style>
  <w:style w:type="table" w:customStyle="1" w:styleId="21112">
    <w:name w:val="Сетка таблицы21112"/>
    <w:basedOn w:val="a6"/>
    <w:next w:val="ae"/>
    <w:uiPriority w:val="59"/>
    <w:rsid w:val="00D91430"/>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Нет списка222"/>
    <w:next w:val="a7"/>
    <w:semiHidden/>
    <w:rsid w:val="00D91430"/>
  </w:style>
  <w:style w:type="table" w:customStyle="1" w:styleId="3112">
    <w:name w:val="Сетка таблицы3112"/>
    <w:basedOn w:val="a6"/>
    <w:next w:val="ae"/>
    <w:uiPriority w:val="59"/>
    <w:rsid w:val="00D91430"/>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Сетка таблицы11112"/>
    <w:basedOn w:val="a6"/>
    <w:next w:val="ae"/>
    <w:uiPriority w:val="59"/>
    <w:rsid w:val="00D9143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3">
    <w:name w:val="Нет списка11113"/>
    <w:next w:val="a7"/>
    <w:uiPriority w:val="99"/>
    <w:semiHidden/>
    <w:unhideWhenUsed/>
    <w:rsid w:val="00D91430"/>
  </w:style>
  <w:style w:type="numbering" w:customStyle="1" w:styleId="3121">
    <w:name w:val="Нет списка312"/>
    <w:next w:val="a7"/>
    <w:semiHidden/>
    <w:rsid w:val="00D91430"/>
  </w:style>
  <w:style w:type="table" w:customStyle="1" w:styleId="4112">
    <w:name w:val="Сетка таблицы4112"/>
    <w:basedOn w:val="a6"/>
    <w:next w:val="ae"/>
    <w:uiPriority w:val="59"/>
    <w:rsid w:val="00D91430"/>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Сетка таблицы1212"/>
    <w:basedOn w:val="a6"/>
    <w:next w:val="ae"/>
    <w:uiPriority w:val="59"/>
    <w:rsid w:val="00D9143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0">
    <w:name w:val="Нет списка1212"/>
    <w:next w:val="a7"/>
    <w:uiPriority w:val="99"/>
    <w:semiHidden/>
    <w:unhideWhenUsed/>
    <w:rsid w:val="00D91430"/>
  </w:style>
  <w:style w:type="table" w:customStyle="1" w:styleId="2212">
    <w:name w:val="Сетка таблицы2212"/>
    <w:basedOn w:val="a6"/>
    <w:next w:val="ae"/>
    <w:uiPriority w:val="59"/>
    <w:rsid w:val="00D9143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21">
    <w:name w:val="Нет списка412"/>
    <w:next w:val="a7"/>
    <w:semiHidden/>
    <w:rsid w:val="00D91430"/>
  </w:style>
  <w:style w:type="table" w:customStyle="1" w:styleId="512">
    <w:name w:val="Сетка таблицы512"/>
    <w:basedOn w:val="a6"/>
    <w:next w:val="ae"/>
    <w:uiPriority w:val="59"/>
    <w:rsid w:val="00D91430"/>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Сетка таблицы1312"/>
    <w:basedOn w:val="a6"/>
    <w:next w:val="ae"/>
    <w:uiPriority w:val="59"/>
    <w:rsid w:val="00D9143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0">
    <w:name w:val="Нет списка1312"/>
    <w:next w:val="a7"/>
    <w:uiPriority w:val="99"/>
    <w:semiHidden/>
    <w:unhideWhenUsed/>
    <w:rsid w:val="00D91430"/>
  </w:style>
  <w:style w:type="table" w:customStyle="1" w:styleId="2312">
    <w:name w:val="Сетка таблицы2312"/>
    <w:basedOn w:val="a6"/>
    <w:next w:val="ae"/>
    <w:uiPriority w:val="59"/>
    <w:rsid w:val="00D9143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20">
    <w:name w:val="Нет списка512"/>
    <w:next w:val="a7"/>
    <w:uiPriority w:val="99"/>
    <w:semiHidden/>
    <w:unhideWhenUsed/>
    <w:rsid w:val="00D91430"/>
  </w:style>
  <w:style w:type="numbering" w:customStyle="1" w:styleId="1412">
    <w:name w:val="Нет списка1412"/>
    <w:next w:val="a7"/>
    <w:uiPriority w:val="99"/>
    <w:semiHidden/>
    <w:unhideWhenUsed/>
    <w:rsid w:val="00D91430"/>
  </w:style>
  <w:style w:type="numbering" w:customStyle="1" w:styleId="6120">
    <w:name w:val="Нет списка612"/>
    <w:next w:val="a7"/>
    <w:uiPriority w:val="99"/>
    <w:semiHidden/>
    <w:unhideWhenUsed/>
    <w:rsid w:val="00D91430"/>
  </w:style>
  <w:style w:type="numbering" w:customStyle="1" w:styleId="1512">
    <w:name w:val="Нет списка1512"/>
    <w:next w:val="a7"/>
    <w:uiPriority w:val="99"/>
    <w:semiHidden/>
    <w:unhideWhenUsed/>
    <w:rsid w:val="00D91430"/>
  </w:style>
  <w:style w:type="numbering" w:customStyle="1" w:styleId="21120">
    <w:name w:val="Нет списка2112"/>
    <w:next w:val="a7"/>
    <w:uiPriority w:val="99"/>
    <w:semiHidden/>
    <w:unhideWhenUsed/>
    <w:rsid w:val="00D91430"/>
  </w:style>
  <w:style w:type="numbering" w:customStyle="1" w:styleId="712">
    <w:name w:val="Нет списка712"/>
    <w:next w:val="a7"/>
    <w:uiPriority w:val="99"/>
    <w:semiHidden/>
    <w:unhideWhenUsed/>
    <w:rsid w:val="00D91430"/>
  </w:style>
  <w:style w:type="numbering" w:customStyle="1" w:styleId="8120">
    <w:name w:val="Нет списка812"/>
    <w:next w:val="a7"/>
    <w:uiPriority w:val="99"/>
    <w:semiHidden/>
    <w:unhideWhenUsed/>
    <w:rsid w:val="00D91430"/>
  </w:style>
  <w:style w:type="table" w:customStyle="1" w:styleId="6121">
    <w:name w:val="Сетка таблицы612"/>
    <w:basedOn w:val="a6"/>
    <w:next w:val="ae"/>
    <w:uiPriority w:val="39"/>
    <w:rsid w:val="00D9143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2">
    <w:name w:val="Сетка таблицы2412"/>
    <w:basedOn w:val="a6"/>
    <w:next w:val="ae"/>
    <w:uiPriority w:val="39"/>
    <w:rsid w:val="00D91430"/>
    <w:pPr>
      <w:spacing w:after="0" w:line="240" w:lineRule="auto"/>
    </w:pPr>
    <w:rPr>
      <w:rFonts w:ascii="Times New Roman" w:eastAsia="Calibri" w:hAnsi="Times New Roman" w:cs="Arial"/>
      <w:color w:val="000000"/>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2">
    <w:name w:val="Сетка таблицы21212"/>
    <w:basedOn w:val="a6"/>
    <w:next w:val="ae"/>
    <w:uiPriority w:val="59"/>
    <w:rsid w:val="00D91430"/>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Сетка таблицы3212"/>
    <w:basedOn w:val="a6"/>
    <w:next w:val="ae"/>
    <w:uiPriority w:val="59"/>
    <w:rsid w:val="00D91430"/>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Сетка таблицы11212"/>
    <w:basedOn w:val="a6"/>
    <w:next w:val="ae"/>
    <w:uiPriority w:val="59"/>
    <w:rsid w:val="00D9143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Сетка таблицы4212"/>
    <w:basedOn w:val="a6"/>
    <w:next w:val="ae"/>
    <w:uiPriority w:val="59"/>
    <w:rsid w:val="00D91430"/>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2">
    <w:name w:val="Сетка таблицы2512"/>
    <w:basedOn w:val="a6"/>
    <w:next w:val="ae"/>
    <w:uiPriority w:val="39"/>
    <w:rsid w:val="00D91430"/>
    <w:pPr>
      <w:spacing w:after="0" w:line="240" w:lineRule="auto"/>
    </w:pPr>
    <w:rPr>
      <w:rFonts w:ascii="Times New Roman" w:eastAsia="Calibri" w:hAnsi="Times New Roman" w:cs="Arial"/>
      <w:color w:val="000000"/>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2">
    <w:name w:val="Сетка таблицы21312"/>
    <w:basedOn w:val="a6"/>
    <w:next w:val="ae"/>
    <w:uiPriority w:val="59"/>
    <w:rsid w:val="00D91430"/>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Сетка таблицы3312"/>
    <w:basedOn w:val="a6"/>
    <w:next w:val="ae"/>
    <w:uiPriority w:val="59"/>
    <w:rsid w:val="00D91430"/>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Сетка таблицы11312"/>
    <w:basedOn w:val="a6"/>
    <w:next w:val="ae"/>
    <w:uiPriority w:val="59"/>
    <w:rsid w:val="00D9143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Сетка таблицы4312"/>
    <w:basedOn w:val="a6"/>
    <w:next w:val="ae"/>
    <w:uiPriority w:val="59"/>
    <w:rsid w:val="00D91430"/>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2">
    <w:name w:val="Сетка таблицы262"/>
    <w:basedOn w:val="a6"/>
    <w:next w:val="ae"/>
    <w:uiPriority w:val="39"/>
    <w:rsid w:val="00D91430"/>
    <w:pPr>
      <w:spacing w:after="0" w:line="240" w:lineRule="auto"/>
    </w:pPr>
    <w:rPr>
      <w:rFonts w:ascii="Times New Roman" w:eastAsia="Calibri" w:hAnsi="Times New Roman" w:cs="Arial"/>
      <w:color w:val="000000"/>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Сетка таблицы2142"/>
    <w:basedOn w:val="a6"/>
    <w:next w:val="ae"/>
    <w:uiPriority w:val="59"/>
    <w:rsid w:val="00D91430"/>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Сетка таблицы342"/>
    <w:basedOn w:val="a6"/>
    <w:next w:val="ae"/>
    <w:uiPriority w:val="59"/>
    <w:rsid w:val="00D91430"/>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Сетка таблицы1142"/>
    <w:basedOn w:val="a6"/>
    <w:next w:val="ae"/>
    <w:uiPriority w:val="59"/>
    <w:rsid w:val="00D9143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Сетка таблицы442"/>
    <w:basedOn w:val="a6"/>
    <w:next w:val="ae"/>
    <w:uiPriority w:val="59"/>
    <w:rsid w:val="00D91430"/>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1">
    <w:name w:val="Сетка таблицы82"/>
    <w:basedOn w:val="a6"/>
    <w:next w:val="ae"/>
    <w:uiPriority w:val="59"/>
    <w:rsid w:val="00D9143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208162">
      <w:bodyDiv w:val="1"/>
      <w:marLeft w:val="0"/>
      <w:marRight w:val="0"/>
      <w:marTop w:val="0"/>
      <w:marBottom w:val="0"/>
      <w:divBdr>
        <w:top w:val="none" w:sz="0" w:space="0" w:color="auto"/>
        <w:left w:val="none" w:sz="0" w:space="0" w:color="auto"/>
        <w:bottom w:val="none" w:sz="0" w:space="0" w:color="auto"/>
        <w:right w:val="none" w:sz="0" w:space="0" w:color="auto"/>
      </w:divBdr>
    </w:div>
    <w:div w:id="365370779">
      <w:bodyDiv w:val="1"/>
      <w:marLeft w:val="0"/>
      <w:marRight w:val="0"/>
      <w:marTop w:val="0"/>
      <w:marBottom w:val="0"/>
      <w:divBdr>
        <w:top w:val="none" w:sz="0" w:space="0" w:color="auto"/>
        <w:left w:val="none" w:sz="0" w:space="0" w:color="auto"/>
        <w:bottom w:val="none" w:sz="0" w:space="0" w:color="auto"/>
        <w:right w:val="none" w:sz="0" w:space="0" w:color="auto"/>
      </w:divBdr>
    </w:div>
    <w:div w:id="390663910">
      <w:bodyDiv w:val="1"/>
      <w:marLeft w:val="0"/>
      <w:marRight w:val="0"/>
      <w:marTop w:val="0"/>
      <w:marBottom w:val="0"/>
      <w:divBdr>
        <w:top w:val="none" w:sz="0" w:space="0" w:color="auto"/>
        <w:left w:val="none" w:sz="0" w:space="0" w:color="auto"/>
        <w:bottom w:val="none" w:sz="0" w:space="0" w:color="auto"/>
        <w:right w:val="none" w:sz="0" w:space="0" w:color="auto"/>
      </w:divBdr>
    </w:div>
    <w:div w:id="490414153">
      <w:bodyDiv w:val="1"/>
      <w:marLeft w:val="0"/>
      <w:marRight w:val="0"/>
      <w:marTop w:val="0"/>
      <w:marBottom w:val="0"/>
      <w:divBdr>
        <w:top w:val="none" w:sz="0" w:space="0" w:color="auto"/>
        <w:left w:val="none" w:sz="0" w:space="0" w:color="auto"/>
        <w:bottom w:val="none" w:sz="0" w:space="0" w:color="auto"/>
        <w:right w:val="none" w:sz="0" w:space="0" w:color="auto"/>
      </w:divBdr>
    </w:div>
    <w:div w:id="509832744">
      <w:bodyDiv w:val="1"/>
      <w:marLeft w:val="0"/>
      <w:marRight w:val="0"/>
      <w:marTop w:val="0"/>
      <w:marBottom w:val="0"/>
      <w:divBdr>
        <w:top w:val="none" w:sz="0" w:space="0" w:color="auto"/>
        <w:left w:val="none" w:sz="0" w:space="0" w:color="auto"/>
        <w:bottom w:val="none" w:sz="0" w:space="0" w:color="auto"/>
        <w:right w:val="none" w:sz="0" w:space="0" w:color="auto"/>
      </w:divBdr>
    </w:div>
    <w:div w:id="669135316">
      <w:bodyDiv w:val="1"/>
      <w:marLeft w:val="0"/>
      <w:marRight w:val="0"/>
      <w:marTop w:val="0"/>
      <w:marBottom w:val="0"/>
      <w:divBdr>
        <w:top w:val="none" w:sz="0" w:space="0" w:color="auto"/>
        <w:left w:val="none" w:sz="0" w:space="0" w:color="auto"/>
        <w:bottom w:val="none" w:sz="0" w:space="0" w:color="auto"/>
        <w:right w:val="none" w:sz="0" w:space="0" w:color="auto"/>
      </w:divBdr>
    </w:div>
    <w:div w:id="960527164">
      <w:bodyDiv w:val="1"/>
      <w:marLeft w:val="0"/>
      <w:marRight w:val="0"/>
      <w:marTop w:val="0"/>
      <w:marBottom w:val="0"/>
      <w:divBdr>
        <w:top w:val="none" w:sz="0" w:space="0" w:color="auto"/>
        <w:left w:val="none" w:sz="0" w:space="0" w:color="auto"/>
        <w:bottom w:val="none" w:sz="0" w:space="0" w:color="auto"/>
        <w:right w:val="none" w:sz="0" w:space="0" w:color="auto"/>
      </w:divBdr>
    </w:div>
    <w:div w:id="994184681">
      <w:bodyDiv w:val="1"/>
      <w:marLeft w:val="0"/>
      <w:marRight w:val="0"/>
      <w:marTop w:val="0"/>
      <w:marBottom w:val="0"/>
      <w:divBdr>
        <w:top w:val="none" w:sz="0" w:space="0" w:color="auto"/>
        <w:left w:val="none" w:sz="0" w:space="0" w:color="auto"/>
        <w:bottom w:val="none" w:sz="0" w:space="0" w:color="auto"/>
        <w:right w:val="none" w:sz="0" w:space="0" w:color="auto"/>
      </w:divBdr>
    </w:div>
    <w:div w:id="1143083429">
      <w:bodyDiv w:val="1"/>
      <w:marLeft w:val="0"/>
      <w:marRight w:val="0"/>
      <w:marTop w:val="0"/>
      <w:marBottom w:val="0"/>
      <w:divBdr>
        <w:top w:val="none" w:sz="0" w:space="0" w:color="auto"/>
        <w:left w:val="none" w:sz="0" w:space="0" w:color="auto"/>
        <w:bottom w:val="none" w:sz="0" w:space="0" w:color="auto"/>
        <w:right w:val="none" w:sz="0" w:space="0" w:color="auto"/>
      </w:divBdr>
    </w:div>
    <w:div w:id="1169709131">
      <w:bodyDiv w:val="1"/>
      <w:marLeft w:val="0"/>
      <w:marRight w:val="0"/>
      <w:marTop w:val="0"/>
      <w:marBottom w:val="0"/>
      <w:divBdr>
        <w:top w:val="none" w:sz="0" w:space="0" w:color="auto"/>
        <w:left w:val="none" w:sz="0" w:space="0" w:color="auto"/>
        <w:bottom w:val="none" w:sz="0" w:space="0" w:color="auto"/>
        <w:right w:val="none" w:sz="0" w:space="0" w:color="auto"/>
      </w:divBdr>
    </w:div>
    <w:div w:id="1298757147">
      <w:bodyDiv w:val="1"/>
      <w:marLeft w:val="0"/>
      <w:marRight w:val="0"/>
      <w:marTop w:val="0"/>
      <w:marBottom w:val="0"/>
      <w:divBdr>
        <w:top w:val="none" w:sz="0" w:space="0" w:color="auto"/>
        <w:left w:val="none" w:sz="0" w:space="0" w:color="auto"/>
        <w:bottom w:val="none" w:sz="0" w:space="0" w:color="auto"/>
        <w:right w:val="none" w:sz="0" w:space="0" w:color="auto"/>
      </w:divBdr>
    </w:div>
    <w:div w:id="1361512814">
      <w:bodyDiv w:val="1"/>
      <w:marLeft w:val="0"/>
      <w:marRight w:val="0"/>
      <w:marTop w:val="0"/>
      <w:marBottom w:val="0"/>
      <w:divBdr>
        <w:top w:val="none" w:sz="0" w:space="0" w:color="auto"/>
        <w:left w:val="none" w:sz="0" w:space="0" w:color="auto"/>
        <w:bottom w:val="none" w:sz="0" w:space="0" w:color="auto"/>
        <w:right w:val="none" w:sz="0" w:space="0" w:color="auto"/>
      </w:divBdr>
    </w:div>
    <w:div w:id="1796874661">
      <w:bodyDiv w:val="1"/>
      <w:marLeft w:val="0"/>
      <w:marRight w:val="0"/>
      <w:marTop w:val="0"/>
      <w:marBottom w:val="0"/>
      <w:divBdr>
        <w:top w:val="none" w:sz="0" w:space="0" w:color="auto"/>
        <w:left w:val="none" w:sz="0" w:space="0" w:color="auto"/>
        <w:bottom w:val="none" w:sz="0" w:space="0" w:color="auto"/>
        <w:right w:val="none" w:sz="0" w:space="0" w:color="auto"/>
      </w:divBdr>
    </w:div>
    <w:div w:id="18082333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yakimov.aleksey@rt.ru" TargetMode="External"/><Relationship Id="rId13" Type="http://schemas.openxmlformats.org/officeDocument/2006/relationships/hyperlink" Target="javascript:void(9635)" TargetMode="External"/><Relationship Id="rId18" Type="http://schemas.openxmlformats.org/officeDocument/2006/relationships/hyperlink" Target="javascript:void(9632)" TargetMode="External"/><Relationship Id="rId3" Type="http://schemas.openxmlformats.org/officeDocument/2006/relationships/styles" Target="styles.xml"/><Relationship Id="rId21" Type="http://schemas.openxmlformats.org/officeDocument/2006/relationships/hyperlink" Target="consultantplus://offline/ref=6A33E6E992F2FC1358AF8E736C9C0BC6705FD7704A8763E933D8ADA4B156AEFE544CA152AFCDE56CBAF218C1mD59K" TargetMode="External"/><Relationship Id="rId7" Type="http://schemas.openxmlformats.org/officeDocument/2006/relationships/endnotes" Target="endnotes.xml"/><Relationship Id="rId12" Type="http://schemas.openxmlformats.org/officeDocument/2006/relationships/hyperlink" Target="https://www.company.rt.ru/about/disclosure/" TargetMode="External"/><Relationship Id="rId17" Type="http://schemas.openxmlformats.org/officeDocument/2006/relationships/hyperlink" Target="javascript:void(11825)" TargetMode="External"/><Relationship Id="rId2" Type="http://schemas.openxmlformats.org/officeDocument/2006/relationships/numbering" Target="numbering.xml"/><Relationship Id="rId16" Type="http://schemas.openxmlformats.org/officeDocument/2006/relationships/hyperlink" Target="javascript:void(11765)" TargetMode="External"/><Relationship Id="rId20" Type="http://schemas.openxmlformats.org/officeDocument/2006/relationships/package" Target="embeddings/_____Microsoft_Excel.xlsx"/><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company.rt.ru/about/disclosure/" TargetMode="External"/><Relationship Id="rId5" Type="http://schemas.openxmlformats.org/officeDocument/2006/relationships/webSettings" Target="webSettings.xml"/><Relationship Id="rId15" Type="http://schemas.openxmlformats.org/officeDocument/2006/relationships/hyperlink" Target="javascript:void(11749)" TargetMode="External"/><Relationship Id="rId23" Type="http://schemas.openxmlformats.org/officeDocument/2006/relationships/theme" Target="theme/theme1.xml"/><Relationship Id="rId10" Type="http://schemas.openxmlformats.org/officeDocument/2006/relationships/hyperlink" Target="mailto:irk@sibir.rt.ru" TargetMode="External"/><Relationship Id="rId19" Type="http://schemas.openxmlformats.org/officeDocument/2006/relationships/image" Target="media/image1.emf"/><Relationship Id="rId4" Type="http://schemas.openxmlformats.org/officeDocument/2006/relationships/settings" Target="settings.xml"/><Relationship Id="rId9" Type="http://schemas.openxmlformats.org/officeDocument/2006/relationships/hyperlink" Target="mailto:yakimov.aleksey@rt.ru" TargetMode="External"/><Relationship Id="rId14" Type="http://schemas.openxmlformats.org/officeDocument/2006/relationships/hyperlink" Target="javascript:void(9718)"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91E1EA-20DD-44BC-A7A4-6ADF433621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239</TotalTime>
  <Pages>84</Pages>
  <Words>26313</Words>
  <Characters>149988</Characters>
  <Application>Microsoft Office Word</Application>
  <DocSecurity>0</DocSecurity>
  <Lines>1249</Lines>
  <Paragraphs>351</Paragraphs>
  <ScaleCrop>false</ScaleCrop>
  <HeadingPairs>
    <vt:vector size="2" baseType="variant">
      <vt:variant>
        <vt:lpstr>Название</vt:lpstr>
      </vt:variant>
      <vt:variant>
        <vt:i4>1</vt:i4>
      </vt:variant>
    </vt:vector>
  </HeadingPairs>
  <TitlesOfParts>
    <vt:vector size="1" baseType="lpstr">
      <vt:lpstr/>
    </vt:vector>
  </TitlesOfParts>
  <Company>RT</Company>
  <LinksUpToDate>false</LinksUpToDate>
  <CharactersWithSpaces>175950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Юрченко Ольга Олеговна</dc:creator>
  <cp:lastModifiedBy>Нагорная Анна Владимировна</cp:lastModifiedBy>
  <cp:revision>59</cp:revision>
  <dcterms:created xsi:type="dcterms:W3CDTF">2025-09-26T02:47:00Z</dcterms:created>
  <dcterms:modified xsi:type="dcterms:W3CDTF">2025-12-25T09:52:00Z</dcterms:modified>
</cp:coreProperties>
</file>